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1D68C" w14:textId="7BB0FED5" w:rsidR="00CF660A" w:rsidRDefault="00CF660A" w:rsidP="00CF660A">
      <w:pPr>
        <w:jc w:val="center"/>
        <w:rPr>
          <w:rStyle w:val="BookTitle"/>
          <w:rFonts w:cs="Arial"/>
          <w:b w:val="0"/>
          <w:bCs w:val="0"/>
          <w:i w:val="0"/>
          <w:iCs w:val="0"/>
          <w:spacing w:val="0"/>
        </w:rPr>
      </w:pPr>
    </w:p>
    <w:p w14:paraId="69E073AD" w14:textId="502D37CD" w:rsidR="00CF660A" w:rsidRDefault="00CF660A" w:rsidP="00CF660A">
      <w:pPr>
        <w:rPr>
          <w:rStyle w:val="BookTitle"/>
          <w:rFonts w:cs="Arial"/>
          <w:b w:val="0"/>
          <w:bCs w:val="0"/>
          <w:i w:val="0"/>
          <w:iCs w:val="0"/>
          <w:spacing w:val="0"/>
        </w:rPr>
      </w:pPr>
      <w:r w:rsidRPr="00EF5FE3">
        <w:rPr>
          <w:noProof/>
          <w:lang w:eastAsia="en-GB"/>
        </w:rPr>
        <w:drawing>
          <wp:anchor distT="0" distB="0" distL="114300" distR="114300" simplePos="0" relativeHeight="251680256" behindDoc="1" locked="0" layoutInCell="1" allowOverlap="1" wp14:anchorId="0B1DF5DA" wp14:editId="57BCAC6A">
            <wp:simplePos x="0" y="0"/>
            <wp:positionH relativeFrom="column">
              <wp:posOffset>1162050</wp:posOffset>
            </wp:positionH>
            <wp:positionV relativeFrom="paragraph">
              <wp:posOffset>36195</wp:posOffset>
            </wp:positionV>
            <wp:extent cx="3162300" cy="1461512"/>
            <wp:effectExtent l="0" t="0" r="0"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1461512"/>
                    </a:xfrm>
                    <a:prstGeom prst="rect">
                      <a:avLst/>
                    </a:prstGeom>
                  </pic:spPr>
                </pic:pic>
              </a:graphicData>
            </a:graphic>
            <wp14:sizeRelH relativeFrom="page">
              <wp14:pctWidth>0</wp14:pctWidth>
            </wp14:sizeRelH>
            <wp14:sizeRelV relativeFrom="page">
              <wp14:pctHeight>0</wp14:pctHeight>
            </wp14:sizeRelV>
          </wp:anchor>
        </w:drawing>
      </w:r>
    </w:p>
    <w:p w14:paraId="62C2A43D" w14:textId="4D0BC781" w:rsidR="00CF660A" w:rsidRDefault="00CF660A" w:rsidP="00CF660A">
      <w:pPr>
        <w:rPr>
          <w:rStyle w:val="BookTitle"/>
          <w:rFonts w:cs="Arial"/>
          <w:b w:val="0"/>
          <w:bCs w:val="0"/>
          <w:i w:val="0"/>
          <w:iCs w:val="0"/>
          <w:spacing w:val="0"/>
        </w:rPr>
      </w:pPr>
    </w:p>
    <w:p w14:paraId="6023A3AE" w14:textId="00B6AB98" w:rsidR="00CF660A" w:rsidRDefault="00CF660A" w:rsidP="00CF660A">
      <w:pPr>
        <w:rPr>
          <w:rStyle w:val="BookTitle"/>
          <w:rFonts w:cs="Arial"/>
          <w:b w:val="0"/>
          <w:bCs w:val="0"/>
          <w:i w:val="0"/>
          <w:iCs w:val="0"/>
          <w:spacing w:val="0"/>
        </w:rPr>
      </w:pPr>
    </w:p>
    <w:p w14:paraId="524B3D26" w14:textId="77777777" w:rsidR="00CF660A" w:rsidRDefault="00CF660A" w:rsidP="00CF660A">
      <w:pPr>
        <w:rPr>
          <w:rStyle w:val="BookTitle"/>
          <w:rFonts w:cs="Arial"/>
          <w:b w:val="0"/>
          <w:bCs w:val="0"/>
          <w:i w:val="0"/>
          <w:iCs w:val="0"/>
          <w:spacing w:val="0"/>
        </w:rPr>
      </w:pPr>
    </w:p>
    <w:p w14:paraId="2B75CD12" w14:textId="77777777" w:rsidR="00CF660A" w:rsidRDefault="00CF660A" w:rsidP="00CF660A">
      <w:pPr>
        <w:rPr>
          <w:rStyle w:val="BookTitle"/>
          <w:rFonts w:cs="Arial"/>
          <w:b w:val="0"/>
          <w:bCs w:val="0"/>
          <w:i w:val="0"/>
          <w:iCs w:val="0"/>
          <w:spacing w:val="0"/>
        </w:rPr>
      </w:pPr>
    </w:p>
    <w:p w14:paraId="61490574" w14:textId="77777777" w:rsidR="00CF660A" w:rsidRDefault="00CF660A" w:rsidP="00CF660A">
      <w:pPr>
        <w:rPr>
          <w:rStyle w:val="BookTitle"/>
          <w:rFonts w:cs="Arial"/>
          <w:b w:val="0"/>
          <w:bCs w:val="0"/>
          <w:i w:val="0"/>
          <w:iCs w:val="0"/>
          <w:spacing w:val="0"/>
        </w:rPr>
      </w:pPr>
    </w:p>
    <w:p w14:paraId="49630BC8" w14:textId="77777777" w:rsidR="00CF660A" w:rsidRPr="007F41C6" w:rsidRDefault="00CF660A" w:rsidP="00CF660A">
      <w:pPr>
        <w:spacing w:line="480" w:lineRule="auto"/>
        <w:jc w:val="center"/>
        <w:rPr>
          <w:rFonts w:ascii="Arial" w:hAnsi="Arial" w:cs="Arial"/>
          <w:bCs/>
          <w:iCs/>
          <w:color w:val="2F5496" w:themeColor="accent5" w:themeShade="BF"/>
          <w:sz w:val="28"/>
          <w:szCs w:val="28"/>
        </w:rPr>
      </w:pPr>
      <w:r w:rsidRPr="007F41C6">
        <w:rPr>
          <w:rFonts w:ascii="Arial" w:hAnsi="Arial" w:cs="Arial"/>
          <w:color w:val="2F5496" w:themeColor="accent5" w:themeShade="BF"/>
          <w:sz w:val="28"/>
          <w:szCs w:val="28"/>
        </w:rPr>
        <w:t>The introduction and implementation of a modified parent education programme – WATCH…WAIT…AND WONDER ™</w:t>
      </w:r>
      <w:r w:rsidRPr="007F41C6">
        <w:rPr>
          <w:rFonts w:ascii="Arial" w:hAnsi="Arial" w:cs="Arial"/>
          <w:color w:val="2F5496" w:themeColor="accent5" w:themeShade="BF"/>
          <w:sz w:val="28"/>
          <w:szCs w:val="28"/>
          <w:bdr w:val="none" w:sz="0" w:space="0" w:color="auto" w:frame="1"/>
        </w:rPr>
        <w:t xml:space="preserve"> </w:t>
      </w:r>
      <w:r w:rsidRPr="007F41C6">
        <w:rPr>
          <w:rFonts w:ascii="Arial" w:hAnsi="Arial" w:cs="Arial"/>
          <w:bCs/>
          <w:iCs/>
          <w:color w:val="2F5496" w:themeColor="accent5" w:themeShade="BF"/>
          <w:sz w:val="28"/>
          <w:szCs w:val="28"/>
        </w:rPr>
        <w:t>as a group intervention and assess the process and outcomes – for the parent, the child (indirectly) and facilitator (researcher).</w:t>
      </w:r>
    </w:p>
    <w:p w14:paraId="77C7CCEC" w14:textId="77777777" w:rsidR="00CF660A" w:rsidRPr="001D0E67" w:rsidRDefault="00CF660A" w:rsidP="00CF660A">
      <w:pPr>
        <w:rPr>
          <w:rStyle w:val="BookTitle"/>
          <w:rFonts w:cs="Arial"/>
          <w:b w:val="0"/>
          <w:bCs w:val="0"/>
          <w:i w:val="0"/>
          <w:iCs w:val="0"/>
          <w:color w:val="2F5496" w:themeColor="accent5" w:themeShade="BF"/>
          <w:spacing w:val="0"/>
        </w:rPr>
      </w:pPr>
    </w:p>
    <w:p w14:paraId="470D6EB3" w14:textId="77777777" w:rsidR="00CF660A" w:rsidRPr="001D0E67" w:rsidRDefault="00CF660A" w:rsidP="00CF660A">
      <w:pPr>
        <w:rPr>
          <w:rStyle w:val="BookTitle"/>
          <w:rFonts w:cs="Arial"/>
          <w:b w:val="0"/>
          <w:bCs w:val="0"/>
          <w:i w:val="0"/>
          <w:iCs w:val="0"/>
          <w:color w:val="2F5496" w:themeColor="accent5" w:themeShade="BF"/>
          <w:spacing w:val="0"/>
        </w:rPr>
      </w:pPr>
    </w:p>
    <w:p w14:paraId="695C9155" w14:textId="77777777" w:rsidR="00CF660A" w:rsidRPr="001D0E67" w:rsidRDefault="00CF660A" w:rsidP="00CF660A">
      <w:pPr>
        <w:rPr>
          <w:rStyle w:val="BookTitle"/>
          <w:rFonts w:cs="Arial"/>
          <w:b w:val="0"/>
          <w:bCs w:val="0"/>
          <w:i w:val="0"/>
          <w:iCs w:val="0"/>
          <w:color w:val="2F5496" w:themeColor="accent5" w:themeShade="BF"/>
          <w:spacing w:val="0"/>
        </w:rPr>
      </w:pPr>
    </w:p>
    <w:p w14:paraId="1F404E96"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Nuala McNair</w:t>
      </w:r>
    </w:p>
    <w:p w14:paraId="011388C4" w14:textId="77777777" w:rsidR="00CF660A" w:rsidRPr="001D0E67" w:rsidRDefault="00CF660A" w:rsidP="00CF660A">
      <w:pPr>
        <w:jc w:val="center"/>
        <w:rPr>
          <w:rStyle w:val="BookTitle"/>
          <w:rFonts w:ascii="Arial" w:hAnsi="Arial" w:cs="Arial"/>
          <w:b w:val="0"/>
          <w:bCs w:val="0"/>
          <w:i w:val="0"/>
          <w:iCs w:val="0"/>
          <w:color w:val="2F5496" w:themeColor="accent5" w:themeShade="BF"/>
          <w:spacing w:val="0"/>
        </w:rPr>
      </w:pPr>
    </w:p>
    <w:p w14:paraId="65728A7D" w14:textId="77777777" w:rsidR="00CF660A" w:rsidRPr="001D0E67" w:rsidRDefault="00CF660A" w:rsidP="00CF660A">
      <w:pPr>
        <w:jc w:val="center"/>
        <w:rPr>
          <w:rStyle w:val="BookTitle"/>
          <w:rFonts w:ascii="Arial" w:hAnsi="Arial" w:cs="Arial"/>
          <w:b w:val="0"/>
          <w:bCs w:val="0"/>
          <w:i w:val="0"/>
          <w:iCs w:val="0"/>
          <w:color w:val="2F5496" w:themeColor="accent5" w:themeShade="BF"/>
          <w:spacing w:val="0"/>
        </w:rPr>
      </w:pPr>
    </w:p>
    <w:p w14:paraId="7637BB98" w14:textId="77777777" w:rsidR="00CF660A" w:rsidRPr="001D0E67" w:rsidRDefault="00CF660A" w:rsidP="00CF660A">
      <w:pPr>
        <w:jc w:val="center"/>
        <w:rPr>
          <w:rStyle w:val="BookTitle"/>
          <w:rFonts w:ascii="Arial" w:hAnsi="Arial" w:cs="Arial"/>
          <w:b w:val="0"/>
          <w:bCs w:val="0"/>
          <w:i w:val="0"/>
          <w:iCs w:val="0"/>
          <w:color w:val="2F5496" w:themeColor="accent5" w:themeShade="BF"/>
          <w:spacing w:val="0"/>
          <w:sz w:val="24"/>
          <w:szCs w:val="24"/>
        </w:rPr>
      </w:pPr>
    </w:p>
    <w:p w14:paraId="5324A7E2"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 xml:space="preserve">Research thesis submitted in part requirement for the </w:t>
      </w:r>
    </w:p>
    <w:p w14:paraId="40497812"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Doctor of Educational and Child Psychology</w:t>
      </w:r>
    </w:p>
    <w:p w14:paraId="5D9024C0"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p>
    <w:p w14:paraId="7DDECE43"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Department of Educational Studies, University of Sheffield</w:t>
      </w:r>
    </w:p>
    <w:p w14:paraId="679BCB7C"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Pr>
          <w:rStyle w:val="BookTitle"/>
          <w:rFonts w:ascii="Arial" w:hAnsi="Arial" w:cs="Arial"/>
          <w:b w:val="0"/>
          <w:bCs w:val="0"/>
          <w:i w:val="0"/>
          <w:iCs w:val="0"/>
          <w:color w:val="2F5496" w:themeColor="accent5" w:themeShade="BF"/>
          <w:spacing w:val="0"/>
          <w:sz w:val="28"/>
          <w:szCs w:val="28"/>
        </w:rPr>
        <w:t>July 2019</w:t>
      </w:r>
    </w:p>
    <w:p w14:paraId="5EDA4AA8" w14:textId="77777777" w:rsidR="00CF660A" w:rsidRPr="001D0E67" w:rsidRDefault="00CF660A" w:rsidP="00CF660A">
      <w:pPr>
        <w:jc w:val="center"/>
        <w:rPr>
          <w:rStyle w:val="BookTitle"/>
          <w:rFonts w:ascii="Arial" w:hAnsi="Arial" w:cs="Arial"/>
          <w:b w:val="0"/>
          <w:bCs w:val="0"/>
          <w:i w:val="0"/>
          <w:iCs w:val="0"/>
          <w:color w:val="2F5496" w:themeColor="accent5" w:themeShade="BF"/>
          <w:spacing w:val="0"/>
          <w:sz w:val="24"/>
          <w:szCs w:val="24"/>
        </w:rPr>
      </w:pPr>
    </w:p>
    <w:p w14:paraId="776EFD79" w14:textId="77777777" w:rsidR="00CF660A" w:rsidRPr="001D0E67" w:rsidRDefault="00CF660A" w:rsidP="00CF660A">
      <w:pPr>
        <w:jc w:val="center"/>
        <w:rPr>
          <w:rStyle w:val="BookTitle"/>
          <w:rFonts w:ascii="Arial" w:hAnsi="Arial" w:cs="Arial"/>
          <w:b w:val="0"/>
          <w:bCs w:val="0"/>
          <w:i w:val="0"/>
          <w:iCs w:val="0"/>
          <w:color w:val="2F5496" w:themeColor="accent5" w:themeShade="BF"/>
          <w:spacing w:val="0"/>
          <w:sz w:val="24"/>
          <w:szCs w:val="24"/>
        </w:rPr>
      </w:pPr>
    </w:p>
    <w:p w14:paraId="77FF011E" w14:textId="77777777" w:rsidR="00CF660A" w:rsidRPr="001D0E67" w:rsidRDefault="00CF660A" w:rsidP="00CF660A">
      <w:pPr>
        <w:jc w:val="center"/>
        <w:rPr>
          <w:rStyle w:val="BookTitle"/>
          <w:rFonts w:ascii="Arial" w:hAnsi="Arial" w:cs="Arial"/>
          <w:b w:val="0"/>
          <w:bCs w:val="0"/>
          <w:i w:val="0"/>
          <w:iCs w:val="0"/>
          <w:color w:val="2F5496" w:themeColor="accent5" w:themeShade="BF"/>
          <w:spacing w:val="0"/>
          <w:sz w:val="24"/>
          <w:szCs w:val="24"/>
        </w:rPr>
      </w:pPr>
    </w:p>
    <w:p w14:paraId="0CDAC6F9" w14:textId="77777777" w:rsidR="00CF660A" w:rsidRDefault="00CF660A" w:rsidP="00CF660A">
      <w:pPr>
        <w:jc w:val="center"/>
        <w:rPr>
          <w:rStyle w:val="BookTitle"/>
          <w:rFonts w:ascii="Arial" w:hAnsi="Arial" w:cs="Arial"/>
          <w:b w:val="0"/>
          <w:bCs w:val="0"/>
          <w:i w:val="0"/>
          <w:iCs w:val="0"/>
          <w:spacing w:val="0"/>
          <w:sz w:val="24"/>
          <w:szCs w:val="24"/>
        </w:rPr>
      </w:pPr>
    </w:p>
    <w:p w14:paraId="401007AA" w14:textId="77777777" w:rsidR="00CF660A" w:rsidRDefault="00CF660A" w:rsidP="00CF660A">
      <w:pPr>
        <w:jc w:val="center"/>
        <w:rPr>
          <w:rStyle w:val="BookTitle"/>
          <w:rFonts w:ascii="Arial" w:hAnsi="Arial" w:cs="Arial"/>
          <w:b w:val="0"/>
          <w:bCs w:val="0"/>
          <w:i w:val="0"/>
          <w:iCs w:val="0"/>
          <w:spacing w:val="0"/>
          <w:sz w:val="24"/>
          <w:szCs w:val="24"/>
        </w:rPr>
      </w:pPr>
    </w:p>
    <w:p w14:paraId="4202C9FE" w14:textId="77777777" w:rsidR="00CF660A" w:rsidRDefault="00CF660A" w:rsidP="00CF660A">
      <w:pPr>
        <w:rPr>
          <w:rStyle w:val="BookTitle"/>
          <w:rFonts w:ascii="Arial" w:hAnsi="Arial" w:cs="Arial"/>
          <w:b w:val="0"/>
          <w:bCs w:val="0"/>
          <w:i w:val="0"/>
          <w:iCs w:val="0"/>
          <w:spacing w:val="0"/>
          <w:sz w:val="24"/>
          <w:szCs w:val="24"/>
        </w:rPr>
      </w:pPr>
    </w:p>
    <w:p w14:paraId="000BE8D3" w14:textId="77777777" w:rsidR="00CF660A" w:rsidRDefault="00CF660A" w:rsidP="00CF660A">
      <w:pPr>
        <w:jc w:val="center"/>
        <w:rPr>
          <w:rStyle w:val="BookTitle"/>
          <w:rFonts w:ascii="Arial" w:hAnsi="Arial" w:cs="Arial"/>
          <w:b w:val="0"/>
          <w:bCs w:val="0"/>
          <w:i w:val="0"/>
          <w:iCs w:val="0"/>
          <w:spacing w:val="0"/>
          <w:sz w:val="24"/>
          <w:szCs w:val="24"/>
        </w:rPr>
      </w:pPr>
    </w:p>
    <w:p w14:paraId="63EF8812"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I tried to teach my child from books.</w:t>
      </w:r>
    </w:p>
    <w:p w14:paraId="7743F4D3"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He gave me only puzzled looks.</w:t>
      </w:r>
    </w:p>
    <w:p w14:paraId="05144BC6"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p>
    <w:p w14:paraId="76ABADFD"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I tried to teach my child with words.</w:t>
      </w:r>
    </w:p>
    <w:p w14:paraId="333EB28E"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They passed him by, often unheard.</w:t>
      </w:r>
    </w:p>
    <w:p w14:paraId="0754BDF1"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p>
    <w:p w14:paraId="59077D8C"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Despairingly, I turned aside,</w:t>
      </w:r>
    </w:p>
    <w:p w14:paraId="0F684A24"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‘How shall I teach this child?’ I cried.</w:t>
      </w:r>
    </w:p>
    <w:p w14:paraId="2EF0F83C"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p>
    <w:p w14:paraId="6D6FCF44"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Into my hand he put the key:</w:t>
      </w:r>
    </w:p>
    <w:p w14:paraId="756F49C1"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‘Please come,’ he said, ‘and play with me.’</w:t>
      </w:r>
    </w:p>
    <w:p w14:paraId="496D5A3D" w14:textId="77777777" w:rsidR="00CF660A" w:rsidRPr="007F41C6" w:rsidRDefault="00CF660A" w:rsidP="00CF660A">
      <w:pPr>
        <w:jc w:val="center"/>
        <w:rPr>
          <w:rStyle w:val="BookTitle"/>
          <w:rFonts w:ascii="Arial" w:hAnsi="Arial" w:cs="Arial"/>
          <w:b w:val="0"/>
          <w:bCs w:val="0"/>
          <w:i w:val="0"/>
          <w:iCs w:val="0"/>
          <w:color w:val="2F5496" w:themeColor="accent5" w:themeShade="BF"/>
          <w:spacing w:val="0"/>
          <w:sz w:val="28"/>
          <w:szCs w:val="28"/>
        </w:rPr>
      </w:pPr>
      <w:r w:rsidRPr="007F41C6">
        <w:rPr>
          <w:rStyle w:val="BookTitle"/>
          <w:rFonts w:ascii="Arial" w:hAnsi="Arial" w:cs="Arial"/>
          <w:b w:val="0"/>
          <w:bCs w:val="0"/>
          <w:i w:val="0"/>
          <w:iCs w:val="0"/>
          <w:color w:val="2F5496" w:themeColor="accent5" w:themeShade="BF"/>
          <w:spacing w:val="0"/>
          <w:sz w:val="28"/>
          <w:szCs w:val="28"/>
        </w:rPr>
        <w:t>-Author unknown-</w:t>
      </w:r>
    </w:p>
    <w:p w14:paraId="032BAA02" w14:textId="77777777" w:rsidR="00CF660A" w:rsidRDefault="00CF660A" w:rsidP="00CF660A">
      <w:pPr>
        <w:jc w:val="center"/>
        <w:rPr>
          <w:rStyle w:val="BookTitle"/>
          <w:rFonts w:ascii="Arial" w:hAnsi="Arial" w:cs="Arial"/>
          <w:b w:val="0"/>
          <w:bCs w:val="0"/>
          <w:i w:val="0"/>
          <w:iCs w:val="0"/>
          <w:spacing w:val="0"/>
          <w:sz w:val="24"/>
          <w:szCs w:val="24"/>
        </w:rPr>
      </w:pPr>
    </w:p>
    <w:p w14:paraId="3D25CC05" w14:textId="77777777" w:rsidR="00CF660A" w:rsidRDefault="00CF660A" w:rsidP="00CF660A">
      <w:pPr>
        <w:jc w:val="center"/>
        <w:rPr>
          <w:rStyle w:val="BookTitle"/>
          <w:rFonts w:ascii="Arial" w:hAnsi="Arial" w:cs="Arial"/>
          <w:b w:val="0"/>
          <w:bCs w:val="0"/>
          <w:i w:val="0"/>
          <w:iCs w:val="0"/>
          <w:spacing w:val="0"/>
          <w:sz w:val="24"/>
          <w:szCs w:val="24"/>
        </w:rPr>
      </w:pPr>
    </w:p>
    <w:p w14:paraId="6E10A59F" w14:textId="77777777" w:rsidR="00CF660A" w:rsidRDefault="00CF660A" w:rsidP="00CF660A">
      <w:pPr>
        <w:jc w:val="center"/>
        <w:rPr>
          <w:rStyle w:val="BookTitle"/>
          <w:rFonts w:ascii="Arial" w:hAnsi="Arial" w:cs="Arial"/>
          <w:b w:val="0"/>
          <w:bCs w:val="0"/>
          <w:i w:val="0"/>
          <w:iCs w:val="0"/>
          <w:spacing w:val="0"/>
          <w:sz w:val="24"/>
          <w:szCs w:val="24"/>
        </w:rPr>
      </w:pPr>
    </w:p>
    <w:p w14:paraId="0FAEB263" w14:textId="77777777" w:rsidR="00CF660A" w:rsidRDefault="00CF660A" w:rsidP="00CF660A">
      <w:pPr>
        <w:jc w:val="center"/>
        <w:rPr>
          <w:rStyle w:val="BookTitle"/>
          <w:rFonts w:ascii="Arial" w:hAnsi="Arial" w:cs="Arial"/>
          <w:b w:val="0"/>
          <w:bCs w:val="0"/>
          <w:i w:val="0"/>
          <w:iCs w:val="0"/>
          <w:spacing w:val="0"/>
          <w:sz w:val="24"/>
          <w:szCs w:val="24"/>
        </w:rPr>
      </w:pPr>
    </w:p>
    <w:p w14:paraId="3BFE298D" w14:textId="77777777" w:rsidR="00CF660A" w:rsidRDefault="00CF660A" w:rsidP="00CF660A">
      <w:pPr>
        <w:jc w:val="center"/>
        <w:rPr>
          <w:rStyle w:val="BookTitle"/>
          <w:rFonts w:ascii="Arial" w:hAnsi="Arial" w:cs="Arial"/>
          <w:b w:val="0"/>
          <w:bCs w:val="0"/>
          <w:i w:val="0"/>
          <w:iCs w:val="0"/>
          <w:spacing w:val="0"/>
          <w:sz w:val="24"/>
          <w:szCs w:val="24"/>
        </w:rPr>
      </w:pPr>
    </w:p>
    <w:p w14:paraId="208CD8CC" w14:textId="77777777" w:rsidR="00CF660A" w:rsidRDefault="00CF660A" w:rsidP="00CF660A">
      <w:pPr>
        <w:jc w:val="center"/>
        <w:rPr>
          <w:rStyle w:val="BookTitle"/>
          <w:rFonts w:ascii="Arial" w:hAnsi="Arial" w:cs="Arial"/>
          <w:b w:val="0"/>
          <w:bCs w:val="0"/>
          <w:i w:val="0"/>
          <w:iCs w:val="0"/>
          <w:spacing w:val="0"/>
          <w:sz w:val="24"/>
          <w:szCs w:val="24"/>
        </w:rPr>
      </w:pPr>
    </w:p>
    <w:p w14:paraId="5665C407" w14:textId="77777777" w:rsidR="00CF660A" w:rsidRDefault="00CF660A" w:rsidP="00CF660A">
      <w:pPr>
        <w:jc w:val="center"/>
        <w:rPr>
          <w:rStyle w:val="BookTitle"/>
          <w:rFonts w:ascii="Arial" w:hAnsi="Arial" w:cs="Arial"/>
          <w:b w:val="0"/>
          <w:bCs w:val="0"/>
          <w:i w:val="0"/>
          <w:iCs w:val="0"/>
          <w:spacing w:val="0"/>
          <w:sz w:val="24"/>
          <w:szCs w:val="24"/>
        </w:rPr>
      </w:pPr>
    </w:p>
    <w:p w14:paraId="191E2A0B" w14:textId="77777777" w:rsidR="00CF660A" w:rsidRDefault="00CF660A" w:rsidP="00CF660A">
      <w:pPr>
        <w:jc w:val="center"/>
        <w:rPr>
          <w:rStyle w:val="BookTitle"/>
          <w:rFonts w:ascii="Arial" w:hAnsi="Arial" w:cs="Arial"/>
          <w:b w:val="0"/>
          <w:bCs w:val="0"/>
          <w:i w:val="0"/>
          <w:iCs w:val="0"/>
          <w:spacing w:val="0"/>
          <w:sz w:val="24"/>
          <w:szCs w:val="24"/>
        </w:rPr>
      </w:pPr>
    </w:p>
    <w:p w14:paraId="7C2F4887" w14:textId="77777777" w:rsidR="00CF660A" w:rsidRDefault="00CF660A" w:rsidP="00CF660A">
      <w:pPr>
        <w:rPr>
          <w:rStyle w:val="BookTitle"/>
          <w:rFonts w:ascii="Arial" w:hAnsi="Arial" w:cs="Arial"/>
          <w:b w:val="0"/>
          <w:bCs w:val="0"/>
          <w:i w:val="0"/>
          <w:iCs w:val="0"/>
          <w:color w:val="2F5496" w:themeColor="accent5" w:themeShade="BF"/>
          <w:spacing w:val="0"/>
          <w:sz w:val="32"/>
          <w:szCs w:val="32"/>
        </w:rPr>
      </w:pPr>
    </w:p>
    <w:p w14:paraId="353FB83F" w14:textId="77777777" w:rsidR="00CF660A" w:rsidRPr="001D0E67" w:rsidRDefault="00CF660A" w:rsidP="00CF660A">
      <w:pPr>
        <w:rPr>
          <w:rStyle w:val="BookTitle"/>
          <w:rFonts w:ascii="Arial" w:hAnsi="Arial" w:cs="Arial"/>
          <w:b w:val="0"/>
          <w:bCs w:val="0"/>
          <w:i w:val="0"/>
          <w:iCs w:val="0"/>
          <w:color w:val="2F5496" w:themeColor="accent5" w:themeShade="BF"/>
          <w:spacing w:val="0"/>
          <w:sz w:val="32"/>
          <w:szCs w:val="32"/>
        </w:rPr>
      </w:pPr>
      <w:r w:rsidRPr="001D0E67">
        <w:rPr>
          <w:rStyle w:val="BookTitle"/>
          <w:rFonts w:ascii="Arial" w:hAnsi="Arial" w:cs="Arial"/>
          <w:b w:val="0"/>
          <w:bCs w:val="0"/>
          <w:i w:val="0"/>
          <w:iCs w:val="0"/>
          <w:color w:val="2F5496" w:themeColor="accent5" w:themeShade="BF"/>
          <w:spacing w:val="0"/>
          <w:sz w:val="32"/>
          <w:szCs w:val="32"/>
        </w:rPr>
        <w:lastRenderedPageBreak/>
        <w:t>Abstract</w:t>
      </w:r>
    </w:p>
    <w:p w14:paraId="688C10F7" w14:textId="77777777" w:rsidR="00CF660A" w:rsidRDefault="00CF660A" w:rsidP="00CF660A">
      <w:pPr>
        <w:spacing w:line="480" w:lineRule="auto"/>
        <w:rPr>
          <w:rFonts w:ascii="Arial" w:hAnsi="Arial" w:cs="Arial"/>
          <w:sz w:val="24"/>
          <w:szCs w:val="24"/>
        </w:rPr>
      </w:pPr>
      <w:r>
        <w:rPr>
          <w:rFonts w:ascii="Arial" w:hAnsi="Arial" w:cs="Arial"/>
          <w:sz w:val="24"/>
          <w:szCs w:val="24"/>
        </w:rPr>
        <w:t xml:space="preserve">This study describes the introduction and implementation of a modified parent education programme – WATCH…WAIT…AND WONDER ™ </w:t>
      </w:r>
      <w:r>
        <w:rPr>
          <w:rFonts w:ascii="Arial" w:hAnsi="Arial" w:cs="Arial"/>
          <w:sz w:val="24"/>
          <w:szCs w:val="24"/>
          <w:bdr w:val="none" w:sz="0" w:space="0" w:color="auto" w:frame="1"/>
        </w:rPr>
        <w:t xml:space="preserve">developed by Michael Zilibowitz (2008) </w:t>
      </w:r>
      <w:r>
        <w:rPr>
          <w:rFonts w:ascii="Arial" w:hAnsi="Arial" w:cs="Arial"/>
          <w:bCs/>
          <w:iCs/>
          <w:sz w:val="24"/>
          <w:szCs w:val="24"/>
        </w:rPr>
        <w:t xml:space="preserve">as a group intervention in New South Wales, Australia and attempts to assess the process and outcomes for the parent, child (indirectly) and the facilitator (researcher).  WWW </w:t>
      </w:r>
      <w:r>
        <w:rPr>
          <w:rFonts w:ascii="Arial" w:hAnsi="Arial" w:cs="Arial"/>
          <w:sz w:val="24"/>
          <w:szCs w:val="24"/>
        </w:rPr>
        <w:t xml:space="preserve">is a child led approach used to reconcile uneasy relationships between parents and children (Muir et al, 1999 and Cohen et al, 2002).  The WWW method consists of the parent getting down on the floor with the child, to follow the child’s lead and not interfere in the child’s play but be watchful and receptive to whatever the child wants to do.  As part of the group intervention, this method was modelled and explained to the participants who were encouraged to try to do WWW at home and feedback to the group the challenges and changes they experienced along the way.  </w:t>
      </w:r>
    </w:p>
    <w:p w14:paraId="6073C9E4" w14:textId="77777777" w:rsidR="00CF660A" w:rsidRDefault="00CF660A" w:rsidP="00CF660A">
      <w:pPr>
        <w:spacing w:line="480" w:lineRule="auto"/>
        <w:rPr>
          <w:rFonts w:ascii="Arial" w:hAnsi="Arial" w:cs="Arial"/>
          <w:bCs/>
          <w:iCs/>
          <w:sz w:val="24"/>
          <w:szCs w:val="24"/>
        </w:rPr>
      </w:pPr>
      <w:r>
        <w:rPr>
          <w:rFonts w:ascii="Arial" w:hAnsi="Arial" w:cs="Arial"/>
          <w:sz w:val="24"/>
          <w:szCs w:val="24"/>
        </w:rPr>
        <w:t xml:space="preserve">It was </w:t>
      </w:r>
      <w:r>
        <w:rPr>
          <w:rFonts w:ascii="Arial" w:hAnsi="Arial" w:cs="Arial"/>
          <w:bCs/>
          <w:iCs/>
          <w:sz w:val="24"/>
          <w:szCs w:val="24"/>
        </w:rPr>
        <w:t xml:space="preserve">hypothesised that using this modified parent education programme would lead to changes in the parents’ understanding of their child’s social and emotional development and associated behaviours.  It was further hypothesised that this would influence the parents’ self-efficacy and capacity to initiate change in terms of their own behaviours following the intervention.  Consequently, through using a mixed methods design, quantitative (pre- Time 1 and post -Time 2) measures were used to ascertain whether any changes occurred for the parents involved and Thematic Analysis was used to identify common themes evolving from the data collated from the participants (parents) and the facilitator (researcher). The modified group intervention (WWW) was available to all parents of children who attended a named Local Authority maintained nursery setting (age range of children between 36- 50 months).  The group ran for four weeks.  </w:t>
      </w:r>
    </w:p>
    <w:p w14:paraId="55151AD3" w14:textId="77777777" w:rsidR="00CF660A" w:rsidRDefault="00CF660A" w:rsidP="00CF660A">
      <w:pPr>
        <w:spacing w:line="480" w:lineRule="auto"/>
        <w:rPr>
          <w:rFonts w:ascii="Arial" w:hAnsi="Arial" w:cs="Arial"/>
          <w:bCs/>
          <w:iCs/>
          <w:sz w:val="24"/>
          <w:szCs w:val="24"/>
        </w:rPr>
      </w:pPr>
      <w:r>
        <w:rPr>
          <w:rFonts w:ascii="Arial" w:hAnsi="Arial" w:cs="Arial"/>
          <w:bCs/>
          <w:iCs/>
          <w:sz w:val="24"/>
          <w:szCs w:val="24"/>
        </w:rPr>
        <w:lastRenderedPageBreak/>
        <w:t>Findings from the study indicate that WWW as a group intervention had a positive impact on parents’ perceptions of their child’s social and emotional skills development and parent self-efficacy.  The study also identified themes relating to the process of implementing WWW as a group parent programme for the facilitator (researcher) and for the parent.  Themes identified challenges but also changes to consider within the area of promoting and developing positive parent child relationships.</w:t>
      </w:r>
    </w:p>
    <w:p w14:paraId="25B2F92E" w14:textId="77777777" w:rsidR="00CF660A" w:rsidRDefault="00CF660A" w:rsidP="00CF660A">
      <w:pPr>
        <w:rPr>
          <w:rStyle w:val="BookTitle"/>
          <w:rFonts w:ascii="Arial" w:hAnsi="Arial" w:cs="Arial"/>
          <w:b w:val="0"/>
          <w:bCs w:val="0"/>
          <w:i w:val="0"/>
          <w:iCs w:val="0"/>
          <w:spacing w:val="0"/>
          <w:sz w:val="24"/>
          <w:szCs w:val="24"/>
        </w:rPr>
      </w:pPr>
    </w:p>
    <w:p w14:paraId="5E0E1C19" w14:textId="77777777" w:rsidR="00CF660A" w:rsidRDefault="00CF660A" w:rsidP="00CF660A">
      <w:pPr>
        <w:rPr>
          <w:rStyle w:val="BookTitle"/>
          <w:rFonts w:ascii="Arial" w:hAnsi="Arial" w:cs="Arial"/>
          <w:b w:val="0"/>
          <w:bCs w:val="0"/>
          <w:i w:val="0"/>
          <w:iCs w:val="0"/>
          <w:spacing w:val="0"/>
          <w:sz w:val="24"/>
          <w:szCs w:val="24"/>
        </w:rPr>
      </w:pPr>
    </w:p>
    <w:p w14:paraId="5E58C25F" w14:textId="77777777" w:rsidR="00CF660A" w:rsidRDefault="00CF660A" w:rsidP="00CF660A">
      <w:pPr>
        <w:rPr>
          <w:rStyle w:val="BookTitle"/>
          <w:rFonts w:ascii="Arial" w:hAnsi="Arial" w:cs="Arial"/>
          <w:b w:val="0"/>
          <w:bCs w:val="0"/>
          <w:i w:val="0"/>
          <w:iCs w:val="0"/>
          <w:spacing w:val="0"/>
          <w:sz w:val="24"/>
          <w:szCs w:val="24"/>
        </w:rPr>
      </w:pPr>
    </w:p>
    <w:p w14:paraId="0E25A7CF" w14:textId="77777777" w:rsidR="00CF660A" w:rsidRDefault="00CF660A" w:rsidP="00CF660A">
      <w:pPr>
        <w:rPr>
          <w:rStyle w:val="BookTitle"/>
          <w:rFonts w:ascii="Arial" w:hAnsi="Arial" w:cs="Arial"/>
          <w:b w:val="0"/>
          <w:bCs w:val="0"/>
          <w:i w:val="0"/>
          <w:iCs w:val="0"/>
          <w:spacing w:val="0"/>
          <w:sz w:val="24"/>
          <w:szCs w:val="24"/>
        </w:rPr>
      </w:pPr>
    </w:p>
    <w:p w14:paraId="55A355E3" w14:textId="77777777" w:rsidR="00CF660A" w:rsidRDefault="00CF660A" w:rsidP="00CF660A">
      <w:pPr>
        <w:rPr>
          <w:rStyle w:val="BookTitle"/>
          <w:rFonts w:ascii="Arial" w:hAnsi="Arial" w:cs="Arial"/>
          <w:b w:val="0"/>
          <w:bCs w:val="0"/>
          <w:i w:val="0"/>
          <w:iCs w:val="0"/>
          <w:spacing w:val="0"/>
          <w:sz w:val="24"/>
          <w:szCs w:val="24"/>
        </w:rPr>
      </w:pPr>
    </w:p>
    <w:p w14:paraId="7622CD50" w14:textId="77777777" w:rsidR="00CF660A" w:rsidRDefault="00CF660A" w:rsidP="00CF660A">
      <w:pPr>
        <w:rPr>
          <w:rStyle w:val="BookTitle"/>
          <w:rFonts w:ascii="Arial" w:hAnsi="Arial" w:cs="Arial"/>
          <w:b w:val="0"/>
          <w:bCs w:val="0"/>
          <w:i w:val="0"/>
          <w:iCs w:val="0"/>
          <w:spacing w:val="0"/>
          <w:sz w:val="24"/>
          <w:szCs w:val="24"/>
        </w:rPr>
      </w:pPr>
    </w:p>
    <w:p w14:paraId="302B6CD3" w14:textId="77777777" w:rsidR="00CF660A" w:rsidRDefault="00CF660A" w:rsidP="00CF660A">
      <w:pPr>
        <w:rPr>
          <w:rStyle w:val="BookTitle"/>
          <w:rFonts w:ascii="Arial" w:hAnsi="Arial" w:cs="Arial"/>
          <w:b w:val="0"/>
          <w:bCs w:val="0"/>
          <w:i w:val="0"/>
          <w:iCs w:val="0"/>
          <w:spacing w:val="0"/>
          <w:sz w:val="24"/>
          <w:szCs w:val="24"/>
        </w:rPr>
      </w:pPr>
    </w:p>
    <w:p w14:paraId="0CFAB0C0" w14:textId="77777777" w:rsidR="00CF660A" w:rsidRDefault="00CF660A" w:rsidP="00CF660A">
      <w:pPr>
        <w:rPr>
          <w:rStyle w:val="BookTitle"/>
          <w:rFonts w:ascii="Arial" w:hAnsi="Arial" w:cs="Arial"/>
          <w:b w:val="0"/>
          <w:bCs w:val="0"/>
          <w:i w:val="0"/>
          <w:iCs w:val="0"/>
          <w:spacing w:val="0"/>
          <w:sz w:val="24"/>
          <w:szCs w:val="24"/>
        </w:rPr>
      </w:pPr>
    </w:p>
    <w:p w14:paraId="085B5DEA" w14:textId="77777777" w:rsidR="00CF660A" w:rsidRDefault="00CF660A" w:rsidP="00CF660A">
      <w:pPr>
        <w:rPr>
          <w:rStyle w:val="BookTitle"/>
          <w:rFonts w:ascii="Arial" w:hAnsi="Arial" w:cs="Arial"/>
          <w:b w:val="0"/>
          <w:bCs w:val="0"/>
          <w:i w:val="0"/>
          <w:iCs w:val="0"/>
          <w:spacing w:val="0"/>
          <w:sz w:val="24"/>
          <w:szCs w:val="24"/>
        </w:rPr>
      </w:pPr>
    </w:p>
    <w:p w14:paraId="342E9B45" w14:textId="77777777" w:rsidR="00CF660A" w:rsidRDefault="00CF660A" w:rsidP="00CF660A">
      <w:pPr>
        <w:rPr>
          <w:rStyle w:val="BookTitle"/>
          <w:rFonts w:ascii="Arial" w:hAnsi="Arial" w:cs="Arial"/>
          <w:b w:val="0"/>
          <w:bCs w:val="0"/>
          <w:i w:val="0"/>
          <w:iCs w:val="0"/>
          <w:spacing w:val="0"/>
          <w:sz w:val="24"/>
          <w:szCs w:val="24"/>
        </w:rPr>
      </w:pPr>
    </w:p>
    <w:p w14:paraId="7B0787EB" w14:textId="77777777" w:rsidR="00CF660A" w:rsidRDefault="00CF660A" w:rsidP="00CF660A">
      <w:pPr>
        <w:rPr>
          <w:rStyle w:val="BookTitle"/>
          <w:rFonts w:ascii="Arial" w:hAnsi="Arial" w:cs="Arial"/>
          <w:b w:val="0"/>
          <w:bCs w:val="0"/>
          <w:i w:val="0"/>
          <w:iCs w:val="0"/>
          <w:spacing w:val="0"/>
          <w:sz w:val="24"/>
          <w:szCs w:val="24"/>
        </w:rPr>
      </w:pPr>
    </w:p>
    <w:p w14:paraId="6AF64B1D" w14:textId="77777777" w:rsidR="00CF660A" w:rsidRDefault="00CF660A" w:rsidP="00CF660A">
      <w:pPr>
        <w:rPr>
          <w:rStyle w:val="BookTitle"/>
          <w:rFonts w:ascii="Arial" w:hAnsi="Arial" w:cs="Arial"/>
          <w:b w:val="0"/>
          <w:bCs w:val="0"/>
          <w:i w:val="0"/>
          <w:iCs w:val="0"/>
          <w:spacing w:val="0"/>
          <w:sz w:val="24"/>
          <w:szCs w:val="24"/>
        </w:rPr>
      </w:pPr>
    </w:p>
    <w:p w14:paraId="05AC8469" w14:textId="77777777" w:rsidR="00CF660A" w:rsidRDefault="00CF660A" w:rsidP="00CF660A">
      <w:pPr>
        <w:rPr>
          <w:rStyle w:val="BookTitle"/>
          <w:rFonts w:ascii="Arial" w:hAnsi="Arial" w:cs="Arial"/>
          <w:b w:val="0"/>
          <w:bCs w:val="0"/>
          <w:i w:val="0"/>
          <w:iCs w:val="0"/>
          <w:spacing w:val="0"/>
          <w:sz w:val="24"/>
          <w:szCs w:val="24"/>
        </w:rPr>
      </w:pPr>
    </w:p>
    <w:p w14:paraId="466060C6" w14:textId="77777777" w:rsidR="00CF660A" w:rsidRDefault="00CF660A" w:rsidP="00CF660A">
      <w:pPr>
        <w:rPr>
          <w:rStyle w:val="BookTitle"/>
          <w:rFonts w:ascii="Arial" w:hAnsi="Arial" w:cs="Arial"/>
          <w:b w:val="0"/>
          <w:bCs w:val="0"/>
          <w:i w:val="0"/>
          <w:iCs w:val="0"/>
          <w:spacing w:val="0"/>
          <w:sz w:val="24"/>
          <w:szCs w:val="24"/>
        </w:rPr>
      </w:pPr>
    </w:p>
    <w:p w14:paraId="7A6D6158" w14:textId="77777777" w:rsidR="00CF660A" w:rsidRDefault="00CF660A" w:rsidP="00CF660A">
      <w:pPr>
        <w:rPr>
          <w:rStyle w:val="BookTitle"/>
          <w:rFonts w:ascii="Arial" w:hAnsi="Arial" w:cs="Arial"/>
          <w:b w:val="0"/>
          <w:bCs w:val="0"/>
          <w:i w:val="0"/>
          <w:iCs w:val="0"/>
          <w:spacing w:val="0"/>
          <w:sz w:val="24"/>
          <w:szCs w:val="24"/>
        </w:rPr>
      </w:pPr>
    </w:p>
    <w:p w14:paraId="513C6FDE" w14:textId="77777777" w:rsidR="00CF660A" w:rsidRDefault="00CF660A" w:rsidP="00CF660A">
      <w:pPr>
        <w:rPr>
          <w:rStyle w:val="BookTitle"/>
          <w:rFonts w:ascii="Arial" w:hAnsi="Arial" w:cs="Arial"/>
          <w:b w:val="0"/>
          <w:bCs w:val="0"/>
          <w:i w:val="0"/>
          <w:iCs w:val="0"/>
          <w:spacing w:val="0"/>
          <w:sz w:val="24"/>
          <w:szCs w:val="24"/>
        </w:rPr>
      </w:pPr>
    </w:p>
    <w:p w14:paraId="169C7E14" w14:textId="77777777" w:rsidR="00CF660A" w:rsidRDefault="00CF660A" w:rsidP="00CF660A">
      <w:pPr>
        <w:rPr>
          <w:rStyle w:val="BookTitle"/>
          <w:rFonts w:ascii="Arial" w:hAnsi="Arial" w:cs="Arial"/>
          <w:b w:val="0"/>
          <w:bCs w:val="0"/>
          <w:i w:val="0"/>
          <w:iCs w:val="0"/>
          <w:spacing w:val="0"/>
          <w:sz w:val="24"/>
          <w:szCs w:val="24"/>
        </w:rPr>
      </w:pPr>
    </w:p>
    <w:p w14:paraId="0C9D845C" w14:textId="77777777" w:rsidR="00CF660A" w:rsidRDefault="00CF660A" w:rsidP="00CF660A">
      <w:pPr>
        <w:rPr>
          <w:rStyle w:val="BookTitle"/>
          <w:rFonts w:ascii="Arial" w:hAnsi="Arial" w:cs="Arial"/>
          <w:b w:val="0"/>
          <w:bCs w:val="0"/>
          <w:i w:val="0"/>
          <w:iCs w:val="0"/>
          <w:spacing w:val="0"/>
          <w:sz w:val="24"/>
          <w:szCs w:val="24"/>
        </w:rPr>
      </w:pPr>
    </w:p>
    <w:p w14:paraId="11EB6EA7" w14:textId="77777777" w:rsidR="00CF660A" w:rsidRPr="00B26469" w:rsidRDefault="00CF660A" w:rsidP="00CF660A">
      <w:pPr>
        <w:pStyle w:val="Heading1"/>
        <w:rPr>
          <w:rFonts w:ascii="Arial" w:eastAsiaTheme="minorEastAsia" w:hAnsi="Arial" w:cs="Arial"/>
          <w:b/>
          <w:color w:val="2F5496" w:themeColor="accent5" w:themeShade="BF"/>
          <w:lang w:val="en-US" w:eastAsia="ja-JP"/>
        </w:rPr>
      </w:pPr>
      <w:r w:rsidRPr="00B26469">
        <w:rPr>
          <w:rFonts w:ascii="Arial" w:eastAsiaTheme="minorEastAsia" w:hAnsi="Arial" w:cs="Arial"/>
          <w:b/>
          <w:color w:val="5B9BD5" w:themeColor="accent1"/>
          <w:lang w:val="en-US" w:eastAsia="ja-JP"/>
        </w:rPr>
        <w:lastRenderedPageBreak/>
        <w:t>Contents</w:t>
      </w:r>
      <w:r w:rsidRPr="00B26469">
        <w:rPr>
          <w:rFonts w:ascii="Arial" w:eastAsiaTheme="minorEastAsia" w:hAnsi="Arial" w:cs="Arial"/>
          <w:b/>
          <w:color w:val="2F5496" w:themeColor="accent5" w:themeShade="BF"/>
          <w:lang w:val="en-US" w:eastAsia="ja-JP"/>
        </w:rPr>
        <w:t xml:space="preserve"> </w:t>
      </w:r>
    </w:p>
    <w:p w14:paraId="1000BD1C" w14:textId="77777777" w:rsidR="00CF660A" w:rsidRPr="00A25B4F" w:rsidRDefault="00CF660A" w:rsidP="00CF660A">
      <w:pPr>
        <w:rPr>
          <w:lang w:val="en-US" w:eastAsia="ja-JP"/>
        </w:rPr>
      </w:pPr>
    </w:p>
    <w:tbl>
      <w:tblPr>
        <w:tblStyle w:val="PlainTable2"/>
        <w:tblW w:w="0" w:type="auto"/>
        <w:tblLook w:val="04A0" w:firstRow="1" w:lastRow="0" w:firstColumn="1" w:lastColumn="0" w:noHBand="0" w:noVBand="1"/>
      </w:tblPr>
      <w:tblGrid>
        <w:gridCol w:w="6521"/>
        <w:gridCol w:w="1479"/>
      </w:tblGrid>
      <w:tr w:rsidR="00CF660A" w:rsidRPr="00A47D02" w14:paraId="54DEC767" w14:textId="77777777" w:rsidTr="00CF6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nil"/>
            </w:tcBorders>
          </w:tcPr>
          <w:p w14:paraId="076396BE" w14:textId="77777777" w:rsidR="00CF660A" w:rsidRPr="00A47D02" w:rsidRDefault="00CF660A" w:rsidP="00CF660A">
            <w:pPr>
              <w:spacing w:line="480" w:lineRule="auto"/>
              <w:rPr>
                <w:rFonts w:ascii="Arial" w:eastAsiaTheme="minorEastAsia" w:hAnsi="Arial" w:cs="Arial"/>
                <w:sz w:val="24"/>
                <w:szCs w:val="24"/>
                <w:lang w:val="en-US" w:eastAsia="ja-JP"/>
              </w:rPr>
            </w:pPr>
          </w:p>
        </w:tc>
        <w:tc>
          <w:tcPr>
            <w:tcW w:w="1479" w:type="dxa"/>
            <w:tcBorders>
              <w:top w:val="nil"/>
            </w:tcBorders>
          </w:tcPr>
          <w:p w14:paraId="129ABA03" w14:textId="77777777" w:rsidR="00CF660A" w:rsidRPr="00CF660A" w:rsidRDefault="00CF660A" w:rsidP="00CF660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CF660A">
              <w:rPr>
                <w:rFonts w:ascii="Arial" w:eastAsiaTheme="minorEastAsia" w:hAnsi="Arial" w:cs="Arial"/>
                <w:color w:val="5B9BD5" w:themeColor="accent1"/>
                <w:sz w:val="24"/>
                <w:szCs w:val="24"/>
                <w:lang w:val="en-US" w:eastAsia="ja-JP"/>
              </w:rPr>
              <w:t>Page</w:t>
            </w:r>
          </w:p>
        </w:tc>
      </w:tr>
      <w:tr w:rsidR="00CF660A" w:rsidRPr="00A47D02" w14:paraId="0ED23CFB"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703FC57B" w14:textId="77777777" w:rsidR="003D62A2" w:rsidRDefault="00CF660A" w:rsidP="003D62A2">
            <w:pPr>
              <w:spacing w:after="0" w:line="480" w:lineRule="auto"/>
              <w:rPr>
                <w:rFonts w:ascii="Arial" w:eastAsiaTheme="minorEastAsia" w:hAnsi="Arial" w:cs="Arial"/>
                <w:b w:val="0"/>
                <w:bCs w:val="0"/>
                <w:color w:val="5B9BD5" w:themeColor="accent1"/>
                <w:sz w:val="24"/>
                <w:szCs w:val="24"/>
                <w:lang w:val="en-US" w:eastAsia="ja-JP"/>
              </w:rPr>
            </w:pPr>
            <w:r w:rsidRPr="003D62A2">
              <w:rPr>
                <w:rFonts w:ascii="Arial" w:eastAsiaTheme="minorEastAsia" w:hAnsi="Arial" w:cs="Arial"/>
                <w:color w:val="5B9BD5" w:themeColor="accent1"/>
                <w:sz w:val="24"/>
                <w:szCs w:val="24"/>
                <w:lang w:val="en-US" w:eastAsia="ja-JP"/>
              </w:rPr>
              <w:t>Chapter 1: Introduction</w:t>
            </w:r>
          </w:p>
          <w:p w14:paraId="3A9B6A13" w14:textId="4D688790" w:rsidR="00CF660A" w:rsidRPr="003D62A2" w:rsidRDefault="003D62A2" w:rsidP="003D62A2">
            <w:pPr>
              <w:spacing w:after="0" w:line="480" w:lineRule="auto"/>
              <w:rPr>
                <w:rFonts w:ascii="Arial" w:eastAsiaTheme="minorEastAsia" w:hAnsi="Arial" w:cs="Arial"/>
                <w:b w:val="0"/>
                <w:bCs w:val="0"/>
                <w:color w:val="5B9BD5" w:themeColor="accent1"/>
                <w:sz w:val="24"/>
                <w:szCs w:val="24"/>
                <w:lang w:val="en-US" w:eastAsia="ja-JP"/>
              </w:rPr>
            </w:pPr>
            <w:r w:rsidRPr="003D62A2">
              <w:rPr>
                <w:rFonts w:ascii="Arial" w:eastAsiaTheme="minorEastAsia" w:hAnsi="Arial" w:cs="Arial"/>
                <w:b w:val="0"/>
                <w:bCs w:val="0"/>
                <w:sz w:val="24"/>
                <w:szCs w:val="24"/>
                <w:lang w:val="en-US" w:eastAsia="ja-JP"/>
              </w:rPr>
              <w:t>1.1</w:t>
            </w:r>
            <w:r w:rsidRPr="003D62A2">
              <w:rPr>
                <w:rFonts w:ascii="Arial" w:eastAsiaTheme="minorEastAsia" w:hAnsi="Arial" w:cs="Arial"/>
                <w:b w:val="0"/>
                <w:sz w:val="24"/>
                <w:szCs w:val="24"/>
                <w:lang w:val="en-US" w:eastAsia="ja-JP"/>
              </w:rPr>
              <w:t xml:space="preserve"> </w:t>
            </w:r>
            <w:r w:rsidR="00CF660A" w:rsidRPr="003D62A2">
              <w:rPr>
                <w:rFonts w:ascii="Arial" w:eastAsiaTheme="minorEastAsia" w:hAnsi="Arial" w:cs="Arial"/>
                <w:b w:val="0"/>
                <w:sz w:val="24"/>
                <w:szCs w:val="24"/>
                <w:lang w:val="en-US" w:eastAsia="ja-JP"/>
              </w:rPr>
              <w:t>Overview</w:t>
            </w:r>
          </w:p>
          <w:p w14:paraId="77412694" w14:textId="369D8C27" w:rsidR="00CF660A" w:rsidRPr="003D62A2" w:rsidRDefault="003D62A2" w:rsidP="00347925">
            <w:pPr>
              <w:pStyle w:val="ListParagraph"/>
              <w:numPr>
                <w:ilvl w:val="1"/>
                <w:numId w:val="45"/>
              </w:numPr>
              <w:spacing w:after="0" w:line="480" w:lineRule="auto"/>
              <w:rPr>
                <w:rFonts w:ascii="Arial" w:eastAsiaTheme="minorEastAsia" w:hAnsi="Arial" w:cs="Arial"/>
                <w:b w:val="0"/>
                <w:sz w:val="24"/>
                <w:szCs w:val="24"/>
                <w:lang w:val="en-US" w:eastAsia="ja-JP"/>
              </w:rPr>
            </w:pPr>
            <w:r w:rsidRPr="003D62A2">
              <w:rPr>
                <w:rFonts w:ascii="Arial" w:eastAsiaTheme="minorEastAsia" w:hAnsi="Arial" w:cs="Arial"/>
                <w:b w:val="0"/>
                <w:sz w:val="24"/>
                <w:szCs w:val="24"/>
                <w:lang w:val="en-US" w:eastAsia="ja-JP"/>
              </w:rPr>
              <w:t xml:space="preserve"> </w:t>
            </w:r>
            <w:r w:rsidR="00CF660A" w:rsidRPr="003D62A2">
              <w:rPr>
                <w:rFonts w:ascii="Arial" w:eastAsiaTheme="minorEastAsia" w:hAnsi="Arial" w:cs="Arial"/>
                <w:b w:val="0"/>
                <w:sz w:val="24"/>
                <w:szCs w:val="24"/>
                <w:lang w:val="en-US" w:eastAsia="ja-JP"/>
              </w:rPr>
              <w:t>Background to study</w:t>
            </w:r>
          </w:p>
          <w:p w14:paraId="1971F29B" w14:textId="428D0249" w:rsidR="00CF660A" w:rsidRPr="003D62A2" w:rsidRDefault="003D62A2" w:rsidP="003D62A2">
            <w:pPr>
              <w:spacing w:after="0" w:line="480" w:lineRule="auto"/>
              <w:rPr>
                <w:rFonts w:eastAsiaTheme="minorEastAsia" w:cs="Arial"/>
                <w:sz w:val="24"/>
                <w:szCs w:val="24"/>
                <w:lang w:val="en-US" w:eastAsia="ja-JP"/>
              </w:rPr>
            </w:pPr>
            <w:r w:rsidRPr="003D62A2">
              <w:rPr>
                <w:rFonts w:ascii="Arial" w:eastAsiaTheme="minorEastAsia" w:hAnsi="Arial" w:cs="Arial"/>
                <w:b w:val="0"/>
                <w:sz w:val="24"/>
                <w:szCs w:val="24"/>
                <w:lang w:val="en-US" w:eastAsia="ja-JP"/>
              </w:rPr>
              <w:t xml:space="preserve">1.3 </w:t>
            </w:r>
            <w:r w:rsidR="00CF660A" w:rsidRPr="003D62A2">
              <w:rPr>
                <w:rFonts w:ascii="Arial" w:eastAsiaTheme="minorEastAsia" w:hAnsi="Arial" w:cs="Arial"/>
                <w:b w:val="0"/>
                <w:sz w:val="24"/>
                <w:szCs w:val="24"/>
                <w:lang w:val="en-US" w:eastAsia="ja-JP"/>
              </w:rPr>
              <w:t>My Watch, Wait &amp; Wonder Journey</w:t>
            </w:r>
          </w:p>
        </w:tc>
        <w:tc>
          <w:tcPr>
            <w:tcW w:w="1479" w:type="dxa"/>
          </w:tcPr>
          <w:p w14:paraId="4374DB15"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p>
          <w:p w14:paraId="75058600"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w:t>
            </w:r>
          </w:p>
          <w:p w14:paraId="6FF291E0" w14:textId="77777777" w:rsidR="00CF660A" w:rsidRDefault="00CF660A" w:rsidP="00CF660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2</w:t>
            </w:r>
          </w:p>
          <w:p w14:paraId="47D34386" w14:textId="77777777" w:rsidR="00CF660A" w:rsidRPr="00A47D02" w:rsidRDefault="00CF660A" w:rsidP="00CF660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5</w:t>
            </w:r>
          </w:p>
        </w:tc>
      </w:tr>
      <w:tr w:rsidR="00CF660A" w:rsidRPr="00A47D02" w14:paraId="01BC3BE8" w14:textId="77777777" w:rsidTr="00CF660A">
        <w:tc>
          <w:tcPr>
            <w:cnfStyle w:val="001000000000" w:firstRow="0" w:lastRow="0" w:firstColumn="1" w:lastColumn="0" w:oddVBand="0" w:evenVBand="0" w:oddHBand="0" w:evenHBand="0" w:firstRowFirstColumn="0" w:firstRowLastColumn="0" w:lastRowFirstColumn="0" w:lastRowLastColumn="0"/>
            <w:tcW w:w="6521" w:type="dxa"/>
          </w:tcPr>
          <w:p w14:paraId="327A1FBC" w14:textId="77777777" w:rsidR="00CF660A" w:rsidRPr="003D62A2" w:rsidRDefault="00CF660A" w:rsidP="00CF660A">
            <w:pPr>
              <w:spacing w:after="0" w:line="480" w:lineRule="auto"/>
              <w:rPr>
                <w:rFonts w:ascii="Arial" w:eastAsiaTheme="minorEastAsia" w:hAnsi="Arial" w:cs="Arial"/>
                <w:color w:val="5B9BD5" w:themeColor="accent1"/>
                <w:sz w:val="24"/>
                <w:szCs w:val="24"/>
                <w:lang w:val="en-US" w:eastAsia="ja-JP"/>
              </w:rPr>
            </w:pPr>
            <w:r w:rsidRPr="003D62A2">
              <w:rPr>
                <w:rFonts w:ascii="Arial" w:eastAsiaTheme="minorEastAsia" w:hAnsi="Arial" w:cs="Arial"/>
                <w:color w:val="5B9BD5" w:themeColor="accent1"/>
                <w:sz w:val="24"/>
                <w:szCs w:val="24"/>
                <w:lang w:val="en-US" w:eastAsia="ja-JP"/>
              </w:rPr>
              <w:t>Chapter 2: Literature Review</w:t>
            </w:r>
          </w:p>
          <w:p w14:paraId="12202BC4" w14:textId="77777777" w:rsidR="00CF660A" w:rsidRPr="003D62A2" w:rsidRDefault="00CF660A" w:rsidP="00347925">
            <w:pPr>
              <w:pStyle w:val="ListParagraph"/>
              <w:numPr>
                <w:ilvl w:val="1"/>
                <w:numId w:val="38"/>
              </w:numPr>
              <w:spacing w:after="0" w:line="480" w:lineRule="auto"/>
              <w:rPr>
                <w:rFonts w:ascii="Arial" w:eastAsiaTheme="minorEastAsia" w:hAnsi="Arial" w:cs="Arial"/>
                <w:b w:val="0"/>
                <w:bCs w:val="0"/>
                <w:sz w:val="24"/>
                <w:szCs w:val="24"/>
                <w:lang w:val="en-US" w:eastAsia="ja-JP"/>
              </w:rPr>
            </w:pPr>
            <w:r w:rsidRPr="003D62A2">
              <w:rPr>
                <w:rFonts w:ascii="Arial" w:eastAsiaTheme="minorEastAsia" w:hAnsi="Arial" w:cs="Arial"/>
                <w:b w:val="0"/>
                <w:sz w:val="24"/>
                <w:szCs w:val="24"/>
                <w:lang w:val="en-US" w:eastAsia="ja-JP"/>
              </w:rPr>
              <w:t>Introduction</w:t>
            </w:r>
          </w:p>
          <w:p w14:paraId="773BC814" w14:textId="77777777" w:rsidR="00CF660A" w:rsidRPr="003D62A2" w:rsidRDefault="00CF660A" w:rsidP="00347925">
            <w:pPr>
              <w:pStyle w:val="ListParagraph"/>
              <w:numPr>
                <w:ilvl w:val="1"/>
                <w:numId w:val="38"/>
              </w:numPr>
              <w:spacing w:after="0" w:line="480" w:lineRule="auto"/>
              <w:rPr>
                <w:rFonts w:ascii="Arial" w:eastAsiaTheme="minorEastAsia" w:hAnsi="Arial" w:cs="Arial"/>
                <w:b w:val="0"/>
                <w:sz w:val="24"/>
                <w:szCs w:val="24"/>
                <w:lang w:val="en-US" w:eastAsia="ja-JP"/>
              </w:rPr>
            </w:pPr>
            <w:r w:rsidRPr="003D62A2">
              <w:rPr>
                <w:rFonts w:ascii="Arial" w:eastAsiaTheme="minorEastAsia" w:hAnsi="Arial" w:cs="Arial"/>
                <w:b w:val="0"/>
                <w:sz w:val="24"/>
                <w:szCs w:val="24"/>
                <w:lang w:val="en-US" w:eastAsia="ja-JP"/>
              </w:rPr>
              <w:t xml:space="preserve"> Watch, Wait &amp; Wonder (WWW) as an intervention &amp; it’s origins</w:t>
            </w:r>
          </w:p>
          <w:p w14:paraId="4B77AB37" w14:textId="77777777" w:rsidR="00CF660A" w:rsidRPr="003D62A2" w:rsidRDefault="00CF660A" w:rsidP="00347925">
            <w:pPr>
              <w:pStyle w:val="ListParagraph"/>
              <w:numPr>
                <w:ilvl w:val="1"/>
                <w:numId w:val="38"/>
              </w:numPr>
              <w:spacing w:after="0" w:line="480" w:lineRule="auto"/>
              <w:rPr>
                <w:rFonts w:ascii="Arial" w:eastAsiaTheme="minorEastAsia" w:hAnsi="Arial" w:cs="Arial"/>
                <w:sz w:val="24"/>
                <w:szCs w:val="24"/>
                <w:lang w:val="en-US" w:eastAsia="ja-JP"/>
              </w:rPr>
            </w:pPr>
            <w:r w:rsidRPr="003D62A2">
              <w:rPr>
                <w:rFonts w:ascii="Arial" w:eastAsiaTheme="minorEastAsia" w:hAnsi="Arial" w:cs="Arial"/>
                <w:b w:val="0"/>
                <w:sz w:val="24"/>
                <w:szCs w:val="24"/>
                <w:lang w:val="en-US" w:eastAsia="ja-JP"/>
              </w:rPr>
              <w:t xml:space="preserve"> Social &amp; Emotional Development in the Early Years</w:t>
            </w:r>
          </w:p>
          <w:p w14:paraId="48F031E0" w14:textId="77777777" w:rsidR="00CF660A" w:rsidRPr="003D62A2" w:rsidRDefault="00CF660A" w:rsidP="00347925">
            <w:pPr>
              <w:pStyle w:val="ListParagraph"/>
              <w:numPr>
                <w:ilvl w:val="1"/>
                <w:numId w:val="38"/>
              </w:numPr>
              <w:spacing w:after="0" w:line="480" w:lineRule="auto"/>
              <w:rPr>
                <w:rFonts w:ascii="Arial" w:eastAsiaTheme="minorEastAsia" w:hAnsi="Arial" w:cs="Arial"/>
                <w:sz w:val="24"/>
                <w:szCs w:val="24"/>
                <w:lang w:val="en-US" w:eastAsia="ja-JP"/>
              </w:rPr>
            </w:pPr>
            <w:r w:rsidRPr="003D62A2">
              <w:rPr>
                <w:rFonts w:ascii="Arial" w:eastAsiaTheme="minorEastAsia" w:hAnsi="Arial" w:cs="Arial"/>
                <w:b w:val="0"/>
                <w:sz w:val="24"/>
                <w:szCs w:val="24"/>
                <w:lang w:val="en-US" w:eastAsia="ja-JP"/>
              </w:rPr>
              <w:t xml:space="preserve"> Role of parenting &amp; parenting programmes</w:t>
            </w:r>
          </w:p>
          <w:p w14:paraId="41B6307F" w14:textId="77777777" w:rsidR="00CF660A" w:rsidRPr="003D62A2" w:rsidRDefault="00CF660A" w:rsidP="00347925">
            <w:pPr>
              <w:pStyle w:val="ListParagraph"/>
              <w:numPr>
                <w:ilvl w:val="1"/>
                <w:numId w:val="38"/>
              </w:numPr>
              <w:spacing w:after="0" w:line="480" w:lineRule="auto"/>
              <w:rPr>
                <w:rFonts w:ascii="Arial" w:eastAsiaTheme="minorEastAsia" w:hAnsi="Arial" w:cs="Arial"/>
                <w:sz w:val="24"/>
                <w:szCs w:val="24"/>
                <w:lang w:val="en-US" w:eastAsia="ja-JP"/>
              </w:rPr>
            </w:pPr>
            <w:r w:rsidRPr="003D62A2">
              <w:rPr>
                <w:rFonts w:ascii="Arial" w:eastAsiaTheme="minorEastAsia" w:hAnsi="Arial" w:cs="Arial"/>
                <w:b w:val="0"/>
                <w:sz w:val="24"/>
                <w:szCs w:val="24"/>
                <w:lang w:val="en-US" w:eastAsia="ja-JP"/>
              </w:rPr>
              <w:t xml:space="preserve"> Early Identification &amp; access to services &amp; support</w:t>
            </w:r>
          </w:p>
          <w:p w14:paraId="056F54FA" w14:textId="77777777" w:rsidR="00CF660A" w:rsidRPr="003D62A2" w:rsidRDefault="00CF660A" w:rsidP="00347925">
            <w:pPr>
              <w:pStyle w:val="ListParagraph"/>
              <w:numPr>
                <w:ilvl w:val="1"/>
                <w:numId w:val="38"/>
              </w:numPr>
              <w:spacing w:after="0" w:line="480" w:lineRule="auto"/>
              <w:rPr>
                <w:rFonts w:ascii="Arial" w:eastAsiaTheme="minorEastAsia" w:hAnsi="Arial" w:cs="Arial"/>
                <w:sz w:val="24"/>
                <w:szCs w:val="24"/>
                <w:lang w:val="en-US" w:eastAsia="ja-JP"/>
              </w:rPr>
            </w:pPr>
            <w:r w:rsidRPr="003D62A2">
              <w:rPr>
                <w:rFonts w:ascii="Arial" w:eastAsiaTheme="minorEastAsia" w:hAnsi="Arial" w:cs="Arial"/>
                <w:b w:val="0"/>
                <w:sz w:val="24"/>
                <w:szCs w:val="24"/>
                <w:lang w:val="en-US" w:eastAsia="ja-JP"/>
              </w:rPr>
              <w:t>The role of attachment in parent child relationships</w:t>
            </w:r>
          </w:p>
          <w:p w14:paraId="1B1BB052" w14:textId="77777777" w:rsidR="00CF660A" w:rsidRPr="003D62A2" w:rsidRDefault="00CF660A" w:rsidP="00347925">
            <w:pPr>
              <w:pStyle w:val="ListParagraph"/>
              <w:numPr>
                <w:ilvl w:val="1"/>
                <w:numId w:val="38"/>
              </w:numPr>
              <w:spacing w:after="0" w:line="480" w:lineRule="auto"/>
              <w:rPr>
                <w:rFonts w:ascii="Arial" w:eastAsiaTheme="minorEastAsia" w:hAnsi="Arial" w:cs="Arial"/>
                <w:sz w:val="24"/>
                <w:szCs w:val="24"/>
                <w:lang w:val="en-US" w:eastAsia="ja-JP"/>
              </w:rPr>
            </w:pPr>
            <w:r w:rsidRPr="003D62A2">
              <w:rPr>
                <w:rFonts w:ascii="Arial" w:eastAsiaTheme="minorEastAsia" w:hAnsi="Arial" w:cs="Arial"/>
                <w:b w:val="0"/>
                <w:sz w:val="24"/>
                <w:szCs w:val="24"/>
                <w:lang w:val="en-US" w:eastAsia="ja-JP"/>
              </w:rPr>
              <w:t xml:space="preserve"> Summary of rationale</w:t>
            </w:r>
          </w:p>
        </w:tc>
        <w:tc>
          <w:tcPr>
            <w:tcW w:w="1479" w:type="dxa"/>
          </w:tcPr>
          <w:p w14:paraId="104807CB"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365FAD98"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3D62A2">
              <w:rPr>
                <w:rFonts w:ascii="Arial" w:eastAsiaTheme="minorEastAsia" w:hAnsi="Arial" w:cs="Arial"/>
                <w:sz w:val="24"/>
                <w:szCs w:val="24"/>
                <w:lang w:val="en-US" w:eastAsia="ja-JP"/>
              </w:rPr>
              <w:t>10</w:t>
            </w:r>
          </w:p>
          <w:p w14:paraId="0F937890"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2784E5B6"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3D62A2">
              <w:rPr>
                <w:rFonts w:ascii="Arial" w:eastAsiaTheme="minorEastAsia" w:hAnsi="Arial" w:cs="Arial"/>
                <w:sz w:val="24"/>
                <w:szCs w:val="24"/>
                <w:lang w:val="en-US" w:eastAsia="ja-JP"/>
              </w:rPr>
              <w:t>11</w:t>
            </w:r>
          </w:p>
          <w:p w14:paraId="306D2FD7"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67D111D6"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3D62A2">
              <w:rPr>
                <w:rFonts w:ascii="Arial" w:eastAsiaTheme="minorEastAsia" w:hAnsi="Arial" w:cs="Arial"/>
                <w:sz w:val="24"/>
                <w:szCs w:val="24"/>
                <w:lang w:val="en-US" w:eastAsia="ja-JP"/>
              </w:rPr>
              <w:t>23</w:t>
            </w:r>
          </w:p>
          <w:p w14:paraId="5AA62A90"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3D62A2">
              <w:rPr>
                <w:rFonts w:ascii="Arial" w:eastAsiaTheme="minorEastAsia" w:hAnsi="Arial" w:cs="Arial"/>
                <w:sz w:val="24"/>
                <w:szCs w:val="24"/>
                <w:lang w:val="en-US" w:eastAsia="ja-JP"/>
              </w:rPr>
              <w:t>25</w:t>
            </w:r>
          </w:p>
          <w:p w14:paraId="33BBBEC3"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3D62A2">
              <w:rPr>
                <w:rFonts w:ascii="Arial" w:eastAsiaTheme="minorEastAsia" w:hAnsi="Arial" w:cs="Arial"/>
                <w:sz w:val="24"/>
                <w:szCs w:val="24"/>
                <w:lang w:val="en-US" w:eastAsia="ja-JP"/>
              </w:rPr>
              <w:t>36</w:t>
            </w:r>
          </w:p>
          <w:p w14:paraId="4492209F"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3D62A2">
              <w:rPr>
                <w:rFonts w:ascii="Arial" w:eastAsiaTheme="minorEastAsia" w:hAnsi="Arial" w:cs="Arial"/>
                <w:sz w:val="24"/>
                <w:szCs w:val="24"/>
                <w:lang w:val="en-US" w:eastAsia="ja-JP"/>
              </w:rPr>
              <w:t>40</w:t>
            </w:r>
          </w:p>
          <w:p w14:paraId="34FA4F2D" w14:textId="77777777" w:rsidR="00CF660A" w:rsidRPr="003D62A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sidRPr="003D62A2">
              <w:rPr>
                <w:rFonts w:ascii="Arial" w:eastAsiaTheme="minorEastAsia" w:hAnsi="Arial" w:cs="Arial"/>
                <w:sz w:val="24"/>
                <w:szCs w:val="24"/>
                <w:lang w:val="en-US" w:eastAsia="ja-JP"/>
              </w:rPr>
              <w:t>51</w:t>
            </w:r>
          </w:p>
        </w:tc>
      </w:tr>
      <w:tr w:rsidR="00CF660A" w:rsidRPr="00A47D02" w14:paraId="14BA2A15"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2D52DC7E" w14:textId="77777777" w:rsidR="00CF660A" w:rsidRPr="00647C3B" w:rsidRDefault="00CF660A" w:rsidP="00CF660A">
            <w:pPr>
              <w:spacing w:after="0" w:line="360" w:lineRule="auto"/>
              <w:rPr>
                <w:rFonts w:ascii="Arial" w:eastAsiaTheme="minorEastAsia" w:hAnsi="Arial" w:cs="Arial"/>
                <w:sz w:val="24"/>
                <w:szCs w:val="24"/>
                <w:lang w:val="en-US" w:eastAsia="ja-JP"/>
              </w:rPr>
            </w:pPr>
            <w:r w:rsidRPr="00647C3B">
              <w:rPr>
                <w:rFonts w:ascii="Arial" w:eastAsiaTheme="minorEastAsia" w:hAnsi="Arial" w:cs="Arial"/>
                <w:color w:val="5B9BD5" w:themeColor="accent1"/>
                <w:sz w:val="24"/>
                <w:szCs w:val="24"/>
                <w:lang w:val="en-US" w:eastAsia="ja-JP"/>
              </w:rPr>
              <w:t xml:space="preserve">Chapter 3: Methodology </w:t>
            </w:r>
          </w:p>
          <w:p w14:paraId="5EE1A3DE" w14:textId="77777777" w:rsidR="00CF660A" w:rsidRPr="00647C3B" w:rsidRDefault="00CF660A" w:rsidP="00347925">
            <w:pPr>
              <w:pStyle w:val="ListParagraph"/>
              <w:numPr>
                <w:ilvl w:val="1"/>
                <w:numId w:val="39"/>
              </w:numPr>
              <w:spacing w:after="0" w:line="360" w:lineRule="auto"/>
              <w:rPr>
                <w:rFonts w:ascii="Arial" w:eastAsiaTheme="minorEastAsia" w:hAnsi="Arial" w:cs="Arial"/>
                <w:b w:val="0"/>
                <w:bCs w:val="0"/>
                <w:sz w:val="24"/>
                <w:szCs w:val="24"/>
                <w:lang w:val="en-US" w:eastAsia="ja-JP"/>
              </w:rPr>
            </w:pPr>
            <w:r w:rsidRPr="00647C3B">
              <w:rPr>
                <w:rFonts w:ascii="Arial" w:eastAsiaTheme="minorEastAsia" w:hAnsi="Arial" w:cs="Arial"/>
                <w:sz w:val="24"/>
                <w:szCs w:val="24"/>
                <w:lang w:val="en-US" w:eastAsia="ja-JP"/>
              </w:rPr>
              <w:t xml:space="preserve"> </w:t>
            </w:r>
            <w:r w:rsidRPr="00647C3B">
              <w:rPr>
                <w:rFonts w:ascii="Arial" w:eastAsiaTheme="minorEastAsia" w:hAnsi="Arial" w:cs="Arial"/>
                <w:b w:val="0"/>
                <w:sz w:val="24"/>
                <w:szCs w:val="24"/>
                <w:lang w:val="en-US" w:eastAsia="ja-JP"/>
              </w:rPr>
              <w:t>Introduction</w:t>
            </w:r>
          </w:p>
          <w:p w14:paraId="1158612E" w14:textId="77777777" w:rsidR="00CF660A" w:rsidRPr="00647C3B" w:rsidRDefault="00CF660A" w:rsidP="00347925">
            <w:pPr>
              <w:pStyle w:val="ListParagraph"/>
              <w:numPr>
                <w:ilvl w:val="1"/>
                <w:numId w:val="39"/>
              </w:numPr>
              <w:spacing w:after="0" w:line="360" w:lineRule="auto"/>
              <w:rPr>
                <w:rFonts w:ascii="Arial" w:eastAsiaTheme="minorEastAsia" w:hAnsi="Arial" w:cs="Arial"/>
                <w:b w:val="0"/>
                <w:sz w:val="24"/>
                <w:szCs w:val="24"/>
                <w:lang w:val="en-US" w:eastAsia="ja-JP"/>
              </w:rPr>
            </w:pPr>
            <w:r w:rsidRPr="00647C3B">
              <w:rPr>
                <w:rFonts w:ascii="Arial" w:eastAsiaTheme="minorEastAsia" w:hAnsi="Arial" w:cs="Arial"/>
                <w:sz w:val="24"/>
                <w:szCs w:val="24"/>
                <w:lang w:val="en-US" w:eastAsia="ja-JP"/>
              </w:rPr>
              <w:t xml:space="preserve"> </w:t>
            </w:r>
            <w:r w:rsidRPr="00647C3B">
              <w:rPr>
                <w:rFonts w:ascii="Arial" w:eastAsiaTheme="minorEastAsia" w:hAnsi="Arial" w:cs="Arial"/>
                <w:b w:val="0"/>
                <w:sz w:val="24"/>
                <w:szCs w:val="24"/>
                <w:lang w:val="en-US" w:eastAsia="ja-JP"/>
              </w:rPr>
              <w:t>Initial research design, assumptions &amp; reflective thinking</w:t>
            </w:r>
          </w:p>
          <w:p w14:paraId="0694D9E9" w14:textId="77777777" w:rsidR="00CF660A" w:rsidRPr="00647C3B" w:rsidRDefault="00CF660A" w:rsidP="00347925">
            <w:pPr>
              <w:pStyle w:val="ListParagraph"/>
              <w:numPr>
                <w:ilvl w:val="1"/>
                <w:numId w:val="39"/>
              </w:numPr>
              <w:spacing w:after="0" w:line="360" w:lineRule="auto"/>
              <w:rPr>
                <w:rFonts w:ascii="Arial" w:eastAsiaTheme="minorEastAsia" w:hAnsi="Arial" w:cs="Arial"/>
                <w:sz w:val="24"/>
                <w:szCs w:val="24"/>
                <w:lang w:val="en-US" w:eastAsia="ja-JP"/>
              </w:rPr>
            </w:pPr>
            <w:r w:rsidRPr="00647C3B">
              <w:rPr>
                <w:rFonts w:ascii="Arial" w:eastAsiaTheme="minorEastAsia" w:hAnsi="Arial" w:cs="Arial"/>
                <w:b w:val="0"/>
                <w:sz w:val="24"/>
                <w:szCs w:val="24"/>
                <w:lang w:val="en-US" w:eastAsia="ja-JP"/>
              </w:rPr>
              <w:t xml:space="preserve"> Paradigm – mixed methods</w:t>
            </w:r>
          </w:p>
          <w:p w14:paraId="17787BF7" w14:textId="77777777" w:rsidR="00CF660A" w:rsidRPr="00647C3B" w:rsidRDefault="00CF660A" w:rsidP="00347925">
            <w:pPr>
              <w:pStyle w:val="ListParagraph"/>
              <w:numPr>
                <w:ilvl w:val="1"/>
                <w:numId w:val="39"/>
              </w:numPr>
              <w:spacing w:after="0" w:line="360" w:lineRule="auto"/>
              <w:rPr>
                <w:rFonts w:ascii="Arial" w:eastAsiaTheme="minorEastAsia" w:hAnsi="Arial" w:cs="Arial"/>
                <w:sz w:val="24"/>
                <w:szCs w:val="24"/>
                <w:lang w:val="en-US" w:eastAsia="ja-JP"/>
              </w:rPr>
            </w:pPr>
            <w:r w:rsidRPr="00647C3B">
              <w:rPr>
                <w:rFonts w:ascii="Arial" w:eastAsiaTheme="minorEastAsia" w:hAnsi="Arial" w:cs="Arial"/>
                <w:b w:val="0"/>
                <w:sz w:val="24"/>
                <w:szCs w:val="24"/>
                <w:lang w:val="en-US" w:eastAsia="ja-JP"/>
              </w:rPr>
              <w:t xml:space="preserve"> Quantitative Paradigm</w:t>
            </w:r>
          </w:p>
          <w:p w14:paraId="04386EAD" w14:textId="77777777" w:rsidR="00CF660A" w:rsidRPr="00647C3B" w:rsidRDefault="00CF660A" w:rsidP="00347925">
            <w:pPr>
              <w:pStyle w:val="ListParagraph"/>
              <w:numPr>
                <w:ilvl w:val="1"/>
                <w:numId w:val="39"/>
              </w:numPr>
              <w:spacing w:after="0" w:line="360" w:lineRule="auto"/>
              <w:rPr>
                <w:rFonts w:ascii="Arial" w:eastAsiaTheme="minorEastAsia" w:hAnsi="Arial" w:cs="Arial"/>
                <w:sz w:val="24"/>
                <w:szCs w:val="24"/>
                <w:lang w:val="en-US" w:eastAsia="ja-JP"/>
              </w:rPr>
            </w:pPr>
            <w:r w:rsidRPr="00647C3B">
              <w:rPr>
                <w:rFonts w:ascii="Arial" w:eastAsiaTheme="minorEastAsia" w:hAnsi="Arial" w:cs="Arial"/>
                <w:b w:val="0"/>
                <w:sz w:val="24"/>
                <w:szCs w:val="24"/>
                <w:lang w:val="en-US" w:eastAsia="ja-JP"/>
              </w:rPr>
              <w:t xml:space="preserve">  Qualitative Paradigm</w:t>
            </w:r>
          </w:p>
          <w:p w14:paraId="03FAA251" w14:textId="77777777" w:rsidR="00CF660A" w:rsidRPr="00647C3B" w:rsidRDefault="00CF660A" w:rsidP="00347925">
            <w:pPr>
              <w:pStyle w:val="ListParagraph"/>
              <w:numPr>
                <w:ilvl w:val="1"/>
                <w:numId w:val="39"/>
              </w:numPr>
              <w:spacing w:after="0" w:line="360" w:lineRule="auto"/>
              <w:rPr>
                <w:rFonts w:ascii="Arial" w:eastAsiaTheme="minorEastAsia" w:hAnsi="Arial" w:cs="Arial"/>
                <w:sz w:val="24"/>
                <w:szCs w:val="24"/>
                <w:lang w:val="en-US" w:eastAsia="ja-JP"/>
              </w:rPr>
            </w:pPr>
            <w:r w:rsidRPr="00647C3B">
              <w:rPr>
                <w:rFonts w:ascii="Arial" w:eastAsiaTheme="minorEastAsia" w:hAnsi="Arial" w:cs="Arial"/>
                <w:b w:val="0"/>
                <w:sz w:val="24"/>
                <w:szCs w:val="24"/>
                <w:lang w:val="en-US" w:eastAsia="ja-JP"/>
              </w:rPr>
              <w:t xml:space="preserve">  Data Collection</w:t>
            </w:r>
          </w:p>
          <w:p w14:paraId="4131AB22" w14:textId="77777777" w:rsidR="00CF660A" w:rsidRPr="00647C3B" w:rsidRDefault="00CF660A" w:rsidP="00347925">
            <w:pPr>
              <w:pStyle w:val="ListParagraph"/>
              <w:numPr>
                <w:ilvl w:val="1"/>
                <w:numId w:val="39"/>
              </w:numPr>
              <w:spacing w:after="0" w:line="360" w:lineRule="auto"/>
              <w:rPr>
                <w:rFonts w:ascii="Arial" w:eastAsiaTheme="minorEastAsia" w:hAnsi="Arial" w:cs="Arial"/>
                <w:sz w:val="24"/>
                <w:szCs w:val="24"/>
                <w:lang w:val="en-US" w:eastAsia="ja-JP"/>
              </w:rPr>
            </w:pPr>
            <w:r w:rsidRPr="00647C3B">
              <w:rPr>
                <w:rFonts w:ascii="Arial" w:eastAsiaTheme="minorEastAsia" w:hAnsi="Arial" w:cs="Arial"/>
                <w:b w:val="0"/>
                <w:sz w:val="24"/>
                <w:szCs w:val="24"/>
                <w:lang w:val="en-US" w:eastAsia="ja-JP"/>
              </w:rPr>
              <w:t xml:space="preserve"> Focus Group</w:t>
            </w:r>
          </w:p>
          <w:p w14:paraId="297F098D" w14:textId="77777777" w:rsidR="00CF660A" w:rsidRPr="00647C3B" w:rsidRDefault="00CF660A" w:rsidP="00347925">
            <w:pPr>
              <w:pStyle w:val="ListParagraph"/>
              <w:numPr>
                <w:ilvl w:val="1"/>
                <w:numId w:val="39"/>
              </w:numPr>
              <w:spacing w:after="0" w:line="360" w:lineRule="auto"/>
              <w:rPr>
                <w:rFonts w:ascii="Arial" w:eastAsiaTheme="minorEastAsia" w:hAnsi="Arial" w:cs="Arial"/>
                <w:sz w:val="24"/>
                <w:szCs w:val="24"/>
                <w:lang w:val="en-US" w:eastAsia="ja-JP"/>
              </w:rPr>
            </w:pPr>
            <w:r w:rsidRPr="00647C3B">
              <w:rPr>
                <w:rFonts w:ascii="Arial" w:eastAsiaTheme="minorEastAsia" w:hAnsi="Arial" w:cs="Arial"/>
                <w:b w:val="0"/>
                <w:sz w:val="24"/>
                <w:szCs w:val="24"/>
                <w:lang w:val="en-US" w:eastAsia="ja-JP"/>
              </w:rPr>
              <w:t xml:space="preserve"> Qualitative Data Analysis: Rationale for selection</w:t>
            </w:r>
          </w:p>
          <w:p w14:paraId="099E23AB" w14:textId="77777777" w:rsidR="00CF660A" w:rsidRPr="00647C3B" w:rsidRDefault="00CF660A" w:rsidP="00347925">
            <w:pPr>
              <w:pStyle w:val="ListParagraph"/>
              <w:numPr>
                <w:ilvl w:val="1"/>
                <w:numId w:val="39"/>
              </w:numPr>
              <w:spacing w:after="0" w:line="36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Thematic Analysis Model &amp; Approach </w:t>
            </w:r>
          </w:p>
          <w:p w14:paraId="12CB0880" w14:textId="77777777" w:rsidR="00CF660A" w:rsidRPr="0013104E" w:rsidRDefault="00CF660A" w:rsidP="00347925">
            <w:pPr>
              <w:pStyle w:val="ListParagraph"/>
              <w:numPr>
                <w:ilvl w:val="1"/>
                <w:numId w:val="39"/>
              </w:numPr>
              <w:spacing w:after="0" w:line="360" w:lineRule="auto"/>
              <w:rPr>
                <w:rFonts w:eastAsiaTheme="minorEastAsia" w:cs="Arial"/>
                <w:b w:val="0"/>
                <w:sz w:val="24"/>
                <w:szCs w:val="24"/>
                <w:lang w:val="en-US" w:eastAsia="ja-JP"/>
              </w:rPr>
            </w:pPr>
            <w:r w:rsidRPr="00647C3B">
              <w:rPr>
                <w:rFonts w:ascii="Arial" w:eastAsiaTheme="minorEastAsia" w:hAnsi="Arial" w:cs="Arial"/>
                <w:sz w:val="24"/>
                <w:szCs w:val="24"/>
                <w:lang w:val="en-US" w:eastAsia="ja-JP"/>
              </w:rPr>
              <w:lastRenderedPageBreak/>
              <w:t xml:space="preserve">   </w:t>
            </w:r>
            <w:r w:rsidRPr="00647C3B">
              <w:rPr>
                <w:rFonts w:ascii="Arial" w:eastAsiaTheme="minorEastAsia" w:hAnsi="Arial" w:cs="Arial"/>
                <w:b w:val="0"/>
                <w:sz w:val="24"/>
                <w:szCs w:val="24"/>
                <w:lang w:val="en-US" w:eastAsia="ja-JP"/>
              </w:rPr>
              <w:t>Validity &amp; Reliability</w:t>
            </w:r>
          </w:p>
        </w:tc>
        <w:tc>
          <w:tcPr>
            <w:tcW w:w="1479" w:type="dxa"/>
          </w:tcPr>
          <w:p w14:paraId="1211E4E1"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p>
          <w:p w14:paraId="53863F10"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54</w:t>
            </w:r>
          </w:p>
          <w:p w14:paraId="602E32E9"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55</w:t>
            </w:r>
          </w:p>
          <w:p w14:paraId="6763F646"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59</w:t>
            </w:r>
          </w:p>
          <w:p w14:paraId="00EBCF46"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62</w:t>
            </w:r>
          </w:p>
          <w:p w14:paraId="717B5CDC"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63</w:t>
            </w:r>
          </w:p>
          <w:p w14:paraId="24A6591D"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65</w:t>
            </w:r>
          </w:p>
          <w:p w14:paraId="1CB56FD9"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71</w:t>
            </w:r>
          </w:p>
          <w:p w14:paraId="7790A827"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74</w:t>
            </w:r>
          </w:p>
          <w:p w14:paraId="038FD596"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78</w:t>
            </w:r>
          </w:p>
          <w:p w14:paraId="400180E2" w14:textId="77777777" w:rsidR="00CF660A" w:rsidRPr="00A47D02"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lastRenderedPageBreak/>
              <w:t>86</w:t>
            </w:r>
          </w:p>
        </w:tc>
      </w:tr>
      <w:tr w:rsidR="00CF660A" w:rsidRPr="00A47D02" w14:paraId="71326B13" w14:textId="77777777" w:rsidTr="00CF660A">
        <w:tc>
          <w:tcPr>
            <w:cnfStyle w:val="001000000000" w:firstRow="0" w:lastRow="0" w:firstColumn="1" w:lastColumn="0" w:oddVBand="0" w:evenVBand="0" w:oddHBand="0" w:evenHBand="0" w:firstRowFirstColumn="0" w:firstRowLastColumn="0" w:lastRowFirstColumn="0" w:lastRowLastColumn="0"/>
            <w:tcW w:w="6521" w:type="dxa"/>
          </w:tcPr>
          <w:p w14:paraId="44ED2226" w14:textId="77777777" w:rsidR="00CF660A" w:rsidRPr="00647C3B" w:rsidRDefault="00CF660A" w:rsidP="00CF660A">
            <w:pPr>
              <w:spacing w:after="0" w:line="480" w:lineRule="auto"/>
              <w:rPr>
                <w:rFonts w:ascii="Arial" w:eastAsiaTheme="minorEastAsia" w:hAnsi="Arial" w:cs="Arial"/>
                <w:color w:val="5B9BD5" w:themeColor="accent1"/>
                <w:sz w:val="24"/>
                <w:szCs w:val="24"/>
                <w:lang w:val="en-US" w:eastAsia="ja-JP"/>
              </w:rPr>
            </w:pPr>
            <w:r w:rsidRPr="00647C3B">
              <w:rPr>
                <w:rFonts w:ascii="Arial" w:eastAsiaTheme="minorEastAsia" w:hAnsi="Arial" w:cs="Arial"/>
                <w:color w:val="5B9BD5" w:themeColor="accent1"/>
                <w:sz w:val="24"/>
                <w:szCs w:val="24"/>
                <w:lang w:val="en-US" w:eastAsia="ja-JP"/>
              </w:rPr>
              <w:lastRenderedPageBreak/>
              <w:t>Chapter 4: Procedures</w:t>
            </w:r>
          </w:p>
          <w:p w14:paraId="5843E053" w14:textId="77777777" w:rsidR="00CF660A" w:rsidRPr="00647C3B" w:rsidRDefault="00CF660A" w:rsidP="00347925">
            <w:pPr>
              <w:pStyle w:val="ListParagraph"/>
              <w:numPr>
                <w:ilvl w:val="1"/>
                <w:numId w:val="40"/>
              </w:numPr>
              <w:spacing w:after="0" w:line="480" w:lineRule="auto"/>
              <w:rPr>
                <w:rFonts w:ascii="Arial" w:eastAsiaTheme="minorEastAsia" w:hAnsi="Arial" w:cs="Arial"/>
                <w:b w:val="0"/>
                <w:bCs w:val="0"/>
                <w:sz w:val="24"/>
                <w:szCs w:val="24"/>
                <w:lang w:val="en-US" w:eastAsia="ja-JP"/>
              </w:rPr>
            </w:pPr>
            <w:r w:rsidRPr="00647C3B">
              <w:rPr>
                <w:rFonts w:ascii="Arial" w:eastAsiaTheme="minorEastAsia" w:hAnsi="Arial" w:cs="Arial"/>
                <w:b w:val="0"/>
                <w:sz w:val="24"/>
                <w:szCs w:val="24"/>
                <w:lang w:val="en-US" w:eastAsia="ja-JP"/>
              </w:rPr>
              <w:t xml:space="preserve">Pilot Study </w:t>
            </w:r>
          </w:p>
          <w:p w14:paraId="3F01A5CC" w14:textId="77777777" w:rsidR="00CF660A" w:rsidRPr="00647C3B" w:rsidRDefault="00CF660A" w:rsidP="00347925">
            <w:pPr>
              <w:pStyle w:val="ListParagraph"/>
              <w:numPr>
                <w:ilvl w:val="1"/>
                <w:numId w:val="40"/>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Procedure</w:t>
            </w:r>
          </w:p>
          <w:p w14:paraId="3D424E30" w14:textId="77777777" w:rsidR="00CF660A" w:rsidRPr="00647C3B" w:rsidRDefault="00CF660A" w:rsidP="00347925">
            <w:pPr>
              <w:pStyle w:val="ListParagraph"/>
              <w:numPr>
                <w:ilvl w:val="1"/>
                <w:numId w:val="40"/>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Participants</w:t>
            </w:r>
          </w:p>
          <w:p w14:paraId="33BE616D" w14:textId="77777777" w:rsidR="00CF660A" w:rsidRPr="0013104E" w:rsidRDefault="00CF660A" w:rsidP="00347925">
            <w:pPr>
              <w:pStyle w:val="ListParagraph"/>
              <w:numPr>
                <w:ilvl w:val="1"/>
                <w:numId w:val="40"/>
              </w:numPr>
              <w:spacing w:after="0" w:line="480" w:lineRule="auto"/>
              <w:rPr>
                <w:rFonts w:eastAsiaTheme="minorEastAsia" w:cs="Arial"/>
                <w:b w:val="0"/>
                <w:sz w:val="24"/>
                <w:szCs w:val="24"/>
                <w:lang w:val="en-US" w:eastAsia="ja-JP"/>
              </w:rPr>
            </w:pPr>
            <w:r w:rsidRPr="00647C3B">
              <w:rPr>
                <w:rFonts w:ascii="Arial" w:eastAsiaTheme="minorEastAsia" w:hAnsi="Arial" w:cs="Arial"/>
                <w:sz w:val="24"/>
                <w:szCs w:val="24"/>
                <w:lang w:val="en-US" w:eastAsia="ja-JP"/>
              </w:rPr>
              <w:t xml:space="preserve"> </w:t>
            </w:r>
            <w:r w:rsidRPr="00647C3B">
              <w:rPr>
                <w:rFonts w:ascii="Arial" w:eastAsiaTheme="minorEastAsia" w:hAnsi="Arial" w:cs="Arial"/>
                <w:b w:val="0"/>
                <w:sz w:val="24"/>
                <w:szCs w:val="24"/>
                <w:lang w:val="en-US" w:eastAsia="ja-JP"/>
              </w:rPr>
              <w:t>Researcher Effects</w:t>
            </w:r>
          </w:p>
        </w:tc>
        <w:tc>
          <w:tcPr>
            <w:tcW w:w="1479" w:type="dxa"/>
          </w:tcPr>
          <w:p w14:paraId="29AC7235"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57A62C66"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90</w:t>
            </w:r>
          </w:p>
          <w:p w14:paraId="1D023A65"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94</w:t>
            </w:r>
          </w:p>
          <w:p w14:paraId="7986F966"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100</w:t>
            </w:r>
          </w:p>
          <w:p w14:paraId="4A1AAD8C"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104</w:t>
            </w:r>
          </w:p>
          <w:p w14:paraId="7C80B87C" w14:textId="77777777" w:rsidR="00CF660A" w:rsidRPr="00A47D02" w:rsidRDefault="00CF660A" w:rsidP="00CF660A">
            <w:pPr>
              <w:spacing w:line="24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tc>
      </w:tr>
      <w:tr w:rsidR="00CF660A" w:rsidRPr="00A47D02" w14:paraId="186B52C7"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3642A5D3" w14:textId="77777777" w:rsidR="00CF660A" w:rsidRPr="00647C3B" w:rsidRDefault="00CF660A" w:rsidP="00CF660A">
            <w:pPr>
              <w:spacing w:after="0" w:line="480" w:lineRule="auto"/>
              <w:rPr>
                <w:rFonts w:ascii="Arial" w:eastAsiaTheme="minorEastAsia" w:hAnsi="Arial" w:cs="Arial"/>
                <w:color w:val="5B9BD5" w:themeColor="accent1"/>
                <w:sz w:val="24"/>
                <w:szCs w:val="24"/>
                <w:lang w:val="en-US" w:eastAsia="ja-JP"/>
              </w:rPr>
            </w:pPr>
            <w:r w:rsidRPr="00647C3B">
              <w:rPr>
                <w:rFonts w:ascii="Arial" w:eastAsiaTheme="minorEastAsia" w:hAnsi="Arial" w:cs="Arial"/>
                <w:color w:val="5B9BD5" w:themeColor="accent1"/>
                <w:sz w:val="24"/>
                <w:szCs w:val="24"/>
                <w:lang w:val="en-US" w:eastAsia="ja-JP"/>
              </w:rPr>
              <w:t>Chapter 5: Results</w:t>
            </w:r>
          </w:p>
          <w:p w14:paraId="35E0551D"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bCs w:val="0"/>
                <w:sz w:val="24"/>
                <w:szCs w:val="24"/>
                <w:lang w:val="en-US" w:eastAsia="ja-JP"/>
              </w:rPr>
            </w:pPr>
            <w:r w:rsidRPr="00647C3B">
              <w:rPr>
                <w:rFonts w:ascii="Arial" w:eastAsiaTheme="minorEastAsia" w:hAnsi="Arial" w:cs="Arial"/>
                <w:b w:val="0"/>
                <w:sz w:val="24"/>
                <w:szCs w:val="24"/>
                <w:lang w:val="en-US" w:eastAsia="ja-JP"/>
              </w:rPr>
              <w:t>Introduction</w:t>
            </w:r>
          </w:p>
          <w:p w14:paraId="7A2DFB9E"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bCs w:val="0"/>
                <w:sz w:val="24"/>
                <w:szCs w:val="24"/>
                <w:lang w:val="en-US" w:eastAsia="ja-JP"/>
              </w:rPr>
            </w:pPr>
            <w:r w:rsidRPr="00647C3B">
              <w:rPr>
                <w:rFonts w:ascii="Arial" w:eastAsiaTheme="minorEastAsia" w:hAnsi="Arial" w:cs="Arial"/>
                <w:b w:val="0"/>
                <w:bCs w:val="0"/>
                <w:sz w:val="24"/>
                <w:szCs w:val="24"/>
                <w:lang w:val="en-US" w:eastAsia="ja-JP"/>
              </w:rPr>
              <w:t xml:space="preserve"> Goals &amp; Review</w:t>
            </w:r>
          </w:p>
          <w:p w14:paraId="511AE48B"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bCs w:val="0"/>
                <w:sz w:val="24"/>
                <w:szCs w:val="24"/>
                <w:lang w:val="en-US" w:eastAsia="ja-JP"/>
              </w:rPr>
            </w:pPr>
            <w:r w:rsidRPr="00647C3B">
              <w:rPr>
                <w:rFonts w:ascii="Arial" w:eastAsiaTheme="minorEastAsia" w:hAnsi="Arial" w:cs="Arial"/>
                <w:b w:val="0"/>
                <w:bCs w:val="0"/>
                <w:sz w:val="24"/>
                <w:szCs w:val="24"/>
                <w:lang w:val="en-US" w:eastAsia="ja-JP"/>
              </w:rPr>
              <w:t xml:space="preserve"> Ages &amp; Stages Questionnaire (ASQ:SE2)</w:t>
            </w:r>
          </w:p>
          <w:p w14:paraId="0FBE83FD"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bCs w:val="0"/>
                <w:sz w:val="24"/>
                <w:szCs w:val="24"/>
                <w:lang w:val="en-US" w:eastAsia="ja-JP"/>
              </w:rPr>
            </w:pPr>
            <w:r w:rsidRPr="00647C3B">
              <w:rPr>
                <w:rFonts w:ascii="Arial" w:eastAsiaTheme="minorEastAsia" w:hAnsi="Arial" w:cs="Arial"/>
                <w:b w:val="0"/>
                <w:bCs w:val="0"/>
                <w:sz w:val="24"/>
                <w:szCs w:val="24"/>
                <w:lang w:val="en-US" w:eastAsia="ja-JP"/>
              </w:rPr>
              <w:t>Tools to measure Parent Self-Efficacy (TOPSE)</w:t>
            </w:r>
          </w:p>
          <w:p w14:paraId="1ADA2C12" w14:textId="71B964AB" w:rsidR="00CF660A" w:rsidRPr="00647C3B" w:rsidRDefault="00647C3B" w:rsidP="00347925">
            <w:pPr>
              <w:pStyle w:val="ListParagraph"/>
              <w:numPr>
                <w:ilvl w:val="1"/>
                <w:numId w:val="41"/>
              </w:numPr>
              <w:spacing w:after="0" w:line="480" w:lineRule="auto"/>
              <w:rPr>
                <w:rFonts w:ascii="Arial" w:eastAsiaTheme="minorEastAsia" w:hAnsi="Arial" w:cs="Arial"/>
                <w:b w:val="0"/>
                <w:sz w:val="24"/>
                <w:szCs w:val="24"/>
                <w:lang w:val="en-US" w:eastAsia="ja-JP"/>
              </w:rPr>
            </w:pPr>
            <w:r>
              <w:rPr>
                <w:rFonts w:ascii="Arial" w:eastAsiaTheme="minorEastAsia" w:hAnsi="Arial" w:cs="Arial"/>
                <w:b w:val="0"/>
                <w:sz w:val="24"/>
                <w:szCs w:val="24"/>
                <w:lang w:val="en-US" w:eastAsia="ja-JP"/>
              </w:rPr>
              <w:t xml:space="preserve"> </w:t>
            </w:r>
            <w:r w:rsidR="00CF660A" w:rsidRPr="00647C3B">
              <w:rPr>
                <w:rFonts w:ascii="Arial" w:eastAsiaTheme="minorEastAsia" w:hAnsi="Arial" w:cs="Arial"/>
                <w:b w:val="0"/>
                <w:sz w:val="24"/>
                <w:szCs w:val="24"/>
                <w:lang w:val="en-US" w:eastAsia="ja-JP"/>
              </w:rPr>
              <w:t>Overall summary of Quantitative Results</w:t>
            </w:r>
          </w:p>
          <w:p w14:paraId="3ED979FE"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Thematic Analysis</w:t>
            </w:r>
          </w:p>
          <w:p w14:paraId="3829DBBE"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Facilitator Themes</w:t>
            </w:r>
          </w:p>
          <w:p w14:paraId="38DFD307"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Parent Themes</w:t>
            </w:r>
          </w:p>
          <w:p w14:paraId="7DAF868F" w14:textId="77777777" w:rsidR="00CF660A" w:rsidRPr="00647C3B" w:rsidRDefault="00CF660A" w:rsidP="00347925">
            <w:pPr>
              <w:pStyle w:val="ListParagraph"/>
              <w:numPr>
                <w:ilvl w:val="1"/>
                <w:numId w:val="41"/>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Summary of Thematic Analysis</w:t>
            </w:r>
          </w:p>
          <w:p w14:paraId="51CA260B" w14:textId="77777777" w:rsidR="00CF660A" w:rsidRPr="00647C3B" w:rsidRDefault="00CF660A" w:rsidP="00347925">
            <w:pPr>
              <w:pStyle w:val="ListParagraph"/>
              <w:numPr>
                <w:ilvl w:val="1"/>
                <w:numId w:val="41"/>
              </w:numPr>
              <w:spacing w:after="0" w:line="480" w:lineRule="auto"/>
              <w:ind w:left="34" w:hanging="42"/>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Focus Group</w:t>
            </w:r>
          </w:p>
          <w:p w14:paraId="532244D8" w14:textId="77777777" w:rsidR="00CF660A" w:rsidRPr="00A47D02" w:rsidRDefault="00CF660A" w:rsidP="00347925">
            <w:pPr>
              <w:pStyle w:val="ListParagraph"/>
              <w:numPr>
                <w:ilvl w:val="1"/>
                <w:numId w:val="41"/>
              </w:numPr>
              <w:spacing w:after="0" w:line="480" w:lineRule="auto"/>
              <w:rPr>
                <w:rFonts w:eastAsiaTheme="minorEastAsia" w:cs="Arial"/>
                <w:sz w:val="24"/>
                <w:szCs w:val="24"/>
                <w:lang w:val="en-US" w:eastAsia="ja-JP"/>
              </w:rPr>
            </w:pPr>
            <w:r w:rsidRPr="00647C3B">
              <w:rPr>
                <w:rFonts w:ascii="Arial" w:eastAsiaTheme="minorEastAsia" w:hAnsi="Arial" w:cs="Arial"/>
                <w:b w:val="0"/>
                <w:sz w:val="24"/>
                <w:szCs w:val="24"/>
                <w:lang w:val="en-US" w:eastAsia="ja-JP"/>
              </w:rPr>
              <w:t>Summary of results – qualitative and quantitative methods</w:t>
            </w:r>
          </w:p>
        </w:tc>
        <w:tc>
          <w:tcPr>
            <w:tcW w:w="1479" w:type="dxa"/>
          </w:tcPr>
          <w:p w14:paraId="64B7EBEE" w14:textId="77777777" w:rsidR="00CF660A" w:rsidRDefault="00CF660A" w:rsidP="00CF660A">
            <w:pPr>
              <w:spacing w:line="24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p>
          <w:p w14:paraId="7EE30504"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106</w:t>
            </w:r>
          </w:p>
          <w:p w14:paraId="66445872"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107</w:t>
            </w:r>
          </w:p>
          <w:p w14:paraId="67020021"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109</w:t>
            </w:r>
          </w:p>
          <w:p w14:paraId="52CBCF59"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p>
          <w:p w14:paraId="6FDE6F9B"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112</w:t>
            </w:r>
          </w:p>
          <w:p w14:paraId="436C8B30"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113</w:t>
            </w:r>
          </w:p>
          <w:p w14:paraId="36249046"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113</w:t>
            </w:r>
          </w:p>
          <w:p w14:paraId="33BF8D1F"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115</w:t>
            </w:r>
          </w:p>
          <w:p w14:paraId="5695A0DF"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121</w:t>
            </w:r>
          </w:p>
          <w:p w14:paraId="45497735"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128</w:t>
            </w:r>
          </w:p>
          <w:p w14:paraId="2E6F112F"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128</w:t>
            </w:r>
          </w:p>
          <w:p w14:paraId="75F3053F"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130</w:t>
            </w:r>
          </w:p>
          <w:p w14:paraId="071D458A"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p>
          <w:p w14:paraId="09017828" w14:textId="77777777" w:rsidR="00CF660A" w:rsidRPr="00A47D02"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129</w:t>
            </w:r>
          </w:p>
        </w:tc>
      </w:tr>
      <w:tr w:rsidR="00CF660A" w:rsidRPr="00A47D02" w14:paraId="735C8895" w14:textId="77777777" w:rsidTr="00CF660A">
        <w:tc>
          <w:tcPr>
            <w:cnfStyle w:val="001000000000" w:firstRow="0" w:lastRow="0" w:firstColumn="1" w:lastColumn="0" w:oddVBand="0" w:evenVBand="0" w:oddHBand="0" w:evenHBand="0" w:firstRowFirstColumn="0" w:firstRowLastColumn="0" w:lastRowFirstColumn="0" w:lastRowLastColumn="0"/>
            <w:tcW w:w="6521" w:type="dxa"/>
          </w:tcPr>
          <w:p w14:paraId="68535144" w14:textId="77777777" w:rsidR="00CF660A" w:rsidRPr="00647C3B" w:rsidRDefault="00CF660A" w:rsidP="00CF660A">
            <w:pPr>
              <w:spacing w:after="0" w:line="480" w:lineRule="auto"/>
              <w:rPr>
                <w:rFonts w:ascii="Arial" w:eastAsiaTheme="minorEastAsia" w:hAnsi="Arial" w:cs="Arial"/>
                <w:color w:val="5B9BD5" w:themeColor="accent1"/>
                <w:sz w:val="24"/>
                <w:szCs w:val="24"/>
                <w:lang w:val="en-US" w:eastAsia="ja-JP"/>
              </w:rPr>
            </w:pPr>
            <w:r w:rsidRPr="00647C3B">
              <w:rPr>
                <w:rFonts w:ascii="Arial" w:eastAsiaTheme="minorEastAsia" w:hAnsi="Arial" w:cs="Arial"/>
                <w:color w:val="5B9BD5" w:themeColor="accent1"/>
                <w:sz w:val="24"/>
                <w:szCs w:val="24"/>
                <w:lang w:val="en-US" w:eastAsia="ja-JP"/>
              </w:rPr>
              <w:t>Chapter 6: Discussion</w:t>
            </w:r>
          </w:p>
          <w:p w14:paraId="5F6187A6" w14:textId="77777777" w:rsidR="00CF660A" w:rsidRPr="00647C3B" w:rsidRDefault="00CF660A" w:rsidP="00347925">
            <w:pPr>
              <w:pStyle w:val="ListParagraph"/>
              <w:numPr>
                <w:ilvl w:val="1"/>
                <w:numId w:val="42"/>
              </w:numPr>
              <w:spacing w:after="0" w:line="480" w:lineRule="auto"/>
              <w:rPr>
                <w:rFonts w:ascii="Arial" w:eastAsiaTheme="minorEastAsia" w:hAnsi="Arial" w:cs="Arial"/>
                <w:b w:val="0"/>
                <w:bCs w:val="0"/>
                <w:sz w:val="24"/>
                <w:szCs w:val="24"/>
                <w:lang w:val="en-US" w:eastAsia="ja-JP"/>
              </w:rPr>
            </w:pPr>
            <w:r w:rsidRPr="00647C3B">
              <w:rPr>
                <w:rFonts w:ascii="Arial" w:eastAsiaTheme="minorEastAsia" w:hAnsi="Arial" w:cs="Arial"/>
                <w:b w:val="0"/>
                <w:sz w:val="24"/>
                <w:szCs w:val="24"/>
                <w:lang w:val="en-US" w:eastAsia="ja-JP"/>
              </w:rPr>
              <w:t>Introduction</w:t>
            </w:r>
          </w:p>
          <w:p w14:paraId="3B9DE55D" w14:textId="77777777" w:rsidR="00CF660A" w:rsidRPr="00647C3B" w:rsidRDefault="00CF660A" w:rsidP="00CF660A">
            <w:pPr>
              <w:spacing w:line="360" w:lineRule="auto"/>
              <w:rPr>
                <w:rFonts w:ascii="Arial" w:hAnsi="Arial" w:cs="Arial"/>
                <w:b w:val="0"/>
                <w:bCs w:val="0"/>
                <w:iCs/>
                <w:sz w:val="24"/>
                <w:szCs w:val="24"/>
              </w:rPr>
            </w:pPr>
            <w:r w:rsidRPr="00647C3B">
              <w:rPr>
                <w:rFonts w:ascii="Arial" w:eastAsiaTheme="minorEastAsia" w:hAnsi="Arial" w:cs="Arial"/>
                <w:b w:val="0"/>
                <w:bCs w:val="0"/>
                <w:sz w:val="24"/>
                <w:szCs w:val="24"/>
                <w:lang w:val="en-US" w:eastAsia="ja-JP"/>
              </w:rPr>
              <w:t>6.2 Research Question 1:</w:t>
            </w:r>
            <w:r w:rsidRPr="00647C3B">
              <w:rPr>
                <w:rFonts w:ascii="Arial" w:hAnsi="Arial" w:cs="Arial"/>
                <w:b w:val="0"/>
                <w:color w:val="2F5496" w:themeColor="accent5" w:themeShade="BF"/>
                <w:sz w:val="24"/>
                <w:szCs w:val="24"/>
              </w:rPr>
              <w:t xml:space="preserve"> </w:t>
            </w:r>
            <w:r w:rsidRPr="00647C3B">
              <w:rPr>
                <w:rFonts w:ascii="Arial" w:hAnsi="Arial" w:cs="Arial"/>
                <w:b w:val="0"/>
                <w:sz w:val="24"/>
                <w:szCs w:val="24"/>
              </w:rPr>
              <w:t>Does involvement in the WWW group intervention result in a change in parents’ perceptions of their child’s social and emotional well-being?</w:t>
            </w:r>
          </w:p>
          <w:p w14:paraId="3374F681" w14:textId="77777777" w:rsidR="00CF660A" w:rsidRPr="00095D03" w:rsidRDefault="00CF660A" w:rsidP="00CF660A">
            <w:pPr>
              <w:spacing w:after="0" w:line="480" w:lineRule="auto"/>
              <w:rPr>
                <w:rFonts w:eastAsiaTheme="minorEastAsia" w:cs="Arial"/>
                <w:sz w:val="24"/>
                <w:szCs w:val="24"/>
                <w:lang w:val="en-US" w:eastAsia="ja-JP"/>
              </w:rPr>
            </w:pPr>
          </w:p>
          <w:p w14:paraId="292184E9" w14:textId="2AD1D465" w:rsidR="00CF660A" w:rsidRPr="00647C3B" w:rsidRDefault="00CF660A" w:rsidP="00CF660A">
            <w:pPr>
              <w:spacing w:line="360" w:lineRule="auto"/>
              <w:rPr>
                <w:rFonts w:ascii="Arial" w:hAnsi="Arial" w:cs="Arial"/>
                <w:b w:val="0"/>
                <w:bCs w:val="0"/>
                <w:iCs/>
                <w:sz w:val="24"/>
                <w:szCs w:val="24"/>
              </w:rPr>
            </w:pPr>
            <w:r w:rsidRPr="00647C3B">
              <w:rPr>
                <w:rFonts w:ascii="Arial" w:eastAsiaTheme="minorEastAsia" w:hAnsi="Arial" w:cs="Arial"/>
                <w:b w:val="0"/>
                <w:bCs w:val="0"/>
                <w:sz w:val="24"/>
                <w:szCs w:val="24"/>
                <w:lang w:val="en-US" w:eastAsia="ja-JP"/>
              </w:rPr>
              <w:t>6.3 Research Question 2:</w:t>
            </w:r>
            <w:r w:rsidRPr="00647C3B">
              <w:rPr>
                <w:rFonts w:ascii="Arial" w:hAnsi="Arial" w:cs="Arial"/>
                <w:b w:val="0"/>
                <w:bCs w:val="0"/>
                <w:iCs/>
                <w:color w:val="2F5496" w:themeColor="accent5" w:themeShade="BF"/>
                <w:sz w:val="24"/>
                <w:szCs w:val="24"/>
              </w:rPr>
              <w:t xml:space="preserve"> </w:t>
            </w:r>
            <w:r w:rsidRPr="00647C3B">
              <w:rPr>
                <w:rFonts w:ascii="Arial" w:hAnsi="Arial" w:cs="Arial"/>
                <w:b w:val="0"/>
                <w:bCs w:val="0"/>
                <w:iCs/>
                <w:sz w:val="24"/>
                <w:szCs w:val="24"/>
              </w:rPr>
              <w:t>Does involvement in a WWW group intervention result in a change in the parents’ self –efficacy?</w:t>
            </w:r>
          </w:p>
          <w:p w14:paraId="05F4B484" w14:textId="77777777" w:rsidR="00CF660A" w:rsidRPr="00647C3B" w:rsidRDefault="00CF660A" w:rsidP="00CF660A">
            <w:pPr>
              <w:autoSpaceDE w:val="0"/>
              <w:autoSpaceDN w:val="0"/>
              <w:adjustRightInd w:val="0"/>
              <w:spacing w:line="360" w:lineRule="auto"/>
              <w:rPr>
                <w:rFonts w:ascii="Arial" w:hAnsi="Arial" w:cs="Arial"/>
                <w:b w:val="0"/>
                <w:sz w:val="24"/>
                <w:szCs w:val="24"/>
              </w:rPr>
            </w:pPr>
            <w:r w:rsidRPr="00647C3B">
              <w:rPr>
                <w:rFonts w:ascii="Arial" w:eastAsiaTheme="minorEastAsia" w:hAnsi="Arial" w:cs="Arial"/>
                <w:b w:val="0"/>
                <w:bCs w:val="0"/>
                <w:sz w:val="24"/>
                <w:szCs w:val="24"/>
                <w:lang w:val="en-US" w:eastAsia="ja-JP"/>
              </w:rPr>
              <w:t xml:space="preserve">6.4 Research Question 3: </w:t>
            </w:r>
            <w:r w:rsidRPr="00647C3B">
              <w:rPr>
                <w:rFonts w:ascii="Arial" w:hAnsi="Arial" w:cs="Arial"/>
                <w:b w:val="0"/>
                <w:sz w:val="24"/>
                <w:szCs w:val="24"/>
              </w:rPr>
              <w:t>Did parents achieve their personal goals set at the beginning of the WWW group (Time 1) by the end of the WWW group (Time 2)?</w:t>
            </w:r>
          </w:p>
          <w:p w14:paraId="17BDE593" w14:textId="77777777" w:rsidR="00CF660A" w:rsidRPr="00647C3B" w:rsidRDefault="00CF660A" w:rsidP="00CF660A">
            <w:pPr>
              <w:autoSpaceDE w:val="0"/>
              <w:autoSpaceDN w:val="0"/>
              <w:adjustRightInd w:val="0"/>
              <w:spacing w:after="0" w:line="480" w:lineRule="auto"/>
              <w:rPr>
                <w:rFonts w:ascii="Arial" w:hAnsi="Arial" w:cs="Arial"/>
                <w:b w:val="0"/>
                <w:sz w:val="24"/>
                <w:szCs w:val="24"/>
              </w:rPr>
            </w:pPr>
            <w:r w:rsidRPr="00647C3B">
              <w:rPr>
                <w:rFonts w:ascii="Arial" w:eastAsiaTheme="minorEastAsia" w:hAnsi="Arial" w:cs="Arial"/>
                <w:b w:val="0"/>
                <w:sz w:val="24"/>
                <w:szCs w:val="24"/>
                <w:lang w:val="en-US" w:eastAsia="ja-JP"/>
              </w:rPr>
              <w:t>6.5 Research Question 4:</w:t>
            </w:r>
            <w:r w:rsidRPr="00647C3B">
              <w:rPr>
                <w:rFonts w:ascii="Arial" w:hAnsi="Arial" w:cs="Arial"/>
                <w:b w:val="0"/>
                <w:sz w:val="24"/>
                <w:szCs w:val="24"/>
              </w:rPr>
              <w:t xml:space="preserve"> What were parents’ views of the WWW group process and content?</w:t>
            </w:r>
          </w:p>
          <w:p w14:paraId="6B1D0607" w14:textId="77777777" w:rsidR="00CF660A" w:rsidRPr="00647C3B" w:rsidRDefault="00CF660A" w:rsidP="00CF660A">
            <w:p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6.6 Research Question 5: </w:t>
            </w:r>
            <w:r w:rsidRPr="00647C3B">
              <w:rPr>
                <w:rFonts w:ascii="Arial" w:hAnsi="Arial" w:cs="Arial"/>
                <w:b w:val="0"/>
                <w:sz w:val="24"/>
                <w:szCs w:val="24"/>
              </w:rPr>
              <w:t>Does using a WWW group intervention support parent child relationships?</w:t>
            </w:r>
          </w:p>
          <w:p w14:paraId="537D1B46" w14:textId="77777777" w:rsidR="00CF660A" w:rsidRPr="00647C3B" w:rsidRDefault="00CF660A" w:rsidP="00347925">
            <w:pPr>
              <w:pStyle w:val="ListParagraph"/>
              <w:numPr>
                <w:ilvl w:val="1"/>
                <w:numId w:val="44"/>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Facilitator Theme 1: Relationship</w:t>
            </w:r>
          </w:p>
          <w:p w14:paraId="018C3974" w14:textId="77777777" w:rsidR="00CF660A" w:rsidRPr="00647C3B" w:rsidRDefault="00CF660A" w:rsidP="00347925">
            <w:pPr>
              <w:pStyle w:val="ListParagraph"/>
              <w:numPr>
                <w:ilvl w:val="1"/>
                <w:numId w:val="44"/>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Facilitator Theme 2: Communication</w:t>
            </w:r>
          </w:p>
          <w:p w14:paraId="7B84D5A1" w14:textId="77777777" w:rsidR="00CF660A" w:rsidRPr="00647C3B" w:rsidRDefault="00CF660A" w:rsidP="00347925">
            <w:pPr>
              <w:pStyle w:val="ListParagraph"/>
              <w:numPr>
                <w:ilvl w:val="1"/>
                <w:numId w:val="44"/>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Parent Theme 1: Learning</w:t>
            </w:r>
          </w:p>
          <w:p w14:paraId="32046E10" w14:textId="77777777" w:rsidR="00CF660A" w:rsidRPr="00647C3B" w:rsidRDefault="00CF660A" w:rsidP="00347925">
            <w:pPr>
              <w:pStyle w:val="ListParagraph"/>
              <w:numPr>
                <w:ilvl w:val="1"/>
                <w:numId w:val="44"/>
              </w:numPr>
              <w:spacing w:after="0" w:line="480" w:lineRule="auto"/>
              <w:ind w:left="34" w:firstLine="0"/>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Parent Theme 2: Feelings/Perceptions</w:t>
            </w:r>
          </w:p>
          <w:p w14:paraId="6EFF2278" w14:textId="77777777" w:rsidR="00CF660A" w:rsidRPr="00095D03" w:rsidRDefault="00CF660A" w:rsidP="00CF660A">
            <w:pPr>
              <w:spacing w:after="0" w:line="480" w:lineRule="auto"/>
              <w:rPr>
                <w:rFonts w:eastAsiaTheme="minorEastAsia" w:cs="Arial"/>
                <w:sz w:val="24"/>
                <w:szCs w:val="24"/>
                <w:lang w:val="en-US" w:eastAsia="ja-JP"/>
              </w:rPr>
            </w:pPr>
            <w:r w:rsidRPr="00647C3B">
              <w:rPr>
                <w:rFonts w:ascii="Arial" w:eastAsiaTheme="minorEastAsia" w:hAnsi="Arial" w:cs="Arial"/>
                <w:b w:val="0"/>
                <w:sz w:val="24"/>
                <w:szCs w:val="24"/>
                <w:lang w:val="en-US" w:eastAsia="ja-JP"/>
              </w:rPr>
              <w:t>6.11 Parent Theme 3: Sense of Self</w:t>
            </w:r>
          </w:p>
        </w:tc>
        <w:tc>
          <w:tcPr>
            <w:tcW w:w="1479" w:type="dxa"/>
          </w:tcPr>
          <w:p w14:paraId="4CDA3A72"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6B011422"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133</w:t>
            </w:r>
          </w:p>
          <w:p w14:paraId="236E4BB2"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595AC281"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134</w:t>
            </w:r>
          </w:p>
          <w:p w14:paraId="09E4BCB6"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27285089" w14:textId="77777777" w:rsidR="00CF660A" w:rsidRDefault="00CF660A" w:rsidP="00CF660A">
            <w:pPr>
              <w:spacing w:line="24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50A65702"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1864CD42"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6E23152C"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52F01BAA"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60622B23"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136</w:t>
            </w:r>
          </w:p>
          <w:p w14:paraId="311DCA83"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5EEED389"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0B3627B5"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137</w:t>
            </w:r>
          </w:p>
          <w:p w14:paraId="379E04AD" w14:textId="77777777" w:rsidR="00CF660A" w:rsidRDefault="00CF660A" w:rsidP="00CF660A">
            <w:pPr>
              <w:spacing w:line="240"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442623FC"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139</w:t>
            </w:r>
          </w:p>
          <w:p w14:paraId="063F4ACD"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45253C31"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140</w:t>
            </w:r>
          </w:p>
          <w:p w14:paraId="4082F39A"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p>
          <w:p w14:paraId="7AC81F94"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141</w:t>
            </w:r>
          </w:p>
          <w:p w14:paraId="6A70594A"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142</w:t>
            </w:r>
          </w:p>
          <w:p w14:paraId="731E54B4"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143</w:t>
            </w:r>
          </w:p>
          <w:p w14:paraId="6DA48203" w14:textId="77777777" w:rsidR="00CF660A"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142</w:t>
            </w:r>
          </w:p>
          <w:p w14:paraId="5B1C9A69" w14:textId="77777777" w:rsidR="00CF660A" w:rsidRPr="00A47D02" w:rsidRDefault="00CF660A" w:rsidP="00CF66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142</w:t>
            </w:r>
          </w:p>
        </w:tc>
      </w:tr>
      <w:tr w:rsidR="00CF660A" w:rsidRPr="00A47D02" w14:paraId="2B2CACA0"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3FF09F2F" w14:textId="77777777" w:rsidR="00CF660A" w:rsidRPr="00647C3B" w:rsidRDefault="00CF660A" w:rsidP="00CF660A">
            <w:pPr>
              <w:spacing w:after="0" w:line="480" w:lineRule="auto"/>
              <w:rPr>
                <w:rFonts w:ascii="Arial" w:eastAsiaTheme="minorEastAsia" w:hAnsi="Arial" w:cs="Arial"/>
                <w:color w:val="5B9BD5" w:themeColor="accent1"/>
                <w:sz w:val="24"/>
                <w:szCs w:val="24"/>
                <w:lang w:val="en-US" w:eastAsia="ja-JP"/>
              </w:rPr>
            </w:pPr>
            <w:r w:rsidRPr="00647C3B">
              <w:rPr>
                <w:rFonts w:ascii="Arial" w:eastAsiaTheme="minorEastAsia" w:hAnsi="Arial" w:cs="Arial"/>
                <w:color w:val="5B9BD5" w:themeColor="accent1"/>
                <w:sz w:val="24"/>
                <w:szCs w:val="24"/>
                <w:lang w:val="en-US" w:eastAsia="ja-JP"/>
              </w:rPr>
              <w:lastRenderedPageBreak/>
              <w:t>Chapter 7: Conclusion</w:t>
            </w:r>
          </w:p>
          <w:p w14:paraId="0D17AD03" w14:textId="77777777" w:rsidR="00CF660A" w:rsidRPr="00647C3B" w:rsidRDefault="00CF660A" w:rsidP="00347925">
            <w:pPr>
              <w:pStyle w:val="ListParagraph"/>
              <w:numPr>
                <w:ilvl w:val="1"/>
                <w:numId w:val="43"/>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Overview</w:t>
            </w:r>
          </w:p>
          <w:p w14:paraId="605504E2" w14:textId="77777777" w:rsidR="00CF660A" w:rsidRPr="00647C3B" w:rsidRDefault="00CF660A" w:rsidP="00347925">
            <w:pPr>
              <w:pStyle w:val="ListParagraph"/>
              <w:numPr>
                <w:ilvl w:val="1"/>
                <w:numId w:val="43"/>
              </w:numPr>
              <w:spacing w:after="0" w:line="480" w:lineRule="auto"/>
              <w:rPr>
                <w:rFonts w:ascii="Arial" w:eastAsiaTheme="minorEastAsia" w:hAnsi="Arial" w:cs="Arial"/>
                <w:b w:val="0"/>
                <w:sz w:val="24"/>
                <w:szCs w:val="24"/>
                <w:lang w:val="en-US" w:eastAsia="ja-JP"/>
              </w:rPr>
            </w:pPr>
            <w:r w:rsidRPr="00647C3B">
              <w:rPr>
                <w:rFonts w:ascii="Arial" w:eastAsiaTheme="minorEastAsia" w:hAnsi="Arial" w:cs="Arial"/>
                <w:b w:val="0"/>
                <w:sz w:val="24"/>
                <w:szCs w:val="24"/>
                <w:lang w:val="en-US" w:eastAsia="ja-JP"/>
              </w:rPr>
              <w:t xml:space="preserve"> Limitations of the study</w:t>
            </w:r>
          </w:p>
          <w:p w14:paraId="38A9462B" w14:textId="77777777" w:rsidR="00CF660A" w:rsidRPr="008577C7" w:rsidRDefault="00CF660A" w:rsidP="00347925">
            <w:pPr>
              <w:pStyle w:val="ListParagraph"/>
              <w:numPr>
                <w:ilvl w:val="1"/>
                <w:numId w:val="43"/>
              </w:numPr>
              <w:spacing w:after="0" w:line="480" w:lineRule="auto"/>
              <w:rPr>
                <w:rFonts w:eastAsiaTheme="minorEastAsia" w:cs="Arial"/>
                <w:b w:val="0"/>
                <w:sz w:val="24"/>
                <w:szCs w:val="24"/>
                <w:lang w:val="en-US" w:eastAsia="ja-JP"/>
              </w:rPr>
            </w:pPr>
            <w:r w:rsidRPr="00647C3B">
              <w:rPr>
                <w:rFonts w:ascii="Arial" w:eastAsiaTheme="minorEastAsia" w:hAnsi="Arial" w:cs="Arial"/>
                <w:b w:val="0"/>
                <w:sz w:val="24"/>
                <w:szCs w:val="24"/>
                <w:lang w:val="en-US" w:eastAsia="ja-JP"/>
              </w:rPr>
              <w:t>Implications for Educational Psychology practice and next steps</w:t>
            </w:r>
          </w:p>
        </w:tc>
        <w:tc>
          <w:tcPr>
            <w:tcW w:w="1479" w:type="dxa"/>
          </w:tcPr>
          <w:p w14:paraId="50F5A0F5"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p>
          <w:p w14:paraId="7A2CBFD3"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147</w:t>
            </w:r>
          </w:p>
          <w:p w14:paraId="21C80647"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149</w:t>
            </w:r>
          </w:p>
          <w:p w14:paraId="11A598C1" w14:textId="77777777" w:rsidR="00CF660A" w:rsidRDefault="00CF660A" w:rsidP="00CF660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150</w:t>
            </w:r>
          </w:p>
          <w:p w14:paraId="18E1D81E" w14:textId="77777777" w:rsidR="00CF660A" w:rsidRPr="00A47D02" w:rsidRDefault="00CF660A" w:rsidP="00CF660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p>
        </w:tc>
      </w:tr>
      <w:tr w:rsidR="00CF660A" w:rsidRPr="00A47D02" w14:paraId="6338F5A2" w14:textId="77777777" w:rsidTr="00CF660A">
        <w:tc>
          <w:tcPr>
            <w:cnfStyle w:val="001000000000" w:firstRow="0" w:lastRow="0" w:firstColumn="1" w:lastColumn="0" w:oddVBand="0" w:evenVBand="0" w:oddHBand="0" w:evenHBand="0" w:firstRowFirstColumn="0" w:firstRowLastColumn="0" w:lastRowFirstColumn="0" w:lastRowLastColumn="0"/>
            <w:tcW w:w="6521" w:type="dxa"/>
          </w:tcPr>
          <w:p w14:paraId="6BE732AA" w14:textId="77777777" w:rsidR="00CF660A" w:rsidRPr="00393E9D" w:rsidRDefault="00CF660A" w:rsidP="00CF660A">
            <w:pPr>
              <w:spacing w:after="0" w:line="480" w:lineRule="auto"/>
              <w:rPr>
                <w:rFonts w:ascii="Arial" w:eastAsiaTheme="minorEastAsia" w:hAnsi="Arial" w:cs="Arial"/>
                <w:b w:val="0"/>
                <w:bCs w:val="0"/>
                <w:sz w:val="24"/>
                <w:szCs w:val="24"/>
                <w:lang w:val="en-US" w:eastAsia="ja-JP"/>
              </w:rPr>
            </w:pPr>
            <w:r w:rsidRPr="00393E9D">
              <w:rPr>
                <w:rFonts w:ascii="Arial" w:eastAsiaTheme="minorEastAsia" w:hAnsi="Arial" w:cs="Arial"/>
                <w:color w:val="5B9BD5" w:themeColor="accent1"/>
                <w:sz w:val="24"/>
                <w:szCs w:val="24"/>
                <w:lang w:val="en-US" w:eastAsia="ja-JP"/>
              </w:rPr>
              <w:t>References</w:t>
            </w:r>
          </w:p>
        </w:tc>
        <w:tc>
          <w:tcPr>
            <w:tcW w:w="1479" w:type="dxa"/>
          </w:tcPr>
          <w:p w14:paraId="1F8F9AF9" w14:textId="77777777" w:rsidR="00CF660A" w:rsidRPr="00A47D02" w:rsidRDefault="00CF660A" w:rsidP="00CF660A">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153</w:t>
            </w:r>
          </w:p>
        </w:tc>
      </w:tr>
      <w:tr w:rsidR="00CF660A" w:rsidRPr="00A47D02" w14:paraId="21388076"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14:paraId="1B342404" w14:textId="77777777" w:rsidR="00CF660A" w:rsidRPr="00393E9D" w:rsidRDefault="00CF660A" w:rsidP="00CF660A">
            <w:pPr>
              <w:spacing w:after="0" w:line="480" w:lineRule="auto"/>
              <w:rPr>
                <w:rFonts w:ascii="Arial" w:eastAsiaTheme="minorEastAsia" w:hAnsi="Arial" w:cs="Arial"/>
                <w:sz w:val="24"/>
                <w:szCs w:val="24"/>
                <w:lang w:val="en-US" w:eastAsia="ja-JP"/>
              </w:rPr>
            </w:pPr>
            <w:r w:rsidRPr="00393E9D">
              <w:rPr>
                <w:rFonts w:ascii="Arial" w:eastAsiaTheme="minorEastAsia" w:hAnsi="Arial" w:cs="Arial"/>
                <w:color w:val="5B9BD5" w:themeColor="accent1"/>
                <w:sz w:val="24"/>
                <w:szCs w:val="24"/>
                <w:lang w:val="en-US" w:eastAsia="ja-JP"/>
              </w:rPr>
              <w:t>Appendices</w:t>
            </w:r>
          </w:p>
        </w:tc>
        <w:tc>
          <w:tcPr>
            <w:tcW w:w="1479" w:type="dxa"/>
          </w:tcPr>
          <w:p w14:paraId="3A5670F7" w14:textId="77777777" w:rsidR="00CF660A" w:rsidRPr="00A47D02" w:rsidRDefault="00CF660A" w:rsidP="00CF660A">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val="en-US" w:eastAsia="ja-JP"/>
              </w:rPr>
            </w:pPr>
            <w:r>
              <w:rPr>
                <w:rFonts w:ascii="Arial" w:eastAsiaTheme="minorEastAsia" w:hAnsi="Arial" w:cs="Arial"/>
                <w:sz w:val="24"/>
                <w:szCs w:val="24"/>
                <w:lang w:val="en-US" w:eastAsia="ja-JP"/>
              </w:rPr>
              <w:t>192</w:t>
            </w:r>
          </w:p>
        </w:tc>
      </w:tr>
    </w:tbl>
    <w:p w14:paraId="0FA4E259" w14:textId="77777777" w:rsidR="00CF660A" w:rsidRDefault="00CF660A" w:rsidP="00CF660A">
      <w:pPr>
        <w:rPr>
          <w:rFonts w:asciiTheme="majorHAnsi" w:eastAsiaTheme="majorEastAsia" w:hAnsiTheme="majorHAnsi" w:cstheme="majorBidi"/>
          <w:color w:val="2E74B5" w:themeColor="accent1" w:themeShade="BF"/>
          <w:sz w:val="26"/>
          <w:szCs w:val="26"/>
        </w:rPr>
      </w:pPr>
      <w:r>
        <w:br w:type="page"/>
      </w:r>
    </w:p>
    <w:p w14:paraId="438C1BA4" w14:textId="77777777" w:rsidR="00CF660A" w:rsidRPr="00393E9D" w:rsidRDefault="00CF660A" w:rsidP="00CF660A">
      <w:pPr>
        <w:pStyle w:val="Heading2"/>
        <w:spacing w:line="360" w:lineRule="auto"/>
        <w:rPr>
          <w:rFonts w:ascii="Arial" w:hAnsi="Arial" w:cs="Arial"/>
          <w:color w:val="2F5496" w:themeColor="accent5" w:themeShade="BF"/>
          <w:sz w:val="32"/>
          <w:szCs w:val="32"/>
        </w:rPr>
      </w:pPr>
      <w:r w:rsidRPr="00393E9D">
        <w:rPr>
          <w:rFonts w:ascii="Arial" w:hAnsi="Arial" w:cs="Arial"/>
          <w:color w:val="2F5496" w:themeColor="accent5" w:themeShade="BF"/>
          <w:sz w:val="32"/>
          <w:szCs w:val="32"/>
        </w:rPr>
        <w:lastRenderedPageBreak/>
        <w:t>List of Appendices</w:t>
      </w:r>
    </w:p>
    <w:tbl>
      <w:tblPr>
        <w:tblStyle w:val="TableGrid"/>
        <w:tblW w:w="0" w:type="auto"/>
        <w:tblInd w:w="0" w:type="dxa"/>
        <w:tblLook w:val="04A0" w:firstRow="1" w:lastRow="0" w:firstColumn="1" w:lastColumn="0" w:noHBand="0" w:noVBand="1"/>
      </w:tblPr>
      <w:tblGrid>
        <w:gridCol w:w="1271"/>
        <w:gridCol w:w="425"/>
        <w:gridCol w:w="5529"/>
        <w:gridCol w:w="1076"/>
      </w:tblGrid>
      <w:tr w:rsidR="00CF660A" w:rsidRPr="00A47D02" w14:paraId="7402808A" w14:textId="77777777" w:rsidTr="00CF660A">
        <w:tc>
          <w:tcPr>
            <w:tcW w:w="7225" w:type="dxa"/>
            <w:gridSpan w:val="3"/>
            <w:shd w:val="clear" w:color="auto" w:fill="FFCC99"/>
          </w:tcPr>
          <w:p w14:paraId="710D3BF7" w14:textId="77777777" w:rsidR="00CF660A" w:rsidRPr="001D0E67" w:rsidRDefault="00CF660A" w:rsidP="00CF660A">
            <w:pPr>
              <w:rPr>
                <w:rFonts w:ascii="Arial" w:hAnsi="Arial" w:cs="Arial"/>
                <w:color w:val="2F5496" w:themeColor="accent5" w:themeShade="BF"/>
                <w:sz w:val="24"/>
                <w:szCs w:val="24"/>
                <w:lang w:eastAsia="ja-JP"/>
              </w:rPr>
            </w:pPr>
            <w:r w:rsidRPr="001D0E67">
              <w:rPr>
                <w:rFonts w:ascii="Arial" w:hAnsi="Arial" w:cs="Arial"/>
                <w:color w:val="2F5496" w:themeColor="accent5" w:themeShade="BF"/>
                <w:sz w:val="24"/>
                <w:szCs w:val="24"/>
                <w:lang w:eastAsia="ja-JP"/>
              </w:rPr>
              <w:t>Appendices</w:t>
            </w:r>
          </w:p>
        </w:tc>
        <w:tc>
          <w:tcPr>
            <w:tcW w:w="1076" w:type="dxa"/>
            <w:shd w:val="clear" w:color="auto" w:fill="FFCC99"/>
          </w:tcPr>
          <w:p w14:paraId="23C26752" w14:textId="77777777" w:rsidR="00CF660A" w:rsidRPr="00A47D02" w:rsidRDefault="00CF660A" w:rsidP="00CF660A">
            <w:pPr>
              <w:rPr>
                <w:rFonts w:ascii="Arial" w:hAnsi="Arial" w:cs="Arial"/>
                <w:color w:val="2E74B5" w:themeColor="accent1" w:themeShade="BF"/>
                <w:sz w:val="24"/>
                <w:szCs w:val="24"/>
                <w:lang w:eastAsia="ja-JP"/>
              </w:rPr>
            </w:pPr>
            <w:r w:rsidRPr="00A47D02">
              <w:rPr>
                <w:rFonts w:ascii="Arial" w:hAnsi="Arial" w:cs="Arial"/>
                <w:color w:val="2E74B5" w:themeColor="accent1" w:themeShade="BF"/>
                <w:sz w:val="24"/>
                <w:szCs w:val="24"/>
                <w:lang w:eastAsia="ja-JP"/>
              </w:rPr>
              <w:t>Page</w:t>
            </w:r>
          </w:p>
        </w:tc>
      </w:tr>
      <w:tr w:rsidR="00CF660A" w:rsidRPr="00A47D02" w14:paraId="18DC318D" w14:textId="77777777" w:rsidTr="00CF660A">
        <w:tc>
          <w:tcPr>
            <w:tcW w:w="1696" w:type="dxa"/>
            <w:gridSpan w:val="2"/>
          </w:tcPr>
          <w:p w14:paraId="1F0A207A" w14:textId="77777777" w:rsidR="00CF660A" w:rsidRPr="001D0E67" w:rsidRDefault="00CF660A" w:rsidP="00CF660A">
            <w:pPr>
              <w:rPr>
                <w:rFonts w:ascii="Arial" w:hAnsi="Arial" w:cs="Arial"/>
                <w:color w:val="2F5496" w:themeColor="accent5" w:themeShade="BF"/>
                <w:sz w:val="24"/>
                <w:szCs w:val="24"/>
                <w:lang w:eastAsia="ja-JP"/>
              </w:rPr>
            </w:pPr>
            <w:bookmarkStart w:id="0" w:name="_Hlk513643190"/>
            <w:r w:rsidRPr="001D0E67">
              <w:rPr>
                <w:rFonts w:ascii="Arial" w:hAnsi="Arial" w:cs="Arial"/>
                <w:color w:val="2F5496" w:themeColor="accent5" w:themeShade="BF"/>
                <w:sz w:val="24"/>
                <w:szCs w:val="24"/>
                <w:lang w:eastAsia="ja-JP"/>
              </w:rPr>
              <w:t>Appendix 1</w:t>
            </w:r>
          </w:p>
        </w:tc>
        <w:tc>
          <w:tcPr>
            <w:tcW w:w="5529" w:type="dxa"/>
          </w:tcPr>
          <w:p w14:paraId="628CA2FD"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Goals &amp; review form (adapted from Video Interaction Guidance)</w:t>
            </w:r>
          </w:p>
        </w:tc>
        <w:tc>
          <w:tcPr>
            <w:tcW w:w="1076" w:type="dxa"/>
          </w:tcPr>
          <w:p w14:paraId="4855A65E"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192</w:t>
            </w:r>
          </w:p>
        </w:tc>
      </w:tr>
      <w:bookmarkEnd w:id="0"/>
      <w:tr w:rsidR="00CF660A" w:rsidRPr="00A47D02" w14:paraId="32E80DFF" w14:textId="77777777" w:rsidTr="00CF660A">
        <w:tc>
          <w:tcPr>
            <w:tcW w:w="1696" w:type="dxa"/>
            <w:gridSpan w:val="2"/>
          </w:tcPr>
          <w:p w14:paraId="5265BA0D" w14:textId="77777777" w:rsidR="00CF660A" w:rsidRPr="001D0E67" w:rsidRDefault="00CF660A" w:rsidP="00CF660A">
            <w:pPr>
              <w:rPr>
                <w:rFonts w:ascii="Arial" w:hAnsi="Arial" w:cs="Arial"/>
                <w:color w:val="2F5496" w:themeColor="accent5" w:themeShade="BF"/>
                <w:sz w:val="24"/>
                <w:szCs w:val="24"/>
                <w:lang w:eastAsia="ja-JP"/>
              </w:rPr>
            </w:pPr>
            <w:r w:rsidRPr="001D0E67">
              <w:rPr>
                <w:rFonts w:ascii="Arial" w:hAnsi="Arial" w:cs="Arial"/>
                <w:color w:val="2F5496" w:themeColor="accent5" w:themeShade="BF"/>
                <w:sz w:val="24"/>
                <w:szCs w:val="24"/>
                <w:lang w:eastAsia="ja-JP"/>
              </w:rPr>
              <w:t>Appendix 2</w:t>
            </w:r>
          </w:p>
        </w:tc>
        <w:tc>
          <w:tcPr>
            <w:tcW w:w="5529" w:type="dxa"/>
          </w:tcPr>
          <w:p w14:paraId="239F57AC"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Phase1/Stage1-Phase 2/Stage 2 of TA – familiarisation with data and generating initial codes</w:t>
            </w:r>
          </w:p>
        </w:tc>
        <w:tc>
          <w:tcPr>
            <w:tcW w:w="1076" w:type="dxa"/>
          </w:tcPr>
          <w:p w14:paraId="32F317E2"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193</w:t>
            </w:r>
          </w:p>
        </w:tc>
      </w:tr>
      <w:tr w:rsidR="00CF660A" w:rsidRPr="00A47D02" w14:paraId="48933619" w14:textId="77777777" w:rsidTr="00CF660A">
        <w:tc>
          <w:tcPr>
            <w:tcW w:w="1696" w:type="dxa"/>
            <w:gridSpan w:val="2"/>
          </w:tcPr>
          <w:p w14:paraId="0B6DC1C3" w14:textId="77777777" w:rsidR="00CF660A" w:rsidRPr="001D0E67" w:rsidRDefault="00CF660A" w:rsidP="00CF660A">
            <w:pPr>
              <w:rPr>
                <w:rFonts w:ascii="Arial" w:hAnsi="Arial" w:cs="Arial"/>
                <w:color w:val="2F5496" w:themeColor="accent5" w:themeShade="BF"/>
                <w:sz w:val="24"/>
                <w:szCs w:val="24"/>
                <w:lang w:eastAsia="ja-JP"/>
              </w:rPr>
            </w:pPr>
            <w:r w:rsidRPr="001D0E67">
              <w:rPr>
                <w:rFonts w:ascii="Arial" w:hAnsi="Arial" w:cs="Arial"/>
                <w:color w:val="2F5496" w:themeColor="accent5" w:themeShade="BF"/>
                <w:sz w:val="24"/>
                <w:szCs w:val="24"/>
                <w:lang w:eastAsia="ja-JP"/>
              </w:rPr>
              <w:t>Appendix 3</w:t>
            </w:r>
          </w:p>
        </w:tc>
        <w:tc>
          <w:tcPr>
            <w:tcW w:w="5529" w:type="dxa"/>
          </w:tcPr>
          <w:p w14:paraId="0CAF0C51"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 xml:space="preserve">Phase 3/Stage 3 of TA – searching for themes – Researcher/Facilitator </w:t>
            </w:r>
          </w:p>
        </w:tc>
        <w:tc>
          <w:tcPr>
            <w:tcW w:w="1076" w:type="dxa"/>
          </w:tcPr>
          <w:p w14:paraId="327834ED"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194</w:t>
            </w:r>
          </w:p>
        </w:tc>
      </w:tr>
      <w:tr w:rsidR="00CF660A" w:rsidRPr="00A47D02" w14:paraId="3ECFC756" w14:textId="77777777" w:rsidTr="00CF660A">
        <w:tc>
          <w:tcPr>
            <w:tcW w:w="1696" w:type="dxa"/>
            <w:gridSpan w:val="2"/>
          </w:tcPr>
          <w:p w14:paraId="528F3A4B" w14:textId="77777777" w:rsidR="00CF660A" w:rsidRPr="001D0E67" w:rsidRDefault="00CF660A" w:rsidP="00CF660A">
            <w:pPr>
              <w:rPr>
                <w:rFonts w:ascii="Arial" w:hAnsi="Arial" w:cs="Arial"/>
                <w:color w:val="2F5496" w:themeColor="accent5" w:themeShade="BF"/>
                <w:sz w:val="24"/>
                <w:szCs w:val="24"/>
                <w:lang w:eastAsia="ja-JP"/>
              </w:rPr>
            </w:pPr>
            <w:r w:rsidRPr="001D0E67">
              <w:rPr>
                <w:rFonts w:ascii="Arial" w:hAnsi="Arial" w:cs="Arial"/>
                <w:color w:val="2F5496" w:themeColor="accent5" w:themeShade="BF"/>
                <w:sz w:val="24"/>
                <w:szCs w:val="24"/>
                <w:lang w:eastAsia="ja-JP"/>
              </w:rPr>
              <w:t>Appendix 4</w:t>
            </w:r>
          </w:p>
        </w:tc>
        <w:tc>
          <w:tcPr>
            <w:tcW w:w="5529" w:type="dxa"/>
          </w:tcPr>
          <w:p w14:paraId="5BBC2796"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Phase 3/Stage 3 of TA – searching for themes – Parents</w:t>
            </w:r>
          </w:p>
        </w:tc>
        <w:tc>
          <w:tcPr>
            <w:tcW w:w="1076" w:type="dxa"/>
          </w:tcPr>
          <w:p w14:paraId="5C478540"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195</w:t>
            </w:r>
          </w:p>
        </w:tc>
      </w:tr>
      <w:tr w:rsidR="00CF660A" w:rsidRPr="00A47D02" w14:paraId="4563E874" w14:textId="77777777" w:rsidTr="00CF660A">
        <w:tc>
          <w:tcPr>
            <w:tcW w:w="1696" w:type="dxa"/>
            <w:gridSpan w:val="2"/>
          </w:tcPr>
          <w:p w14:paraId="441EF4F9"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 xml:space="preserve">Appendix 5 </w:t>
            </w:r>
          </w:p>
        </w:tc>
        <w:tc>
          <w:tcPr>
            <w:tcW w:w="5529" w:type="dxa"/>
          </w:tcPr>
          <w:p w14:paraId="72A8E047" w14:textId="77777777" w:rsidR="00CF660A"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Sample of TA table from code to theme – one full session transcript</w:t>
            </w:r>
          </w:p>
        </w:tc>
        <w:tc>
          <w:tcPr>
            <w:tcW w:w="1076" w:type="dxa"/>
          </w:tcPr>
          <w:p w14:paraId="53B0EC3E" w14:textId="77777777" w:rsidR="00CF660A"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196</w:t>
            </w:r>
          </w:p>
        </w:tc>
      </w:tr>
      <w:tr w:rsidR="00CF660A" w:rsidRPr="00A47D02" w14:paraId="341EC17A" w14:textId="77777777" w:rsidTr="00CF660A">
        <w:tc>
          <w:tcPr>
            <w:tcW w:w="1696" w:type="dxa"/>
            <w:gridSpan w:val="2"/>
          </w:tcPr>
          <w:p w14:paraId="24D9937E"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6</w:t>
            </w:r>
          </w:p>
        </w:tc>
        <w:tc>
          <w:tcPr>
            <w:tcW w:w="5529" w:type="dxa"/>
          </w:tcPr>
          <w:p w14:paraId="49FC0B16"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Watch, Wait &amp; Wonder  course flyer</w:t>
            </w:r>
          </w:p>
        </w:tc>
        <w:tc>
          <w:tcPr>
            <w:tcW w:w="1076" w:type="dxa"/>
          </w:tcPr>
          <w:p w14:paraId="65421B50"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219</w:t>
            </w:r>
          </w:p>
        </w:tc>
      </w:tr>
      <w:tr w:rsidR="00CF660A" w:rsidRPr="00A47D02" w14:paraId="61AF4914" w14:textId="77777777" w:rsidTr="00CF660A">
        <w:tc>
          <w:tcPr>
            <w:tcW w:w="1696" w:type="dxa"/>
            <w:gridSpan w:val="2"/>
          </w:tcPr>
          <w:p w14:paraId="1AF13100" w14:textId="77777777" w:rsidR="00CF660A"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7</w:t>
            </w:r>
          </w:p>
        </w:tc>
        <w:tc>
          <w:tcPr>
            <w:tcW w:w="5529" w:type="dxa"/>
          </w:tcPr>
          <w:p w14:paraId="31F19203" w14:textId="77777777" w:rsidR="00CF660A"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Over view of WWW group sessions</w:t>
            </w:r>
          </w:p>
        </w:tc>
        <w:tc>
          <w:tcPr>
            <w:tcW w:w="1076" w:type="dxa"/>
          </w:tcPr>
          <w:p w14:paraId="1B7B3BBC" w14:textId="77777777" w:rsidR="00CF660A"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220</w:t>
            </w:r>
          </w:p>
        </w:tc>
      </w:tr>
      <w:tr w:rsidR="00CF660A" w:rsidRPr="00A47D02" w14:paraId="3D25584E" w14:textId="77777777" w:rsidTr="00CF660A">
        <w:tc>
          <w:tcPr>
            <w:tcW w:w="1696" w:type="dxa"/>
            <w:gridSpan w:val="2"/>
          </w:tcPr>
          <w:p w14:paraId="1C935D6F" w14:textId="77777777" w:rsidR="00CF660A"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8</w:t>
            </w:r>
          </w:p>
        </w:tc>
        <w:tc>
          <w:tcPr>
            <w:tcW w:w="5529" w:type="dxa"/>
          </w:tcPr>
          <w:p w14:paraId="5C7424A5" w14:textId="77777777" w:rsidR="00CF660A"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Facilitator’s Guide</w:t>
            </w:r>
          </w:p>
        </w:tc>
        <w:tc>
          <w:tcPr>
            <w:tcW w:w="1076" w:type="dxa"/>
          </w:tcPr>
          <w:p w14:paraId="6EAEA60E" w14:textId="77777777" w:rsidR="00CF660A"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223</w:t>
            </w:r>
          </w:p>
        </w:tc>
      </w:tr>
      <w:tr w:rsidR="00CF660A" w:rsidRPr="00A47D02" w14:paraId="6C507683" w14:textId="77777777" w:rsidTr="00CF660A">
        <w:tc>
          <w:tcPr>
            <w:tcW w:w="1696" w:type="dxa"/>
            <w:gridSpan w:val="2"/>
          </w:tcPr>
          <w:p w14:paraId="5CB96D7E" w14:textId="77777777" w:rsidR="00CF660A"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9</w:t>
            </w:r>
          </w:p>
        </w:tc>
        <w:tc>
          <w:tcPr>
            <w:tcW w:w="5529" w:type="dxa"/>
          </w:tcPr>
          <w:p w14:paraId="50AA6DB6" w14:textId="77777777" w:rsidR="00CF660A"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WWW group session 1</w:t>
            </w:r>
          </w:p>
        </w:tc>
        <w:tc>
          <w:tcPr>
            <w:tcW w:w="1076" w:type="dxa"/>
          </w:tcPr>
          <w:p w14:paraId="353FD162" w14:textId="77777777" w:rsidR="00CF660A"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226</w:t>
            </w:r>
          </w:p>
        </w:tc>
      </w:tr>
      <w:tr w:rsidR="00CF660A" w:rsidRPr="00A47D02" w14:paraId="0133B937" w14:textId="77777777" w:rsidTr="00CF660A">
        <w:tc>
          <w:tcPr>
            <w:tcW w:w="1696" w:type="dxa"/>
            <w:gridSpan w:val="2"/>
          </w:tcPr>
          <w:p w14:paraId="65DF7E97" w14:textId="77777777" w:rsidR="00CF660A"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10</w:t>
            </w:r>
          </w:p>
        </w:tc>
        <w:tc>
          <w:tcPr>
            <w:tcW w:w="5529" w:type="dxa"/>
          </w:tcPr>
          <w:p w14:paraId="4A086290" w14:textId="77777777" w:rsidR="00CF660A"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WWW group session 2</w:t>
            </w:r>
          </w:p>
        </w:tc>
        <w:tc>
          <w:tcPr>
            <w:tcW w:w="1076" w:type="dxa"/>
          </w:tcPr>
          <w:p w14:paraId="3EBA03E2" w14:textId="77777777" w:rsidR="00CF660A"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230</w:t>
            </w:r>
          </w:p>
        </w:tc>
      </w:tr>
      <w:tr w:rsidR="00CF660A" w:rsidRPr="00A47D02" w14:paraId="62070BA8" w14:textId="77777777" w:rsidTr="00CF660A">
        <w:tc>
          <w:tcPr>
            <w:tcW w:w="1696" w:type="dxa"/>
            <w:gridSpan w:val="2"/>
          </w:tcPr>
          <w:p w14:paraId="38552ABA" w14:textId="77777777" w:rsidR="00CF660A"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11</w:t>
            </w:r>
          </w:p>
        </w:tc>
        <w:tc>
          <w:tcPr>
            <w:tcW w:w="5529" w:type="dxa"/>
          </w:tcPr>
          <w:p w14:paraId="365500CE" w14:textId="77777777" w:rsidR="00CF660A"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WWW group session 3</w:t>
            </w:r>
          </w:p>
        </w:tc>
        <w:tc>
          <w:tcPr>
            <w:tcW w:w="1076" w:type="dxa"/>
          </w:tcPr>
          <w:p w14:paraId="760CBEF7" w14:textId="77777777" w:rsidR="00CF660A"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233</w:t>
            </w:r>
          </w:p>
        </w:tc>
      </w:tr>
      <w:tr w:rsidR="00CF660A" w:rsidRPr="00A47D02" w14:paraId="397E8DC9" w14:textId="77777777" w:rsidTr="00CF660A">
        <w:tc>
          <w:tcPr>
            <w:tcW w:w="1696" w:type="dxa"/>
            <w:gridSpan w:val="2"/>
          </w:tcPr>
          <w:p w14:paraId="435704AC" w14:textId="77777777" w:rsidR="00CF660A"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12</w:t>
            </w:r>
          </w:p>
        </w:tc>
        <w:tc>
          <w:tcPr>
            <w:tcW w:w="5529" w:type="dxa"/>
          </w:tcPr>
          <w:p w14:paraId="7C5B0FC0" w14:textId="77777777" w:rsidR="00CF660A"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WWW group session 4</w:t>
            </w:r>
          </w:p>
        </w:tc>
        <w:tc>
          <w:tcPr>
            <w:tcW w:w="1076" w:type="dxa"/>
          </w:tcPr>
          <w:p w14:paraId="4C782DB6" w14:textId="77777777" w:rsidR="00CF660A"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237</w:t>
            </w:r>
          </w:p>
        </w:tc>
      </w:tr>
      <w:tr w:rsidR="00CF660A" w:rsidRPr="00A47D02" w14:paraId="3709824D" w14:textId="77777777" w:rsidTr="00CF660A">
        <w:tc>
          <w:tcPr>
            <w:tcW w:w="1696" w:type="dxa"/>
            <w:gridSpan w:val="2"/>
          </w:tcPr>
          <w:p w14:paraId="47123CB9"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13</w:t>
            </w:r>
          </w:p>
        </w:tc>
        <w:tc>
          <w:tcPr>
            <w:tcW w:w="5529" w:type="dxa"/>
          </w:tcPr>
          <w:p w14:paraId="21B063D8"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Participant consent form</w:t>
            </w:r>
          </w:p>
        </w:tc>
        <w:tc>
          <w:tcPr>
            <w:tcW w:w="1076" w:type="dxa"/>
          </w:tcPr>
          <w:p w14:paraId="06F318C2"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240</w:t>
            </w:r>
          </w:p>
        </w:tc>
      </w:tr>
      <w:tr w:rsidR="00CF660A" w:rsidRPr="00A47D02" w14:paraId="79B2314D" w14:textId="77777777" w:rsidTr="00CF660A">
        <w:tc>
          <w:tcPr>
            <w:tcW w:w="1696" w:type="dxa"/>
            <w:gridSpan w:val="2"/>
          </w:tcPr>
          <w:p w14:paraId="02D883D1"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14</w:t>
            </w:r>
          </w:p>
        </w:tc>
        <w:tc>
          <w:tcPr>
            <w:tcW w:w="5529" w:type="dxa"/>
          </w:tcPr>
          <w:p w14:paraId="4745931C"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Information sheet</w:t>
            </w:r>
          </w:p>
        </w:tc>
        <w:tc>
          <w:tcPr>
            <w:tcW w:w="1076" w:type="dxa"/>
          </w:tcPr>
          <w:p w14:paraId="53297D21"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242</w:t>
            </w:r>
          </w:p>
        </w:tc>
      </w:tr>
      <w:tr w:rsidR="00CF660A" w:rsidRPr="00A47D02" w14:paraId="49519B53" w14:textId="77777777" w:rsidTr="00CF660A">
        <w:tc>
          <w:tcPr>
            <w:tcW w:w="1696" w:type="dxa"/>
            <w:gridSpan w:val="2"/>
          </w:tcPr>
          <w:p w14:paraId="441A60C4"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15</w:t>
            </w:r>
          </w:p>
        </w:tc>
        <w:tc>
          <w:tcPr>
            <w:tcW w:w="5529" w:type="dxa"/>
          </w:tcPr>
          <w:p w14:paraId="42FF1A8A"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How to Watch, Wait &amp; Wonder…</w:t>
            </w:r>
          </w:p>
        </w:tc>
        <w:tc>
          <w:tcPr>
            <w:tcW w:w="1076" w:type="dxa"/>
          </w:tcPr>
          <w:p w14:paraId="4FAA0A15"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245</w:t>
            </w:r>
          </w:p>
        </w:tc>
      </w:tr>
      <w:tr w:rsidR="00CF660A" w:rsidRPr="00A47D02" w14:paraId="5F6B6D68" w14:textId="77777777" w:rsidTr="00CF660A">
        <w:tc>
          <w:tcPr>
            <w:tcW w:w="1696" w:type="dxa"/>
            <w:gridSpan w:val="2"/>
          </w:tcPr>
          <w:p w14:paraId="5AC094DE"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16</w:t>
            </w:r>
          </w:p>
        </w:tc>
        <w:tc>
          <w:tcPr>
            <w:tcW w:w="5529" w:type="dxa"/>
          </w:tcPr>
          <w:p w14:paraId="291C010F"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Baby Brain Quiz</w:t>
            </w:r>
          </w:p>
        </w:tc>
        <w:tc>
          <w:tcPr>
            <w:tcW w:w="1076" w:type="dxa"/>
          </w:tcPr>
          <w:p w14:paraId="32617251"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246</w:t>
            </w:r>
          </w:p>
        </w:tc>
      </w:tr>
      <w:tr w:rsidR="00CF660A" w:rsidRPr="00A47D02" w14:paraId="4794F579" w14:textId="77777777" w:rsidTr="00CF660A">
        <w:tc>
          <w:tcPr>
            <w:tcW w:w="1696" w:type="dxa"/>
            <w:gridSpan w:val="2"/>
          </w:tcPr>
          <w:p w14:paraId="375122C5"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lastRenderedPageBreak/>
              <w:t>Appendix 17</w:t>
            </w:r>
          </w:p>
        </w:tc>
        <w:tc>
          <w:tcPr>
            <w:tcW w:w="5529" w:type="dxa"/>
          </w:tcPr>
          <w:p w14:paraId="3EAFC04D"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Flip the Lid</w:t>
            </w:r>
          </w:p>
        </w:tc>
        <w:tc>
          <w:tcPr>
            <w:tcW w:w="1076" w:type="dxa"/>
          </w:tcPr>
          <w:p w14:paraId="7771108D"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247</w:t>
            </w:r>
          </w:p>
        </w:tc>
      </w:tr>
      <w:tr w:rsidR="00CF660A" w:rsidRPr="00A47D02" w14:paraId="036A01D2" w14:textId="77777777" w:rsidTr="00CF660A">
        <w:tc>
          <w:tcPr>
            <w:tcW w:w="1696" w:type="dxa"/>
            <w:gridSpan w:val="2"/>
          </w:tcPr>
          <w:p w14:paraId="3899ED5D"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18</w:t>
            </w:r>
          </w:p>
        </w:tc>
        <w:tc>
          <w:tcPr>
            <w:tcW w:w="5529" w:type="dxa"/>
          </w:tcPr>
          <w:p w14:paraId="0433CA6D"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Webster- Stratton (2001) Parenting Pyramid</w:t>
            </w:r>
          </w:p>
        </w:tc>
        <w:tc>
          <w:tcPr>
            <w:tcW w:w="1076" w:type="dxa"/>
          </w:tcPr>
          <w:p w14:paraId="51E96F91"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248</w:t>
            </w:r>
          </w:p>
        </w:tc>
      </w:tr>
      <w:tr w:rsidR="00CF660A" w:rsidRPr="00A47D02" w14:paraId="2EF7B7FB" w14:textId="77777777" w:rsidTr="00CF660A">
        <w:tc>
          <w:tcPr>
            <w:tcW w:w="1696" w:type="dxa"/>
            <w:gridSpan w:val="2"/>
          </w:tcPr>
          <w:p w14:paraId="14D4773C"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19</w:t>
            </w:r>
          </w:p>
        </w:tc>
        <w:tc>
          <w:tcPr>
            <w:tcW w:w="5529" w:type="dxa"/>
          </w:tcPr>
          <w:p w14:paraId="35EEF723"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Certificate of attendance &amp; participation</w:t>
            </w:r>
          </w:p>
        </w:tc>
        <w:tc>
          <w:tcPr>
            <w:tcW w:w="1076" w:type="dxa"/>
          </w:tcPr>
          <w:p w14:paraId="2B8BD85A"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249</w:t>
            </w:r>
          </w:p>
        </w:tc>
      </w:tr>
      <w:tr w:rsidR="00CF660A" w:rsidRPr="00A47D02" w14:paraId="4F3FD17A" w14:textId="77777777" w:rsidTr="00CF660A">
        <w:tc>
          <w:tcPr>
            <w:tcW w:w="1696" w:type="dxa"/>
            <w:gridSpan w:val="2"/>
            <w:tcBorders>
              <w:bottom w:val="single" w:sz="4" w:space="0" w:color="auto"/>
            </w:tcBorders>
          </w:tcPr>
          <w:p w14:paraId="7059F65E" w14:textId="77777777" w:rsidR="00CF660A" w:rsidRPr="001D0E67" w:rsidRDefault="00CF660A" w:rsidP="00CF660A">
            <w:pPr>
              <w:rPr>
                <w:rFonts w:ascii="Arial" w:hAnsi="Arial" w:cs="Arial"/>
                <w:color w:val="2F5496" w:themeColor="accent5" w:themeShade="BF"/>
                <w:sz w:val="24"/>
                <w:szCs w:val="24"/>
                <w:lang w:eastAsia="ja-JP"/>
              </w:rPr>
            </w:pPr>
            <w:r>
              <w:rPr>
                <w:rFonts w:ascii="Arial" w:hAnsi="Arial" w:cs="Arial"/>
                <w:color w:val="2F5496" w:themeColor="accent5" w:themeShade="BF"/>
                <w:sz w:val="24"/>
                <w:szCs w:val="24"/>
                <w:lang w:eastAsia="ja-JP"/>
              </w:rPr>
              <w:t>Appendix 20</w:t>
            </w:r>
          </w:p>
        </w:tc>
        <w:tc>
          <w:tcPr>
            <w:tcW w:w="5529" w:type="dxa"/>
            <w:tcBorders>
              <w:bottom w:val="single" w:sz="4" w:space="0" w:color="auto"/>
            </w:tcBorders>
          </w:tcPr>
          <w:p w14:paraId="464D5A5A" w14:textId="77777777" w:rsidR="00CF660A" w:rsidRPr="001D0E67" w:rsidRDefault="00CF660A" w:rsidP="00CF660A">
            <w:pPr>
              <w:spacing w:line="360" w:lineRule="auto"/>
              <w:rPr>
                <w:rFonts w:ascii="Arial" w:eastAsiaTheme="minorEastAsia" w:hAnsi="Arial" w:cs="Arial"/>
                <w:color w:val="2F5496" w:themeColor="accent5" w:themeShade="BF"/>
                <w:sz w:val="24"/>
                <w:szCs w:val="24"/>
                <w:lang w:eastAsia="ja-JP"/>
              </w:rPr>
            </w:pPr>
            <w:r>
              <w:rPr>
                <w:rFonts w:ascii="Arial" w:eastAsiaTheme="minorEastAsia" w:hAnsi="Arial" w:cs="Arial"/>
                <w:color w:val="2F5496" w:themeColor="accent5" w:themeShade="BF"/>
                <w:sz w:val="24"/>
                <w:szCs w:val="24"/>
                <w:lang w:eastAsia="ja-JP"/>
              </w:rPr>
              <w:t>TOPSE Individual parent scores and corresponding graphs.</w:t>
            </w:r>
          </w:p>
        </w:tc>
        <w:tc>
          <w:tcPr>
            <w:tcW w:w="1076" w:type="dxa"/>
            <w:tcBorders>
              <w:bottom w:val="single" w:sz="4" w:space="0" w:color="auto"/>
            </w:tcBorders>
          </w:tcPr>
          <w:p w14:paraId="208FFF3F" w14:textId="77777777" w:rsidR="00CF660A" w:rsidRPr="0099098F" w:rsidRDefault="00CF660A" w:rsidP="00CF660A">
            <w:pPr>
              <w:spacing w:line="360" w:lineRule="auto"/>
              <w:jc w:val="center"/>
              <w:rPr>
                <w:rFonts w:ascii="Arial" w:eastAsiaTheme="minorEastAsia" w:hAnsi="Arial" w:cs="Arial"/>
                <w:color w:val="4472C4" w:themeColor="accent5"/>
                <w:sz w:val="24"/>
                <w:szCs w:val="24"/>
                <w:lang w:eastAsia="ja-JP"/>
              </w:rPr>
            </w:pPr>
            <w:r>
              <w:rPr>
                <w:rFonts w:ascii="Arial" w:eastAsiaTheme="minorEastAsia" w:hAnsi="Arial" w:cs="Arial"/>
                <w:color w:val="4472C4" w:themeColor="accent5"/>
                <w:sz w:val="24"/>
                <w:szCs w:val="24"/>
                <w:lang w:eastAsia="ja-JP"/>
              </w:rPr>
              <w:t>250</w:t>
            </w:r>
          </w:p>
        </w:tc>
      </w:tr>
      <w:tr w:rsidR="00CF660A" w:rsidRPr="00A47D02" w14:paraId="4D8E0F70" w14:textId="77777777" w:rsidTr="00CF660A">
        <w:trPr>
          <w:trHeight w:val="70"/>
        </w:trPr>
        <w:tc>
          <w:tcPr>
            <w:tcW w:w="7225" w:type="dxa"/>
            <w:gridSpan w:val="3"/>
            <w:tcBorders>
              <w:top w:val="single" w:sz="4" w:space="0" w:color="auto"/>
              <w:left w:val="nil"/>
              <w:right w:val="nil"/>
            </w:tcBorders>
            <w:shd w:val="clear" w:color="auto" w:fill="auto"/>
          </w:tcPr>
          <w:p w14:paraId="5E541AFF" w14:textId="77777777" w:rsidR="00CF660A" w:rsidRPr="00393E9D" w:rsidRDefault="00CF660A" w:rsidP="00CF660A">
            <w:pPr>
              <w:pStyle w:val="Heading5"/>
              <w:outlineLvl w:val="4"/>
              <w:rPr>
                <w:rFonts w:ascii="Arial" w:hAnsi="Arial" w:cs="Arial"/>
                <w:color w:val="2F5496" w:themeColor="accent5" w:themeShade="BF"/>
                <w:sz w:val="28"/>
                <w:szCs w:val="28"/>
              </w:rPr>
            </w:pPr>
          </w:p>
          <w:p w14:paraId="5B9C9522" w14:textId="77777777" w:rsidR="00CF660A" w:rsidRPr="00393E9D" w:rsidRDefault="00CF660A" w:rsidP="00CF660A">
            <w:pPr>
              <w:rPr>
                <w:rFonts w:ascii="Arial" w:hAnsi="Arial" w:cs="Arial"/>
                <w:b/>
                <w:color w:val="4472C4" w:themeColor="accent5"/>
                <w:sz w:val="28"/>
                <w:szCs w:val="28"/>
              </w:rPr>
            </w:pPr>
            <w:r w:rsidRPr="00393E9D">
              <w:rPr>
                <w:rFonts w:ascii="Arial" w:hAnsi="Arial" w:cs="Arial"/>
                <w:b/>
                <w:color w:val="4472C4" w:themeColor="accent5"/>
                <w:sz w:val="28"/>
                <w:szCs w:val="28"/>
              </w:rPr>
              <w:t>List of Tables &amp; Figures</w:t>
            </w:r>
          </w:p>
        </w:tc>
        <w:tc>
          <w:tcPr>
            <w:tcW w:w="1076" w:type="dxa"/>
            <w:tcBorders>
              <w:top w:val="single" w:sz="4" w:space="0" w:color="auto"/>
              <w:left w:val="nil"/>
              <w:right w:val="nil"/>
            </w:tcBorders>
            <w:shd w:val="clear" w:color="auto" w:fill="auto"/>
          </w:tcPr>
          <w:p w14:paraId="211213CB" w14:textId="77777777" w:rsidR="00CF660A" w:rsidRPr="001D0E67" w:rsidRDefault="00CF660A" w:rsidP="00CF660A">
            <w:pPr>
              <w:pStyle w:val="Heading5"/>
              <w:outlineLvl w:val="4"/>
              <w:rPr>
                <w:rFonts w:ascii="Arial" w:hAnsi="Arial" w:cs="Arial"/>
                <w:color w:val="2F5496" w:themeColor="accent5" w:themeShade="BF"/>
                <w:sz w:val="24"/>
                <w:szCs w:val="24"/>
              </w:rPr>
            </w:pPr>
          </w:p>
        </w:tc>
      </w:tr>
      <w:tr w:rsidR="00CF660A" w:rsidRPr="00A47D02" w14:paraId="31756BA8" w14:textId="77777777" w:rsidTr="00CF660A">
        <w:trPr>
          <w:trHeight w:val="70"/>
        </w:trPr>
        <w:tc>
          <w:tcPr>
            <w:tcW w:w="7225" w:type="dxa"/>
            <w:gridSpan w:val="3"/>
            <w:shd w:val="clear" w:color="auto" w:fill="D5DCE4" w:themeFill="text2" w:themeFillTint="33"/>
          </w:tcPr>
          <w:p w14:paraId="5DF31A78" w14:textId="77777777" w:rsidR="00CF660A" w:rsidRPr="001D0E67" w:rsidRDefault="00CF660A" w:rsidP="00CF660A">
            <w:pPr>
              <w:pStyle w:val="Heading5"/>
              <w:outlineLvl w:val="4"/>
              <w:rPr>
                <w:rFonts w:ascii="Arial" w:hAnsi="Arial" w:cs="Arial"/>
                <w:color w:val="2F5496" w:themeColor="accent5" w:themeShade="BF"/>
                <w:sz w:val="24"/>
                <w:szCs w:val="24"/>
              </w:rPr>
            </w:pPr>
            <w:r w:rsidRPr="001D0E67">
              <w:rPr>
                <w:rFonts w:ascii="Arial" w:hAnsi="Arial" w:cs="Arial"/>
                <w:color w:val="2F5496" w:themeColor="accent5" w:themeShade="BF"/>
                <w:sz w:val="24"/>
                <w:szCs w:val="24"/>
              </w:rPr>
              <w:t>Tables</w:t>
            </w:r>
          </w:p>
        </w:tc>
        <w:tc>
          <w:tcPr>
            <w:tcW w:w="1076" w:type="dxa"/>
            <w:shd w:val="clear" w:color="auto" w:fill="D5DCE4" w:themeFill="text2" w:themeFillTint="33"/>
          </w:tcPr>
          <w:p w14:paraId="524B652E" w14:textId="77777777" w:rsidR="00CF660A" w:rsidRPr="001D0E67" w:rsidRDefault="00CF660A" w:rsidP="00CF660A">
            <w:pPr>
              <w:pStyle w:val="Heading5"/>
              <w:outlineLvl w:val="4"/>
              <w:rPr>
                <w:rFonts w:ascii="Arial" w:hAnsi="Arial" w:cs="Arial"/>
                <w:color w:val="2F5496" w:themeColor="accent5" w:themeShade="BF"/>
                <w:sz w:val="24"/>
                <w:szCs w:val="24"/>
              </w:rPr>
            </w:pPr>
            <w:r w:rsidRPr="001D0E67">
              <w:rPr>
                <w:rFonts w:ascii="Arial" w:hAnsi="Arial" w:cs="Arial"/>
                <w:color w:val="2F5496" w:themeColor="accent5" w:themeShade="BF"/>
                <w:sz w:val="24"/>
                <w:szCs w:val="24"/>
              </w:rPr>
              <w:t xml:space="preserve">Page </w:t>
            </w:r>
          </w:p>
        </w:tc>
      </w:tr>
      <w:tr w:rsidR="00CF660A" w:rsidRPr="00A47D02" w14:paraId="588A6829" w14:textId="77777777" w:rsidTr="00CF660A">
        <w:tc>
          <w:tcPr>
            <w:tcW w:w="1271" w:type="dxa"/>
          </w:tcPr>
          <w:p w14:paraId="00AFCCA0"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Table 1</w:t>
            </w:r>
          </w:p>
        </w:tc>
        <w:tc>
          <w:tcPr>
            <w:tcW w:w="5954" w:type="dxa"/>
            <w:gridSpan w:val="2"/>
          </w:tcPr>
          <w:p w14:paraId="7349B943" w14:textId="77777777" w:rsidR="00CF660A" w:rsidRPr="0099098F" w:rsidRDefault="00CF660A" w:rsidP="00CF660A">
            <w:pPr>
              <w:spacing w:line="360" w:lineRule="auto"/>
              <w:rPr>
                <w:rFonts w:ascii="Arial" w:hAnsi="Arial" w:cs="Arial"/>
              </w:rPr>
            </w:pPr>
            <w:r>
              <w:rPr>
                <w:rFonts w:ascii="Arial" w:hAnsi="Arial" w:cs="Arial"/>
              </w:rPr>
              <w:t>Summary of Local Authority’s current parent programmes (Webster Stratton &amp; Solihull Approach) vs WWW &amp; WWW group approaches</w:t>
            </w:r>
          </w:p>
        </w:tc>
        <w:tc>
          <w:tcPr>
            <w:tcW w:w="1076" w:type="dxa"/>
          </w:tcPr>
          <w:p w14:paraId="6E5546CF"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20</w:t>
            </w:r>
          </w:p>
        </w:tc>
      </w:tr>
      <w:tr w:rsidR="00CF660A" w:rsidRPr="00A47D02" w14:paraId="073915A5" w14:textId="77777777" w:rsidTr="00CF660A">
        <w:tc>
          <w:tcPr>
            <w:tcW w:w="1271" w:type="dxa"/>
          </w:tcPr>
          <w:p w14:paraId="50CADB90"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Table 2</w:t>
            </w:r>
          </w:p>
        </w:tc>
        <w:tc>
          <w:tcPr>
            <w:tcW w:w="5954" w:type="dxa"/>
            <w:gridSpan w:val="2"/>
          </w:tcPr>
          <w:p w14:paraId="11560805" w14:textId="77777777" w:rsidR="00CF660A" w:rsidRPr="0099098F" w:rsidRDefault="00CF660A" w:rsidP="00CF660A">
            <w:pPr>
              <w:spacing w:line="360" w:lineRule="auto"/>
              <w:rPr>
                <w:rFonts w:ascii="Arial" w:hAnsi="Arial" w:cs="Arial"/>
              </w:rPr>
            </w:pPr>
            <w:r w:rsidRPr="0099098F">
              <w:rPr>
                <w:rFonts w:ascii="Arial" w:hAnsi="Arial" w:cs="Arial"/>
              </w:rPr>
              <w:t>Over view of methods</w:t>
            </w:r>
          </w:p>
        </w:tc>
        <w:tc>
          <w:tcPr>
            <w:tcW w:w="1076" w:type="dxa"/>
          </w:tcPr>
          <w:p w14:paraId="2C7E6017"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59</w:t>
            </w:r>
          </w:p>
        </w:tc>
      </w:tr>
      <w:tr w:rsidR="00CF660A" w:rsidRPr="00A47D02" w14:paraId="0AEC4775" w14:textId="77777777" w:rsidTr="00CF660A">
        <w:tc>
          <w:tcPr>
            <w:tcW w:w="1271" w:type="dxa"/>
          </w:tcPr>
          <w:p w14:paraId="340012C4"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Table 3</w:t>
            </w:r>
          </w:p>
        </w:tc>
        <w:tc>
          <w:tcPr>
            <w:tcW w:w="5954" w:type="dxa"/>
            <w:gridSpan w:val="2"/>
          </w:tcPr>
          <w:p w14:paraId="01DCA90C" w14:textId="77777777" w:rsidR="00CF660A" w:rsidRPr="0099098F" w:rsidRDefault="00CF660A" w:rsidP="00CF660A">
            <w:pPr>
              <w:spacing w:line="360" w:lineRule="auto"/>
              <w:rPr>
                <w:rFonts w:ascii="Arial" w:hAnsi="Arial" w:cs="Arial"/>
              </w:rPr>
            </w:pPr>
            <w:r w:rsidRPr="0099098F">
              <w:rPr>
                <w:rFonts w:ascii="Arial" w:hAnsi="Arial" w:cs="Arial"/>
              </w:rPr>
              <w:t xml:space="preserve">Descriptive information of </w:t>
            </w:r>
            <w:r>
              <w:rPr>
                <w:rFonts w:ascii="Arial" w:hAnsi="Arial" w:cs="Arial"/>
              </w:rPr>
              <w:t xml:space="preserve">each </w:t>
            </w:r>
            <w:r w:rsidRPr="0099098F">
              <w:rPr>
                <w:rFonts w:ascii="Arial" w:hAnsi="Arial" w:cs="Arial"/>
              </w:rPr>
              <w:t>parent participants &amp; their identified goals.</w:t>
            </w:r>
          </w:p>
        </w:tc>
        <w:tc>
          <w:tcPr>
            <w:tcW w:w="1076" w:type="dxa"/>
          </w:tcPr>
          <w:p w14:paraId="094DDB8C"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101</w:t>
            </w:r>
          </w:p>
        </w:tc>
      </w:tr>
      <w:tr w:rsidR="00CF660A" w:rsidRPr="00A47D02" w14:paraId="208C8F02" w14:textId="77777777" w:rsidTr="00CF660A">
        <w:tc>
          <w:tcPr>
            <w:tcW w:w="1271" w:type="dxa"/>
          </w:tcPr>
          <w:p w14:paraId="257E0373"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Table 4</w:t>
            </w:r>
          </w:p>
        </w:tc>
        <w:tc>
          <w:tcPr>
            <w:tcW w:w="5954" w:type="dxa"/>
            <w:gridSpan w:val="2"/>
          </w:tcPr>
          <w:p w14:paraId="6E5726F3" w14:textId="77777777" w:rsidR="00CF660A" w:rsidRPr="0099098F" w:rsidRDefault="00CF660A" w:rsidP="00CF660A">
            <w:pPr>
              <w:spacing w:line="360" w:lineRule="auto"/>
              <w:rPr>
                <w:rFonts w:ascii="Arial" w:hAnsi="Arial" w:cs="Arial"/>
              </w:rPr>
            </w:pPr>
            <w:r w:rsidRPr="0099098F">
              <w:rPr>
                <w:rFonts w:ascii="Arial" w:hAnsi="Arial" w:cs="Arial"/>
              </w:rPr>
              <w:t>Detail of each parent’s total score on the ASQ:SE2</w:t>
            </w:r>
          </w:p>
        </w:tc>
        <w:tc>
          <w:tcPr>
            <w:tcW w:w="1076" w:type="dxa"/>
          </w:tcPr>
          <w:p w14:paraId="207E18DD"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110</w:t>
            </w:r>
          </w:p>
        </w:tc>
      </w:tr>
      <w:tr w:rsidR="00CF660A" w:rsidRPr="00A47D02" w14:paraId="5B23329A" w14:textId="77777777" w:rsidTr="00CF660A">
        <w:tc>
          <w:tcPr>
            <w:tcW w:w="7225" w:type="dxa"/>
            <w:gridSpan w:val="3"/>
            <w:shd w:val="clear" w:color="auto" w:fill="DBDBDB" w:themeFill="accent3" w:themeFillTint="66"/>
          </w:tcPr>
          <w:p w14:paraId="4B570675" w14:textId="77777777" w:rsidR="00CF660A" w:rsidRPr="0099098F" w:rsidRDefault="00CF660A" w:rsidP="00CF660A">
            <w:pPr>
              <w:pStyle w:val="Heading5"/>
              <w:outlineLvl w:val="4"/>
              <w:rPr>
                <w:rFonts w:ascii="Arial" w:hAnsi="Arial" w:cs="Arial"/>
                <w:color w:val="2F5496" w:themeColor="accent5" w:themeShade="BF"/>
              </w:rPr>
            </w:pPr>
            <w:r w:rsidRPr="0099098F">
              <w:rPr>
                <w:rFonts w:ascii="Arial" w:hAnsi="Arial" w:cs="Arial"/>
                <w:color w:val="2F5496" w:themeColor="accent5" w:themeShade="BF"/>
              </w:rPr>
              <w:t>Figures</w:t>
            </w:r>
          </w:p>
        </w:tc>
        <w:tc>
          <w:tcPr>
            <w:tcW w:w="1076" w:type="dxa"/>
            <w:shd w:val="clear" w:color="auto" w:fill="DBDBDB" w:themeFill="accent3" w:themeFillTint="66"/>
          </w:tcPr>
          <w:p w14:paraId="649FA253" w14:textId="77777777" w:rsidR="00CF660A" w:rsidRPr="0099098F" w:rsidRDefault="00CF660A" w:rsidP="00CF660A">
            <w:pPr>
              <w:pStyle w:val="Heading5"/>
              <w:jc w:val="center"/>
              <w:outlineLvl w:val="4"/>
              <w:rPr>
                <w:rFonts w:ascii="Arial" w:hAnsi="Arial" w:cs="Arial"/>
                <w:color w:val="4472C4" w:themeColor="accent5"/>
              </w:rPr>
            </w:pPr>
          </w:p>
        </w:tc>
      </w:tr>
      <w:tr w:rsidR="00CF660A" w:rsidRPr="00A47D02" w14:paraId="06C3F006" w14:textId="77777777" w:rsidTr="00CF660A">
        <w:tc>
          <w:tcPr>
            <w:tcW w:w="1271" w:type="dxa"/>
          </w:tcPr>
          <w:p w14:paraId="70591FB9" w14:textId="77777777" w:rsidR="00CF660A" w:rsidRPr="0099098F" w:rsidRDefault="00CF660A" w:rsidP="00CF660A">
            <w:pPr>
              <w:pStyle w:val="Heading5"/>
              <w:outlineLvl w:val="4"/>
              <w:rPr>
                <w:rFonts w:ascii="Arial" w:hAnsi="Arial" w:cs="Arial"/>
                <w:color w:val="2F5496" w:themeColor="accent5" w:themeShade="BF"/>
              </w:rPr>
            </w:pPr>
            <w:r w:rsidRPr="0099098F">
              <w:rPr>
                <w:rFonts w:ascii="Arial" w:hAnsi="Arial" w:cs="Arial"/>
                <w:color w:val="2F5496" w:themeColor="accent5" w:themeShade="BF"/>
              </w:rPr>
              <w:t xml:space="preserve">Figure 1 </w:t>
            </w:r>
          </w:p>
        </w:tc>
        <w:tc>
          <w:tcPr>
            <w:tcW w:w="5954" w:type="dxa"/>
            <w:gridSpan w:val="2"/>
          </w:tcPr>
          <w:p w14:paraId="2622FDFC" w14:textId="77777777" w:rsidR="00CF660A" w:rsidRPr="0099098F" w:rsidRDefault="00CF660A" w:rsidP="00CF660A">
            <w:pPr>
              <w:spacing w:line="360" w:lineRule="auto"/>
              <w:rPr>
                <w:rFonts w:ascii="Arial" w:hAnsi="Arial" w:cs="Arial"/>
              </w:rPr>
            </w:pPr>
            <w:r w:rsidRPr="0099098F">
              <w:rPr>
                <w:rFonts w:ascii="Arial" w:hAnsi="Arial" w:cs="Arial"/>
              </w:rPr>
              <w:t>Gilbert, Rose &amp; McGuire-Snekus (2014) internal working model.</w:t>
            </w:r>
          </w:p>
        </w:tc>
        <w:tc>
          <w:tcPr>
            <w:tcW w:w="1076" w:type="dxa"/>
          </w:tcPr>
          <w:p w14:paraId="2776771A"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44</w:t>
            </w:r>
          </w:p>
        </w:tc>
      </w:tr>
      <w:tr w:rsidR="00CF660A" w:rsidRPr="00A47D02" w14:paraId="3993C1D2" w14:textId="77777777" w:rsidTr="00CF660A">
        <w:tc>
          <w:tcPr>
            <w:tcW w:w="1271" w:type="dxa"/>
          </w:tcPr>
          <w:p w14:paraId="25DBC5E9"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Figure 2</w:t>
            </w:r>
          </w:p>
        </w:tc>
        <w:tc>
          <w:tcPr>
            <w:tcW w:w="5954" w:type="dxa"/>
            <w:gridSpan w:val="2"/>
          </w:tcPr>
          <w:p w14:paraId="7B444A2B" w14:textId="77777777" w:rsidR="00CF660A" w:rsidRPr="0099098F" w:rsidRDefault="00CF660A" w:rsidP="00CF660A">
            <w:pPr>
              <w:spacing w:line="360" w:lineRule="auto"/>
              <w:rPr>
                <w:rFonts w:ascii="Arial" w:hAnsi="Arial" w:cs="Arial"/>
              </w:rPr>
            </w:pPr>
            <w:r w:rsidRPr="0099098F">
              <w:rPr>
                <w:rFonts w:ascii="Arial" w:hAnsi="Arial" w:cs="Arial"/>
              </w:rPr>
              <w:t>The six stages of thematic analysis (Braun &amp; Clarke, 2006).</w:t>
            </w:r>
          </w:p>
        </w:tc>
        <w:tc>
          <w:tcPr>
            <w:tcW w:w="1076" w:type="dxa"/>
          </w:tcPr>
          <w:p w14:paraId="05DE3B40"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79</w:t>
            </w:r>
          </w:p>
        </w:tc>
      </w:tr>
      <w:tr w:rsidR="00CF660A" w:rsidRPr="00A47D02" w14:paraId="61C68145" w14:textId="77777777" w:rsidTr="00CF660A">
        <w:tc>
          <w:tcPr>
            <w:tcW w:w="1271" w:type="dxa"/>
          </w:tcPr>
          <w:p w14:paraId="747F5846" w14:textId="77777777" w:rsidR="00CF660A"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 xml:space="preserve">Figure 3 </w:t>
            </w:r>
          </w:p>
        </w:tc>
        <w:tc>
          <w:tcPr>
            <w:tcW w:w="5954" w:type="dxa"/>
            <w:gridSpan w:val="2"/>
          </w:tcPr>
          <w:p w14:paraId="546A5E1B" w14:textId="77777777" w:rsidR="00CF660A" w:rsidRPr="0099098F" w:rsidRDefault="00CF660A" w:rsidP="00CF660A">
            <w:pPr>
              <w:spacing w:line="360" w:lineRule="auto"/>
              <w:rPr>
                <w:rFonts w:ascii="Arial" w:hAnsi="Arial" w:cs="Arial"/>
              </w:rPr>
            </w:pPr>
            <w:r>
              <w:rPr>
                <w:rFonts w:ascii="Arial" w:hAnsi="Arial" w:cs="Arial"/>
              </w:rPr>
              <w:t>Thematic Analysis – Unit of Data &amp; Code</w:t>
            </w:r>
          </w:p>
        </w:tc>
        <w:tc>
          <w:tcPr>
            <w:tcW w:w="1076" w:type="dxa"/>
          </w:tcPr>
          <w:p w14:paraId="0FA90236" w14:textId="77777777" w:rsidR="00CF660A" w:rsidRDefault="00CF660A" w:rsidP="00CF660A">
            <w:pPr>
              <w:spacing w:line="360" w:lineRule="auto"/>
              <w:jc w:val="center"/>
              <w:rPr>
                <w:rFonts w:ascii="Arial" w:hAnsi="Arial" w:cs="Arial"/>
                <w:color w:val="4472C4" w:themeColor="accent5"/>
              </w:rPr>
            </w:pPr>
            <w:r>
              <w:rPr>
                <w:rFonts w:ascii="Arial" w:hAnsi="Arial" w:cs="Arial"/>
                <w:color w:val="4472C4" w:themeColor="accent5"/>
              </w:rPr>
              <w:t>81</w:t>
            </w:r>
          </w:p>
        </w:tc>
      </w:tr>
      <w:tr w:rsidR="00CF660A" w:rsidRPr="00A47D02" w14:paraId="6FE8B78C" w14:textId="77777777" w:rsidTr="00CF660A">
        <w:tc>
          <w:tcPr>
            <w:tcW w:w="1271" w:type="dxa"/>
          </w:tcPr>
          <w:p w14:paraId="175A21FD"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Figure 4</w:t>
            </w:r>
          </w:p>
        </w:tc>
        <w:tc>
          <w:tcPr>
            <w:tcW w:w="5954" w:type="dxa"/>
            <w:gridSpan w:val="2"/>
          </w:tcPr>
          <w:p w14:paraId="77D6AC4A" w14:textId="77777777" w:rsidR="00CF660A" w:rsidRPr="0099098F" w:rsidRDefault="00CF660A" w:rsidP="00CF660A">
            <w:pPr>
              <w:spacing w:line="360" w:lineRule="auto"/>
              <w:rPr>
                <w:rFonts w:ascii="Arial" w:hAnsi="Arial" w:cs="Arial"/>
              </w:rPr>
            </w:pPr>
            <w:r w:rsidRPr="0099098F">
              <w:rPr>
                <w:rFonts w:ascii="Arial" w:hAnsi="Arial" w:cs="Arial"/>
              </w:rPr>
              <w:t>Goal rating graph based on parents’</w:t>
            </w:r>
            <w:r>
              <w:rPr>
                <w:rFonts w:ascii="Arial" w:hAnsi="Arial" w:cs="Arial"/>
              </w:rPr>
              <w:t xml:space="preserve"> individual goals from Time 1 &amp; </w:t>
            </w:r>
            <w:r w:rsidRPr="0099098F">
              <w:rPr>
                <w:rFonts w:ascii="Arial" w:hAnsi="Arial" w:cs="Arial"/>
              </w:rPr>
              <w:t>Time 2.</w:t>
            </w:r>
          </w:p>
        </w:tc>
        <w:tc>
          <w:tcPr>
            <w:tcW w:w="1076" w:type="dxa"/>
          </w:tcPr>
          <w:p w14:paraId="019C9ABB"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108</w:t>
            </w:r>
          </w:p>
        </w:tc>
      </w:tr>
      <w:tr w:rsidR="00CF660A" w:rsidRPr="00A47D02" w14:paraId="1C037B5D" w14:textId="77777777" w:rsidTr="00CF660A">
        <w:tc>
          <w:tcPr>
            <w:tcW w:w="1271" w:type="dxa"/>
          </w:tcPr>
          <w:p w14:paraId="4DD657DE"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Figure 5</w:t>
            </w:r>
          </w:p>
        </w:tc>
        <w:tc>
          <w:tcPr>
            <w:tcW w:w="5954" w:type="dxa"/>
            <w:gridSpan w:val="2"/>
          </w:tcPr>
          <w:p w14:paraId="32F5B525" w14:textId="77777777" w:rsidR="00CF660A" w:rsidRPr="0099098F" w:rsidRDefault="00CF660A" w:rsidP="00CF660A">
            <w:pPr>
              <w:spacing w:line="360" w:lineRule="auto"/>
              <w:rPr>
                <w:rFonts w:ascii="Arial" w:hAnsi="Arial" w:cs="Arial"/>
              </w:rPr>
            </w:pPr>
            <w:r w:rsidRPr="0099098F">
              <w:rPr>
                <w:rFonts w:ascii="Arial" w:hAnsi="Arial" w:cs="Arial"/>
              </w:rPr>
              <w:t>Parent responses to the ASQ:SE2 questionnaire – Time 1 &amp; Time 2.</w:t>
            </w:r>
          </w:p>
        </w:tc>
        <w:tc>
          <w:tcPr>
            <w:tcW w:w="1076" w:type="dxa"/>
          </w:tcPr>
          <w:p w14:paraId="17330996"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110</w:t>
            </w:r>
          </w:p>
        </w:tc>
      </w:tr>
      <w:tr w:rsidR="00CF660A" w:rsidRPr="00A47D02" w14:paraId="63C52C7E" w14:textId="77777777" w:rsidTr="00CF660A">
        <w:tc>
          <w:tcPr>
            <w:tcW w:w="1271" w:type="dxa"/>
          </w:tcPr>
          <w:p w14:paraId="4CA05748"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Figure 6</w:t>
            </w:r>
          </w:p>
        </w:tc>
        <w:tc>
          <w:tcPr>
            <w:tcW w:w="5954" w:type="dxa"/>
            <w:gridSpan w:val="2"/>
          </w:tcPr>
          <w:p w14:paraId="3E413D59" w14:textId="77777777" w:rsidR="00CF660A" w:rsidRPr="0099098F" w:rsidRDefault="00CF660A" w:rsidP="00CF660A">
            <w:pPr>
              <w:spacing w:line="360" w:lineRule="auto"/>
              <w:rPr>
                <w:rFonts w:ascii="Arial" w:hAnsi="Arial" w:cs="Arial"/>
              </w:rPr>
            </w:pPr>
            <w:r w:rsidRPr="0099098F">
              <w:rPr>
                <w:rFonts w:ascii="Arial" w:hAnsi="Arial" w:cs="Arial"/>
              </w:rPr>
              <w:t xml:space="preserve">Facilitator Theme 1 – Relationships </w:t>
            </w:r>
            <w:r>
              <w:rPr>
                <w:rFonts w:ascii="Arial" w:hAnsi="Arial" w:cs="Arial"/>
              </w:rPr>
              <w:t>with</w:t>
            </w:r>
            <w:r w:rsidRPr="0099098F">
              <w:rPr>
                <w:rFonts w:ascii="Arial" w:hAnsi="Arial" w:cs="Arial"/>
              </w:rPr>
              <w:t xml:space="preserve"> subthemes: validation, encouragement/reassurance &amp; change.</w:t>
            </w:r>
          </w:p>
        </w:tc>
        <w:tc>
          <w:tcPr>
            <w:tcW w:w="1076" w:type="dxa"/>
          </w:tcPr>
          <w:p w14:paraId="67DB5127"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115</w:t>
            </w:r>
          </w:p>
        </w:tc>
      </w:tr>
      <w:tr w:rsidR="00CF660A" w:rsidRPr="00A47D02" w14:paraId="1E13DBC1" w14:textId="77777777" w:rsidTr="00CF660A">
        <w:tc>
          <w:tcPr>
            <w:tcW w:w="1271" w:type="dxa"/>
          </w:tcPr>
          <w:p w14:paraId="1E48CA1F"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Figure 7</w:t>
            </w:r>
          </w:p>
        </w:tc>
        <w:tc>
          <w:tcPr>
            <w:tcW w:w="5954" w:type="dxa"/>
            <w:gridSpan w:val="2"/>
          </w:tcPr>
          <w:p w14:paraId="697ED3C3" w14:textId="77777777" w:rsidR="00CF660A" w:rsidRPr="0099098F" w:rsidRDefault="00CF660A" w:rsidP="00CF660A">
            <w:pPr>
              <w:spacing w:line="360" w:lineRule="auto"/>
              <w:rPr>
                <w:rFonts w:ascii="Arial" w:hAnsi="Arial" w:cs="Arial"/>
              </w:rPr>
            </w:pPr>
            <w:r w:rsidRPr="0099098F">
              <w:rPr>
                <w:rFonts w:ascii="Arial" w:hAnsi="Arial" w:cs="Arial"/>
              </w:rPr>
              <w:t>Facilit</w:t>
            </w:r>
            <w:r>
              <w:rPr>
                <w:rFonts w:ascii="Arial" w:hAnsi="Arial" w:cs="Arial"/>
              </w:rPr>
              <w:t xml:space="preserve">ator theme 2 – Communication with </w:t>
            </w:r>
            <w:r w:rsidRPr="0099098F">
              <w:rPr>
                <w:rFonts w:ascii="Arial" w:hAnsi="Arial" w:cs="Arial"/>
              </w:rPr>
              <w:t>subthemes: practical support, emotional support &amp; engagement.</w:t>
            </w:r>
          </w:p>
        </w:tc>
        <w:tc>
          <w:tcPr>
            <w:tcW w:w="1076" w:type="dxa"/>
          </w:tcPr>
          <w:p w14:paraId="418ECB23"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119</w:t>
            </w:r>
          </w:p>
        </w:tc>
      </w:tr>
      <w:tr w:rsidR="00CF660A" w:rsidRPr="00A47D02" w14:paraId="2633682A" w14:textId="77777777" w:rsidTr="00CF660A">
        <w:tc>
          <w:tcPr>
            <w:tcW w:w="1271" w:type="dxa"/>
          </w:tcPr>
          <w:p w14:paraId="7AE22D03"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Figure 8</w:t>
            </w:r>
          </w:p>
        </w:tc>
        <w:tc>
          <w:tcPr>
            <w:tcW w:w="5954" w:type="dxa"/>
            <w:gridSpan w:val="2"/>
          </w:tcPr>
          <w:p w14:paraId="51E5CB3E" w14:textId="77777777" w:rsidR="00CF660A" w:rsidRPr="0099098F" w:rsidRDefault="00CF660A" w:rsidP="00CF660A">
            <w:pPr>
              <w:spacing w:line="360" w:lineRule="auto"/>
              <w:rPr>
                <w:rFonts w:ascii="Arial" w:hAnsi="Arial" w:cs="Arial"/>
              </w:rPr>
            </w:pPr>
            <w:r w:rsidRPr="0099098F">
              <w:rPr>
                <w:rFonts w:ascii="Arial" w:hAnsi="Arial" w:cs="Arial"/>
              </w:rPr>
              <w:t>Parent theme 1 – Learning with subthemes: understanding &amp; knowledge, interacting with child, recognising challenges &amp; changes &amp; confidence in self.</w:t>
            </w:r>
          </w:p>
        </w:tc>
        <w:tc>
          <w:tcPr>
            <w:tcW w:w="1076" w:type="dxa"/>
          </w:tcPr>
          <w:p w14:paraId="77B2ECCD"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122</w:t>
            </w:r>
          </w:p>
        </w:tc>
      </w:tr>
      <w:tr w:rsidR="00CF660A" w:rsidRPr="00A47D02" w14:paraId="557BAC50" w14:textId="77777777" w:rsidTr="00CF660A">
        <w:tc>
          <w:tcPr>
            <w:tcW w:w="1271" w:type="dxa"/>
          </w:tcPr>
          <w:p w14:paraId="1D2FD81F"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t>Figure 9</w:t>
            </w:r>
          </w:p>
        </w:tc>
        <w:tc>
          <w:tcPr>
            <w:tcW w:w="5954" w:type="dxa"/>
            <w:gridSpan w:val="2"/>
          </w:tcPr>
          <w:p w14:paraId="4F82CDF7" w14:textId="77777777" w:rsidR="00CF660A" w:rsidRPr="0099098F" w:rsidRDefault="00CF660A" w:rsidP="00CF660A">
            <w:pPr>
              <w:spacing w:line="360" w:lineRule="auto"/>
              <w:rPr>
                <w:rFonts w:ascii="Arial" w:hAnsi="Arial" w:cs="Arial"/>
              </w:rPr>
            </w:pPr>
            <w:r w:rsidRPr="0099098F">
              <w:rPr>
                <w:rFonts w:ascii="Arial" w:hAnsi="Arial" w:cs="Arial"/>
              </w:rPr>
              <w:t>Parent theme 2 –Feelings/Perceptions with subthemes: expectations of child &amp; Judgements/values.</w:t>
            </w:r>
          </w:p>
        </w:tc>
        <w:tc>
          <w:tcPr>
            <w:tcW w:w="1076" w:type="dxa"/>
          </w:tcPr>
          <w:p w14:paraId="6824591D"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124</w:t>
            </w:r>
          </w:p>
        </w:tc>
      </w:tr>
      <w:tr w:rsidR="00CF660A" w:rsidRPr="00A47D02" w14:paraId="7D6434FC" w14:textId="77777777" w:rsidTr="00CF660A">
        <w:tc>
          <w:tcPr>
            <w:tcW w:w="1271" w:type="dxa"/>
          </w:tcPr>
          <w:p w14:paraId="048E5FCB" w14:textId="77777777" w:rsidR="00CF660A" w:rsidRPr="0099098F" w:rsidRDefault="00CF660A" w:rsidP="00CF660A">
            <w:pPr>
              <w:pStyle w:val="Heading5"/>
              <w:outlineLvl w:val="4"/>
              <w:rPr>
                <w:rFonts w:ascii="Arial" w:hAnsi="Arial" w:cs="Arial"/>
                <w:color w:val="2F5496" w:themeColor="accent5" w:themeShade="BF"/>
              </w:rPr>
            </w:pPr>
            <w:r>
              <w:rPr>
                <w:rFonts w:ascii="Arial" w:hAnsi="Arial" w:cs="Arial"/>
                <w:color w:val="2F5496" w:themeColor="accent5" w:themeShade="BF"/>
              </w:rPr>
              <w:lastRenderedPageBreak/>
              <w:t>Figure 10</w:t>
            </w:r>
          </w:p>
        </w:tc>
        <w:tc>
          <w:tcPr>
            <w:tcW w:w="5954" w:type="dxa"/>
            <w:gridSpan w:val="2"/>
          </w:tcPr>
          <w:p w14:paraId="64FDA358" w14:textId="77777777" w:rsidR="00CF660A" w:rsidRPr="0099098F" w:rsidRDefault="00CF660A" w:rsidP="00CF660A">
            <w:pPr>
              <w:spacing w:line="360" w:lineRule="auto"/>
              <w:rPr>
                <w:rFonts w:ascii="Arial" w:hAnsi="Arial" w:cs="Arial"/>
              </w:rPr>
            </w:pPr>
            <w:r w:rsidRPr="0099098F">
              <w:rPr>
                <w:rFonts w:ascii="Arial" w:hAnsi="Arial" w:cs="Arial"/>
              </w:rPr>
              <w:t>Parent theme 3 – Sense of self with subthemes: self-reflection, esteem/belief &amp; emotional skills/well-being.</w:t>
            </w:r>
          </w:p>
        </w:tc>
        <w:tc>
          <w:tcPr>
            <w:tcW w:w="1076" w:type="dxa"/>
          </w:tcPr>
          <w:p w14:paraId="71705470" w14:textId="77777777" w:rsidR="00CF660A" w:rsidRPr="0099098F" w:rsidRDefault="00CF660A" w:rsidP="00CF660A">
            <w:pPr>
              <w:spacing w:line="360" w:lineRule="auto"/>
              <w:jc w:val="center"/>
              <w:rPr>
                <w:rFonts w:ascii="Arial" w:hAnsi="Arial" w:cs="Arial"/>
                <w:color w:val="4472C4" w:themeColor="accent5"/>
              </w:rPr>
            </w:pPr>
            <w:r>
              <w:rPr>
                <w:rFonts w:ascii="Arial" w:hAnsi="Arial" w:cs="Arial"/>
                <w:color w:val="4472C4" w:themeColor="accent5"/>
              </w:rPr>
              <w:t>126</w:t>
            </w:r>
          </w:p>
        </w:tc>
      </w:tr>
    </w:tbl>
    <w:p w14:paraId="0851A1C2" w14:textId="77777777" w:rsidR="00CF660A" w:rsidRPr="001D0E67" w:rsidRDefault="00CF660A" w:rsidP="00CF660A">
      <w:pPr>
        <w:spacing w:line="360" w:lineRule="auto"/>
        <w:rPr>
          <w:rFonts w:ascii="Arial" w:eastAsiaTheme="minorEastAsia" w:hAnsi="Arial" w:cs="Arial"/>
          <w:color w:val="2F5496" w:themeColor="accent5" w:themeShade="BF"/>
          <w:sz w:val="32"/>
          <w:szCs w:val="32"/>
          <w:lang w:val="en-US" w:eastAsia="ja-JP"/>
        </w:rPr>
      </w:pPr>
      <w:r w:rsidRPr="00A47D02">
        <w:rPr>
          <w:rFonts w:ascii="Arial" w:eastAsiaTheme="minorEastAsia" w:hAnsi="Arial" w:cs="Arial"/>
          <w:sz w:val="24"/>
          <w:szCs w:val="24"/>
          <w:lang w:val="en-US" w:eastAsia="ja-JP"/>
        </w:rPr>
        <w:br w:type="page"/>
      </w:r>
      <w:r w:rsidRPr="001D0E67">
        <w:rPr>
          <w:rFonts w:ascii="Arial" w:hAnsi="Arial" w:cs="Arial"/>
          <w:color w:val="2F5496" w:themeColor="accent5" w:themeShade="BF"/>
          <w:sz w:val="32"/>
          <w:szCs w:val="32"/>
        </w:rPr>
        <w:lastRenderedPageBreak/>
        <w:t>Abbreviations</w:t>
      </w:r>
    </w:p>
    <w:tbl>
      <w:tblPr>
        <w:tblStyle w:val="PlainTable4"/>
        <w:tblW w:w="0" w:type="auto"/>
        <w:tblInd w:w="284" w:type="dxa"/>
        <w:tblLook w:val="04A0" w:firstRow="1" w:lastRow="0" w:firstColumn="1" w:lastColumn="0" w:noHBand="0" w:noVBand="1"/>
      </w:tblPr>
      <w:tblGrid>
        <w:gridCol w:w="2024"/>
        <w:gridCol w:w="6003"/>
      </w:tblGrid>
      <w:tr w:rsidR="00CF660A" w:rsidRPr="00A47D02" w14:paraId="7480DC04" w14:textId="77777777" w:rsidTr="00CF6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3EB74CD8" w14:textId="77777777" w:rsidR="00CF660A" w:rsidRPr="001D0E67" w:rsidRDefault="00CF660A" w:rsidP="00CF660A">
            <w:pPr>
              <w:spacing w:line="36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WWW</w:t>
            </w:r>
          </w:p>
        </w:tc>
        <w:tc>
          <w:tcPr>
            <w:tcW w:w="6003" w:type="dxa"/>
          </w:tcPr>
          <w:p w14:paraId="190BCB3F" w14:textId="77777777" w:rsidR="00CF660A" w:rsidRPr="001D0E67" w:rsidRDefault="00CF660A" w:rsidP="00CF660A">
            <w:pPr>
              <w:spacing w:line="36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b w:val="0"/>
                <w:color w:val="2F5496" w:themeColor="accent5" w:themeShade="BF"/>
              </w:rPr>
            </w:pPr>
            <w:r w:rsidRPr="001D0E67">
              <w:rPr>
                <w:rFonts w:ascii="Arial" w:hAnsi="Arial" w:cs="Arial"/>
                <w:b w:val="0"/>
                <w:color w:val="2F5496" w:themeColor="accent5" w:themeShade="BF"/>
              </w:rPr>
              <w:t>Watch, Wait &amp; Wonder</w:t>
            </w:r>
          </w:p>
        </w:tc>
      </w:tr>
      <w:tr w:rsidR="00CF660A" w:rsidRPr="00A47D02" w14:paraId="4CC2A08C"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0E858522" w14:textId="77777777" w:rsidR="00CF660A" w:rsidRPr="001D0E67" w:rsidRDefault="00CF660A" w:rsidP="00CF660A">
            <w:pPr>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EYFS</w:t>
            </w:r>
          </w:p>
        </w:tc>
        <w:tc>
          <w:tcPr>
            <w:tcW w:w="6003" w:type="dxa"/>
          </w:tcPr>
          <w:p w14:paraId="3351309C"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Early Years Foundation Stage</w:t>
            </w:r>
          </w:p>
        </w:tc>
      </w:tr>
      <w:tr w:rsidR="00CF660A" w:rsidRPr="00A47D02" w14:paraId="62843D30"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6195E676" w14:textId="77777777" w:rsidR="00CF660A" w:rsidRPr="001D0E67" w:rsidRDefault="00CF660A" w:rsidP="00CF660A">
            <w:pPr>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KS1</w:t>
            </w:r>
          </w:p>
        </w:tc>
        <w:tc>
          <w:tcPr>
            <w:tcW w:w="6003" w:type="dxa"/>
          </w:tcPr>
          <w:p w14:paraId="4EB72145"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Key Stage 1</w:t>
            </w:r>
          </w:p>
        </w:tc>
      </w:tr>
      <w:tr w:rsidR="00CF660A" w:rsidRPr="00A47D02" w14:paraId="5DA74A7F"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062C5493" w14:textId="77777777" w:rsidR="00CF660A" w:rsidRPr="001D0E67" w:rsidRDefault="00CF660A" w:rsidP="00CF660A">
            <w:pPr>
              <w:tabs>
                <w:tab w:val="center" w:pos="988"/>
              </w:tabs>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EP</w:t>
            </w:r>
          </w:p>
        </w:tc>
        <w:tc>
          <w:tcPr>
            <w:tcW w:w="6003" w:type="dxa"/>
          </w:tcPr>
          <w:p w14:paraId="6DB541B9"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Educational Psychologist</w:t>
            </w:r>
          </w:p>
        </w:tc>
      </w:tr>
      <w:tr w:rsidR="00CF660A" w14:paraId="7E19238F"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75E1C060" w14:textId="77777777" w:rsidR="00CF660A" w:rsidRPr="001D0E67" w:rsidRDefault="00CF660A" w:rsidP="00CF660A">
            <w:pPr>
              <w:tabs>
                <w:tab w:val="center" w:pos="988"/>
              </w:tabs>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OXPIP</w:t>
            </w:r>
          </w:p>
        </w:tc>
        <w:tc>
          <w:tcPr>
            <w:tcW w:w="6003" w:type="dxa"/>
          </w:tcPr>
          <w:p w14:paraId="709E25B2"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Oxford Parent Infant Project</w:t>
            </w:r>
          </w:p>
        </w:tc>
      </w:tr>
      <w:tr w:rsidR="00CF660A" w14:paraId="5AEB5A1B"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25761592" w14:textId="77777777" w:rsidR="00CF660A" w:rsidRPr="001D0E67" w:rsidRDefault="00CF660A" w:rsidP="00CF660A">
            <w:pPr>
              <w:tabs>
                <w:tab w:val="center" w:pos="988"/>
              </w:tabs>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ELPP</w:t>
            </w:r>
          </w:p>
        </w:tc>
        <w:tc>
          <w:tcPr>
            <w:tcW w:w="6003" w:type="dxa"/>
          </w:tcPr>
          <w:p w14:paraId="3E2635D1"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Early Learning Partnership Programme</w:t>
            </w:r>
          </w:p>
        </w:tc>
      </w:tr>
      <w:tr w:rsidR="00CF660A" w14:paraId="2A1178F1"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11ECAD15" w14:textId="77777777" w:rsidR="00CF660A" w:rsidRPr="001D0E67" w:rsidRDefault="00CF660A" w:rsidP="00CF660A">
            <w:pPr>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PPEL</w:t>
            </w:r>
          </w:p>
        </w:tc>
        <w:tc>
          <w:tcPr>
            <w:tcW w:w="6003" w:type="dxa"/>
          </w:tcPr>
          <w:p w14:paraId="3FB8A7FD"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Partners in Early Learning</w:t>
            </w:r>
          </w:p>
        </w:tc>
      </w:tr>
      <w:tr w:rsidR="00CF660A" w14:paraId="4FD50100"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7B597BD5" w14:textId="77777777" w:rsidR="00CF660A" w:rsidRPr="001D0E67" w:rsidRDefault="00CF660A" w:rsidP="00CF660A">
            <w:pPr>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SEN</w:t>
            </w:r>
          </w:p>
        </w:tc>
        <w:tc>
          <w:tcPr>
            <w:tcW w:w="6003" w:type="dxa"/>
          </w:tcPr>
          <w:p w14:paraId="32F082C1"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Special Educational Needs</w:t>
            </w:r>
          </w:p>
        </w:tc>
      </w:tr>
      <w:tr w:rsidR="00CF660A" w14:paraId="61953E34"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39944381" w14:textId="77777777" w:rsidR="00CF660A" w:rsidRPr="001D0E67" w:rsidRDefault="00CF660A" w:rsidP="00CF660A">
            <w:pPr>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DfE</w:t>
            </w:r>
          </w:p>
        </w:tc>
        <w:tc>
          <w:tcPr>
            <w:tcW w:w="6003" w:type="dxa"/>
          </w:tcPr>
          <w:p w14:paraId="07EE71ED"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Department for Education</w:t>
            </w:r>
          </w:p>
        </w:tc>
      </w:tr>
      <w:tr w:rsidR="00CF660A" w14:paraId="2C7CC93D"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35803811" w14:textId="77777777" w:rsidR="00CF660A" w:rsidRPr="001D0E67" w:rsidRDefault="00CF660A" w:rsidP="00CF660A">
            <w:pPr>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SEU - UK</w:t>
            </w:r>
          </w:p>
        </w:tc>
        <w:tc>
          <w:tcPr>
            <w:tcW w:w="6003" w:type="dxa"/>
          </w:tcPr>
          <w:p w14:paraId="12F3C297"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Social Exclusion Unit - United Kingdom</w:t>
            </w:r>
          </w:p>
        </w:tc>
      </w:tr>
      <w:tr w:rsidR="00CF660A" w14:paraId="61995D78"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4A40ED58" w14:textId="77777777" w:rsidR="00CF660A" w:rsidRPr="001D0E67" w:rsidRDefault="00CF660A" w:rsidP="00CF660A">
            <w:pPr>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ADHD</w:t>
            </w:r>
          </w:p>
        </w:tc>
        <w:tc>
          <w:tcPr>
            <w:tcW w:w="6003" w:type="dxa"/>
          </w:tcPr>
          <w:p w14:paraId="37DE2E0C"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Attention Deficit Hyperactivity Disorder</w:t>
            </w:r>
          </w:p>
        </w:tc>
      </w:tr>
      <w:tr w:rsidR="00CF660A" w14:paraId="284E340C"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53A3C000" w14:textId="77777777" w:rsidR="00CF660A" w:rsidRPr="001D0E67" w:rsidRDefault="00CF660A" w:rsidP="00CF660A">
            <w:pPr>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OCED</w:t>
            </w:r>
          </w:p>
        </w:tc>
        <w:tc>
          <w:tcPr>
            <w:tcW w:w="6003" w:type="dxa"/>
          </w:tcPr>
          <w:p w14:paraId="4C09A00F"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Organisation for Economic Co-operation &amp; Development</w:t>
            </w:r>
          </w:p>
        </w:tc>
      </w:tr>
      <w:tr w:rsidR="00CF660A" w14:paraId="05963BDB"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5B2F669B" w14:textId="77777777" w:rsidR="00CF660A" w:rsidRPr="001D0E67" w:rsidRDefault="00CF660A" w:rsidP="00CF660A">
            <w:pPr>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TME</w:t>
            </w:r>
          </w:p>
        </w:tc>
        <w:tc>
          <w:tcPr>
            <w:tcW w:w="6003" w:type="dxa"/>
          </w:tcPr>
          <w:p w14:paraId="448035A1"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Target Monitoring Evaluation</w:t>
            </w:r>
          </w:p>
        </w:tc>
      </w:tr>
      <w:tr w:rsidR="00CF660A" w14:paraId="3DC835A9"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6F82F648" w14:textId="77777777" w:rsidR="00CF660A" w:rsidRPr="001D0E67" w:rsidRDefault="00CF660A" w:rsidP="00CF660A">
            <w:pPr>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ASQ:SE2</w:t>
            </w:r>
          </w:p>
        </w:tc>
        <w:tc>
          <w:tcPr>
            <w:tcW w:w="6003" w:type="dxa"/>
          </w:tcPr>
          <w:p w14:paraId="0E2F0B11"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Ages and Stage: Social Emotional- 2</w:t>
            </w:r>
          </w:p>
        </w:tc>
      </w:tr>
      <w:tr w:rsidR="00CF660A" w14:paraId="67E85487"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44BF6DDC" w14:textId="77777777" w:rsidR="00CF660A" w:rsidRPr="001D0E67" w:rsidRDefault="00CF660A" w:rsidP="00CF660A">
            <w:pPr>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TOPSE</w:t>
            </w:r>
          </w:p>
        </w:tc>
        <w:tc>
          <w:tcPr>
            <w:tcW w:w="6003" w:type="dxa"/>
          </w:tcPr>
          <w:p w14:paraId="7EE6661D"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Tool to measure Parenting Self-Efficacy</w:t>
            </w:r>
          </w:p>
        </w:tc>
      </w:tr>
      <w:tr w:rsidR="00CF660A" w14:paraId="5651C405"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56FFB1C2" w14:textId="77777777" w:rsidR="00CF660A" w:rsidRPr="001D0E67" w:rsidRDefault="00CF660A" w:rsidP="00CF660A">
            <w:pPr>
              <w:spacing w:line="480" w:lineRule="auto"/>
              <w:ind w:firstLine="0"/>
              <w:rPr>
                <w:rFonts w:ascii="Arial" w:hAnsi="Arial" w:cs="Arial"/>
                <w:b w:val="0"/>
                <w:color w:val="2F5496" w:themeColor="accent5" w:themeShade="BF"/>
                <w:sz w:val="22"/>
                <w:szCs w:val="22"/>
              </w:rPr>
            </w:pPr>
            <w:r w:rsidRPr="001D0E67">
              <w:rPr>
                <w:rFonts w:ascii="Arial" w:hAnsi="Arial" w:cs="Arial"/>
                <w:b w:val="0"/>
                <w:color w:val="2F5496" w:themeColor="accent5" w:themeShade="BF"/>
                <w:sz w:val="22"/>
                <w:szCs w:val="22"/>
              </w:rPr>
              <w:t>IPA</w:t>
            </w:r>
          </w:p>
        </w:tc>
        <w:tc>
          <w:tcPr>
            <w:tcW w:w="6003" w:type="dxa"/>
          </w:tcPr>
          <w:p w14:paraId="2A533CD7" w14:textId="77777777" w:rsidR="00CF660A" w:rsidRPr="001D0E67" w:rsidRDefault="00CF660A" w:rsidP="00CF660A">
            <w:pPr>
              <w:spacing w:line="48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sz w:val="22"/>
                <w:szCs w:val="22"/>
              </w:rPr>
            </w:pPr>
            <w:r w:rsidRPr="001D0E67">
              <w:rPr>
                <w:rFonts w:ascii="Arial" w:hAnsi="Arial" w:cs="Arial"/>
                <w:color w:val="2F5496" w:themeColor="accent5" w:themeShade="BF"/>
                <w:sz w:val="22"/>
                <w:szCs w:val="22"/>
              </w:rPr>
              <w:t>Interpretative Phenomenological Analysis</w:t>
            </w:r>
          </w:p>
        </w:tc>
      </w:tr>
      <w:tr w:rsidR="00CF660A" w14:paraId="4C7D3B2B"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19D9CB56" w14:textId="77777777" w:rsidR="00CF660A" w:rsidRPr="001D0E67" w:rsidRDefault="00CF660A" w:rsidP="00CF660A">
            <w:pPr>
              <w:spacing w:line="480" w:lineRule="auto"/>
              <w:ind w:firstLine="34"/>
              <w:rPr>
                <w:rFonts w:ascii="Arial" w:hAnsi="Arial" w:cs="Arial"/>
                <w:b w:val="0"/>
                <w:color w:val="2F5496" w:themeColor="accent5" w:themeShade="BF"/>
              </w:rPr>
            </w:pPr>
            <w:r w:rsidRPr="001D0E67">
              <w:rPr>
                <w:rFonts w:ascii="Arial" w:hAnsi="Arial" w:cs="Arial"/>
                <w:b w:val="0"/>
                <w:color w:val="2F5496" w:themeColor="accent5" w:themeShade="BF"/>
              </w:rPr>
              <w:t>TA</w:t>
            </w:r>
          </w:p>
        </w:tc>
        <w:tc>
          <w:tcPr>
            <w:tcW w:w="6003" w:type="dxa"/>
          </w:tcPr>
          <w:p w14:paraId="535A5BB6" w14:textId="77777777" w:rsidR="00CF660A" w:rsidRPr="001D0E67" w:rsidRDefault="00CF660A" w:rsidP="00CF660A">
            <w:pPr>
              <w:spacing w:line="48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Thematic Analysis</w:t>
            </w:r>
          </w:p>
        </w:tc>
      </w:tr>
      <w:tr w:rsidR="00CF660A" w14:paraId="6AD49F6F"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7B53C998" w14:textId="77777777" w:rsidR="00CF660A" w:rsidRPr="001D0E67" w:rsidRDefault="00CF660A" w:rsidP="00CF660A">
            <w:pPr>
              <w:spacing w:line="480" w:lineRule="auto"/>
              <w:ind w:firstLine="0"/>
              <w:rPr>
                <w:rFonts w:ascii="Arial" w:hAnsi="Arial" w:cs="Arial"/>
                <w:b w:val="0"/>
                <w:color w:val="2F5496" w:themeColor="accent5" w:themeShade="BF"/>
              </w:rPr>
            </w:pPr>
            <w:r w:rsidRPr="001D0E67">
              <w:rPr>
                <w:rFonts w:ascii="Arial" w:hAnsi="Arial" w:cs="Arial"/>
                <w:b w:val="0"/>
                <w:color w:val="2F5496" w:themeColor="accent5" w:themeShade="BF"/>
              </w:rPr>
              <w:t>HLTA</w:t>
            </w:r>
          </w:p>
        </w:tc>
        <w:tc>
          <w:tcPr>
            <w:tcW w:w="6003" w:type="dxa"/>
          </w:tcPr>
          <w:p w14:paraId="5869B86A" w14:textId="77777777" w:rsidR="00CF660A" w:rsidRPr="001D0E67" w:rsidRDefault="00CF660A" w:rsidP="00CF660A">
            <w:pPr>
              <w:spacing w:line="480" w:lineRule="auto"/>
              <w:ind w:hanging="6"/>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Higher Learning Teaching Assistant</w:t>
            </w:r>
          </w:p>
        </w:tc>
      </w:tr>
      <w:tr w:rsidR="00CF660A" w14:paraId="59B8C72A" w14:textId="77777777" w:rsidTr="00CF660A">
        <w:tc>
          <w:tcPr>
            <w:cnfStyle w:val="001000000000" w:firstRow="0" w:lastRow="0" w:firstColumn="1" w:lastColumn="0" w:oddVBand="0" w:evenVBand="0" w:oddHBand="0" w:evenHBand="0" w:firstRowFirstColumn="0" w:firstRowLastColumn="0" w:lastRowFirstColumn="0" w:lastRowLastColumn="0"/>
            <w:tcW w:w="2024" w:type="dxa"/>
          </w:tcPr>
          <w:p w14:paraId="79F558DC" w14:textId="77777777" w:rsidR="00CF660A" w:rsidRPr="001D0E67" w:rsidRDefault="00CF660A" w:rsidP="00CF660A">
            <w:pPr>
              <w:spacing w:line="480" w:lineRule="auto"/>
              <w:rPr>
                <w:rFonts w:ascii="Arial" w:hAnsi="Arial" w:cs="Arial"/>
                <w:b w:val="0"/>
                <w:color w:val="2F5496" w:themeColor="accent5" w:themeShade="BF"/>
              </w:rPr>
            </w:pPr>
            <w:r w:rsidRPr="001D0E67">
              <w:rPr>
                <w:rFonts w:ascii="Arial" w:hAnsi="Arial" w:cs="Arial"/>
                <w:b w:val="0"/>
                <w:color w:val="2F5496" w:themeColor="accent5" w:themeShade="BF"/>
              </w:rPr>
              <w:lastRenderedPageBreak/>
              <w:t>VIG</w:t>
            </w:r>
          </w:p>
        </w:tc>
        <w:tc>
          <w:tcPr>
            <w:tcW w:w="6003" w:type="dxa"/>
          </w:tcPr>
          <w:p w14:paraId="545EF3B8" w14:textId="77777777" w:rsidR="00CF660A" w:rsidRPr="001D0E67" w:rsidRDefault="00CF660A" w:rsidP="00CF660A">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Video Interaction Guidance</w:t>
            </w:r>
          </w:p>
        </w:tc>
      </w:tr>
      <w:tr w:rsidR="00CF660A" w14:paraId="09E7EABE" w14:textId="77777777" w:rsidTr="00CF6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Pr>
          <w:p w14:paraId="20BD70A0" w14:textId="77777777" w:rsidR="00CF660A" w:rsidRPr="001D0E67" w:rsidRDefault="00CF660A" w:rsidP="00CF660A">
            <w:pPr>
              <w:spacing w:line="480" w:lineRule="auto"/>
              <w:rPr>
                <w:rFonts w:ascii="Arial" w:hAnsi="Arial" w:cs="Arial"/>
                <w:b w:val="0"/>
                <w:color w:val="2F5496" w:themeColor="accent5" w:themeShade="BF"/>
              </w:rPr>
            </w:pPr>
            <w:r w:rsidRPr="001D0E67">
              <w:rPr>
                <w:rFonts w:ascii="Arial" w:hAnsi="Arial" w:cs="Arial"/>
                <w:b w:val="0"/>
                <w:color w:val="2F5496" w:themeColor="accent5" w:themeShade="BF"/>
              </w:rPr>
              <w:t>AVIG</w:t>
            </w:r>
          </w:p>
        </w:tc>
        <w:tc>
          <w:tcPr>
            <w:tcW w:w="6003" w:type="dxa"/>
          </w:tcPr>
          <w:p w14:paraId="1E965FDA" w14:textId="77777777" w:rsidR="00CF660A" w:rsidRPr="001D0E67" w:rsidRDefault="00CF660A" w:rsidP="00CF660A">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2F5496" w:themeColor="accent5" w:themeShade="BF"/>
              </w:rPr>
            </w:pPr>
            <w:r w:rsidRPr="001D0E67">
              <w:rPr>
                <w:rFonts w:ascii="Arial" w:hAnsi="Arial" w:cs="Arial"/>
                <w:color w:val="2F5496" w:themeColor="accent5" w:themeShade="BF"/>
              </w:rPr>
              <w:t>Association of Video Interaction Guidance</w:t>
            </w:r>
          </w:p>
        </w:tc>
      </w:tr>
    </w:tbl>
    <w:p w14:paraId="1C81F62F" w14:textId="77777777" w:rsidR="00CF660A" w:rsidRDefault="00CF660A" w:rsidP="00AF4F04">
      <w:pPr>
        <w:spacing w:line="480" w:lineRule="auto"/>
        <w:rPr>
          <w:rFonts w:ascii="Arial" w:hAnsi="Arial" w:cs="Arial"/>
          <w:b/>
          <w:color w:val="4472C4" w:themeColor="accent5"/>
          <w:sz w:val="28"/>
          <w:szCs w:val="28"/>
        </w:rPr>
      </w:pPr>
    </w:p>
    <w:p w14:paraId="004C62DB" w14:textId="77777777" w:rsidR="00647C3B" w:rsidRDefault="00647C3B" w:rsidP="00AF4F04">
      <w:pPr>
        <w:spacing w:line="480" w:lineRule="auto"/>
        <w:rPr>
          <w:rFonts w:ascii="Arial" w:hAnsi="Arial" w:cs="Arial"/>
          <w:b/>
          <w:color w:val="4472C4" w:themeColor="accent5"/>
          <w:sz w:val="28"/>
          <w:szCs w:val="28"/>
        </w:rPr>
        <w:sectPr w:rsidR="00647C3B" w:rsidSect="004253CD">
          <w:footerReference w:type="default" r:id="rId9"/>
          <w:pgSz w:w="11906" w:h="16838"/>
          <w:pgMar w:top="1440" w:right="1440" w:bottom="1440" w:left="1440" w:header="708" w:footer="708" w:gutter="0"/>
          <w:pgNumType w:start="1"/>
          <w:cols w:space="708"/>
          <w:docGrid w:linePitch="360"/>
        </w:sectPr>
      </w:pPr>
    </w:p>
    <w:p w14:paraId="237908A8" w14:textId="7EEDB52C" w:rsidR="00AF4F04" w:rsidRPr="00CD421A" w:rsidRDefault="00AF4F04" w:rsidP="00AF4F04">
      <w:pPr>
        <w:spacing w:line="480" w:lineRule="auto"/>
        <w:rPr>
          <w:rFonts w:ascii="Arial" w:hAnsi="Arial" w:cs="Arial"/>
          <w:b/>
          <w:color w:val="4472C4" w:themeColor="accent5"/>
          <w:sz w:val="28"/>
          <w:szCs w:val="28"/>
        </w:rPr>
      </w:pPr>
      <w:r>
        <w:rPr>
          <w:rFonts w:ascii="Arial" w:hAnsi="Arial" w:cs="Arial"/>
          <w:b/>
          <w:color w:val="4472C4" w:themeColor="accent5"/>
          <w:sz w:val="28"/>
          <w:szCs w:val="28"/>
        </w:rPr>
        <w:lastRenderedPageBreak/>
        <w:t>Chapter 1: Introduction</w:t>
      </w:r>
    </w:p>
    <w:p w14:paraId="754DE7F9" w14:textId="77777777" w:rsidR="00AF4F04" w:rsidRPr="00286585" w:rsidRDefault="00AF4F04" w:rsidP="00347925">
      <w:pPr>
        <w:pStyle w:val="ListParagraph"/>
        <w:numPr>
          <w:ilvl w:val="1"/>
          <w:numId w:val="23"/>
        </w:numPr>
        <w:spacing w:line="480" w:lineRule="auto"/>
        <w:rPr>
          <w:rFonts w:ascii="Arial" w:hAnsi="Arial" w:cs="Arial"/>
          <w:b/>
          <w:color w:val="2E74B5" w:themeColor="accent1" w:themeShade="BF"/>
          <w:sz w:val="24"/>
          <w:szCs w:val="24"/>
        </w:rPr>
      </w:pPr>
      <w:r w:rsidRPr="00286585">
        <w:rPr>
          <w:rFonts w:ascii="Arial" w:hAnsi="Arial" w:cs="Arial"/>
          <w:b/>
          <w:color w:val="2E74B5" w:themeColor="accent1" w:themeShade="BF"/>
          <w:sz w:val="24"/>
          <w:szCs w:val="24"/>
        </w:rPr>
        <w:t>Overview</w:t>
      </w:r>
    </w:p>
    <w:p w14:paraId="48C93E95" w14:textId="7B373B52" w:rsidR="00AF4F04" w:rsidRPr="00E477A9" w:rsidRDefault="00AF4F04" w:rsidP="00AF4F04">
      <w:pPr>
        <w:spacing w:line="480" w:lineRule="auto"/>
        <w:rPr>
          <w:rFonts w:ascii="Arial" w:hAnsi="Arial" w:cs="Arial"/>
          <w:sz w:val="24"/>
          <w:szCs w:val="24"/>
        </w:rPr>
      </w:pPr>
      <w:r w:rsidRPr="00553162">
        <w:rPr>
          <w:rFonts w:ascii="Arial" w:hAnsi="Arial" w:cs="Arial"/>
          <w:sz w:val="24"/>
          <w:szCs w:val="24"/>
        </w:rPr>
        <w:t xml:space="preserve">This study describes the introduction and implementation of a modified parent education programme – WATCH…WAIT…AND WONDER ™ </w:t>
      </w:r>
      <w:r w:rsidRPr="00553162">
        <w:rPr>
          <w:rFonts w:ascii="Arial" w:hAnsi="Arial" w:cs="Arial"/>
          <w:sz w:val="24"/>
          <w:szCs w:val="24"/>
          <w:bdr w:val="none" w:sz="0" w:space="0" w:color="auto" w:frame="1"/>
        </w:rPr>
        <w:t xml:space="preserve">developed by Michael Zilibowitz (2008) </w:t>
      </w:r>
      <w:r w:rsidRPr="00553162">
        <w:rPr>
          <w:rFonts w:ascii="Arial" w:hAnsi="Arial" w:cs="Arial"/>
          <w:bCs/>
          <w:iCs/>
          <w:sz w:val="24"/>
          <w:szCs w:val="24"/>
        </w:rPr>
        <w:t xml:space="preserve">as a group intervention in New South Wales, Australia. This study </w:t>
      </w:r>
      <w:r w:rsidR="00903D0D">
        <w:rPr>
          <w:rFonts w:ascii="Arial" w:hAnsi="Arial" w:cs="Arial"/>
          <w:bCs/>
          <w:iCs/>
          <w:sz w:val="24"/>
          <w:szCs w:val="24"/>
        </w:rPr>
        <w:t>also sets out to assess</w:t>
      </w:r>
      <w:r w:rsidRPr="00553162">
        <w:rPr>
          <w:rFonts w:ascii="Arial" w:hAnsi="Arial" w:cs="Arial"/>
          <w:bCs/>
          <w:iCs/>
          <w:sz w:val="24"/>
          <w:szCs w:val="24"/>
        </w:rPr>
        <w:t xml:space="preserve"> the process and outcomes – for the parent, the child (indirectly) and facilitator (researcher) of this programme. </w:t>
      </w:r>
      <w:r w:rsidRPr="00553162">
        <w:rPr>
          <w:rFonts w:ascii="Arial" w:hAnsi="Arial" w:cs="Arial"/>
          <w:sz w:val="24"/>
          <w:szCs w:val="24"/>
        </w:rPr>
        <w:t xml:space="preserve">In order to support the parents in understanding the WWW approach, information relating to social and emotional development and interaction in the early years was also incorporated into the programme delivery and content (Lawrence et al, 2016, 2017; </w:t>
      </w:r>
      <w:r w:rsidRPr="00553162">
        <w:rPr>
          <w:rFonts w:ascii="Arial" w:hAnsi="Arial" w:cs="Arial"/>
          <w:sz w:val="24"/>
          <w:szCs w:val="24"/>
          <w:bdr w:val="none" w:sz="0" w:space="0" w:color="auto" w:frame="1"/>
        </w:rPr>
        <w:t xml:space="preserve">Kennedy, 2011; </w:t>
      </w:r>
      <w:r w:rsidRPr="00553162">
        <w:rPr>
          <w:rFonts w:ascii="Arial" w:hAnsi="Arial" w:cs="Arial"/>
          <w:sz w:val="24"/>
          <w:szCs w:val="24"/>
        </w:rPr>
        <w:t>Siegel, 2010 and Webster Stratton,</w:t>
      </w:r>
      <w:r w:rsidRPr="00553162">
        <w:rPr>
          <w:rFonts w:ascii="Arial" w:hAnsi="Arial" w:cs="Arial"/>
          <w:color w:val="FF0000"/>
          <w:sz w:val="24"/>
          <w:szCs w:val="24"/>
        </w:rPr>
        <w:t xml:space="preserve"> </w:t>
      </w:r>
      <w:r w:rsidRPr="00553162">
        <w:rPr>
          <w:rFonts w:ascii="Arial" w:hAnsi="Arial" w:cs="Arial"/>
          <w:sz w:val="24"/>
          <w:szCs w:val="24"/>
        </w:rPr>
        <w:t>2001).</w:t>
      </w:r>
      <w:r>
        <w:rPr>
          <w:rFonts w:ascii="Arial" w:hAnsi="Arial" w:cs="Arial"/>
          <w:sz w:val="24"/>
          <w:szCs w:val="24"/>
        </w:rPr>
        <w:t xml:space="preserve"> </w:t>
      </w:r>
      <w:r w:rsidRPr="00E477A9">
        <w:rPr>
          <w:rFonts w:ascii="Arial" w:hAnsi="Arial" w:cs="Arial"/>
          <w:sz w:val="24"/>
          <w:szCs w:val="24"/>
        </w:rPr>
        <w:t xml:space="preserve">By adding additional learning components it was hoped that this would support parents’ understanding of the Watch, Wait &amp; Wonder approach which would in turn strengthen their engagement and willingness to have a go. </w:t>
      </w:r>
    </w:p>
    <w:p w14:paraId="6B72AF2C" w14:textId="0A7907DA" w:rsidR="00AF4F04" w:rsidRPr="00E477A9" w:rsidRDefault="00AF4F04" w:rsidP="00AF4F04">
      <w:pPr>
        <w:spacing w:line="480" w:lineRule="auto"/>
        <w:rPr>
          <w:rFonts w:ascii="Arial" w:hAnsi="Arial" w:cs="Arial"/>
          <w:color w:val="222222"/>
          <w:sz w:val="24"/>
          <w:szCs w:val="24"/>
          <w:shd w:val="clear" w:color="auto" w:fill="FFFFFF"/>
        </w:rPr>
      </w:pPr>
      <w:r w:rsidRPr="00E477A9">
        <w:rPr>
          <w:rFonts w:ascii="Arial" w:hAnsi="Arial" w:cs="Arial"/>
          <w:sz w:val="24"/>
          <w:szCs w:val="24"/>
        </w:rPr>
        <w:t xml:space="preserve">The Local Authority in which this study was implemented currently commission’s two parenting programmes – The Solihull Approach </w:t>
      </w:r>
      <w:r w:rsidR="00037F04" w:rsidRPr="00E477A9">
        <w:rPr>
          <w:rFonts w:ascii="Arial" w:hAnsi="Arial" w:cs="Arial"/>
          <w:sz w:val="24"/>
          <w:szCs w:val="24"/>
        </w:rPr>
        <w:t xml:space="preserve">Parenting Group programme </w:t>
      </w:r>
      <w:r w:rsidRPr="00E477A9">
        <w:rPr>
          <w:rFonts w:ascii="Arial" w:hAnsi="Arial" w:cs="Arial"/>
          <w:sz w:val="24"/>
          <w:szCs w:val="24"/>
        </w:rPr>
        <w:t>(</w:t>
      </w:r>
      <w:r w:rsidR="005C1AF2" w:rsidRPr="00E477A9">
        <w:rPr>
          <w:rFonts w:ascii="Arial" w:hAnsi="Arial" w:cs="Arial"/>
          <w:sz w:val="24"/>
          <w:szCs w:val="24"/>
        </w:rPr>
        <w:t>2006</w:t>
      </w:r>
      <w:r w:rsidRPr="00E477A9">
        <w:rPr>
          <w:rFonts w:ascii="Arial" w:hAnsi="Arial" w:cs="Arial"/>
          <w:sz w:val="24"/>
          <w:szCs w:val="24"/>
        </w:rPr>
        <w:t>) and the Incredibl</w:t>
      </w:r>
      <w:r w:rsidR="005C1AF2" w:rsidRPr="00E477A9">
        <w:rPr>
          <w:rFonts w:ascii="Arial" w:hAnsi="Arial" w:cs="Arial"/>
          <w:sz w:val="24"/>
          <w:szCs w:val="24"/>
        </w:rPr>
        <w:t>e Years Parenting programme (</w:t>
      </w:r>
      <w:r w:rsidR="00037F04" w:rsidRPr="00E477A9">
        <w:rPr>
          <w:rFonts w:ascii="Arial" w:hAnsi="Arial" w:cs="Arial"/>
          <w:sz w:val="24"/>
          <w:szCs w:val="24"/>
        </w:rPr>
        <w:t xml:space="preserve">Webster-Stratton, </w:t>
      </w:r>
      <w:r w:rsidR="00EE0D1D" w:rsidRPr="00E477A9">
        <w:rPr>
          <w:rFonts w:ascii="Arial" w:hAnsi="Arial" w:cs="Arial"/>
          <w:sz w:val="24"/>
          <w:szCs w:val="24"/>
        </w:rPr>
        <w:t>1992</w:t>
      </w:r>
      <w:r w:rsidRPr="00E477A9">
        <w:rPr>
          <w:rFonts w:ascii="Arial" w:hAnsi="Arial" w:cs="Arial"/>
          <w:sz w:val="24"/>
          <w:szCs w:val="24"/>
        </w:rPr>
        <w:t>), programmes which are widely researched and reviewed within the research literature (</w:t>
      </w:r>
      <w:r w:rsidR="00EE0D1D" w:rsidRPr="00E477A9">
        <w:rPr>
          <w:rFonts w:ascii="Arial" w:hAnsi="Arial" w:cs="Arial"/>
          <w:sz w:val="24"/>
          <w:szCs w:val="24"/>
        </w:rPr>
        <w:t xml:space="preserve">Bateson, et al, 2008; </w:t>
      </w:r>
      <w:r w:rsidR="00037F04" w:rsidRPr="00E477A9">
        <w:rPr>
          <w:rFonts w:ascii="Arial" w:hAnsi="Arial" w:cs="Arial"/>
          <w:sz w:val="24"/>
          <w:szCs w:val="24"/>
        </w:rPr>
        <w:t>Webster-Stratton et al, 2001; Webster-Stratton</w:t>
      </w:r>
      <w:r w:rsidR="0007294A" w:rsidRPr="00E477A9">
        <w:rPr>
          <w:rFonts w:ascii="Arial" w:hAnsi="Arial" w:cs="Arial"/>
          <w:sz w:val="24"/>
          <w:szCs w:val="24"/>
        </w:rPr>
        <w:t xml:space="preserve"> </w:t>
      </w:r>
      <w:r w:rsidR="00037F04" w:rsidRPr="00E477A9">
        <w:rPr>
          <w:rFonts w:ascii="Arial" w:hAnsi="Arial" w:cs="Arial"/>
          <w:sz w:val="24"/>
          <w:szCs w:val="24"/>
        </w:rPr>
        <w:t>&amp; Taylor, 2001 &amp; Webster-Stratton &amp; Reid, 2004)</w:t>
      </w:r>
      <w:r w:rsidR="0007294A" w:rsidRPr="00E477A9">
        <w:rPr>
          <w:rFonts w:ascii="Arial" w:hAnsi="Arial" w:cs="Arial"/>
          <w:sz w:val="24"/>
          <w:szCs w:val="24"/>
        </w:rPr>
        <w:t xml:space="preserve"> WATCH…WAIT…AND WONDER ™ (Muir et al, </w:t>
      </w:r>
      <w:r w:rsidR="00EE0D1D" w:rsidRPr="00E477A9">
        <w:rPr>
          <w:rFonts w:ascii="Arial" w:hAnsi="Arial" w:cs="Arial"/>
          <w:sz w:val="24"/>
          <w:szCs w:val="24"/>
        </w:rPr>
        <w:t xml:space="preserve">(1992, 1999), </w:t>
      </w:r>
      <w:r w:rsidR="0007294A" w:rsidRPr="00E477A9">
        <w:rPr>
          <w:rFonts w:ascii="Arial" w:hAnsi="Arial" w:cs="Arial"/>
          <w:sz w:val="24"/>
          <w:szCs w:val="24"/>
        </w:rPr>
        <w:t xml:space="preserve">Cohen et al, 1999) </w:t>
      </w:r>
      <w:r w:rsidRPr="00E477A9">
        <w:rPr>
          <w:rFonts w:ascii="Arial" w:hAnsi="Arial" w:cs="Arial"/>
          <w:sz w:val="24"/>
          <w:szCs w:val="24"/>
        </w:rPr>
        <w:t xml:space="preserve">is </w:t>
      </w:r>
      <w:r w:rsidR="0007294A" w:rsidRPr="00E477A9">
        <w:rPr>
          <w:rFonts w:ascii="Arial" w:hAnsi="Arial" w:cs="Arial"/>
          <w:sz w:val="24"/>
          <w:szCs w:val="24"/>
        </w:rPr>
        <w:t>an approach</w:t>
      </w:r>
      <w:r w:rsidRPr="00E477A9">
        <w:rPr>
          <w:rFonts w:ascii="Arial" w:hAnsi="Arial" w:cs="Arial"/>
          <w:sz w:val="24"/>
          <w:szCs w:val="24"/>
        </w:rPr>
        <w:t xml:space="preserve"> </w:t>
      </w:r>
      <w:r w:rsidR="0007294A" w:rsidRPr="00E477A9">
        <w:rPr>
          <w:rFonts w:ascii="Arial" w:hAnsi="Arial" w:cs="Arial"/>
          <w:sz w:val="24"/>
          <w:szCs w:val="24"/>
        </w:rPr>
        <w:t xml:space="preserve">linked to Parent-Infant Psychotherapy </w:t>
      </w:r>
      <w:r w:rsidRPr="00E477A9">
        <w:rPr>
          <w:rFonts w:ascii="Arial" w:hAnsi="Arial" w:cs="Arial"/>
          <w:sz w:val="24"/>
          <w:szCs w:val="24"/>
        </w:rPr>
        <w:t>which has not been implemented previously by local authorities in the UK. Parent-infant </w:t>
      </w:r>
      <w:r w:rsidRPr="00E477A9">
        <w:rPr>
          <w:rStyle w:val="lexicon-term"/>
          <w:rFonts w:ascii="Arial" w:hAnsi="Arial" w:cs="Arial"/>
          <w:sz w:val="24"/>
          <w:szCs w:val="24"/>
        </w:rPr>
        <w:t>psychotherapy</w:t>
      </w:r>
      <w:r w:rsidRPr="00E477A9">
        <w:rPr>
          <w:rFonts w:ascii="Arial" w:hAnsi="Arial" w:cs="Arial"/>
          <w:sz w:val="24"/>
          <w:szCs w:val="24"/>
        </w:rPr>
        <w:t> (PIP) rests on attachment theory and psychoanalysis and is intended to address</w:t>
      </w:r>
      <w:r w:rsidRPr="00E477A9">
        <w:rPr>
          <w:rFonts w:ascii="Arial" w:hAnsi="Arial" w:cs="Arial"/>
          <w:color w:val="222222"/>
          <w:sz w:val="24"/>
          <w:szCs w:val="24"/>
          <w:shd w:val="clear" w:color="auto" w:fill="FFFFFF"/>
        </w:rPr>
        <w:t xml:space="preserve">/relieve emotional disturbances within the </w:t>
      </w:r>
      <w:r w:rsidRPr="00E477A9">
        <w:rPr>
          <w:rFonts w:ascii="Arial" w:hAnsi="Arial" w:cs="Arial"/>
          <w:color w:val="222222"/>
          <w:sz w:val="24"/>
          <w:szCs w:val="24"/>
          <w:shd w:val="clear" w:color="auto" w:fill="FFFFFF"/>
        </w:rPr>
        <w:lastRenderedPageBreak/>
        <w:t>parent(s), the baby, and/or their interaction, for example, postnatal depression and anxiety, infant distress with breastfeeding and sleep, and attachment disorders. As an approach Watch…Wait..and Wonder has limited research and analysis (Muir et al, Cohen et al, 1999) and Watch…Wait…and …Wonder as a group intervention (Zilibowitz, 2008) is even further limited to two recorded stu</w:t>
      </w:r>
      <w:r w:rsidR="00037F04" w:rsidRPr="00E477A9">
        <w:rPr>
          <w:rFonts w:ascii="Arial" w:hAnsi="Arial" w:cs="Arial"/>
          <w:color w:val="222222"/>
          <w:sz w:val="24"/>
          <w:szCs w:val="24"/>
          <w:shd w:val="clear" w:color="auto" w:fill="FFFFFF"/>
        </w:rPr>
        <w:t>dies (Zilibowitz, 2006 &amp; French, 2011</w:t>
      </w:r>
      <w:r w:rsidRPr="00E477A9">
        <w:rPr>
          <w:rFonts w:ascii="Arial" w:hAnsi="Arial" w:cs="Arial"/>
          <w:color w:val="222222"/>
          <w:sz w:val="24"/>
          <w:szCs w:val="24"/>
          <w:shd w:val="clear" w:color="auto" w:fill="FFFFFF"/>
        </w:rPr>
        <w:t xml:space="preserve">) all of which will be presented and discussed further in the literature review. Although little research has been carried out on the use, implementation, impact and/or outcomes of WWW, the underlying components of WWW are linked to </w:t>
      </w:r>
      <w:r w:rsidRPr="00E477A9">
        <w:rPr>
          <w:rFonts w:ascii="Arial" w:hAnsi="Arial" w:cs="Arial"/>
          <w:sz w:val="24"/>
          <w:szCs w:val="24"/>
        </w:rPr>
        <w:t>Parent-Infant Psychotherapy which has an intensive research base</w:t>
      </w:r>
      <w:r w:rsidR="0007294A" w:rsidRPr="00E477A9">
        <w:rPr>
          <w:rFonts w:ascii="Arial" w:hAnsi="Arial" w:cs="Arial"/>
          <w:sz w:val="24"/>
          <w:szCs w:val="24"/>
        </w:rPr>
        <w:t xml:space="preserve"> (Barlow et al, 2016)</w:t>
      </w:r>
      <w:r w:rsidRPr="00E477A9">
        <w:rPr>
          <w:rFonts w:ascii="Arial" w:hAnsi="Arial" w:cs="Arial"/>
          <w:color w:val="222222"/>
          <w:sz w:val="24"/>
          <w:szCs w:val="24"/>
          <w:shd w:val="clear" w:color="auto" w:fill="FFFFFF"/>
        </w:rPr>
        <w:t xml:space="preserve">.  </w:t>
      </w:r>
      <w:r w:rsidRPr="00E477A9">
        <w:rPr>
          <w:rFonts w:ascii="Arial" w:hAnsi="Arial" w:cs="Arial"/>
          <w:sz w:val="24"/>
          <w:szCs w:val="24"/>
        </w:rPr>
        <w:t>Parent-infant </w:t>
      </w:r>
      <w:r w:rsidRPr="00E477A9">
        <w:rPr>
          <w:rStyle w:val="lexicon-term"/>
          <w:rFonts w:ascii="Arial" w:hAnsi="Arial" w:cs="Arial"/>
          <w:sz w:val="24"/>
          <w:szCs w:val="24"/>
        </w:rPr>
        <w:t>psychotherapy</w:t>
      </w:r>
      <w:r w:rsidRPr="00E477A9">
        <w:rPr>
          <w:rFonts w:ascii="Arial" w:hAnsi="Arial" w:cs="Arial"/>
          <w:sz w:val="24"/>
          <w:szCs w:val="24"/>
        </w:rPr>
        <w:t xml:space="preserve"> (PIP) </w:t>
      </w:r>
      <w:r w:rsidRPr="00E477A9">
        <w:rPr>
          <w:rFonts w:ascii="Arial" w:hAnsi="Arial" w:cs="Arial"/>
          <w:color w:val="222222"/>
          <w:sz w:val="24"/>
          <w:szCs w:val="24"/>
        </w:rPr>
        <w:t xml:space="preserve">focuses </w:t>
      </w:r>
      <w:r w:rsidR="0007294A" w:rsidRPr="00E477A9">
        <w:rPr>
          <w:rFonts w:ascii="Arial" w:hAnsi="Arial" w:cs="Arial"/>
          <w:color w:val="222222"/>
          <w:sz w:val="24"/>
          <w:szCs w:val="24"/>
        </w:rPr>
        <w:t xml:space="preserve">on </w:t>
      </w:r>
      <w:r w:rsidRPr="00E477A9">
        <w:rPr>
          <w:rFonts w:ascii="Arial" w:hAnsi="Arial" w:cs="Arial"/>
          <w:color w:val="222222"/>
          <w:sz w:val="24"/>
          <w:szCs w:val="24"/>
        </w:rPr>
        <w:t>a number of factors; parents' behaviours and feelings; parents’ unconscious motives for developing and maintaining behaviour and feelings as well as parents’ striving to consciously bond with the child and provide an environment for attachment to develop and flourish.  The therapist role in the parent/therapist dynamic aims to support the parent through ‘holding’ or ‘containing’ the parents’ distress/anxiety.  This concept of holding and containment is also evident in both the Solihull Approach and the In</w:t>
      </w:r>
      <w:r w:rsidR="00037F04" w:rsidRPr="00E477A9">
        <w:rPr>
          <w:rFonts w:ascii="Arial" w:hAnsi="Arial" w:cs="Arial"/>
          <w:color w:val="222222"/>
          <w:sz w:val="24"/>
          <w:szCs w:val="24"/>
        </w:rPr>
        <w:t xml:space="preserve">credible Years programmes </w:t>
      </w:r>
      <w:r w:rsidRPr="00E477A9">
        <w:rPr>
          <w:rFonts w:ascii="Arial" w:hAnsi="Arial" w:cs="Arial"/>
          <w:color w:val="222222"/>
          <w:sz w:val="24"/>
          <w:szCs w:val="24"/>
        </w:rPr>
        <w:t xml:space="preserve">and are seen as positive components of both of these programmes which bring about change. </w:t>
      </w:r>
    </w:p>
    <w:p w14:paraId="29B70B0B" w14:textId="684C3112" w:rsidR="00AF4F04" w:rsidRDefault="00AF4F04" w:rsidP="00AF4F04">
      <w:pPr>
        <w:spacing w:line="480" w:lineRule="auto"/>
        <w:rPr>
          <w:rFonts w:ascii="Arial" w:hAnsi="Arial" w:cs="Arial"/>
          <w:color w:val="222222"/>
          <w:sz w:val="24"/>
          <w:szCs w:val="24"/>
          <w:shd w:val="clear" w:color="auto" w:fill="FFFFFF"/>
        </w:rPr>
      </w:pPr>
      <w:r w:rsidRPr="00E477A9">
        <w:rPr>
          <w:rFonts w:ascii="Arial" w:hAnsi="Arial" w:cs="Arial"/>
          <w:color w:val="222222"/>
          <w:sz w:val="24"/>
          <w:szCs w:val="24"/>
          <w:shd w:val="clear" w:color="auto" w:fill="FFFFFF"/>
        </w:rPr>
        <w:t xml:space="preserve">The </w:t>
      </w:r>
      <w:r w:rsidR="0007294A" w:rsidRPr="00E477A9">
        <w:rPr>
          <w:rFonts w:ascii="Arial" w:hAnsi="Arial" w:cs="Arial"/>
          <w:color w:val="222222"/>
          <w:sz w:val="24"/>
          <w:szCs w:val="24"/>
          <w:shd w:val="clear" w:color="auto" w:fill="FFFFFF"/>
        </w:rPr>
        <w:t>learning journey of implementing and delivering the WWW programme (Zilibowitz, 2008) as a group concept</w:t>
      </w:r>
      <w:r w:rsidRPr="00E477A9">
        <w:rPr>
          <w:rFonts w:ascii="Arial" w:hAnsi="Arial" w:cs="Arial"/>
          <w:color w:val="222222"/>
          <w:sz w:val="24"/>
          <w:szCs w:val="24"/>
          <w:shd w:val="clear" w:color="auto" w:fill="FFFFFF"/>
        </w:rPr>
        <w:t xml:space="preserve"> </w:t>
      </w:r>
      <w:r w:rsidR="0007294A" w:rsidRPr="00E477A9">
        <w:rPr>
          <w:rFonts w:ascii="Arial" w:hAnsi="Arial" w:cs="Arial"/>
          <w:color w:val="222222"/>
          <w:sz w:val="24"/>
          <w:szCs w:val="24"/>
          <w:shd w:val="clear" w:color="auto" w:fill="FFFFFF"/>
        </w:rPr>
        <w:t>as well as identifying outcomes for the parent, the facilitator and the child (indirectly) was</w:t>
      </w:r>
      <w:r w:rsidRPr="00E477A9">
        <w:rPr>
          <w:rFonts w:ascii="Arial" w:hAnsi="Arial" w:cs="Arial"/>
          <w:color w:val="222222"/>
          <w:sz w:val="24"/>
          <w:szCs w:val="24"/>
          <w:shd w:val="clear" w:color="auto" w:fill="FFFFFF"/>
        </w:rPr>
        <w:t xml:space="preserve"> the </w:t>
      </w:r>
      <w:r w:rsidR="0007294A" w:rsidRPr="00E477A9">
        <w:rPr>
          <w:rFonts w:ascii="Arial" w:hAnsi="Arial" w:cs="Arial"/>
          <w:color w:val="222222"/>
          <w:sz w:val="24"/>
          <w:szCs w:val="24"/>
          <w:shd w:val="clear" w:color="auto" w:fill="FFFFFF"/>
        </w:rPr>
        <w:t>underlying</w:t>
      </w:r>
      <w:r w:rsidRPr="00E477A9">
        <w:rPr>
          <w:rFonts w:ascii="Arial" w:hAnsi="Arial" w:cs="Arial"/>
          <w:color w:val="222222"/>
          <w:sz w:val="24"/>
          <w:szCs w:val="24"/>
          <w:shd w:val="clear" w:color="auto" w:fill="FFFFFF"/>
        </w:rPr>
        <w:t xml:space="preserve"> purpose of this study.</w:t>
      </w:r>
      <w:r>
        <w:rPr>
          <w:rFonts w:ascii="Arial" w:hAnsi="Arial" w:cs="Arial"/>
          <w:color w:val="222222"/>
          <w:sz w:val="24"/>
          <w:szCs w:val="24"/>
          <w:shd w:val="clear" w:color="auto" w:fill="FFFFFF"/>
        </w:rPr>
        <w:t xml:space="preserve"> </w:t>
      </w:r>
    </w:p>
    <w:p w14:paraId="6E2F79BD" w14:textId="77777777" w:rsidR="00AF4F04" w:rsidRPr="00EE6AC7" w:rsidRDefault="00AF4F04" w:rsidP="00AF4F04">
      <w:pPr>
        <w:spacing w:line="480" w:lineRule="auto"/>
        <w:rPr>
          <w:rFonts w:ascii="Arial" w:hAnsi="Arial" w:cs="Arial"/>
          <w:b/>
          <w:color w:val="4472C4" w:themeColor="accent5"/>
          <w:sz w:val="24"/>
          <w:szCs w:val="24"/>
        </w:rPr>
      </w:pPr>
      <w:r w:rsidRPr="00EE6AC7">
        <w:rPr>
          <w:rFonts w:ascii="Arial" w:hAnsi="Arial" w:cs="Arial"/>
          <w:b/>
          <w:color w:val="4472C4" w:themeColor="accent5"/>
          <w:sz w:val="24"/>
          <w:szCs w:val="24"/>
        </w:rPr>
        <w:t xml:space="preserve">1.2 Background </w:t>
      </w:r>
    </w:p>
    <w:p w14:paraId="2E5E3236" w14:textId="77777777" w:rsidR="00AF4F04" w:rsidRPr="007A59F0" w:rsidRDefault="00AF4F04" w:rsidP="00AF4F04">
      <w:pPr>
        <w:spacing w:line="480" w:lineRule="auto"/>
        <w:rPr>
          <w:rFonts w:ascii="Arial" w:hAnsi="Arial" w:cs="Arial"/>
          <w:sz w:val="24"/>
          <w:szCs w:val="24"/>
        </w:rPr>
      </w:pPr>
      <w:r w:rsidRPr="007A59F0">
        <w:rPr>
          <w:rFonts w:ascii="Arial" w:hAnsi="Arial" w:cs="Arial"/>
          <w:sz w:val="24"/>
          <w:szCs w:val="24"/>
        </w:rPr>
        <w:t xml:space="preserve">My interest in early parent child relationships, specifically, attachment and its effect on a child’s social and emotional development and interactions from infancy to </w:t>
      </w:r>
      <w:r w:rsidRPr="007A59F0">
        <w:rPr>
          <w:rFonts w:ascii="Arial" w:hAnsi="Arial" w:cs="Arial"/>
          <w:sz w:val="24"/>
          <w:szCs w:val="24"/>
        </w:rPr>
        <w:lastRenderedPageBreak/>
        <w:t xml:space="preserve">adulthood, stems from over 17 years of working as a Local Authority Educational Psychologist with families and schools within an area of high social deprivation and social exclusion from school systems and local communities.   Over the years through my own work and discussions with colleagues I have noticed a growing escalation in the number of children who are referred to our service by schools in the Early Years Foundation Stage (EYFS – birth to 5 years) and Key Stage 1 (KS1 - 5-7 years) with a range of behavioural needs, in particular, high levels of aggression and anger, low levels of emotional regulation, refusal to be adult led and poor communication skills, which impact on the child’s ability to access a learning environment successfully.  These behaviours were also evident when linked to the exclusion data (fixed and/or permanent) at a local and national level.   </w:t>
      </w:r>
    </w:p>
    <w:p w14:paraId="6EB9007B" w14:textId="77777777" w:rsidR="00AF4F04" w:rsidRPr="007A59F0" w:rsidRDefault="00AF4F04" w:rsidP="00AF4F04">
      <w:pPr>
        <w:pStyle w:val="font8"/>
        <w:spacing w:before="0" w:beforeAutospacing="0" w:after="0" w:afterAutospacing="0" w:line="480" w:lineRule="auto"/>
        <w:textAlignment w:val="baseline"/>
        <w:rPr>
          <w:rFonts w:ascii="Arial" w:hAnsi="Arial" w:cs="Arial"/>
        </w:rPr>
      </w:pPr>
      <w:r w:rsidRPr="007A59F0">
        <w:rPr>
          <w:rFonts w:ascii="Arial" w:hAnsi="Arial" w:cs="Arial"/>
        </w:rPr>
        <w:t xml:space="preserve">Latest figures from the Department for Education – National Statistics 2015-2016 identified and documented 1,153 pupils within state funded primary schools who were permanently excluded, 280 of these pupils were KS1 pupils whose ages ranged from under 4 to 7 years old. Of the 280 pupils identified, 260 of those were children between the ages of 6-7 years old – Year 2 pupils.  </w:t>
      </w:r>
      <w:r>
        <w:rPr>
          <w:rFonts w:ascii="Arial" w:hAnsi="Arial" w:cs="Arial"/>
        </w:rPr>
        <w:t>The</w:t>
      </w:r>
      <w:r w:rsidRPr="007A59F0">
        <w:rPr>
          <w:rFonts w:ascii="Arial" w:hAnsi="Arial" w:cs="Arial"/>
        </w:rPr>
        <w:t xml:space="preserve"> number of children </w:t>
      </w:r>
      <w:r>
        <w:rPr>
          <w:rFonts w:ascii="Arial" w:hAnsi="Arial" w:cs="Arial"/>
        </w:rPr>
        <w:t xml:space="preserve">within my Local Authority who </w:t>
      </w:r>
      <w:r w:rsidRPr="007A59F0">
        <w:rPr>
          <w:rFonts w:ascii="Arial" w:hAnsi="Arial" w:cs="Arial"/>
        </w:rPr>
        <w:t>were permanently excluded (nursery to end of Year 2) in 2016-2017 was 6 and for the same age range in 2017-2018 the number was 11. As a service we believe this number is actually lower than expected and experienced due to the fact that a number of children are moved onto prevention p</w:t>
      </w:r>
      <w:r>
        <w:rPr>
          <w:rFonts w:ascii="Arial" w:hAnsi="Arial" w:cs="Arial"/>
        </w:rPr>
        <w:t>rogrammes which are part funded</w:t>
      </w:r>
      <w:r w:rsidRPr="007A59F0">
        <w:rPr>
          <w:rFonts w:ascii="Arial" w:hAnsi="Arial" w:cs="Arial"/>
        </w:rPr>
        <w:t xml:space="preserve"> by schools and </w:t>
      </w:r>
      <w:r>
        <w:rPr>
          <w:rFonts w:ascii="Arial" w:hAnsi="Arial" w:cs="Arial"/>
        </w:rPr>
        <w:t xml:space="preserve">the </w:t>
      </w:r>
      <w:r w:rsidRPr="007A59F0">
        <w:rPr>
          <w:rFonts w:ascii="Arial" w:hAnsi="Arial" w:cs="Arial"/>
        </w:rPr>
        <w:t xml:space="preserve">Local Authority and as such are not recorded within the exclusion figure data.  </w:t>
      </w:r>
    </w:p>
    <w:p w14:paraId="4A5457BC" w14:textId="77777777" w:rsidR="00AF4F04" w:rsidRPr="007A59F0" w:rsidRDefault="00AF4F04" w:rsidP="00AF4F04">
      <w:pPr>
        <w:pStyle w:val="font8"/>
        <w:spacing w:before="0" w:beforeAutospacing="0" w:after="0" w:afterAutospacing="0" w:line="480" w:lineRule="auto"/>
        <w:ind w:left="720"/>
        <w:textAlignment w:val="baseline"/>
        <w:rPr>
          <w:rFonts w:ascii="Arial" w:hAnsi="Arial" w:cs="Arial"/>
        </w:rPr>
      </w:pPr>
    </w:p>
    <w:p w14:paraId="20B69440" w14:textId="77777777" w:rsidR="00AF4F04" w:rsidRPr="007A59F0" w:rsidRDefault="00AF4F04" w:rsidP="00AF4F04">
      <w:pPr>
        <w:pStyle w:val="font8"/>
        <w:spacing w:before="0" w:beforeAutospacing="0" w:after="0" w:afterAutospacing="0" w:line="480" w:lineRule="auto"/>
        <w:textAlignment w:val="baseline"/>
        <w:rPr>
          <w:rFonts w:ascii="Arial" w:hAnsi="Arial" w:cs="Arial"/>
        </w:rPr>
      </w:pPr>
      <w:r w:rsidRPr="007A59F0">
        <w:rPr>
          <w:rFonts w:ascii="Arial" w:hAnsi="Arial" w:cs="Arial"/>
        </w:rPr>
        <w:t xml:space="preserve">Based on the most recent released national statistics from the Department for Education 2015-2016 and my Local Authority (2017-2018) the most common reason </w:t>
      </w:r>
      <w:r w:rsidRPr="007A59F0">
        <w:rPr>
          <w:rFonts w:ascii="Arial" w:hAnsi="Arial" w:cs="Arial"/>
        </w:rPr>
        <w:lastRenderedPageBreak/>
        <w:t>for exclusion related to a combination of one or more factors:  physical assault against a pupil and/or adult, verbal abuse/threatening behaviour against a pupil and/or adult and/or persistent disruptive behaviours.  Studies (Parsons 2005; Brodie &amp; Berridge, 1997; and Hayden, 1999) relating to school exclusions in the United Kingdom (UK) identified excluded children as coming from families under stress, less likely to have employment and who are generally experiencing multiple disadvantages. Wright et al (2000) identified the impact and implications of exclusion from school has on a young person’s capacity and ability to participate fully in society later in life. At a local level, I have found from working with school staff, systems and parents of pupils who have had a series of fixed term and/or a permanent exclusion, a common profile of the underlying behaviours emerges which relate to child or young person who presents as:</w:t>
      </w:r>
    </w:p>
    <w:p w14:paraId="176223A2" w14:textId="77777777" w:rsidR="00AF4F04" w:rsidRPr="007A59F0" w:rsidRDefault="00AF4F04" w:rsidP="00AF4F04">
      <w:pPr>
        <w:pStyle w:val="ListParagraph"/>
        <w:numPr>
          <w:ilvl w:val="0"/>
          <w:numId w:val="2"/>
        </w:numPr>
        <w:spacing w:line="480" w:lineRule="auto"/>
        <w:rPr>
          <w:rFonts w:ascii="Arial" w:hAnsi="Arial" w:cs="Arial"/>
          <w:sz w:val="24"/>
          <w:szCs w:val="24"/>
        </w:rPr>
      </w:pPr>
      <w:r w:rsidRPr="007A59F0">
        <w:rPr>
          <w:rFonts w:ascii="Arial" w:hAnsi="Arial" w:cs="Arial"/>
          <w:sz w:val="24"/>
          <w:szCs w:val="24"/>
        </w:rPr>
        <w:t xml:space="preserve">angry and/or aggressive; and/or </w:t>
      </w:r>
    </w:p>
    <w:p w14:paraId="2AFDC329" w14:textId="77777777" w:rsidR="00AF4F04" w:rsidRPr="007A59F0" w:rsidRDefault="00AF4F04" w:rsidP="00AF4F04">
      <w:pPr>
        <w:pStyle w:val="ListParagraph"/>
        <w:numPr>
          <w:ilvl w:val="0"/>
          <w:numId w:val="2"/>
        </w:numPr>
        <w:spacing w:line="480" w:lineRule="auto"/>
        <w:rPr>
          <w:rFonts w:ascii="Arial" w:hAnsi="Arial" w:cs="Arial"/>
          <w:sz w:val="24"/>
          <w:szCs w:val="24"/>
        </w:rPr>
      </w:pPr>
      <w:r w:rsidRPr="007A59F0">
        <w:rPr>
          <w:rFonts w:ascii="Arial" w:hAnsi="Arial" w:cs="Arial"/>
          <w:sz w:val="24"/>
          <w:szCs w:val="24"/>
        </w:rPr>
        <w:t>struggling to self-regulate and calm; and/or</w:t>
      </w:r>
    </w:p>
    <w:p w14:paraId="6434D668" w14:textId="77777777" w:rsidR="00AF4F04" w:rsidRPr="008C2C7A" w:rsidRDefault="00AF4F04" w:rsidP="00AF4F04">
      <w:pPr>
        <w:pStyle w:val="ListParagraph"/>
        <w:numPr>
          <w:ilvl w:val="0"/>
          <w:numId w:val="2"/>
        </w:numPr>
        <w:spacing w:line="480" w:lineRule="auto"/>
        <w:rPr>
          <w:rFonts w:ascii="Arial" w:hAnsi="Arial" w:cs="Arial"/>
          <w:sz w:val="24"/>
          <w:szCs w:val="24"/>
        </w:rPr>
      </w:pPr>
      <w:r w:rsidRPr="007A59F0">
        <w:rPr>
          <w:rFonts w:ascii="Arial" w:hAnsi="Arial" w:cs="Arial"/>
          <w:sz w:val="24"/>
          <w:szCs w:val="24"/>
        </w:rPr>
        <w:t xml:space="preserve">unable to engage in a learning and/or social environment successfully. </w:t>
      </w:r>
      <w:r w:rsidRPr="0072606E">
        <w:rPr>
          <w:rFonts w:ascii="Arial" w:hAnsi="Arial" w:cs="Arial"/>
          <w:sz w:val="24"/>
          <w:szCs w:val="24"/>
        </w:rPr>
        <w:t xml:space="preserve">Other common factors consistent with research identified by Parsons 2005; Brodie &amp; Berridge, 1997, Hayden, 1999 &amp; Centre of Social Justice, 2011) identify other features to exclusions, such as history of loss, separation and/or bereavement, social care involvement, parental mental health and well-being issues, financial instability, single parent families and/or poor support networks as contributory factors. </w:t>
      </w:r>
    </w:p>
    <w:p w14:paraId="5A123DCE" w14:textId="77777777" w:rsidR="00AF4F04" w:rsidRDefault="00AF4F04" w:rsidP="00AF4F04">
      <w:pPr>
        <w:pStyle w:val="font8"/>
        <w:spacing w:before="0" w:beforeAutospacing="0" w:after="0" w:afterAutospacing="0" w:line="480" w:lineRule="auto"/>
        <w:textAlignment w:val="baseline"/>
        <w:rPr>
          <w:rFonts w:ascii="Arial" w:hAnsi="Arial" w:cs="Arial"/>
        </w:rPr>
      </w:pPr>
      <w:r w:rsidRPr="007A59F0">
        <w:rPr>
          <w:rFonts w:ascii="Arial" w:hAnsi="Arial" w:cs="Arial"/>
        </w:rPr>
        <w:t xml:space="preserve">The research literature relating to parent child relationships encompasses an extensive area of research relating to: social and emotional development, attachment, early identification/intervention, parenting/parenting support programmes and interventions (e.g.,Bowlby, 1969, Belsky, 1999a; Siegel, 2012). All </w:t>
      </w:r>
      <w:r w:rsidRPr="007A59F0">
        <w:rPr>
          <w:rFonts w:ascii="Arial" w:hAnsi="Arial" w:cs="Arial"/>
        </w:rPr>
        <w:lastRenderedPageBreak/>
        <w:t xml:space="preserve">areas of which I will endeavour to discuss and elaborate upon further in my literature review. </w:t>
      </w:r>
    </w:p>
    <w:p w14:paraId="08D9E281" w14:textId="66DEAE3E" w:rsidR="00AF4F04" w:rsidRPr="00984960" w:rsidRDefault="00AF4F04" w:rsidP="00AF4F04">
      <w:pPr>
        <w:spacing w:line="480" w:lineRule="auto"/>
        <w:rPr>
          <w:rFonts w:ascii="Arial" w:hAnsi="Arial" w:cs="Arial"/>
          <w:sz w:val="24"/>
          <w:szCs w:val="24"/>
        </w:rPr>
      </w:pPr>
      <w:r w:rsidRPr="00E477A9">
        <w:rPr>
          <w:rStyle w:val="BookTitle"/>
          <w:rFonts w:ascii="Arial" w:hAnsi="Arial" w:cs="Arial"/>
          <w:b w:val="0"/>
          <w:bCs w:val="0"/>
          <w:i w:val="0"/>
          <w:iCs w:val="0"/>
          <w:spacing w:val="0"/>
          <w:sz w:val="24"/>
          <w:szCs w:val="24"/>
        </w:rPr>
        <w:t>Considerable evidence also exists that would indicate that the optimal conditions for secure attachment and optimal development is related to a mother’s capacity and ability to recognise and respond to their child’s emotional signals as well as the capacity to show affection and accept their child’s behaviours and f</w:t>
      </w:r>
      <w:r w:rsidR="00F2447E" w:rsidRPr="00E477A9">
        <w:rPr>
          <w:rStyle w:val="BookTitle"/>
          <w:rFonts w:ascii="Arial" w:hAnsi="Arial" w:cs="Arial"/>
          <w:b w:val="0"/>
          <w:bCs w:val="0"/>
          <w:i w:val="0"/>
          <w:iCs w:val="0"/>
          <w:spacing w:val="0"/>
          <w:sz w:val="24"/>
          <w:szCs w:val="24"/>
        </w:rPr>
        <w:t>eelings (Ainsworth et al, 1978; Belsky, Rovine &amp; Taylor, 1984; Emde, 1987;</w:t>
      </w:r>
      <w:r w:rsidRPr="00E477A9">
        <w:rPr>
          <w:rStyle w:val="BookTitle"/>
          <w:rFonts w:ascii="Arial" w:hAnsi="Arial" w:cs="Arial"/>
          <w:b w:val="0"/>
          <w:bCs w:val="0"/>
          <w:i w:val="0"/>
          <w:iCs w:val="0"/>
          <w:spacing w:val="0"/>
          <w:sz w:val="24"/>
          <w:szCs w:val="24"/>
        </w:rPr>
        <w:t xml:space="preserve"> Grossmann, Grossmann</w:t>
      </w:r>
      <w:r w:rsidR="00552995" w:rsidRPr="00E477A9">
        <w:rPr>
          <w:rStyle w:val="BookTitle"/>
          <w:rFonts w:ascii="Arial" w:hAnsi="Arial" w:cs="Arial"/>
          <w:b w:val="0"/>
          <w:bCs w:val="0"/>
          <w:i w:val="0"/>
          <w:iCs w:val="0"/>
          <w:spacing w:val="0"/>
          <w:sz w:val="24"/>
          <w:szCs w:val="24"/>
        </w:rPr>
        <w:t>, Spangler, Suess &amp; Unzer, 1985 &amp;</w:t>
      </w:r>
      <w:r w:rsidR="000340F9" w:rsidRPr="00E477A9">
        <w:rPr>
          <w:rStyle w:val="BookTitle"/>
          <w:rFonts w:ascii="Arial" w:hAnsi="Arial" w:cs="Arial"/>
          <w:b w:val="0"/>
          <w:bCs w:val="0"/>
          <w:i w:val="0"/>
          <w:iCs w:val="0"/>
          <w:spacing w:val="0"/>
          <w:sz w:val="24"/>
          <w:szCs w:val="24"/>
        </w:rPr>
        <w:t xml:space="preserve"> Sroufe, 1996</w:t>
      </w:r>
      <w:r w:rsidRPr="00E477A9">
        <w:rPr>
          <w:rStyle w:val="BookTitle"/>
          <w:rFonts w:ascii="Arial" w:hAnsi="Arial" w:cs="Arial"/>
          <w:b w:val="0"/>
          <w:bCs w:val="0"/>
          <w:i w:val="0"/>
          <w:iCs w:val="0"/>
          <w:spacing w:val="0"/>
          <w:sz w:val="24"/>
          <w:szCs w:val="24"/>
        </w:rPr>
        <w:t>).</w:t>
      </w:r>
      <w:r>
        <w:rPr>
          <w:rStyle w:val="BookTitle"/>
          <w:rFonts w:ascii="Arial" w:hAnsi="Arial" w:cs="Arial"/>
          <w:b w:val="0"/>
          <w:bCs w:val="0"/>
          <w:i w:val="0"/>
          <w:iCs w:val="0"/>
          <w:spacing w:val="0"/>
          <w:sz w:val="24"/>
          <w:szCs w:val="24"/>
        </w:rPr>
        <w:t xml:space="preserve"> </w:t>
      </w:r>
    </w:p>
    <w:p w14:paraId="29D31A19" w14:textId="77777777" w:rsidR="00AF4F04" w:rsidRDefault="00AF4F04" w:rsidP="00AF4F04">
      <w:pPr>
        <w:pStyle w:val="font8"/>
        <w:spacing w:before="0" w:beforeAutospacing="0" w:after="0" w:afterAutospacing="0" w:line="480" w:lineRule="auto"/>
        <w:textAlignment w:val="baseline"/>
        <w:rPr>
          <w:rFonts w:ascii="Arial" w:hAnsi="Arial" w:cs="Arial"/>
        </w:rPr>
      </w:pPr>
      <w:r w:rsidRPr="007A59F0">
        <w:rPr>
          <w:rFonts w:ascii="Arial" w:hAnsi="Arial" w:cs="Arial"/>
        </w:rPr>
        <w:t>Interestingly, much of the literature and research when linked to education and health appear to be driven and funded by central government to support policy makers and practices, for example, the Sure Start Programme (Home Office, 1998), No excuses – a review of educational exclusion, a policy report from the Centre for Social Justice (2011) and the Healthy Child Programme (Department of Health, 2009).  Although these central government led programmes are important sources of information, research and practice, I was also conscious of the need to explore the research underpinning these government initiatives so as to enable me to create a more ‘balanced’ view of the importance of positive parent child relationships</w:t>
      </w:r>
      <w:r>
        <w:rPr>
          <w:rFonts w:ascii="Arial" w:hAnsi="Arial" w:cs="Arial"/>
        </w:rPr>
        <w:t xml:space="preserve"> prior to starting this study. </w:t>
      </w:r>
    </w:p>
    <w:p w14:paraId="229D0381" w14:textId="77777777" w:rsidR="00AF4F04" w:rsidRPr="007A59F0" w:rsidRDefault="00AF4F04" w:rsidP="00AF4F04">
      <w:pPr>
        <w:pStyle w:val="font8"/>
        <w:spacing w:before="0" w:beforeAutospacing="0" w:after="0" w:afterAutospacing="0" w:line="480" w:lineRule="auto"/>
        <w:textAlignment w:val="baseline"/>
        <w:rPr>
          <w:rFonts w:ascii="Arial" w:hAnsi="Arial" w:cs="Arial"/>
        </w:rPr>
      </w:pPr>
    </w:p>
    <w:p w14:paraId="7C9C3E35" w14:textId="77777777" w:rsidR="00AF4F04" w:rsidRPr="00EE6AC7" w:rsidRDefault="00AF4F04" w:rsidP="00AF4F04">
      <w:pPr>
        <w:pStyle w:val="font8"/>
        <w:spacing w:before="0" w:beforeAutospacing="0" w:after="0" w:afterAutospacing="0" w:line="480" w:lineRule="auto"/>
        <w:textAlignment w:val="baseline"/>
        <w:rPr>
          <w:rFonts w:ascii="Arial" w:hAnsi="Arial" w:cs="Arial"/>
          <w:b/>
          <w:color w:val="4472C4" w:themeColor="accent5"/>
        </w:rPr>
      </w:pPr>
      <w:r w:rsidRPr="00EE6AC7">
        <w:rPr>
          <w:rFonts w:ascii="Arial" w:hAnsi="Arial" w:cs="Arial"/>
          <w:b/>
          <w:color w:val="4472C4" w:themeColor="accent5"/>
        </w:rPr>
        <w:t xml:space="preserve">1.3 My </w:t>
      </w:r>
      <w:r>
        <w:rPr>
          <w:rFonts w:ascii="Arial" w:hAnsi="Arial" w:cs="Arial"/>
          <w:b/>
          <w:color w:val="4472C4" w:themeColor="accent5"/>
        </w:rPr>
        <w:t>Watch, Wait &amp; Wonder Journey</w:t>
      </w:r>
    </w:p>
    <w:p w14:paraId="110B6900" w14:textId="77777777" w:rsidR="00AF4F04" w:rsidRPr="007A59F0" w:rsidRDefault="00AF4F04" w:rsidP="00AF4F04">
      <w:pPr>
        <w:spacing w:line="480" w:lineRule="auto"/>
        <w:rPr>
          <w:rFonts w:ascii="Arial" w:hAnsi="Arial" w:cs="Arial"/>
          <w:sz w:val="24"/>
          <w:szCs w:val="24"/>
        </w:rPr>
      </w:pPr>
      <w:r w:rsidRPr="007A59F0">
        <w:rPr>
          <w:rFonts w:ascii="Arial" w:hAnsi="Arial" w:cs="Arial"/>
          <w:sz w:val="24"/>
          <w:szCs w:val="24"/>
        </w:rPr>
        <w:t>In 2014, I attended a talk delivered by Early Years Educational Psychologists within Leicestershire County Council (</w:t>
      </w:r>
      <w:hyperlink r:id="rId10" w:history="1">
        <w:r w:rsidRPr="007A59F0">
          <w:rPr>
            <w:rStyle w:val="Hyperlink"/>
            <w:rFonts w:ascii="Arial" w:hAnsi="Arial" w:cs="Arial"/>
            <w:sz w:val="24"/>
            <w:szCs w:val="24"/>
            <w:u w:val="none"/>
          </w:rPr>
          <w:t>www.leics.gov.uk</w:t>
        </w:r>
      </w:hyperlink>
      <w:r w:rsidRPr="007A59F0">
        <w:rPr>
          <w:rStyle w:val="Hyperlink"/>
          <w:rFonts w:ascii="Arial" w:hAnsi="Arial" w:cs="Arial"/>
          <w:color w:val="auto"/>
          <w:sz w:val="24"/>
          <w:szCs w:val="24"/>
          <w:u w:val="none"/>
        </w:rPr>
        <w:t>)</w:t>
      </w:r>
      <w:r w:rsidRPr="007A59F0">
        <w:rPr>
          <w:rFonts w:ascii="Arial" w:hAnsi="Arial" w:cs="Arial"/>
          <w:sz w:val="24"/>
          <w:szCs w:val="24"/>
        </w:rPr>
        <w:t xml:space="preserve"> who were delivering a programme called ‘Thinking about Baby and Me’ which was available to first time expectant mums and dads and/or expectant mums and dads who have children already.  This pre-parenting group ran for 5 weekly sessions and the programme delivered was</w:t>
      </w:r>
      <w:r>
        <w:rPr>
          <w:rFonts w:ascii="Arial" w:hAnsi="Arial" w:cs="Arial"/>
          <w:sz w:val="24"/>
          <w:szCs w:val="24"/>
        </w:rPr>
        <w:t xml:space="preserve"> </w:t>
      </w:r>
      <w:r>
        <w:rPr>
          <w:rFonts w:ascii="Arial" w:hAnsi="Arial" w:cs="Arial"/>
          <w:sz w:val="24"/>
          <w:szCs w:val="24"/>
        </w:rPr>
        <w:lastRenderedPageBreak/>
        <w:t xml:space="preserve">based on the Solihull Approach </w:t>
      </w:r>
      <w:r w:rsidRPr="007A59F0">
        <w:rPr>
          <w:rFonts w:ascii="Arial" w:hAnsi="Arial" w:cs="Arial"/>
          <w:sz w:val="24"/>
          <w:szCs w:val="24"/>
        </w:rPr>
        <w:t>(</w:t>
      </w:r>
      <w:hyperlink r:id="rId11" w:history="1">
        <w:r w:rsidRPr="007A59F0">
          <w:rPr>
            <w:rStyle w:val="Hyperlink"/>
            <w:rFonts w:ascii="Arial" w:hAnsi="Arial" w:cs="Arial"/>
            <w:sz w:val="24"/>
            <w:szCs w:val="24"/>
            <w:u w:val="none"/>
          </w:rPr>
          <w:t>http://www.solihullapproachparenting.com</w:t>
        </w:r>
      </w:hyperlink>
      <w:r w:rsidRPr="007A59F0">
        <w:rPr>
          <w:rFonts w:ascii="Arial" w:hAnsi="Arial" w:cs="Arial"/>
          <w:sz w:val="24"/>
          <w:szCs w:val="24"/>
        </w:rPr>
        <w:t>) which explored areas relating to:</w:t>
      </w:r>
    </w:p>
    <w:p w14:paraId="7DC7CE48" w14:textId="77777777" w:rsidR="00AF4F04" w:rsidRPr="0066175A" w:rsidRDefault="00AF4F04" w:rsidP="00347925">
      <w:pPr>
        <w:pStyle w:val="ListParagraph"/>
        <w:numPr>
          <w:ilvl w:val="0"/>
          <w:numId w:val="25"/>
        </w:numPr>
        <w:spacing w:line="480" w:lineRule="auto"/>
        <w:rPr>
          <w:rFonts w:ascii="Arial" w:hAnsi="Arial" w:cs="Arial"/>
          <w:sz w:val="24"/>
          <w:szCs w:val="24"/>
        </w:rPr>
      </w:pPr>
      <w:r w:rsidRPr="0066175A">
        <w:rPr>
          <w:rFonts w:ascii="Arial" w:hAnsi="Arial" w:cs="Arial"/>
          <w:sz w:val="24"/>
          <w:szCs w:val="24"/>
        </w:rPr>
        <w:t>What feelings do you have surrounding your baby and yourself/yourselves? – what makes you feel excited/worried? What things do you do that let you know you feel you are forming a bond with your developing baby? Do you have any worries about your ability to bond?</w:t>
      </w:r>
    </w:p>
    <w:p w14:paraId="7541A394" w14:textId="77777777" w:rsidR="00AF4F04" w:rsidRPr="0066175A" w:rsidRDefault="00AF4F04" w:rsidP="00347925">
      <w:pPr>
        <w:pStyle w:val="ListParagraph"/>
        <w:numPr>
          <w:ilvl w:val="0"/>
          <w:numId w:val="25"/>
        </w:numPr>
        <w:spacing w:line="480" w:lineRule="auto"/>
        <w:rPr>
          <w:rFonts w:ascii="Arial" w:hAnsi="Arial" w:cs="Arial"/>
          <w:sz w:val="24"/>
          <w:szCs w:val="24"/>
        </w:rPr>
      </w:pPr>
      <w:r w:rsidRPr="0066175A">
        <w:rPr>
          <w:rFonts w:ascii="Arial" w:hAnsi="Arial" w:cs="Arial"/>
          <w:sz w:val="24"/>
          <w:szCs w:val="24"/>
        </w:rPr>
        <w:t>Support networks, seeing things from my baby’s perspective, relationships and bonding, the importance of language, the fascination that is baby brain development and the importance of play and exploration.</w:t>
      </w:r>
    </w:p>
    <w:p w14:paraId="722D55AE" w14:textId="77777777" w:rsidR="00AF4F04" w:rsidRPr="007A59F0" w:rsidRDefault="00AF4F04" w:rsidP="00AF4F04">
      <w:pPr>
        <w:spacing w:line="480" w:lineRule="auto"/>
        <w:rPr>
          <w:rFonts w:ascii="Arial" w:hAnsi="Arial" w:cs="Arial"/>
          <w:sz w:val="24"/>
          <w:szCs w:val="24"/>
        </w:rPr>
      </w:pPr>
      <w:r w:rsidRPr="007A59F0">
        <w:rPr>
          <w:rFonts w:ascii="Arial" w:hAnsi="Arial" w:cs="Arial"/>
          <w:sz w:val="24"/>
          <w:szCs w:val="24"/>
        </w:rPr>
        <w:t>Their referral procedure and processes involved encouraging Health Visitors to refer children between 0-3 years to the Leicestershire’s Early Years panel for education services. Their criteria focused on children</w:t>
      </w:r>
      <w:r>
        <w:rPr>
          <w:rFonts w:ascii="Arial" w:hAnsi="Arial" w:cs="Arial"/>
          <w:sz w:val="24"/>
          <w:szCs w:val="24"/>
        </w:rPr>
        <w:t>:</w:t>
      </w:r>
    </w:p>
    <w:p w14:paraId="503CEA39" w14:textId="77777777" w:rsidR="00AF4F04" w:rsidRPr="007A59F0" w:rsidRDefault="00AF4F04" w:rsidP="00AF4F04">
      <w:pPr>
        <w:pStyle w:val="ListParagraph"/>
        <w:numPr>
          <w:ilvl w:val="0"/>
          <w:numId w:val="3"/>
        </w:numPr>
        <w:spacing w:line="480" w:lineRule="auto"/>
        <w:rPr>
          <w:rFonts w:ascii="Arial" w:hAnsi="Arial" w:cs="Arial"/>
          <w:sz w:val="24"/>
          <w:szCs w:val="24"/>
        </w:rPr>
      </w:pPr>
      <w:r>
        <w:rPr>
          <w:rFonts w:ascii="Arial" w:hAnsi="Arial" w:cs="Arial"/>
          <w:sz w:val="24"/>
          <w:szCs w:val="24"/>
        </w:rPr>
        <w:t>“</w:t>
      </w:r>
      <w:r w:rsidRPr="007A59F0">
        <w:rPr>
          <w:rFonts w:ascii="Arial" w:hAnsi="Arial" w:cs="Arial"/>
          <w:sz w:val="24"/>
          <w:szCs w:val="24"/>
        </w:rPr>
        <w:t>Experiencing difficulties with peers and adults</w:t>
      </w:r>
    </w:p>
    <w:p w14:paraId="4BF269D8" w14:textId="77777777" w:rsidR="00AF4F04" w:rsidRPr="007A59F0" w:rsidRDefault="00AF4F04" w:rsidP="00AF4F04">
      <w:pPr>
        <w:pStyle w:val="ListParagraph"/>
        <w:numPr>
          <w:ilvl w:val="0"/>
          <w:numId w:val="3"/>
        </w:numPr>
        <w:spacing w:line="480" w:lineRule="auto"/>
        <w:rPr>
          <w:rFonts w:ascii="Arial" w:hAnsi="Arial" w:cs="Arial"/>
          <w:sz w:val="24"/>
          <w:szCs w:val="24"/>
        </w:rPr>
      </w:pPr>
      <w:r w:rsidRPr="007A59F0">
        <w:rPr>
          <w:rFonts w:ascii="Arial" w:hAnsi="Arial" w:cs="Arial"/>
          <w:sz w:val="24"/>
          <w:szCs w:val="24"/>
        </w:rPr>
        <w:t>Difficulties with emotional regulation</w:t>
      </w:r>
    </w:p>
    <w:p w14:paraId="2DD354D8" w14:textId="77777777" w:rsidR="00AF4F04" w:rsidRPr="007A59F0" w:rsidRDefault="00AF4F04" w:rsidP="00AF4F04">
      <w:pPr>
        <w:pStyle w:val="ListParagraph"/>
        <w:numPr>
          <w:ilvl w:val="0"/>
          <w:numId w:val="3"/>
        </w:numPr>
        <w:spacing w:line="480" w:lineRule="auto"/>
        <w:rPr>
          <w:rFonts w:ascii="Arial" w:hAnsi="Arial" w:cs="Arial"/>
          <w:sz w:val="24"/>
          <w:szCs w:val="24"/>
        </w:rPr>
      </w:pPr>
      <w:r w:rsidRPr="007A59F0">
        <w:rPr>
          <w:rFonts w:ascii="Arial" w:hAnsi="Arial" w:cs="Arial"/>
          <w:sz w:val="24"/>
          <w:szCs w:val="24"/>
        </w:rPr>
        <w:t>Difficulties with reciprocal language skills</w:t>
      </w:r>
    </w:p>
    <w:p w14:paraId="1F6A9FFD" w14:textId="77777777" w:rsidR="00AF4F04" w:rsidRPr="007A59F0" w:rsidRDefault="00AF4F04" w:rsidP="00AF4F04">
      <w:pPr>
        <w:pStyle w:val="ListParagraph"/>
        <w:numPr>
          <w:ilvl w:val="0"/>
          <w:numId w:val="3"/>
        </w:numPr>
        <w:spacing w:line="480" w:lineRule="auto"/>
        <w:rPr>
          <w:rFonts w:ascii="Arial" w:hAnsi="Arial" w:cs="Arial"/>
          <w:sz w:val="24"/>
          <w:szCs w:val="24"/>
        </w:rPr>
      </w:pPr>
      <w:r w:rsidRPr="007A59F0">
        <w:rPr>
          <w:rFonts w:ascii="Arial" w:hAnsi="Arial" w:cs="Arial"/>
          <w:sz w:val="24"/>
          <w:szCs w:val="24"/>
        </w:rPr>
        <w:t>Maybe highly anxious. Tearful and/or angry</w:t>
      </w:r>
      <w:r>
        <w:rPr>
          <w:rFonts w:ascii="Arial" w:hAnsi="Arial" w:cs="Arial"/>
          <w:sz w:val="24"/>
          <w:szCs w:val="24"/>
        </w:rPr>
        <w:t xml:space="preserve">.” </w:t>
      </w:r>
      <w:hyperlink r:id="rId12" w:history="1">
        <w:r w:rsidRPr="007A59F0">
          <w:rPr>
            <w:rStyle w:val="Hyperlink"/>
            <w:rFonts w:ascii="Arial" w:hAnsi="Arial" w:cs="Arial"/>
            <w:sz w:val="24"/>
            <w:szCs w:val="24"/>
            <w:u w:val="none"/>
          </w:rPr>
          <w:t>www.leics.gov.uk</w:t>
        </w:r>
      </w:hyperlink>
      <w:r w:rsidRPr="007A59F0">
        <w:rPr>
          <w:rFonts w:ascii="Arial" w:hAnsi="Arial" w:cs="Arial"/>
          <w:sz w:val="24"/>
          <w:szCs w:val="24"/>
        </w:rPr>
        <w:t xml:space="preserve"> </w:t>
      </w:r>
    </w:p>
    <w:p w14:paraId="58886541" w14:textId="77777777" w:rsidR="00AF4F04" w:rsidRPr="007A59F0" w:rsidRDefault="00AF4F04" w:rsidP="00AF4F04">
      <w:pPr>
        <w:spacing w:line="480" w:lineRule="auto"/>
        <w:rPr>
          <w:rFonts w:ascii="Arial" w:hAnsi="Arial" w:cs="Arial"/>
          <w:sz w:val="24"/>
          <w:szCs w:val="24"/>
        </w:rPr>
      </w:pPr>
      <w:r w:rsidRPr="007A59F0">
        <w:rPr>
          <w:rFonts w:ascii="Arial" w:hAnsi="Arial" w:cs="Arial"/>
          <w:sz w:val="24"/>
          <w:szCs w:val="24"/>
        </w:rPr>
        <w:t xml:space="preserve">The thinking behind this programme was to support Infant Mental Health based on the premise that a safe attachment relationship guarantees that a child will feel secure, appreciated and be still enough to explore the world around them. Through encouraging interactions, the infant realises that people can be trusted to react to its needs as well as providing a model for self-awareness and emotional regulation, it also enhances a child’s ability to </w:t>
      </w:r>
      <w:r>
        <w:rPr>
          <w:rFonts w:ascii="Arial" w:hAnsi="Arial" w:cs="Arial"/>
          <w:sz w:val="24"/>
          <w:szCs w:val="24"/>
        </w:rPr>
        <w:t xml:space="preserve">learn </w:t>
      </w:r>
      <w:r w:rsidRPr="007A59F0">
        <w:rPr>
          <w:rFonts w:ascii="Arial" w:hAnsi="Arial" w:cs="Arial"/>
          <w:sz w:val="24"/>
          <w:szCs w:val="24"/>
        </w:rPr>
        <w:t xml:space="preserve">and achieve at school. </w:t>
      </w:r>
    </w:p>
    <w:p w14:paraId="03A15F3C" w14:textId="77777777" w:rsidR="00AF4F04" w:rsidRPr="007A59F0" w:rsidRDefault="00AF4F04" w:rsidP="00AF4F04">
      <w:pPr>
        <w:spacing w:line="480" w:lineRule="auto"/>
        <w:rPr>
          <w:rFonts w:ascii="Arial" w:hAnsi="Arial" w:cs="Arial"/>
          <w:sz w:val="24"/>
          <w:szCs w:val="24"/>
        </w:rPr>
      </w:pPr>
      <w:r w:rsidRPr="007A59F0">
        <w:rPr>
          <w:rFonts w:ascii="Arial" w:hAnsi="Arial" w:cs="Arial"/>
          <w:sz w:val="24"/>
          <w:szCs w:val="24"/>
        </w:rPr>
        <w:lastRenderedPageBreak/>
        <w:t>Leicestershire County Council’s understanding of Infant Mental Health is based on the definition provided by the Association of Infant Mental health (</w:t>
      </w:r>
      <w:hyperlink r:id="rId13" w:history="1">
        <w:r w:rsidRPr="007A59F0">
          <w:rPr>
            <w:rStyle w:val="Hyperlink"/>
            <w:rFonts w:ascii="Arial" w:hAnsi="Arial" w:cs="Arial"/>
            <w:sz w:val="24"/>
            <w:szCs w:val="24"/>
            <w:u w:val="none"/>
          </w:rPr>
          <w:t>www.aimh.org.uk</w:t>
        </w:r>
      </w:hyperlink>
      <w:r w:rsidRPr="00EE6AC7">
        <w:rPr>
          <w:rStyle w:val="Hyperlink"/>
          <w:rFonts w:ascii="Arial" w:hAnsi="Arial" w:cs="Arial"/>
          <w:color w:val="auto"/>
          <w:sz w:val="24"/>
          <w:szCs w:val="24"/>
          <w:u w:val="none"/>
        </w:rPr>
        <w:t>)</w:t>
      </w:r>
      <w:r>
        <w:rPr>
          <w:rFonts w:ascii="Arial" w:hAnsi="Arial" w:cs="Arial"/>
          <w:sz w:val="24"/>
          <w:szCs w:val="24"/>
        </w:rPr>
        <w:t xml:space="preserve"> which states that ‘”I</w:t>
      </w:r>
      <w:r w:rsidRPr="007A59F0">
        <w:rPr>
          <w:rFonts w:ascii="Arial" w:hAnsi="Arial" w:cs="Arial"/>
          <w:sz w:val="24"/>
          <w:szCs w:val="24"/>
        </w:rPr>
        <w:t>nfant Mental health is a study of mental health as it applies to infants and their families.  The field investigates optimal social and emotional development in infants and their families</w:t>
      </w:r>
      <w:r>
        <w:rPr>
          <w:rFonts w:ascii="Arial" w:hAnsi="Arial" w:cs="Arial"/>
          <w:sz w:val="24"/>
          <w:szCs w:val="24"/>
        </w:rPr>
        <w:t xml:space="preserve"> in the first 3 years of life.”</w:t>
      </w:r>
      <w:r w:rsidRPr="007A59F0">
        <w:rPr>
          <w:rFonts w:ascii="Arial" w:hAnsi="Arial" w:cs="Arial"/>
          <w:sz w:val="24"/>
          <w:szCs w:val="24"/>
        </w:rPr>
        <w:t xml:space="preserve"> </w:t>
      </w:r>
    </w:p>
    <w:p w14:paraId="60CF347F" w14:textId="77777777" w:rsidR="00AF4F04" w:rsidRPr="003F4EDF" w:rsidRDefault="00AF4F04" w:rsidP="00AF4F04">
      <w:pPr>
        <w:pStyle w:val="font8"/>
        <w:spacing w:before="0" w:beforeAutospacing="0" w:after="0" w:afterAutospacing="0" w:line="480" w:lineRule="auto"/>
        <w:textAlignment w:val="baseline"/>
        <w:rPr>
          <w:rFonts w:ascii="Arial" w:hAnsi="Arial" w:cs="Arial"/>
          <w:bdr w:val="none" w:sz="0" w:space="0" w:color="auto" w:frame="1"/>
        </w:rPr>
      </w:pPr>
      <w:r w:rsidRPr="007A59F0">
        <w:rPr>
          <w:rFonts w:ascii="Arial" w:hAnsi="Arial" w:cs="Arial"/>
        </w:rPr>
        <w:t xml:space="preserve">With Leicestershire’s model in mind and its strong link with infant mental health I then researched previous and existing parenting programmes relating to early interventions which addressed parent-child relationships with social and emotional well-being components for the child and parent/carers within my Local Authority, which identified two main programmes – Incredible Years and The Solihull Approach, both of which focus on helping to build positive relationships between parents and children.  Interestingly, the Local Authority focus on the Incredible years programme in particular, was and is based on the need to address and reduce behaviour problems,   Although both programmes work towards developing the parent child relationship and are well researched and evaluated (Moore et al, 2013 and Pidano and Allen, 2015), I was interested in an approach which was primarily child led and where the voice of the child was paramount in developing and enhancing the relationship. With this in mind, a review of the literature relating to child led interventions, led to research relating to (MBT) Mentalisation Based Therapy (Bateman &amp; Fonagy, 2010), which aims to improve a person’s capacity to mentalise which is the ability to focus on what is going on in your own mind and the mind of other people and link this to understand and alleviate problematic behaviours. This idea of mentalisation appeared to be an underlying component of the intervention programme Watch, Wait and Wonder (Muir et al, 1999).  I then sought to explore the WWW approach more and contacted an organisation in Oxford </w:t>
      </w:r>
      <w:r w:rsidRPr="007A59F0">
        <w:rPr>
          <w:rFonts w:ascii="Arial" w:hAnsi="Arial" w:cs="Arial"/>
        </w:rPr>
        <w:lastRenderedPageBreak/>
        <w:t>called OXPIP – Oxford Parent Infant P</w:t>
      </w:r>
      <w:r>
        <w:rPr>
          <w:rFonts w:ascii="Arial" w:hAnsi="Arial" w:cs="Arial"/>
        </w:rPr>
        <w:t xml:space="preserve">roject, who as an organisation were </w:t>
      </w:r>
      <w:r w:rsidRPr="007A59F0">
        <w:rPr>
          <w:rFonts w:ascii="Arial" w:hAnsi="Arial" w:cs="Arial"/>
        </w:rPr>
        <w:t xml:space="preserve">delivering training </w:t>
      </w:r>
      <w:r>
        <w:rPr>
          <w:rFonts w:ascii="Arial" w:hAnsi="Arial" w:cs="Arial"/>
        </w:rPr>
        <w:t>to support services on</w:t>
      </w:r>
      <w:r w:rsidRPr="007A59F0">
        <w:rPr>
          <w:rFonts w:ascii="Arial" w:hAnsi="Arial" w:cs="Arial"/>
        </w:rPr>
        <w:t xml:space="preserve"> </w:t>
      </w:r>
      <w:r w:rsidRPr="007A59F0">
        <w:rPr>
          <w:rFonts w:ascii="Arial" w:hAnsi="Arial" w:cs="Arial"/>
          <w:bCs/>
          <w:bdr w:val="none" w:sz="0" w:space="0" w:color="auto" w:frame="1"/>
        </w:rPr>
        <w:t>Watch, Wait &amp; Wonder.  I and four of my Educational Psychology (EP) colleagues attended</w:t>
      </w:r>
      <w:r w:rsidRPr="007A59F0">
        <w:rPr>
          <w:rFonts w:ascii="Arial" w:hAnsi="Arial" w:cs="Arial"/>
        </w:rPr>
        <w:t xml:space="preserve"> </w:t>
      </w:r>
      <w:r w:rsidRPr="007A59F0">
        <w:rPr>
          <w:rFonts w:ascii="Arial" w:hAnsi="Arial" w:cs="Arial"/>
          <w:bdr w:val="none" w:sz="0" w:space="0" w:color="auto" w:frame="1"/>
        </w:rPr>
        <w:t xml:space="preserve">a one-day training course in Oxford </w:t>
      </w:r>
      <w:r>
        <w:rPr>
          <w:rFonts w:ascii="Arial" w:hAnsi="Arial" w:cs="Arial"/>
          <w:bdr w:val="none" w:sz="0" w:space="0" w:color="auto" w:frame="1"/>
        </w:rPr>
        <w:t xml:space="preserve">which was </w:t>
      </w:r>
      <w:r w:rsidRPr="007A59F0">
        <w:rPr>
          <w:rFonts w:ascii="Arial" w:hAnsi="Arial" w:cs="Arial"/>
          <w:bdr w:val="none" w:sz="0" w:space="0" w:color="auto" w:frame="1"/>
        </w:rPr>
        <w:t xml:space="preserve">aimed at early years’ professionals, social workers and mental health professionals who are interested in developing positive </w:t>
      </w:r>
      <w:r>
        <w:rPr>
          <w:rFonts w:ascii="Arial" w:hAnsi="Arial" w:cs="Arial"/>
          <w:bdr w:val="none" w:sz="0" w:space="0" w:color="auto" w:frame="1"/>
        </w:rPr>
        <w:t>parent child relationships.</w:t>
      </w:r>
      <w:r w:rsidRPr="007A59F0">
        <w:rPr>
          <w:rFonts w:ascii="Arial" w:hAnsi="Arial" w:cs="Arial"/>
          <w:bdr w:val="none" w:sz="0" w:space="0" w:color="auto" w:frame="1"/>
        </w:rPr>
        <w:t xml:space="preserve">. This training course endeavoured to present the WWW approach as a means to support parents to interact with their babies/children in ways that support the babies’/children’s </w:t>
      </w:r>
      <w:r>
        <w:rPr>
          <w:rFonts w:ascii="Arial" w:hAnsi="Arial" w:cs="Arial"/>
          <w:bdr w:val="none" w:sz="0" w:space="0" w:color="auto" w:frame="1"/>
        </w:rPr>
        <w:t xml:space="preserve">sense of self and need for exploration.  </w:t>
      </w:r>
      <w:r w:rsidRPr="007A59F0">
        <w:rPr>
          <w:rFonts w:ascii="Arial" w:hAnsi="Arial" w:cs="Arial"/>
          <w:bdr w:val="none" w:sz="0" w:space="0" w:color="auto" w:frame="1"/>
        </w:rPr>
        <w:t xml:space="preserve">Following on from this training with OXPIP, I purchased a copy of the Watch, Wait &amp; Wonder manual (Muir et al, 1999).  This manual describes WWW as a </w:t>
      </w:r>
      <w:r>
        <w:rPr>
          <w:rFonts w:ascii="Arial" w:hAnsi="Arial" w:cs="Arial"/>
          <w:bdr w:val="none" w:sz="0" w:space="0" w:color="auto" w:frame="1"/>
        </w:rPr>
        <w:t>“</w:t>
      </w:r>
      <w:r w:rsidRPr="007A59F0">
        <w:rPr>
          <w:rFonts w:ascii="Arial" w:hAnsi="Arial" w:cs="Arial"/>
          <w:bdr w:val="none" w:sz="0" w:space="0" w:color="auto" w:frame="1"/>
        </w:rPr>
        <w:t>dyadic infant-led approach to problems in infancy and early childhood</w:t>
      </w:r>
      <w:r>
        <w:rPr>
          <w:rFonts w:ascii="Arial" w:hAnsi="Arial" w:cs="Arial"/>
          <w:bdr w:val="none" w:sz="0" w:space="0" w:color="auto" w:frame="1"/>
        </w:rPr>
        <w:t xml:space="preserve">” </w:t>
      </w:r>
      <w:r w:rsidRPr="007A59F0">
        <w:rPr>
          <w:rFonts w:ascii="Arial" w:hAnsi="Arial" w:cs="Arial"/>
          <w:bdr w:val="none" w:sz="0" w:space="0" w:color="auto" w:frame="1"/>
        </w:rPr>
        <w:t>(title page of WWW manual, Muir et al, 1999) and set about familiarising ourselves with this approach and considered ways in which we could implement this approach into our Local Authority’s early years’ practice and provision.</w:t>
      </w:r>
      <w:r>
        <w:rPr>
          <w:rFonts w:ascii="Arial" w:hAnsi="Arial" w:cs="Arial"/>
          <w:bdr w:val="none" w:sz="0" w:space="0" w:color="auto" w:frame="1"/>
        </w:rPr>
        <w:t xml:space="preserve"> This process led to a pilot study which is detailed in </w:t>
      </w:r>
      <w:r w:rsidRPr="000F040F">
        <w:rPr>
          <w:rFonts w:ascii="Arial" w:hAnsi="Arial" w:cs="Arial"/>
          <w:color w:val="2F5496" w:themeColor="accent5" w:themeShade="BF"/>
          <w:bdr w:val="none" w:sz="0" w:space="0" w:color="auto" w:frame="1"/>
        </w:rPr>
        <w:t>Chapter 4: Procedures</w:t>
      </w:r>
      <w:r>
        <w:rPr>
          <w:rFonts w:ascii="Arial" w:hAnsi="Arial" w:cs="Arial"/>
          <w:bdr w:val="none" w:sz="0" w:space="0" w:color="auto" w:frame="1"/>
        </w:rPr>
        <w:t xml:space="preserve">. Following the pilot study I </w:t>
      </w:r>
      <w:r w:rsidRPr="007A59F0">
        <w:rPr>
          <w:rFonts w:ascii="Arial" w:hAnsi="Arial" w:cs="Arial"/>
          <w:bdr w:val="none" w:sz="0" w:space="0" w:color="auto" w:frame="1"/>
        </w:rPr>
        <w:t xml:space="preserve">was keen to try the WWW intervention with parents of children who were exhibiting behaviours which were creating ‘problems’ within the nursery/school environment and were in some cases leading to fixed and/or permanent exclusions. I was also conscious of the costs and time involved in delivering WWW with individual families along with my role as an Educational Psychologist and as such was further interested in using the WWW intervention as a group concept, which </w:t>
      </w:r>
      <w:r>
        <w:rPr>
          <w:rFonts w:ascii="Arial" w:hAnsi="Arial" w:cs="Arial"/>
          <w:bdr w:val="none" w:sz="0" w:space="0" w:color="auto" w:frame="1"/>
        </w:rPr>
        <w:t>could</w:t>
      </w:r>
      <w:r w:rsidRPr="007A59F0">
        <w:rPr>
          <w:rFonts w:ascii="Arial" w:hAnsi="Arial" w:cs="Arial"/>
          <w:bdr w:val="none" w:sz="0" w:space="0" w:color="auto" w:frame="1"/>
        </w:rPr>
        <w:t xml:space="preserve"> be local</w:t>
      </w:r>
      <w:r>
        <w:rPr>
          <w:rFonts w:ascii="Arial" w:hAnsi="Arial" w:cs="Arial"/>
          <w:bdr w:val="none" w:sz="0" w:space="0" w:color="auto" w:frame="1"/>
        </w:rPr>
        <w:t>ity based</w:t>
      </w:r>
      <w:r w:rsidRPr="007A59F0">
        <w:rPr>
          <w:rFonts w:ascii="Arial" w:hAnsi="Arial" w:cs="Arial"/>
          <w:bdr w:val="none" w:sz="0" w:space="0" w:color="auto" w:frame="1"/>
        </w:rPr>
        <w:t xml:space="preserve">, time, cost effective, access more families and be evidence based.  With WWW as a group concept in mind, I went in search of any previous research or practices where this had been tried and tested and came across the </w:t>
      </w:r>
      <w:r w:rsidRPr="007A59F0">
        <w:rPr>
          <w:rFonts w:ascii="Arial" w:hAnsi="Arial" w:cs="Arial"/>
        </w:rPr>
        <w:t xml:space="preserve">psycho-educational group approach to WWW adopted by Dr Michael Zilibowitz in New South Wales, Australia for older children (Zilibowitz, 2008).  </w:t>
      </w:r>
    </w:p>
    <w:p w14:paraId="081DD2B8" w14:textId="77777777" w:rsidR="00AF4F04" w:rsidRPr="007A59F0" w:rsidRDefault="00AF4F04" w:rsidP="00AF4F04">
      <w:pPr>
        <w:pStyle w:val="font8"/>
        <w:spacing w:before="0" w:beforeAutospacing="0" w:after="0" w:afterAutospacing="0" w:line="480" w:lineRule="auto"/>
        <w:textAlignment w:val="baseline"/>
        <w:rPr>
          <w:rFonts w:ascii="Arial" w:hAnsi="Arial" w:cs="Arial"/>
        </w:rPr>
      </w:pPr>
      <w:r w:rsidRPr="007A59F0">
        <w:rPr>
          <w:rFonts w:ascii="Arial" w:hAnsi="Arial" w:cs="Arial"/>
        </w:rPr>
        <w:lastRenderedPageBreak/>
        <w:t xml:space="preserve">With an identified programme in place and the knowledge gleamed from the pilot group I set out to embark on what was to become an incredible journey. </w:t>
      </w:r>
    </w:p>
    <w:p w14:paraId="6B4459B4" w14:textId="77777777" w:rsidR="0007294A" w:rsidRDefault="0007294A" w:rsidP="00EE6AC7">
      <w:pPr>
        <w:pStyle w:val="font8"/>
        <w:spacing w:before="0" w:beforeAutospacing="0" w:after="0" w:afterAutospacing="0" w:line="480" w:lineRule="auto"/>
        <w:textAlignment w:val="baseline"/>
        <w:rPr>
          <w:rStyle w:val="BookTitle"/>
          <w:rFonts w:asciiTheme="minorHAnsi" w:eastAsiaTheme="minorHAnsi" w:hAnsiTheme="minorHAnsi" w:cs="Arial"/>
          <w:b w:val="0"/>
          <w:bCs w:val="0"/>
          <w:i w:val="0"/>
          <w:iCs w:val="0"/>
          <w:spacing w:val="0"/>
          <w:sz w:val="22"/>
          <w:szCs w:val="22"/>
          <w:lang w:eastAsia="en-US"/>
        </w:rPr>
      </w:pPr>
    </w:p>
    <w:p w14:paraId="07CF8167"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3EA41014"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3709A9EE"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08C8E110"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1D6ECEDF"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3F03135C"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740A7BCC"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513C36F9"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0E15BDA9"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7319AFA5"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3B743012"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7365085D"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05FED239"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1BD380B1"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1BFCD1AE"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4D04CFB6"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4CA1483E"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625D452B"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2F3369E0" w14:textId="77777777" w:rsidR="000340F9" w:rsidRDefault="000340F9" w:rsidP="00EE6AC7">
      <w:pPr>
        <w:pStyle w:val="font8"/>
        <w:spacing w:before="0" w:beforeAutospacing="0" w:after="0" w:afterAutospacing="0" w:line="480" w:lineRule="auto"/>
        <w:textAlignment w:val="baseline"/>
        <w:rPr>
          <w:rFonts w:ascii="Arial" w:hAnsi="Arial" w:cs="Arial"/>
          <w:b/>
          <w:color w:val="4472C4" w:themeColor="accent5"/>
          <w:sz w:val="28"/>
          <w:szCs w:val="28"/>
        </w:rPr>
      </w:pPr>
    </w:p>
    <w:p w14:paraId="0BF22CEF" w14:textId="77777777" w:rsidR="009E35F1" w:rsidRPr="00EE6AC7" w:rsidRDefault="006E47E7" w:rsidP="00EE6AC7">
      <w:pPr>
        <w:pStyle w:val="font8"/>
        <w:spacing w:before="0" w:beforeAutospacing="0" w:after="0" w:afterAutospacing="0" w:line="480" w:lineRule="auto"/>
        <w:textAlignment w:val="baseline"/>
        <w:rPr>
          <w:rFonts w:ascii="Arial" w:hAnsi="Arial" w:cs="Arial"/>
          <w:b/>
          <w:color w:val="4472C4" w:themeColor="accent5"/>
          <w:sz w:val="28"/>
          <w:szCs w:val="28"/>
        </w:rPr>
      </w:pPr>
      <w:r w:rsidRPr="00EE6AC7">
        <w:rPr>
          <w:rFonts w:ascii="Arial" w:hAnsi="Arial" w:cs="Arial"/>
          <w:b/>
          <w:color w:val="4472C4" w:themeColor="accent5"/>
          <w:sz w:val="28"/>
          <w:szCs w:val="28"/>
        </w:rPr>
        <w:lastRenderedPageBreak/>
        <w:t>Chapter 2: Literature Review</w:t>
      </w:r>
    </w:p>
    <w:p w14:paraId="1728ACB4" w14:textId="388DFEBA" w:rsidR="006E47E7" w:rsidRPr="00EE6AC7" w:rsidRDefault="004C06DB" w:rsidP="00EE6AC7">
      <w:pPr>
        <w:pStyle w:val="font8"/>
        <w:spacing w:before="0" w:beforeAutospacing="0" w:after="0" w:afterAutospacing="0" w:line="480" w:lineRule="auto"/>
        <w:textAlignment w:val="baseline"/>
        <w:rPr>
          <w:rFonts w:ascii="Arial" w:hAnsi="Arial" w:cs="Arial"/>
          <w:b/>
          <w:color w:val="4472C4" w:themeColor="accent5"/>
        </w:rPr>
      </w:pPr>
      <w:r w:rsidRPr="00EE6AC7">
        <w:rPr>
          <w:rFonts w:ascii="Arial" w:hAnsi="Arial" w:cs="Arial"/>
          <w:b/>
          <w:color w:val="4472C4" w:themeColor="accent5"/>
        </w:rPr>
        <w:t xml:space="preserve">2.1 </w:t>
      </w:r>
      <w:r w:rsidR="003674E3" w:rsidRPr="00EE6AC7">
        <w:rPr>
          <w:rFonts w:ascii="Arial" w:hAnsi="Arial" w:cs="Arial"/>
          <w:b/>
          <w:color w:val="4472C4" w:themeColor="accent5"/>
        </w:rPr>
        <w:t>I</w:t>
      </w:r>
      <w:r w:rsidR="006E47E7" w:rsidRPr="00EE6AC7">
        <w:rPr>
          <w:rFonts w:ascii="Arial" w:hAnsi="Arial" w:cs="Arial"/>
          <w:b/>
          <w:color w:val="4472C4" w:themeColor="accent5"/>
        </w:rPr>
        <w:t>ntroduction</w:t>
      </w:r>
    </w:p>
    <w:p w14:paraId="16EFE217" w14:textId="35ECCDD0" w:rsidR="003674E3" w:rsidRPr="00EE6AC7" w:rsidRDefault="006E47E7" w:rsidP="00EE6AC7">
      <w:pPr>
        <w:spacing w:line="480" w:lineRule="auto"/>
        <w:contextualSpacing/>
        <w:rPr>
          <w:rFonts w:ascii="Arial" w:hAnsi="Arial" w:cs="Arial"/>
          <w:sz w:val="24"/>
          <w:szCs w:val="24"/>
        </w:rPr>
      </w:pPr>
      <w:r w:rsidRPr="00EE6AC7">
        <w:rPr>
          <w:rFonts w:ascii="Arial" w:hAnsi="Arial" w:cs="Arial"/>
          <w:sz w:val="24"/>
          <w:szCs w:val="24"/>
        </w:rPr>
        <w:t>A</w:t>
      </w:r>
      <w:r w:rsidR="009E35F1" w:rsidRPr="00EE6AC7">
        <w:rPr>
          <w:rFonts w:ascii="Arial" w:hAnsi="Arial" w:cs="Arial"/>
          <w:sz w:val="24"/>
          <w:szCs w:val="24"/>
        </w:rPr>
        <w:t>s referred to</w:t>
      </w:r>
      <w:r w:rsidRPr="00EE6AC7">
        <w:rPr>
          <w:rFonts w:ascii="Arial" w:hAnsi="Arial" w:cs="Arial"/>
          <w:sz w:val="24"/>
          <w:szCs w:val="24"/>
        </w:rPr>
        <w:t xml:space="preserve"> in my introduction, the aim of this study was to introduce and implement a group parent education programme – Watch, Wait &amp; Wonder (Zilibowitz, 200</w:t>
      </w:r>
      <w:r w:rsidR="003674E3" w:rsidRPr="00EE6AC7">
        <w:rPr>
          <w:rFonts w:ascii="Arial" w:hAnsi="Arial" w:cs="Arial"/>
          <w:sz w:val="24"/>
          <w:szCs w:val="24"/>
        </w:rPr>
        <w:t>8</w:t>
      </w:r>
      <w:r w:rsidRPr="00EE6AC7">
        <w:rPr>
          <w:rFonts w:ascii="Arial" w:hAnsi="Arial" w:cs="Arial"/>
          <w:sz w:val="24"/>
          <w:szCs w:val="24"/>
        </w:rPr>
        <w:t xml:space="preserve">).  In order to implement such a programme </w:t>
      </w:r>
      <w:r w:rsidR="003674E3" w:rsidRPr="00EE6AC7">
        <w:rPr>
          <w:rFonts w:ascii="Arial" w:hAnsi="Arial" w:cs="Arial"/>
          <w:sz w:val="24"/>
          <w:szCs w:val="24"/>
        </w:rPr>
        <w:t>there is a need to describe the programme – its origins and processes but also the literature and research which und</w:t>
      </w:r>
      <w:r w:rsidR="009E35F1" w:rsidRPr="00EE6AC7">
        <w:rPr>
          <w:rFonts w:ascii="Arial" w:hAnsi="Arial" w:cs="Arial"/>
          <w:sz w:val="24"/>
          <w:szCs w:val="24"/>
        </w:rPr>
        <w:t xml:space="preserve">erpin WWW as a programme and as </w:t>
      </w:r>
      <w:r w:rsidR="003674E3" w:rsidRPr="00EE6AC7">
        <w:rPr>
          <w:rFonts w:ascii="Arial" w:hAnsi="Arial" w:cs="Arial"/>
          <w:sz w:val="24"/>
          <w:szCs w:val="24"/>
        </w:rPr>
        <w:t xml:space="preserve">an intervention.  </w:t>
      </w:r>
      <w:r w:rsidR="001C62B0" w:rsidRPr="00EE6AC7">
        <w:rPr>
          <w:rFonts w:ascii="Arial" w:hAnsi="Arial" w:cs="Arial"/>
          <w:sz w:val="24"/>
          <w:szCs w:val="24"/>
        </w:rPr>
        <w:t xml:space="preserve">This literature review will endeavour to </w:t>
      </w:r>
      <w:r w:rsidR="008B29BF" w:rsidRPr="00EE6AC7">
        <w:rPr>
          <w:rFonts w:ascii="Arial" w:hAnsi="Arial" w:cs="Arial"/>
          <w:sz w:val="24"/>
          <w:szCs w:val="24"/>
        </w:rPr>
        <w:t xml:space="preserve">present, explore, link and critically evaluate </w:t>
      </w:r>
      <w:r w:rsidR="003674E3" w:rsidRPr="00EE6AC7">
        <w:rPr>
          <w:rFonts w:ascii="Arial" w:hAnsi="Arial" w:cs="Arial"/>
          <w:sz w:val="24"/>
          <w:szCs w:val="24"/>
        </w:rPr>
        <w:t xml:space="preserve">the literature surrounding </w:t>
      </w:r>
      <w:r w:rsidR="000B3BFD">
        <w:rPr>
          <w:rFonts w:ascii="Arial" w:hAnsi="Arial" w:cs="Arial"/>
          <w:sz w:val="24"/>
          <w:szCs w:val="24"/>
        </w:rPr>
        <w:t>Watch, Wait &amp; Wonder as an approach and intervention</w:t>
      </w:r>
      <w:r w:rsidR="001C62B0" w:rsidRPr="00EE6AC7">
        <w:rPr>
          <w:rFonts w:ascii="Arial" w:hAnsi="Arial" w:cs="Arial"/>
          <w:sz w:val="24"/>
          <w:szCs w:val="24"/>
        </w:rPr>
        <w:t xml:space="preserve"> in </w:t>
      </w:r>
      <w:r w:rsidR="008B29BF" w:rsidRPr="00EE6AC7">
        <w:rPr>
          <w:rFonts w:ascii="Arial" w:hAnsi="Arial" w:cs="Arial"/>
          <w:sz w:val="24"/>
          <w:szCs w:val="24"/>
        </w:rPr>
        <w:t xml:space="preserve">the following </w:t>
      </w:r>
      <w:r w:rsidR="001C62B0" w:rsidRPr="00EE6AC7">
        <w:rPr>
          <w:rFonts w:ascii="Arial" w:hAnsi="Arial" w:cs="Arial"/>
          <w:sz w:val="24"/>
          <w:szCs w:val="24"/>
        </w:rPr>
        <w:t>sections</w:t>
      </w:r>
      <w:r w:rsidR="003674E3" w:rsidRPr="00EE6AC7">
        <w:rPr>
          <w:rFonts w:ascii="Arial" w:hAnsi="Arial" w:cs="Arial"/>
          <w:sz w:val="24"/>
          <w:szCs w:val="24"/>
        </w:rPr>
        <w:t>:</w:t>
      </w:r>
    </w:p>
    <w:p w14:paraId="5D73A5F3" w14:textId="42982AF7" w:rsidR="003674E3" w:rsidRPr="00EE6AC7" w:rsidRDefault="003674E3" w:rsidP="00EE6AC7">
      <w:pPr>
        <w:spacing w:line="480" w:lineRule="auto"/>
        <w:contextualSpacing/>
        <w:rPr>
          <w:rFonts w:ascii="Arial" w:hAnsi="Arial" w:cs="Arial"/>
          <w:sz w:val="24"/>
          <w:szCs w:val="24"/>
        </w:rPr>
      </w:pPr>
      <w:r w:rsidRPr="00EE6AC7">
        <w:rPr>
          <w:rFonts w:ascii="Arial" w:hAnsi="Arial" w:cs="Arial"/>
          <w:sz w:val="24"/>
          <w:szCs w:val="24"/>
        </w:rPr>
        <w:t>Section 2.2 describes Watch, Wait and Wonder as an intervention</w:t>
      </w:r>
      <w:r w:rsidR="0065686D">
        <w:rPr>
          <w:rFonts w:ascii="Arial" w:hAnsi="Arial" w:cs="Arial"/>
          <w:sz w:val="24"/>
          <w:szCs w:val="24"/>
        </w:rPr>
        <w:t xml:space="preserve"> and its origins</w:t>
      </w:r>
      <w:r w:rsidRPr="00EE6AC7">
        <w:rPr>
          <w:rFonts w:ascii="Arial" w:hAnsi="Arial" w:cs="Arial"/>
          <w:sz w:val="24"/>
          <w:szCs w:val="24"/>
        </w:rPr>
        <w:t>.</w:t>
      </w:r>
      <w:r w:rsidR="00903D0D">
        <w:rPr>
          <w:rFonts w:ascii="Arial" w:hAnsi="Arial" w:cs="Arial"/>
          <w:sz w:val="24"/>
          <w:szCs w:val="24"/>
        </w:rPr>
        <w:t xml:space="preserve"> </w:t>
      </w:r>
      <w:r w:rsidR="00903D0D" w:rsidRPr="00E477A9">
        <w:rPr>
          <w:rFonts w:ascii="Arial" w:hAnsi="Arial" w:cs="Arial"/>
          <w:sz w:val="24"/>
          <w:szCs w:val="24"/>
        </w:rPr>
        <w:t>Section 2.2 concludes with a comparison table (Table 1) which summarises existing Local Authority parenting programmes vs WWW &amp; WWW group approaches according to origins, core programme, session structure, participants, facilitator, aims &amp; impact.</w:t>
      </w:r>
    </w:p>
    <w:p w14:paraId="5DBF44F0" w14:textId="0E291F74" w:rsidR="003674E3" w:rsidRPr="00EE6AC7" w:rsidRDefault="00933711" w:rsidP="00EE6AC7">
      <w:pPr>
        <w:spacing w:line="480" w:lineRule="auto"/>
        <w:contextualSpacing/>
        <w:rPr>
          <w:rFonts w:ascii="Arial" w:hAnsi="Arial" w:cs="Arial"/>
          <w:sz w:val="24"/>
          <w:szCs w:val="24"/>
        </w:rPr>
      </w:pPr>
      <w:r>
        <w:rPr>
          <w:rFonts w:ascii="Arial" w:hAnsi="Arial" w:cs="Arial"/>
          <w:sz w:val="24"/>
          <w:szCs w:val="24"/>
        </w:rPr>
        <w:t>Section 2.3</w:t>
      </w:r>
      <w:r w:rsidR="003674E3" w:rsidRPr="00EE6AC7">
        <w:rPr>
          <w:rFonts w:ascii="Arial" w:hAnsi="Arial" w:cs="Arial"/>
          <w:sz w:val="24"/>
          <w:szCs w:val="24"/>
        </w:rPr>
        <w:t xml:space="preserve"> </w:t>
      </w:r>
      <w:r w:rsidR="008B29BF" w:rsidRPr="00EE6AC7">
        <w:rPr>
          <w:rFonts w:ascii="Arial" w:hAnsi="Arial" w:cs="Arial"/>
          <w:sz w:val="24"/>
          <w:szCs w:val="24"/>
        </w:rPr>
        <w:t xml:space="preserve">explores the concept of </w:t>
      </w:r>
      <w:r w:rsidR="003674E3" w:rsidRPr="00EE6AC7">
        <w:rPr>
          <w:rFonts w:ascii="Arial" w:hAnsi="Arial" w:cs="Arial"/>
          <w:sz w:val="24"/>
          <w:szCs w:val="24"/>
        </w:rPr>
        <w:t xml:space="preserve">social and emotional </w:t>
      </w:r>
      <w:r w:rsidR="008B29BF" w:rsidRPr="00EE6AC7">
        <w:rPr>
          <w:rFonts w:ascii="Arial" w:hAnsi="Arial" w:cs="Arial"/>
          <w:sz w:val="24"/>
          <w:szCs w:val="24"/>
        </w:rPr>
        <w:t>development in the early years.</w:t>
      </w:r>
    </w:p>
    <w:p w14:paraId="7C73D412" w14:textId="07C19E98" w:rsidR="003674E3" w:rsidRPr="00EE6AC7" w:rsidRDefault="00933711" w:rsidP="00EE6AC7">
      <w:pPr>
        <w:spacing w:line="480" w:lineRule="auto"/>
        <w:contextualSpacing/>
        <w:rPr>
          <w:rFonts w:ascii="Arial" w:hAnsi="Arial" w:cs="Arial"/>
          <w:sz w:val="24"/>
          <w:szCs w:val="24"/>
        </w:rPr>
      </w:pPr>
      <w:r>
        <w:rPr>
          <w:rFonts w:ascii="Arial" w:hAnsi="Arial" w:cs="Arial"/>
          <w:sz w:val="24"/>
          <w:szCs w:val="24"/>
        </w:rPr>
        <w:t>Section 2.4</w:t>
      </w:r>
      <w:r w:rsidR="008B29BF" w:rsidRPr="00EE6AC7">
        <w:rPr>
          <w:rFonts w:ascii="Arial" w:hAnsi="Arial" w:cs="Arial"/>
          <w:sz w:val="24"/>
          <w:szCs w:val="24"/>
        </w:rPr>
        <w:t xml:space="preserve"> offers an over view of </w:t>
      </w:r>
      <w:r w:rsidR="000A7F1C">
        <w:rPr>
          <w:rFonts w:ascii="Arial" w:hAnsi="Arial" w:cs="Arial"/>
          <w:sz w:val="24"/>
          <w:szCs w:val="24"/>
        </w:rPr>
        <w:t xml:space="preserve">the role of parenting and </w:t>
      </w:r>
      <w:r w:rsidR="008B29BF" w:rsidRPr="00EE6AC7">
        <w:rPr>
          <w:rFonts w:ascii="Arial" w:hAnsi="Arial" w:cs="Arial"/>
          <w:sz w:val="24"/>
          <w:szCs w:val="24"/>
        </w:rPr>
        <w:t>parenting programmes.</w:t>
      </w:r>
      <w:r w:rsidR="0065686D" w:rsidRPr="0065686D">
        <w:rPr>
          <w:rFonts w:ascii="Arial" w:hAnsi="Arial" w:cs="Arial"/>
          <w:color w:val="2F5496" w:themeColor="accent5" w:themeShade="BF"/>
          <w:sz w:val="24"/>
          <w:szCs w:val="24"/>
        </w:rPr>
        <w:t xml:space="preserve"> </w:t>
      </w:r>
    </w:p>
    <w:p w14:paraId="3F330E48" w14:textId="72917C90" w:rsidR="008B29BF" w:rsidRPr="00EE6AC7" w:rsidRDefault="00933711" w:rsidP="00EE6AC7">
      <w:pPr>
        <w:spacing w:line="480" w:lineRule="auto"/>
        <w:contextualSpacing/>
        <w:rPr>
          <w:rFonts w:ascii="Arial" w:hAnsi="Arial" w:cs="Arial"/>
          <w:sz w:val="24"/>
          <w:szCs w:val="24"/>
        </w:rPr>
      </w:pPr>
      <w:r>
        <w:rPr>
          <w:rFonts w:ascii="Arial" w:hAnsi="Arial" w:cs="Arial"/>
          <w:sz w:val="24"/>
          <w:szCs w:val="24"/>
        </w:rPr>
        <w:t>Section 2.5</w:t>
      </w:r>
      <w:r w:rsidR="008B29BF" w:rsidRPr="00EE6AC7">
        <w:rPr>
          <w:rFonts w:ascii="Arial" w:hAnsi="Arial" w:cs="Arial"/>
          <w:sz w:val="24"/>
          <w:szCs w:val="24"/>
        </w:rPr>
        <w:t xml:space="preserve"> outlines the r</w:t>
      </w:r>
      <w:r>
        <w:rPr>
          <w:rFonts w:ascii="Arial" w:hAnsi="Arial" w:cs="Arial"/>
          <w:sz w:val="24"/>
          <w:szCs w:val="24"/>
        </w:rPr>
        <w:t>ole of early identification and access to services and support</w:t>
      </w:r>
      <w:r w:rsidR="008B29BF" w:rsidRPr="00EE6AC7">
        <w:rPr>
          <w:rFonts w:ascii="Arial" w:hAnsi="Arial" w:cs="Arial"/>
          <w:sz w:val="24"/>
          <w:szCs w:val="24"/>
        </w:rPr>
        <w:t>.</w:t>
      </w:r>
    </w:p>
    <w:p w14:paraId="24B7C6E3" w14:textId="79467B82" w:rsidR="008B29BF" w:rsidRPr="00EE6AC7" w:rsidRDefault="00933711" w:rsidP="00EE6AC7">
      <w:pPr>
        <w:spacing w:line="480" w:lineRule="auto"/>
        <w:contextualSpacing/>
        <w:rPr>
          <w:rFonts w:ascii="Arial" w:hAnsi="Arial" w:cs="Arial"/>
          <w:sz w:val="24"/>
          <w:szCs w:val="24"/>
        </w:rPr>
      </w:pPr>
      <w:r>
        <w:rPr>
          <w:rFonts w:ascii="Arial" w:hAnsi="Arial" w:cs="Arial"/>
          <w:sz w:val="24"/>
          <w:szCs w:val="24"/>
        </w:rPr>
        <w:t>Section 2.6</w:t>
      </w:r>
      <w:r w:rsidR="008B29BF" w:rsidRPr="00EE6AC7">
        <w:rPr>
          <w:rFonts w:ascii="Arial" w:hAnsi="Arial" w:cs="Arial"/>
          <w:sz w:val="24"/>
          <w:szCs w:val="24"/>
        </w:rPr>
        <w:t xml:space="preserve"> </w:t>
      </w:r>
      <w:r w:rsidR="00786E9B" w:rsidRPr="00EE6AC7">
        <w:rPr>
          <w:rFonts w:ascii="Arial" w:hAnsi="Arial" w:cs="Arial"/>
          <w:sz w:val="24"/>
          <w:szCs w:val="24"/>
        </w:rPr>
        <w:t>explores the</w:t>
      </w:r>
      <w:r w:rsidR="008B29BF" w:rsidRPr="00EE6AC7">
        <w:rPr>
          <w:rFonts w:ascii="Arial" w:hAnsi="Arial" w:cs="Arial"/>
          <w:sz w:val="24"/>
          <w:szCs w:val="24"/>
        </w:rPr>
        <w:t xml:space="preserve"> role of attachment </w:t>
      </w:r>
      <w:r w:rsidR="00786E9B" w:rsidRPr="00EE6AC7">
        <w:rPr>
          <w:rFonts w:ascii="Arial" w:hAnsi="Arial" w:cs="Arial"/>
          <w:sz w:val="24"/>
          <w:szCs w:val="24"/>
        </w:rPr>
        <w:t>in parent child relationships.</w:t>
      </w:r>
    </w:p>
    <w:p w14:paraId="2B07066F" w14:textId="286BE94D" w:rsidR="004C06DB" w:rsidRDefault="00933711" w:rsidP="00EE6AC7">
      <w:pPr>
        <w:spacing w:line="480" w:lineRule="auto"/>
        <w:contextualSpacing/>
        <w:rPr>
          <w:rFonts w:ascii="Arial" w:hAnsi="Arial" w:cs="Arial"/>
          <w:sz w:val="24"/>
          <w:szCs w:val="24"/>
        </w:rPr>
      </w:pPr>
      <w:r>
        <w:rPr>
          <w:rFonts w:ascii="Arial" w:hAnsi="Arial" w:cs="Arial"/>
          <w:sz w:val="24"/>
          <w:szCs w:val="24"/>
        </w:rPr>
        <w:t>Section 2.7</w:t>
      </w:r>
      <w:r w:rsidR="00786E9B" w:rsidRPr="00EE6AC7">
        <w:rPr>
          <w:rFonts w:ascii="Arial" w:hAnsi="Arial" w:cs="Arial"/>
          <w:sz w:val="24"/>
          <w:szCs w:val="24"/>
        </w:rPr>
        <w:t xml:space="preserve"> provides a summary of the literature review in relation to this stu</w:t>
      </w:r>
      <w:r w:rsidR="009E35F1" w:rsidRPr="00EE6AC7">
        <w:rPr>
          <w:rFonts w:ascii="Arial" w:hAnsi="Arial" w:cs="Arial"/>
          <w:sz w:val="24"/>
          <w:szCs w:val="24"/>
        </w:rPr>
        <w:t xml:space="preserve">dy and the research questions. </w:t>
      </w:r>
    </w:p>
    <w:p w14:paraId="3CC7C5E0" w14:textId="77777777" w:rsidR="000F040F" w:rsidRDefault="000F040F" w:rsidP="00EE6AC7">
      <w:pPr>
        <w:spacing w:line="480" w:lineRule="auto"/>
        <w:contextualSpacing/>
        <w:rPr>
          <w:rFonts w:ascii="Arial" w:hAnsi="Arial" w:cs="Arial"/>
          <w:sz w:val="24"/>
          <w:szCs w:val="24"/>
        </w:rPr>
      </w:pPr>
    </w:p>
    <w:p w14:paraId="56638233" w14:textId="77777777" w:rsidR="00B45BD2" w:rsidRPr="00EE6AC7" w:rsidRDefault="00B45BD2" w:rsidP="00EE6AC7">
      <w:pPr>
        <w:spacing w:line="480" w:lineRule="auto"/>
        <w:contextualSpacing/>
        <w:rPr>
          <w:rFonts w:ascii="Arial" w:hAnsi="Arial" w:cs="Arial"/>
          <w:sz w:val="24"/>
          <w:szCs w:val="24"/>
        </w:rPr>
      </w:pPr>
    </w:p>
    <w:p w14:paraId="5DF0B82B" w14:textId="0CFB338D" w:rsidR="0065686D" w:rsidRPr="0065686D" w:rsidRDefault="00EE6AC7" w:rsidP="0065686D">
      <w:pPr>
        <w:spacing w:line="480" w:lineRule="auto"/>
        <w:contextualSpacing/>
        <w:rPr>
          <w:rFonts w:ascii="Arial" w:hAnsi="Arial" w:cs="Arial"/>
          <w:b/>
          <w:color w:val="2F5496" w:themeColor="accent5" w:themeShade="BF"/>
          <w:sz w:val="24"/>
          <w:szCs w:val="24"/>
        </w:rPr>
      </w:pPr>
      <w:r w:rsidRPr="0065686D">
        <w:rPr>
          <w:rFonts w:ascii="Arial" w:hAnsi="Arial" w:cs="Arial"/>
          <w:b/>
          <w:color w:val="2F5496" w:themeColor="accent5" w:themeShade="BF"/>
          <w:sz w:val="24"/>
          <w:szCs w:val="24"/>
        </w:rPr>
        <w:lastRenderedPageBreak/>
        <w:t>2.2</w:t>
      </w:r>
      <w:r w:rsidR="004C06DB" w:rsidRPr="0065686D">
        <w:rPr>
          <w:rFonts w:ascii="Arial" w:hAnsi="Arial" w:cs="Arial"/>
          <w:b/>
          <w:color w:val="2F5496" w:themeColor="accent5" w:themeShade="BF"/>
          <w:sz w:val="24"/>
          <w:szCs w:val="24"/>
        </w:rPr>
        <w:t xml:space="preserve"> </w:t>
      </w:r>
      <w:r w:rsidR="0065686D" w:rsidRPr="0065686D">
        <w:rPr>
          <w:rFonts w:ascii="Arial" w:hAnsi="Arial" w:cs="Arial"/>
          <w:b/>
          <w:color w:val="2F5496" w:themeColor="accent5" w:themeShade="BF"/>
          <w:sz w:val="24"/>
          <w:szCs w:val="24"/>
        </w:rPr>
        <w:t>Watch, Wait and Wonder as an intervention and its origins.</w:t>
      </w:r>
    </w:p>
    <w:p w14:paraId="5E2B6A25" w14:textId="22AC636E" w:rsidR="003A0C34" w:rsidRPr="00EE6AC7" w:rsidRDefault="006E47E7" w:rsidP="00EE6AC7">
      <w:pPr>
        <w:spacing w:line="480" w:lineRule="auto"/>
        <w:rPr>
          <w:rFonts w:ascii="Arial" w:hAnsi="Arial" w:cs="Arial"/>
          <w:sz w:val="24"/>
          <w:szCs w:val="24"/>
        </w:rPr>
      </w:pPr>
      <w:r w:rsidRPr="00EE6AC7">
        <w:rPr>
          <w:rFonts w:ascii="Arial" w:hAnsi="Arial" w:cs="Arial"/>
          <w:sz w:val="24"/>
          <w:szCs w:val="24"/>
        </w:rPr>
        <w:t xml:space="preserve">Watch, Wait &amp; Wonder (WWW) </w:t>
      </w:r>
      <w:r w:rsidRPr="00EE6AC7">
        <w:rPr>
          <w:rFonts w:ascii="Arial" w:eastAsiaTheme="minorEastAsia" w:hAnsi="Arial" w:cs="Arial"/>
          <w:bCs/>
          <w:sz w:val="24"/>
          <w:szCs w:val="24"/>
          <w:lang w:eastAsia="en-GB"/>
        </w:rPr>
        <w:t xml:space="preserve">is aimed at parents and their children who are </w:t>
      </w:r>
      <w:r w:rsidR="000B3BFD">
        <w:rPr>
          <w:rFonts w:ascii="Arial" w:eastAsiaTheme="minorEastAsia" w:hAnsi="Arial" w:cs="Arial"/>
          <w:bCs/>
          <w:sz w:val="24"/>
          <w:szCs w:val="24"/>
          <w:lang w:eastAsia="en-GB"/>
        </w:rPr>
        <w:t>experiencing difficulties with their relationship and development</w:t>
      </w:r>
      <w:r w:rsidR="00A4477D" w:rsidRPr="00EE6AC7">
        <w:rPr>
          <w:rFonts w:ascii="Arial" w:eastAsiaTheme="minorEastAsia" w:hAnsi="Arial" w:cs="Arial"/>
          <w:bCs/>
          <w:sz w:val="24"/>
          <w:szCs w:val="24"/>
          <w:lang w:eastAsia="en-GB"/>
        </w:rPr>
        <w:t xml:space="preserve"> (Muir et al, 1999 &amp; </w:t>
      </w:r>
      <w:r w:rsidR="00C93759" w:rsidRPr="00EE6AC7">
        <w:rPr>
          <w:rFonts w:ascii="Arial" w:eastAsiaTheme="minorEastAsia" w:hAnsi="Arial" w:cs="Arial"/>
          <w:bCs/>
          <w:sz w:val="24"/>
          <w:szCs w:val="24"/>
          <w:lang w:eastAsia="en-GB"/>
        </w:rPr>
        <w:t>Cohen et al, 2002)</w:t>
      </w:r>
      <w:r w:rsidRPr="00EE6AC7">
        <w:rPr>
          <w:rFonts w:ascii="Arial" w:eastAsiaTheme="minorEastAsia" w:hAnsi="Arial" w:cs="Arial"/>
          <w:bCs/>
          <w:sz w:val="24"/>
          <w:szCs w:val="24"/>
          <w:lang w:eastAsia="en-GB"/>
        </w:rPr>
        <w:t>.</w:t>
      </w:r>
      <w:r w:rsidRPr="00EE6AC7">
        <w:rPr>
          <w:rFonts w:ascii="Arial" w:hAnsi="Arial" w:cs="Arial"/>
          <w:sz w:val="24"/>
          <w:szCs w:val="24"/>
        </w:rPr>
        <w:t xml:space="preserve"> It is an evidence based child led therapeutic approach using the child's spontaneous free play. Research around the Watch, Wait &amp; Wonder programme (Wesner et al, 1980, 1982; Muir et al, 1986/1987; Cohen et al, 1999, 2002; Lojkasek, 1994) would suggest that it is a proven and effective tool for supporting positive parent-infant/child relationships</w:t>
      </w:r>
      <w:r w:rsidRPr="00EE6AC7">
        <w:rPr>
          <w:rFonts w:ascii="Arial" w:eastAsiaTheme="minorEastAsia" w:hAnsi="Arial" w:cs="Arial"/>
          <w:bCs/>
          <w:sz w:val="24"/>
          <w:szCs w:val="24"/>
          <w:lang w:eastAsia="en-GB"/>
        </w:rPr>
        <w:t xml:space="preserve">. It </w:t>
      </w:r>
      <w:r w:rsidRPr="00EE6AC7">
        <w:rPr>
          <w:rFonts w:ascii="Arial" w:hAnsi="Arial" w:cs="Arial"/>
          <w:sz w:val="24"/>
          <w:szCs w:val="24"/>
        </w:rPr>
        <w:t>aims to enhance parental sensitivity and attunement; promote parental responsiveness and reduce intrusiveness; increase positive affect and pleasure within the relationship and encourage a more secure attachment. My hope was that in using an existing approach such as WWW to implement an</w:t>
      </w:r>
      <w:r w:rsidR="00E87D06" w:rsidRPr="00EE6AC7">
        <w:rPr>
          <w:rFonts w:ascii="Arial" w:hAnsi="Arial" w:cs="Arial"/>
          <w:sz w:val="24"/>
          <w:szCs w:val="24"/>
        </w:rPr>
        <w:t>d evaluate would enable me (facilitator, r</w:t>
      </w:r>
      <w:r w:rsidRPr="00EE6AC7">
        <w:rPr>
          <w:rFonts w:ascii="Arial" w:hAnsi="Arial" w:cs="Arial"/>
          <w:sz w:val="24"/>
          <w:szCs w:val="24"/>
        </w:rPr>
        <w:t>esearcher and Educational Psychologist) to look at, unpack and identify the key components of an established infant-led programme and explore the impact of this approach on developing and supporting a posit</w:t>
      </w:r>
      <w:r w:rsidR="003A0C34" w:rsidRPr="00EE6AC7">
        <w:rPr>
          <w:rFonts w:ascii="Arial" w:hAnsi="Arial" w:cs="Arial"/>
          <w:sz w:val="24"/>
          <w:szCs w:val="24"/>
        </w:rPr>
        <w:t xml:space="preserve">ive parent child relationship. </w:t>
      </w:r>
    </w:p>
    <w:p w14:paraId="22D353E5" w14:textId="34B82E11" w:rsidR="006E47E7" w:rsidRPr="00EE6AC7" w:rsidRDefault="006E47E7" w:rsidP="00EE6AC7">
      <w:pPr>
        <w:spacing w:line="480" w:lineRule="auto"/>
        <w:rPr>
          <w:rFonts w:ascii="Arial" w:hAnsi="Arial" w:cs="Arial"/>
          <w:sz w:val="24"/>
          <w:szCs w:val="24"/>
        </w:rPr>
      </w:pPr>
      <w:r w:rsidRPr="00EE6AC7">
        <w:rPr>
          <w:rFonts w:ascii="Arial" w:eastAsia="Times New Roman" w:hAnsi="Arial" w:cs="Arial"/>
          <w:bCs/>
          <w:iCs/>
          <w:sz w:val="24"/>
          <w:szCs w:val="24"/>
          <w:lang w:eastAsia="en-GB"/>
        </w:rPr>
        <w:t>The orig</w:t>
      </w:r>
      <w:r w:rsidR="000B3BFD">
        <w:rPr>
          <w:rFonts w:ascii="Arial" w:eastAsia="Times New Roman" w:hAnsi="Arial" w:cs="Arial"/>
          <w:bCs/>
          <w:iCs/>
          <w:sz w:val="24"/>
          <w:szCs w:val="24"/>
          <w:lang w:eastAsia="en-GB"/>
        </w:rPr>
        <w:t xml:space="preserve">ins and development of Watch, Wait &amp; </w:t>
      </w:r>
      <w:r w:rsidRPr="00EE6AC7">
        <w:rPr>
          <w:rFonts w:ascii="Arial" w:eastAsia="Times New Roman" w:hAnsi="Arial" w:cs="Arial"/>
          <w:bCs/>
          <w:iCs/>
          <w:sz w:val="24"/>
          <w:szCs w:val="24"/>
          <w:lang w:eastAsia="en-GB"/>
        </w:rPr>
        <w:t>Wonder arose initially from a realisation that infant therapy literature reported on interventions which were primarily adult led (Mahrer et a</w:t>
      </w:r>
      <w:r w:rsidR="00697BEF" w:rsidRPr="00EE6AC7">
        <w:rPr>
          <w:rFonts w:ascii="Arial" w:eastAsia="Times New Roman" w:hAnsi="Arial" w:cs="Arial"/>
          <w:bCs/>
          <w:iCs/>
          <w:sz w:val="24"/>
          <w:szCs w:val="24"/>
          <w:lang w:eastAsia="en-GB"/>
        </w:rPr>
        <w:t xml:space="preserve">l, 1976).  This led to </w:t>
      </w:r>
      <w:r w:rsidR="000B3BFD">
        <w:rPr>
          <w:rFonts w:ascii="Arial" w:eastAsia="Times New Roman" w:hAnsi="Arial" w:cs="Arial"/>
          <w:bCs/>
          <w:iCs/>
          <w:sz w:val="24"/>
          <w:szCs w:val="24"/>
          <w:lang w:eastAsia="en-GB"/>
        </w:rPr>
        <w:t xml:space="preserve">a role reversal where the child became the source of stimulation from which the parent had to follow. </w:t>
      </w:r>
      <w:r w:rsidRPr="00EE6AC7">
        <w:rPr>
          <w:rFonts w:ascii="Arial" w:eastAsia="Times New Roman" w:hAnsi="Arial" w:cs="Arial"/>
          <w:bCs/>
          <w:iCs/>
          <w:sz w:val="24"/>
          <w:szCs w:val="24"/>
          <w:lang w:eastAsia="en-GB"/>
        </w:rPr>
        <w:t xml:space="preserve">This approach was originally a training programme which was developed for mothers with infants aged 6-10 months (Mahrer et al, 1976).  This technique was further adapted and published in the early </w:t>
      </w:r>
      <w:r w:rsidR="00B04DC9" w:rsidRPr="00EE6AC7">
        <w:rPr>
          <w:rFonts w:ascii="Arial" w:eastAsia="Times New Roman" w:hAnsi="Arial" w:cs="Arial"/>
          <w:bCs/>
          <w:iCs/>
          <w:sz w:val="24"/>
          <w:szCs w:val="24"/>
          <w:lang w:eastAsia="en-GB"/>
        </w:rPr>
        <w:t xml:space="preserve">1980s </w:t>
      </w:r>
      <w:r w:rsidRPr="00EE6AC7">
        <w:rPr>
          <w:rFonts w:ascii="Arial" w:eastAsia="Times New Roman" w:hAnsi="Arial" w:cs="Arial"/>
          <w:bCs/>
          <w:iCs/>
          <w:sz w:val="24"/>
          <w:szCs w:val="24"/>
          <w:lang w:eastAsia="en-GB"/>
        </w:rPr>
        <w:t xml:space="preserve">by Wesner </w:t>
      </w:r>
      <w:r w:rsidR="004F3E7B" w:rsidRPr="00EE6AC7">
        <w:rPr>
          <w:rFonts w:ascii="Arial" w:eastAsia="Times New Roman" w:hAnsi="Arial" w:cs="Arial"/>
          <w:bCs/>
          <w:iCs/>
          <w:sz w:val="24"/>
          <w:szCs w:val="24"/>
          <w:lang w:eastAsia="en-GB"/>
        </w:rPr>
        <w:t>et al,</w:t>
      </w:r>
      <w:r w:rsidRPr="00EE6AC7">
        <w:rPr>
          <w:rFonts w:ascii="Arial" w:eastAsia="Times New Roman" w:hAnsi="Arial" w:cs="Arial"/>
          <w:bCs/>
          <w:iCs/>
          <w:sz w:val="24"/>
          <w:szCs w:val="24"/>
          <w:lang w:eastAsia="en-GB"/>
        </w:rPr>
        <w:t xml:space="preserve">1982) who extended the age range from 5-6 months to 3 years, focusing on troubled parent infant  dyads, and introduced an approach known as Watch, Wait and Wonder.  Positive results were identified for problems relating to </w:t>
      </w:r>
      <w:r w:rsidR="00697BEF" w:rsidRPr="00EE6AC7">
        <w:rPr>
          <w:rFonts w:ascii="Arial" w:eastAsia="Times New Roman" w:hAnsi="Arial" w:cs="Arial"/>
          <w:bCs/>
          <w:iCs/>
          <w:sz w:val="24"/>
          <w:szCs w:val="24"/>
          <w:lang w:eastAsia="en-GB"/>
        </w:rPr>
        <w:t>low</w:t>
      </w:r>
      <w:r w:rsidR="00812FA3">
        <w:rPr>
          <w:rFonts w:ascii="Arial" w:eastAsia="Times New Roman" w:hAnsi="Arial" w:cs="Arial"/>
          <w:bCs/>
          <w:iCs/>
          <w:sz w:val="24"/>
          <w:szCs w:val="24"/>
          <w:lang w:eastAsia="en-GB"/>
        </w:rPr>
        <w:t xml:space="preserve"> maternal feelings and general concerns </w:t>
      </w:r>
      <w:r w:rsidR="00812FA3">
        <w:rPr>
          <w:rFonts w:ascii="Arial" w:eastAsia="Times New Roman" w:hAnsi="Arial" w:cs="Arial"/>
          <w:bCs/>
          <w:iCs/>
          <w:sz w:val="24"/>
          <w:szCs w:val="24"/>
          <w:lang w:eastAsia="en-GB"/>
        </w:rPr>
        <w:lastRenderedPageBreak/>
        <w:t xml:space="preserve">relating to poor sleep, feeding and unsettledness with the babies </w:t>
      </w:r>
      <w:r w:rsidR="004F3E7B" w:rsidRPr="00EE6AC7">
        <w:rPr>
          <w:rFonts w:ascii="Arial" w:eastAsia="Times New Roman" w:hAnsi="Arial" w:cs="Arial"/>
          <w:bCs/>
          <w:iCs/>
          <w:sz w:val="24"/>
          <w:szCs w:val="24"/>
          <w:lang w:eastAsia="en-GB"/>
        </w:rPr>
        <w:t>(Wesner et al,</w:t>
      </w:r>
      <w:r w:rsidRPr="00EE6AC7">
        <w:rPr>
          <w:rFonts w:ascii="Arial" w:eastAsia="Times New Roman" w:hAnsi="Arial" w:cs="Arial"/>
          <w:bCs/>
          <w:iCs/>
          <w:sz w:val="24"/>
          <w:szCs w:val="24"/>
          <w:lang w:eastAsia="en-GB"/>
        </w:rPr>
        <w:t xml:space="preserve"> 1982).</w:t>
      </w:r>
    </w:p>
    <w:p w14:paraId="20464DB0" w14:textId="0D7E07C5" w:rsidR="006E47E7" w:rsidRPr="00EE6AC7" w:rsidRDefault="006E47E7" w:rsidP="00EE6AC7">
      <w:pPr>
        <w:spacing w:before="100" w:beforeAutospacing="1" w:after="100" w:afterAutospacing="1" w:line="480" w:lineRule="auto"/>
        <w:textAlignment w:val="baseline"/>
        <w:rPr>
          <w:rFonts w:ascii="Arial" w:eastAsia="Times New Roman" w:hAnsi="Arial" w:cs="Arial"/>
          <w:bCs/>
          <w:iCs/>
          <w:sz w:val="24"/>
          <w:szCs w:val="24"/>
          <w:lang w:eastAsia="en-GB"/>
        </w:rPr>
      </w:pPr>
      <w:r w:rsidRPr="00EE6AC7">
        <w:rPr>
          <w:rFonts w:ascii="Arial" w:eastAsia="Times New Roman" w:hAnsi="Arial" w:cs="Arial"/>
          <w:bCs/>
          <w:iCs/>
          <w:sz w:val="24"/>
          <w:szCs w:val="24"/>
          <w:lang w:eastAsia="en-GB"/>
        </w:rPr>
        <w:t>Resea</w:t>
      </w:r>
      <w:r w:rsidR="004F3E7B" w:rsidRPr="00EE6AC7">
        <w:rPr>
          <w:rFonts w:ascii="Arial" w:eastAsia="Times New Roman" w:hAnsi="Arial" w:cs="Arial"/>
          <w:bCs/>
          <w:iCs/>
          <w:sz w:val="24"/>
          <w:szCs w:val="24"/>
          <w:lang w:eastAsia="en-GB"/>
        </w:rPr>
        <w:t>rch undertaken by Muir et al, (1999)</w:t>
      </w:r>
      <w:r w:rsidR="00812FA3">
        <w:rPr>
          <w:rFonts w:ascii="Arial" w:eastAsia="Times New Roman" w:hAnsi="Arial" w:cs="Arial"/>
          <w:bCs/>
          <w:iCs/>
          <w:sz w:val="24"/>
          <w:szCs w:val="24"/>
          <w:lang w:eastAsia="en-GB"/>
        </w:rPr>
        <w:t>, used</w:t>
      </w:r>
      <w:r w:rsidRPr="00EE6AC7">
        <w:rPr>
          <w:rFonts w:ascii="Arial" w:eastAsia="Times New Roman" w:hAnsi="Arial" w:cs="Arial"/>
          <w:bCs/>
          <w:iCs/>
          <w:sz w:val="24"/>
          <w:szCs w:val="24"/>
          <w:lang w:eastAsia="en-GB"/>
        </w:rPr>
        <w:t xml:space="preserve"> </w:t>
      </w:r>
      <w:r w:rsidR="00812FA3">
        <w:rPr>
          <w:rFonts w:ascii="Arial" w:eastAsia="Times New Roman" w:hAnsi="Arial" w:cs="Arial"/>
          <w:bCs/>
          <w:iCs/>
          <w:sz w:val="24"/>
          <w:szCs w:val="24"/>
          <w:lang w:eastAsia="en-GB"/>
        </w:rPr>
        <w:t xml:space="preserve">Wesner et al (1982) </w:t>
      </w:r>
      <w:r w:rsidRPr="00EE6AC7">
        <w:rPr>
          <w:rFonts w:ascii="Arial" w:eastAsia="Times New Roman" w:hAnsi="Arial" w:cs="Arial"/>
          <w:bCs/>
          <w:iCs/>
          <w:sz w:val="24"/>
          <w:szCs w:val="24"/>
          <w:lang w:eastAsia="en-GB"/>
        </w:rPr>
        <w:t xml:space="preserve">WWW as a child-led approach </w:t>
      </w:r>
      <w:r w:rsidR="00812FA3">
        <w:rPr>
          <w:rFonts w:ascii="Arial" w:eastAsia="Times New Roman" w:hAnsi="Arial" w:cs="Arial"/>
          <w:bCs/>
          <w:iCs/>
          <w:sz w:val="24"/>
          <w:szCs w:val="24"/>
          <w:lang w:eastAsia="en-GB"/>
        </w:rPr>
        <w:t>but added</w:t>
      </w:r>
      <w:r w:rsidRPr="00EE6AC7">
        <w:rPr>
          <w:rFonts w:ascii="Arial" w:eastAsia="Times New Roman" w:hAnsi="Arial" w:cs="Arial"/>
          <w:bCs/>
          <w:iCs/>
          <w:sz w:val="24"/>
          <w:szCs w:val="24"/>
          <w:lang w:eastAsia="en-GB"/>
        </w:rPr>
        <w:t xml:space="preserve"> </w:t>
      </w:r>
      <w:r w:rsidR="00812FA3">
        <w:rPr>
          <w:rFonts w:ascii="Arial" w:eastAsia="Times New Roman" w:hAnsi="Arial" w:cs="Arial"/>
          <w:bCs/>
          <w:iCs/>
          <w:sz w:val="24"/>
          <w:szCs w:val="24"/>
          <w:lang w:eastAsia="en-GB"/>
        </w:rPr>
        <w:t>a dialogue</w:t>
      </w:r>
      <w:r w:rsidRPr="00EE6AC7">
        <w:rPr>
          <w:rFonts w:ascii="Arial" w:eastAsia="Times New Roman" w:hAnsi="Arial" w:cs="Arial"/>
          <w:bCs/>
          <w:iCs/>
          <w:sz w:val="24"/>
          <w:szCs w:val="24"/>
          <w:lang w:eastAsia="en-GB"/>
        </w:rPr>
        <w:t xml:space="preserve"> </w:t>
      </w:r>
      <w:r w:rsidR="00812FA3">
        <w:rPr>
          <w:rFonts w:ascii="Arial" w:eastAsia="Times New Roman" w:hAnsi="Arial" w:cs="Arial"/>
          <w:bCs/>
          <w:iCs/>
          <w:sz w:val="24"/>
          <w:szCs w:val="24"/>
          <w:lang w:eastAsia="en-GB"/>
        </w:rPr>
        <w:t xml:space="preserve">between the observer (therapist) and the parent based on the </w:t>
      </w:r>
      <w:r w:rsidRPr="00EE6AC7">
        <w:rPr>
          <w:rFonts w:ascii="Arial" w:eastAsia="Times New Roman" w:hAnsi="Arial" w:cs="Arial"/>
          <w:bCs/>
          <w:iCs/>
          <w:sz w:val="24"/>
          <w:szCs w:val="24"/>
          <w:lang w:eastAsia="en-GB"/>
        </w:rPr>
        <w:t>parent’s observation</w:t>
      </w:r>
      <w:r w:rsidR="00812FA3">
        <w:rPr>
          <w:rFonts w:ascii="Arial" w:eastAsia="Times New Roman" w:hAnsi="Arial" w:cs="Arial"/>
          <w:bCs/>
          <w:iCs/>
          <w:sz w:val="24"/>
          <w:szCs w:val="24"/>
          <w:lang w:eastAsia="en-GB"/>
        </w:rPr>
        <w:t xml:space="preserve">s of their infant’s play.  Muir et al (1999) </w:t>
      </w:r>
      <w:r w:rsidRPr="00EE6AC7">
        <w:rPr>
          <w:rFonts w:ascii="Arial" w:eastAsia="Times New Roman" w:hAnsi="Arial" w:cs="Arial"/>
          <w:bCs/>
          <w:iCs/>
          <w:sz w:val="24"/>
          <w:szCs w:val="24"/>
          <w:lang w:eastAsia="en-GB"/>
        </w:rPr>
        <w:t xml:space="preserve">reported improvements in the presenting problems and in the relationship between the infant and themselves as well as parents describing feeling more ‘bonded’ or ‘attached’ to their child.  </w:t>
      </w:r>
      <w:r w:rsidR="00E87D06" w:rsidRPr="00EE6AC7">
        <w:rPr>
          <w:rFonts w:ascii="Arial" w:eastAsia="Times New Roman" w:hAnsi="Arial" w:cs="Arial"/>
          <w:bCs/>
          <w:iCs/>
          <w:sz w:val="24"/>
          <w:szCs w:val="24"/>
          <w:lang w:eastAsia="en-GB"/>
        </w:rPr>
        <w:t xml:space="preserve">Parents </w:t>
      </w:r>
      <w:r w:rsidRPr="00EE6AC7">
        <w:rPr>
          <w:rFonts w:ascii="Arial" w:eastAsia="Times New Roman" w:hAnsi="Arial" w:cs="Arial"/>
          <w:bCs/>
          <w:iCs/>
          <w:sz w:val="24"/>
          <w:szCs w:val="24"/>
          <w:lang w:eastAsia="en-GB"/>
        </w:rPr>
        <w:t>were reported to have expressed more confidence in themselves as parents.  Gains in their child’s communication skills and focused play were also noted.  Elizabeth and Roy Muir, have continued to use this modified version of W</w:t>
      </w:r>
      <w:r w:rsidR="00822291" w:rsidRPr="00EE6AC7">
        <w:rPr>
          <w:rFonts w:ascii="Arial" w:eastAsia="Times New Roman" w:hAnsi="Arial" w:cs="Arial"/>
          <w:bCs/>
          <w:iCs/>
          <w:sz w:val="24"/>
          <w:szCs w:val="24"/>
          <w:lang w:eastAsia="en-GB"/>
        </w:rPr>
        <w:t xml:space="preserve">WW since 1989 with families, all of </w:t>
      </w:r>
      <w:r w:rsidRPr="00EE6AC7">
        <w:rPr>
          <w:rFonts w:ascii="Arial" w:eastAsia="Times New Roman" w:hAnsi="Arial" w:cs="Arial"/>
          <w:bCs/>
          <w:iCs/>
          <w:sz w:val="24"/>
          <w:szCs w:val="24"/>
          <w:lang w:eastAsia="en-GB"/>
        </w:rPr>
        <w:t xml:space="preserve">which led to the development of the WWW manual in 1999.  </w:t>
      </w:r>
      <w:r w:rsidR="00822291" w:rsidRPr="00EE6AC7">
        <w:rPr>
          <w:rFonts w:ascii="Arial" w:eastAsia="Times New Roman" w:hAnsi="Arial" w:cs="Arial"/>
          <w:bCs/>
          <w:iCs/>
          <w:sz w:val="24"/>
          <w:szCs w:val="24"/>
          <w:lang w:eastAsia="en-GB"/>
        </w:rPr>
        <w:t>Additional</w:t>
      </w:r>
      <w:r w:rsidRPr="00EE6AC7">
        <w:rPr>
          <w:rFonts w:ascii="Arial" w:eastAsia="Times New Roman" w:hAnsi="Arial" w:cs="Arial"/>
          <w:bCs/>
          <w:iCs/>
          <w:sz w:val="24"/>
          <w:szCs w:val="24"/>
          <w:lang w:eastAsia="en-GB"/>
        </w:rPr>
        <w:t xml:space="preserve"> research undertaken by Cohen, et al (1999), which </w:t>
      </w:r>
      <w:r w:rsidR="00822291" w:rsidRPr="00EE6AC7">
        <w:rPr>
          <w:rFonts w:ascii="Arial" w:eastAsia="Times New Roman" w:hAnsi="Arial" w:cs="Arial"/>
          <w:bCs/>
          <w:iCs/>
          <w:sz w:val="24"/>
          <w:szCs w:val="24"/>
          <w:lang w:eastAsia="en-GB"/>
        </w:rPr>
        <w:t>studied WWW and the</w:t>
      </w:r>
      <w:r w:rsidRPr="00EE6AC7">
        <w:rPr>
          <w:rFonts w:ascii="Arial" w:eastAsia="Times New Roman" w:hAnsi="Arial" w:cs="Arial"/>
          <w:bCs/>
          <w:iCs/>
          <w:sz w:val="24"/>
          <w:szCs w:val="24"/>
          <w:lang w:eastAsia="en-GB"/>
        </w:rPr>
        <w:t xml:space="preserve"> </w:t>
      </w:r>
      <w:r w:rsidR="00822291" w:rsidRPr="00EE6AC7">
        <w:rPr>
          <w:rFonts w:ascii="Arial" w:eastAsia="Times New Roman" w:hAnsi="Arial" w:cs="Arial"/>
          <w:bCs/>
          <w:iCs/>
          <w:sz w:val="24"/>
          <w:szCs w:val="24"/>
          <w:lang w:eastAsia="en-GB"/>
        </w:rPr>
        <w:t>usefulness of this</w:t>
      </w:r>
      <w:r w:rsidRPr="00EE6AC7">
        <w:rPr>
          <w:rFonts w:ascii="Arial" w:eastAsia="Times New Roman" w:hAnsi="Arial" w:cs="Arial"/>
          <w:bCs/>
          <w:iCs/>
          <w:sz w:val="24"/>
          <w:szCs w:val="24"/>
          <w:lang w:eastAsia="en-GB"/>
        </w:rPr>
        <w:t xml:space="preserve"> approach to mother-infant psychotherapy as</w:t>
      </w:r>
      <w:r w:rsidR="00822291" w:rsidRPr="00EE6AC7">
        <w:rPr>
          <w:rFonts w:ascii="Arial" w:eastAsia="Times New Roman" w:hAnsi="Arial" w:cs="Arial"/>
          <w:bCs/>
          <w:iCs/>
          <w:sz w:val="24"/>
          <w:szCs w:val="24"/>
          <w:lang w:eastAsia="en-GB"/>
        </w:rPr>
        <w:t xml:space="preserve"> part of  a six-month follow up reported</w:t>
      </w:r>
      <w:r w:rsidRPr="00EE6AC7">
        <w:rPr>
          <w:rFonts w:ascii="Arial" w:eastAsia="Times New Roman" w:hAnsi="Arial" w:cs="Arial"/>
          <w:bCs/>
          <w:iCs/>
          <w:sz w:val="24"/>
          <w:szCs w:val="24"/>
          <w:lang w:eastAsia="en-GB"/>
        </w:rPr>
        <w:t xml:space="preserve"> </w:t>
      </w:r>
      <w:r w:rsidR="00822291" w:rsidRPr="00EE6AC7">
        <w:rPr>
          <w:rFonts w:ascii="Arial" w:eastAsia="Times New Roman" w:hAnsi="Arial" w:cs="Arial"/>
          <w:bCs/>
          <w:iCs/>
          <w:sz w:val="24"/>
          <w:szCs w:val="24"/>
          <w:lang w:eastAsia="en-GB"/>
        </w:rPr>
        <w:t xml:space="preserve">maintenance and/or improvements </w:t>
      </w:r>
      <w:r w:rsidRPr="00EE6AC7">
        <w:rPr>
          <w:rFonts w:ascii="Arial" w:eastAsia="Times New Roman" w:hAnsi="Arial" w:cs="Arial"/>
          <w:bCs/>
          <w:iCs/>
          <w:sz w:val="24"/>
          <w:szCs w:val="24"/>
          <w:lang w:eastAsia="en-GB"/>
        </w:rPr>
        <w:t>from the beginni</w:t>
      </w:r>
      <w:r w:rsidR="00822291" w:rsidRPr="00EE6AC7">
        <w:rPr>
          <w:rFonts w:ascii="Arial" w:eastAsia="Times New Roman" w:hAnsi="Arial" w:cs="Arial"/>
          <w:bCs/>
          <w:iCs/>
          <w:sz w:val="24"/>
          <w:szCs w:val="24"/>
          <w:lang w:eastAsia="en-GB"/>
        </w:rPr>
        <w:t xml:space="preserve">ng to the end of </w:t>
      </w:r>
      <w:r w:rsidR="00812FA3">
        <w:rPr>
          <w:rFonts w:ascii="Arial" w:eastAsia="Times New Roman" w:hAnsi="Arial" w:cs="Arial"/>
          <w:bCs/>
          <w:iCs/>
          <w:sz w:val="24"/>
          <w:szCs w:val="24"/>
          <w:lang w:eastAsia="en-GB"/>
        </w:rPr>
        <w:t xml:space="preserve">the </w:t>
      </w:r>
      <w:r w:rsidR="00822291" w:rsidRPr="00EE6AC7">
        <w:rPr>
          <w:rFonts w:ascii="Arial" w:eastAsia="Times New Roman" w:hAnsi="Arial" w:cs="Arial"/>
          <w:bCs/>
          <w:iCs/>
          <w:sz w:val="24"/>
          <w:szCs w:val="24"/>
          <w:lang w:eastAsia="en-GB"/>
        </w:rPr>
        <w:t>intervention for</w:t>
      </w:r>
      <w:r w:rsidRPr="00EE6AC7">
        <w:rPr>
          <w:rFonts w:ascii="Arial" w:eastAsia="Times New Roman" w:hAnsi="Arial" w:cs="Arial"/>
          <w:bCs/>
          <w:iCs/>
          <w:sz w:val="24"/>
          <w:szCs w:val="24"/>
          <w:lang w:eastAsia="en-GB"/>
        </w:rPr>
        <w:t xml:space="preserve"> both intervent</w:t>
      </w:r>
      <w:r w:rsidR="00822291" w:rsidRPr="00EE6AC7">
        <w:rPr>
          <w:rFonts w:ascii="Arial" w:eastAsia="Times New Roman" w:hAnsi="Arial" w:cs="Arial"/>
          <w:bCs/>
          <w:iCs/>
          <w:sz w:val="24"/>
          <w:szCs w:val="24"/>
          <w:lang w:eastAsia="en-GB"/>
        </w:rPr>
        <w:t>ion groups</w:t>
      </w:r>
      <w:r w:rsidRPr="00EE6AC7">
        <w:rPr>
          <w:rFonts w:ascii="Arial" w:eastAsia="Times New Roman" w:hAnsi="Arial" w:cs="Arial"/>
          <w:bCs/>
          <w:iCs/>
          <w:sz w:val="24"/>
          <w:szCs w:val="24"/>
          <w:lang w:eastAsia="en-GB"/>
        </w:rPr>
        <w:t xml:space="preserve"> </w:t>
      </w:r>
      <w:r w:rsidR="00822291" w:rsidRPr="00EE6AC7">
        <w:rPr>
          <w:rFonts w:ascii="Arial" w:eastAsia="Times New Roman" w:hAnsi="Arial" w:cs="Arial"/>
          <w:bCs/>
          <w:iCs/>
          <w:sz w:val="24"/>
          <w:szCs w:val="24"/>
          <w:lang w:eastAsia="en-GB"/>
        </w:rPr>
        <w:t xml:space="preserve">for </w:t>
      </w:r>
      <w:r w:rsidRPr="00EE6AC7">
        <w:rPr>
          <w:rFonts w:ascii="Arial" w:eastAsia="Times New Roman" w:hAnsi="Arial" w:cs="Arial"/>
          <w:bCs/>
          <w:iCs/>
          <w:sz w:val="24"/>
          <w:szCs w:val="24"/>
          <w:lang w:eastAsia="en-GB"/>
        </w:rPr>
        <w:t>infant symptoms, parenting stress a</w:t>
      </w:r>
      <w:r w:rsidR="00822291" w:rsidRPr="00EE6AC7">
        <w:rPr>
          <w:rFonts w:ascii="Arial" w:eastAsia="Times New Roman" w:hAnsi="Arial" w:cs="Arial"/>
          <w:bCs/>
          <w:iCs/>
          <w:sz w:val="24"/>
          <w:szCs w:val="24"/>
          <w:lang w:eastAsia="en-GB"/>
        </w:rPr>
        <w:t>nd mother-infant interaction</w:t>
      </w:r>
      <w:r w:rsidRPr="00EE6AC7">
        <w:rPr>
          <w:rFonts w:ascii="Arial" w:eastAsia="Times New Roman" w:hAnsi="Arial" w:cs="Arial"/>
          <w:bCs/>
          <w:iCs/>
          <w:sz w:val="24"/>
          <w:szCs w:val="24"/>
          <w:lang w:eastAsia="en-GB"/>
        </w:rPr>
        <w:t xml:space="preserve">.  </w:t>
      </w:r>
    </w:p>
    <w:p w14:paraId="441F1614" w14:textId="1FB20A7E" w:rsidR="006E47E7" w:rsidRPr="00EE6AC7" w:rsidRDefault="006E47E7" w:rsidP="00EE6AC7">
      <w:pPr>
        <w:spacing w:before="100" w:beforeAutospacing="1" w:after="100" w:afterAutospacing="1" w:line="480" w:lineRule="auto"/>
        <w:textAlignment w:val="baseline"/>
        <w:rPr>
          <w:rFonts w:ascii="Arial" w:eastAsia="Times New Roman" w:hAnsi="Arial" w:cs="Arial"/>
          <w:bCs/>
          <w:iCs/>
          <w:sz w:val="24"/>
          <w:szCs w:val="24"/>
          <w:lang w:eastAsia="en-GB"/>
        </w:rPr>
      </w:pPr>
      <w:r w:rsidRPr="00EE6AC7">
        <w:rPr>
          <w:rFonts w:ascii="Arial" w:eastAsia="Times New Roman" w:hAnsi="Arial" w:cs="Arial"/>
          <w:bCs/>
          <w:iCs/>
          <w:sz w:val="24"/>
          <w:szCs w:val="24"/>
          <w:lang w:eastAsia="en-GB"/>
        </w:rPr>
        <w:t>Other supporters of the WWW approach include Lojkasek</w:t>
      </w:r>
      <w:r w:rsidR="004F3E7B" w:rsidRPr="00EE6AC7">
        <w:rPr>
          <w:rFonts w:ascii="Arial" w:eastAsia="Times New Roman" w:hAnsi="Arial" w:cs="Arial"/>
          <w:bCs/>
          <w:iCs/>
          <w:sz w:val="24"/>
          <w:szCs w:val="24"/>
          <w:lang w:eastAsia="en-GB"/>
        </w:rPr>
        <w:t xml:space="preserve"> et al</w:t>
      </w:r>
      <w:r w:rsidRPr="00EE6AC7">
        <w:rPr>
          <w:rFonts w:ascii="Arial" w:eastAsia="Times New Roman" w:hAnsi="Arial" w:cs="Arial"/>
          <w:bCs/>
          <w:iCs/>
          <w:sz w:val="24"/>
          <w:szCs w:val="24"/>
          <w:lang w:eastAsia="en-GB"/>
        </w:rPr>
        <w:t xml:space="preserve"> (1994) who developed a WWW programme for parents to practice at home.  This programme </w:t>
      </w:r>
      <w:r w:rsidR="00822291" w:rsidRPr="00EE6AC7">
        <w:rPr>
          <w:rFonts w:ascii="Arial" w:eastAsia="Times New Roman" w:hAnsi="Arial" w:cs="Arial"/>
          <w:bCs/>
          <w:iCs/>
          <w:sz w:val="24"/>
          <w:szCs w:val="24"/>
          <w:lang w:eastAsia="en-GB"/>
        </w:rPr>
        <w:t>set out</w:t>
      </w:r>
      <w:r w:rsidRPr="00EE6AC7">
        <w:rPr>
          <w:rFonts w:ascii="Arial" w:eastAsia="Times New Roman" w:hAnsi="Arial" w:cs="Arial"/>
          <w:bCs/>
          <w:iCs/>
          <w:sz w:val="24"/>
          <w:szCs w:val="24"/>
          <w:lang w:eastAsia="en-GB"/>
        </w:rPr>
        <w:t xml:space="preserve"> the principles of the </w:t>
      </w:r>
      <w:r w:rsidR="00812FA3">
        <w:rPr>
          <w:rFonts w:ascii="Arial" w:eastAsia="Times New Roman" w:hAnsi="Arial" w:cs="Arial"/>
          <w:bCs/>
          <w:iCs/>
          <w:sz w:val="24"/>
          <w:szCs w:val="24"/>
          <w:lang w:eastAsia="en-GB"/>
        </w:rPr>
        <w:t>WWW, such as</w:t>
      </w:r>
      <w:r w:rsidRPr="00EE6AC7">
        <w:rPr>
          <w:rFonts w:ascii="Arial" w:eastAsia="Times New Roman" w:hAnsi="Arial" w:cs="Arial"/>
          <w:bCs/>
          <w:iCs/>
          <w:sz w:val="24"/>
          <w:szCs w:val="24"/>
          <w:lang w:eastAsia="en-GB"/>
        </w:rPr>
        <w:t xml:space="preserve">, </w:t>
      </w:r>
      <w:r w:rsidR="00822291" w:rsidRPr="00EE6AC7">
        <w:rPr>
          <w:rFonts w:ascii="Arial" w:eastAsia="Times New Roman" w:hAnsi="Arial" w:cs="Arial"/>
          <w:bCs/>
          <w:iCs/>
          <w:sz w:val="24"/>
          <w:szCs w:val="24"/>
          <w:lang w:eastAsia="en-GB"/>
        </w:rPr>
        <w:t xml:space="preserve">setting up the space at home and when to implement it with their child.  </w:t>
      </w:r>
      <w:r w:rsidRPr="00EE6AC7">
        <w:rPr>
          <w:rFonts w:ascii="Arial" w:eastAsia="Times New Roman" w:hAnsi="Arial" w:cs="Arial"/>
          <w:bCs/>
          <w:iCs/>
          <w:sz w:val="24"/>
          <w:szCs w:val="24"/>
          <w:lang w:eastAsia="en-GB"/>
        </w:rPr>
        <w:t>Lojkasek continues to provide workshops to teach and train the WWW programme to a range of child care, health and educational professionals.</w:t>
      </w:r>
    </w:p>
    <w:p w14:paraId="24F0E9FF" w14:textId="65BA511D" w:rsidR="006E47E7" w:rsidRPr="00EE6AC7" w:rsidRDefault="006E47E7" w:rsidP="00EE6AC7">
      <w:pPr>
        <w:spacing w:before="100" w:beforeAutospacing="1" w:after="100" w:afterAutospacing="1" w:line="480" w:lineRule="auto"/>
        <w:textAlignment w:val="baseline"/>
        <w:rPr>
          <w:rFonts w:ascii="Arial" w:eastAsia="Times New Roman" w:hAnsi="Arial" w:cs="Arial"/>
          <w:bCs/>
          <w:iCs/>
          <w:sz w:val="24"/>
          <w:szCs w:val="24"/>
          <w:lang w:eastAsia="en-GB"/>
        </w:rPr>
      </w:pPr>
      <w:r w:rsidRPr="00EE6AC7">
        <w:rPr>
          <w:rFonts w:ascii="Arial" w:eastAsia="Times New Roman" w:hAnsi="Arial" w:cs="Arial"/>
          <w:bCs/>
          <w:iCs/>
          <w:sz w:val="24"/>
          <w:szCs w:val="24"/>
          <w:lang w:eastAsia="en-GB"/>
        </w:rPr>
        <w:t xml:space="preserve">Research into WWW as a group work programme in a community setting is </w:t>
      </w:r>
      <w:r w:rsidR="00812FA3">
        <w:rPr>
          <w:rFonts w:ascii="Arial" w:eastAsia="Times New Roman" w:hAnsi="Arial" w:cs="Arial"/>
          <w:bCs/>
          <w:iCs/>
          <w:sz w:val="24"/>
          <w:szCs w:val="24"/>
          <w:lang w:eastAsia="en-GB"/>
        </w:rPr>
        <w:t>minimal</w:t>
      </w:r>
      <w:r w:rsidR="00E87D06" w:rsidRPr="00EE6AC7">
        <w:rPr>
          <w:rFonts w:ascii="Arial" w:eastAsia="Times New Roman" w:hAnsi="Arial" w:cs="Arial"/>
          <w:bCs/>
          <w:iCs/>
          <w:sz w:val="24"/>
          <w:szCs w:val="24"/>
          <w:lang w:eastAsia="en-GB"/>
        </w:rPr>
        <w:t>.  Dr Michael Zilibowitz (2008</w:t>
      </w:r>
      <w:r w:rsidRPr="00EE6AC7">
        <w:rPr>
          <w:rFonts w:ascii="Arial" w:eastAsia="Times New Roman" w:hAnsi="Arial" w:cs="Arial"/>
          <w:bCs/>
          <w:iCs/>
          <w:sz w:val="24"/>
          <w:szCs w:val="24"/>
          <w:lang w:eastAsia="en-GB"/>
        </w:rPr>
        <w:t xml:space="preserve">) developed </w:t>
      </w:r>
      <w:r w:rsidR="00812FA3">
        <w:rPr>
          <w:rFonts w:ascii="Arial" w:eastAsia="Times New Roman" w:hAnsi="Arial" w:cs="Arial"/>
          <w:bCs/>
          <w:iCs/>
          <w:sz w:val="24"/>
          <w:szCs w:val="24"/>
          <w:lang w:eastAsia="en-GB"/>
        </w:rPr>
        <w:t>WWW as a group concept</w:t>
      </w:r>
      <w:r w:rsidRPr="00EE6AC7">
        <w:rPr>
          <w:rFonts w:ascii="Arial" w:eastAsia="Times New Roman" w:hAnsi="Arial" w:cs="Arial"/>
          <w:bCs/>
          <w:iCs/>
          <w:sz w:val="24"/>
          <w:szCs w:val="24"/>
          <w:lang w:eastAsia="en-GB"/>
        </w:rPr>
        <w:t xml:space="preserve"> for parents to </w:t>
      </w:r>
      <w:r w:rsidRPr="00EE6AC7">
        <w:rPr>
          <w:rFonts w:ascii="Arial" w:eastAsia="Times New Roman" w:hAnsi="Arial" w:cs="Arial"/>
          <w:bCs/>
          <w:iCs/>
          <w:sz w:val="24"/>
          <w:szCs w:val="24"/>
          <w:lang w:eastAsia="en-GB"/>
        </w:rPr>
        <w:lastRenderedPageBreak/>
        <w:t>support them with child-le</w:t>
      </w:r>
      <w:r w:rsidR="00927034" w:rsidRPr="00EE6AC7">
        <w:rPr>
          <w:rFonts w:ascii="Arial" w:eastAsia="Times New Roman" w:hAnsi="Arial" w:cs="Arial"/>
          <w:bCs/>
          <w:iCs/>
          <w:sz w:val="24"/>
          <w:szCs w:val="24"/>
          <w:lang w:eastAsia="en-GB"/>
        </w:rPr>
        <w:t xml:space="preserve">d play. </w:t>
      </w:r>
      <w:r w:rsidR="00822291" w:rsidRPr="00EE6AC7">
        <w:rPr>
          <w:rFonts w:ascii="Arial" w:eastAsia="Times New Roman" w:hAnsi="Arial" w:cs="Arial"/>
          <w:bCs/>
          <w:iCs/>
          <w:sz w:val="24"/>
          <w:szCs w:val="24"/>
          <w:lang w:eastAsia="en-GB"/>
        </w:rPr>
        <w:t xml:space="preserve">He utilises the WWW approach </w:t>
      </w:r>
      <w:r w:rsidR="0045664E">
        <w:rPr>
          <w:rFonts w:ascii="Arial" w:eastAsia="Times New Roman" w:hAnsi="Arial" w:cs="Arial"/>
          <w:bCs/>
          <w:iCs/>
          <w:sz w:val="24"/>
          <w:szCs w:val="24"/>
          <w:lang w:eastAsia="en-GB"/>
        </w:rPr>
        <w:t xml:space="preserve">and instructions </w:t>
      </w:r>
      <w:r w:rsidR="00822291" w:rsidRPr="00EE6AC7">
        <w:rPr>
          <w:rFonts w:ascii="Arial" w:eastAsia="Times New Roman" w:hAnsi="Arial" w:cs="Arial"/>
          <w:bCs/>
          <w:iCs/>
          <w:sz w:val="24"/>
          <w:szCs w:val="24"/>
          <w:lang w:eastAsia="en-GB"/>
        </w:rPr>
        <w:t>as outlined by Muir et al (1999</w:t>
      </w:r>
      <w:r w:rsidR="0045664E">
        <w:rPr>
          <w:rFonts w:ascii="Arial" w:eastAsia="Times New Roman" w:hAnsi="Arial" w:cs="Arial"/>
          <w:bCs/>
          <w:iCs/>
          <w:sz w:val="24"/>
          <w:szCs w:val="24"/>
          <w:lang w:eastAsia="en-GB"/>
        </w:rPr>
        <w:t>) and Cohen et al, (2002).  This group approach is</w:t>
      </w:r>
      <w:r w:rsidRPr="00EE6AC7">
        <w:rPr>
          <w:rFonts w:ascii="Arial" w:eastAsia="Times New Roman" w:hAnsi="Arial" w:cs="Arial"/>
          <w:bCs/>
          <w:iCs/>
          <w:sz w:val="24"/>
          <w:szCs w:val="24"/>
          <w:lang w:eastAsia="en-GB"/>
        </w:rPr>
        <w:t xml:space="preserve"> de</w:t>
      </w:r>
      <w:r w:rsidR="00D74072" w:rsidRPr="00EE6AC7">
        <w:rPr>
          <w:rFonts w:ascii="Arial" w:eastAsia="Times New Roman" w:hAnsi="Arial" w:cs="Arial"/>
          <w:bCs/>
          <w:iCs/>
          <w:sz w:val="24"/>
          <w:szCs w:val="24"/>
          <w:lang w:eastAsia="en-GB"/>
        </w:rPr>
        <w:t>livered over three sessions.  P</w:t>
      </w:r>
      <w:r w:rsidRPr="00EE6AC7">
        <w:rPr>
          <w:rFonts w:ascii="Arial" w:eastAsia="Times New Roman" w:hAnsi="Arial" w:cs="Arial"/>
          <w:bCs/>
          <w:iCs/>
          <w:sz w:val="24"/>
          <w:szCs w:val="24"/>
          <w:lang w:eastAsia="en-GB"/>
        </w:rPr>
        <w:t xml:space="preserve">arents </w:t>
      </w:r>
      <w:r w:rsidR="00D74072" w:rsidRPr="00EE6AC7">
        <w:rPr>
          <w:rFonts w:ascii="Arial" w:eastAsia="Times New Roman" w:hAnsi="Arial" w:cs="Arial"/>
          <w:bCs/>
          <w:iCs/>
          <w:sz w:val="24"/>
          <w:szCs w:val="24"/>
          <w:lang w:eastAsia="en-GB"/>
        </w:rPr>
        <w:t xml:space="preserve">are encouraged to </w:t>
      </w:r>
      <w:r w:rsidRPr="00EE6AC7">
        <w:rPr>
          <w:rFonts w:ascii="Arial" w:eastAsia="Times New Roman" w:hAnsi="Arial" w:cs="Arial"/>
          <w:bCs/>
          <w:iCs/>
          <w:sz w:val="24"/>
          <w:szCs w:val="24"/>
          <w:lang w:eastAsia="en-GB"/>
        </w:rPr>
        <w:t xml:space="preserve">keep their own records about using </w:t>
      </w:r>
      <w:r w:rsidR="00D74072" w:rsidRPr="00EE6AC7">
        <w:rPr>
          <w:rFonts w:ascii="Arial" w:eastAsia="Times New Roman" w:hAnsi="Arial" w:cs="Arial"/>
          <w:bCs/>
          <w:iCs/>
          <w:sz w:val="24"/>
          <w:szCs w:val="24"/>
          <w:lang w:eastAsia="en-GB"/>
        </w:rPr>
        <w:t xml:space="preserve">WWW as well as </w:t>
      </w:r>
      <w:r w:rsidRPr="00EE6AC7">
        <w:rPr>
          <w:rFonts w:ascii="Arial" w:eastAsia="Times New Roman" w:hAnsi="Arial" w:cs="Arial"/>
          <w:bCs/>
          <w:iCs/>
          <w:sz w:val="24"/>
          <w:szCs w:val="24"/>
          <w:lang w:eastAsia="en-GB"/>
        </w:rPr>
        <w:t>noticing what happens for their child, themselves and the relationship</w:t>
      </w:r>
      <w:r w:rsidR="00D74072" w:rsidRPr="00EE6AC7">
        <w:rPr>
          <w:rFonts w:ascii="Arial" w:eastAsia="Times New Roman" w:hAnsi="Arial" w:cs="Arial"/>
          <w:bCs/>
          <w:iCs/>
          <w:sz w:val="24"/>
          <w:szCs w:val="24"/>
          <w:lang w:eastAsia="en-GB"/>
        </w:rPr>
        <w:t xml:space="preserve"> when engaging in WWW</w:t>
      </w:r>
      <w:r w:rsidR="0045664E">
        <w:rPr>
          <w:rFonts w:ascii="Arial" w:eastAsia="Times New Roman" w:hAnsi="Arial" w:cs="Arial"/>
          <w:bCs/>
          <w:iCs/>
          <w:sz w:val="24"/>
          <w:szCs w:val="24"/>
          <w:lang w:eastAsia="en-GB"/>
        </w:rPr>
        <w:t>, all of which are</w:t>
      </w:r>
      <w:r w:rsidRPr="00EE6AC7">
        <w:rPr>
          <w:rFonts w:ascii="Arial" w:eastAsia="Times New Roman" w:hAnsi="Arial" w:cs="Arial"/>
          <w:bCs/>
          <w:iCs/>
          <w:sz w:val="24"/>
          <w:szCs w:val="24"/>
          <w:lang w:eastAsia="en-GB"/>
        </w:rPr>
        <w:t xml:space="preserve"> discussed within the group sessions</w:t>
      </w:r>
      <w:r w:rsidR="0045664E">
        <w:rPr>
          <w:rFonts w:ascii="Arial" w:eastAsia="Times New Roman" w:hAnsi="Arial" w:cs="Arial"/>
          <w:bCs/>
          <w:iCs/>
          <w:sz w:val="24"/>
          <w:szCs w:val="24"/>
          <w:lang w:eastAsia="en-GB"/>
        </w:rPr>
        <w:t xml:space="preserve"> using the terms – challenges and changes</w:t>
      </w:r>
      <w:r w:rsidRPr="00EE6AC7">
        <w:rPr>
          <w:rFonts w:ascii="Arial" w:eastAsia="Times New Roman" w:hAnsi="Arial" w:cs="Arial"/>
          <w:bCs/>
          <w:iCs/>
          <w:sz w:val="24"/>
          <w:szCs w:val="24"/>
          <w:lang w:eastAsia="en-GB"/>
        </w:rPr>
        <w:t xml:space="preserve">.  </w:t>
      </w:r>
      <w:r w:rsidR="00E87D06" w:rsidRPr="00EE6AC7">
        <w:rPr>
          <w:rFonts w:ascii="Arial" w:eastAsia="Times New Roman" w:hAnsi="Arial" w:cs="Arial"/>
          <w:bCs/>
          <w:iCs/>
          <w:sz w:val="24"/>
          <w:szCs w:val="24"/>
          <w:lang w:eastAsia="en-GB"/>
        </w:rPr>
        <w:t xml:space="preserve">In Australia, </w:t>
      </w:r>
      <w:r w:rsidRPr="00EE6AC7">
        <w:rPr>
          <w:rFonts w:ascii="Arial" w:eastAsia="Times New Roman" w:hAnsi="Arial" w:cs="Arial"/>
          <w:bCs/>
          <w:iCs/>
          <w:sz w:val="24"/>
          <w:szCs w:val="24"/>
          <w:lang w:eastAsia="en-GB"/>
        </w:rPr>
        <w:t>Zilibowi</w:t>
      </w:r>
      <w:r w:rsidR="00B31932">
        <w:rPr>
          <w:rFonts w:ascii="Arial" w:eastAsia="Times New Roman" w:hAnsi="Arial" w:cs="Arial"/>
          <w:bCs/>
          <w:iCs/>
          <w:sz w:val="24"/>
          <w:szCs w:val="24"/>
          <w:lang w:eastAsia="en-GB"/>
        </w:rPr>
        <w:t>tz (2008</w:t>
      </w:r>
      <w:r w:rsidRPr="00EE6AC7">
        <w:rPr>
          <w:rFonts w:ascii="Arial" w:eastAsia="Times New Roman" w:hAnsi="Arial" w:cs="Arial"/>
          <w:bCs/>
          <w:iCs/>
          <w:sz w:val="24"/>
          <w:szCs w:val="24"/>
          <w:lang w:eastAsia="en-GB"/>
        </w:rPr>
        <w:t xml:space="preserve">) evaluated this </w:t>
      </w:r>
      <w:r w:rsidR="00D74072" w:rsidRPr="00EE6AC7">
        <w:rPr>
          <w:rFonts w:ascii="Arial" w:eastAsia="Times New Roman" w:hAnsi="Arial" w:cs="Arial"/>
          <w:bCs/>
          <w:iCs/>
          <w:sz w:val="24"/>
          <w:szCs w:val="24"/>
          <w:lang w:eastAsia="en-GB"/>
        </w:rPr>
        <w:t xml:space="preserve">group </w:t>
      </w:r>
      <w:r w:rsidRPr="00EE6AC7">
        <w:rPr>
          <w:rFonts w:ascii="Arial" w:eastAsia="Times New Roman" w:hAnsi="Arial" w:cs="Arial"/>
          <w:bCs/>
          <w:iCs/>
          <w:sz w:val="24"/>
          <w:szCs w:val="24"/>
          <w:lang w:eastAsia="en-GB"/>
        </w:rPr>
        <w:t>adaptation with families whose children ranged from 12 months to 5 years with a follow up (4-6 weeks later).  His finding</w:t>
      </w:r>
      <w:r w:rsidR="0045664E">
        <w:rPr>
          <w:rFonts w:ascii="Arial" w:eastAsia="Times New Roman" w:hAnsi="Arial" w:cs="Arial"/>
          <w:bCs/>
          <w:iCs/>
          <w:sz w:val="24"/>
          <w:szCs w:val="24"/>
          <w:lang w:eastAsia="en-GB"/>
        </w:rPr>
        <w:t xml:space="preserve">s showed reductions in three main domains in the Parent Stress Index/Short Form - </w:t>
      </w:r>
      <w:r w:rsidRPr="00EE6AC7">
        <w:rPr>
          <w:rFonts w:ascii="Arial" w:eastAsia="Times New Roman" w:hAnsi="Arial" w:cs="Arial"/>
          <w:bCs/>
          <w:iCs/>
          <w:sz w:val="24"/>
          <w:szCs w:val="24"/>
          <w:lang w:eastAsia="en-GB"/>
        </w:rPr>
        <w:t>parental distress, parent-child dysfunctional interaction and difficult child’ as well as reporting positive feedback from parents</w:t>
      </w:r>
      <w:r w:rsidR="0045664E">
        <w:rPr>
          <w:rFonts w:ascii="Arial" w:eastAsia="Times New Roman" w:hAnsi="Arial" w:cs="Arial"/>
          <w:bCs/>
          <w:iCs/>
          <w:sz w:val="24"/>
          <w:szCs w:val="24"/>
          <w:lang w:eastAsia="en-GB"/>
        </w:rPr>
        <w:t xml:space="preserve"> based on two main questions – “</w:t>
      </w:r>
      <w:r w:rsidRPr="00EE6AC7">
        <w:rPr>
          <w:rFonts w:ascii="Arial" w:eastAsia="Times New Roman" w:hAnsi="Arial" w:cs="Arial"/>
          <w:bCs/>
          <w:iCs/>
          <w:sz w:val="24"/>
          <w:szCs w:val="24"/>
          <w:lang w:eastAsia="en-GB"/>
        </w:rPr>
        <w:t>What was it li</w:t>
      </w:r>
      <w:r w:rsidR="0045664E">
        <w:rPr>
          <w:rFonts w:ascii="Arial" w:eastAsia="Times New Roman" w:hAnsi="Arial" w:cs="Arial"/>
          <w:bCs/>
          <w:iCs/>
          <w:sz w:val="24"/>
          <w:szCs w:val="24"/>
          <w:lang w:eastAsia="en-GB"/>
        </w:rPr>
        <w:t>ke for your child?”  “</w:t>
      </w:r>
      <w:r w:rsidRPr="00EE6AC7">
        <w:rPr>
          <w:rFonts w:ascii="Arial" w:eastAsia="Times New Roman" w:hAnsi="Arial" w:cs="Arial"/>
          <w:bCs/>
          <w:iCs/>
          <w:sz w:val="24"/>
          <w:szCs w:val="24"/>
          <w:lang w:eastAsia="en-GB"/>
        </w:rPr>
        <w:t>Did you notice changes as a result of im</w:t>
      </w:r>
      <w:r w:rsidR="0045664E">
        <w:rPr>
          <w:rFonts w:ascii="Arial" w:eastAsia="Times New Roman" w:hAnsi="Arial" w:cs="Arial"/>
          <w:bCs/>
          <w:iCs/>
          <w:sz w:val="24"/>
          <w:szCs w:val="24"/>
          <w:lang w:eastAsia="en-GB"/>
        </w:rPr>
        <w:t>plementing WWW with your child?”</w:t>
      </w:r>
      <w:r w:rsidR="00E87D06" w:rsidRPr="00EE6AC7">
        <w:rPr>
          <w:rFonts w:ascii="Arial" w:eastAsia="Times New Roman" w:hAnsi="Arial" w:cs="Arial"/>
          <w:bCs/>
          <w:iCs/>
          <w:sz w:val="24"/>
          <w:szCs w:val="24"/>
          <w:lang w:eastAsia="en-GB"/>
        </w:rPr>
        <w:t xml:space="preserve"> </w:t>
      </w:r>
    </w:p>
    <w:p w14:paraId="494DB3FA" w14:textId="614EEFEA" w:rsidR="006E47E7" w:rsidRPr="00EE6AC7" w:rsidRDefault="00E87D06" w:rsidP="00EE6AC7">
      <w:pPr>
        <w:spacing w:before="100" w:beforeAutospacing="1" w:after="100" w:afterAutospacing="1" w:line="480" w:lineRule="auto"/>
        <w:textAlignment w:val="baseline"/>
        <w:rPr>
          <w:rFonts w:ascii="Arial" w:eastAsia="Times New Roman" w:hAnsi="Arial" w:cs="Arial"/>
          <w:bCs/>
          <w:iCs/>
          <w:sz w:val="24"/>
          <w:szCs w:val="24"/>
          <w:lang w:eastAsia="en-GB"/>
        </w:rPr>
      </w:pPr>
      <w:r w:rsidRPr="00EE6AC7">
        <w:rPr>
          <w:rFonts w:ascii="Arial" w:eastAsia="Times New Roman" w:hAnsi="Arial" w:cs="Arial"/>
          <w:bCs/>
          <w:iCs/>
          <w:sz w:val="24"/>
          <w:szCs w:val="24"/>
          <w:lang w:eastAsia="en-GB"/>
        </w:rPr>
        <w:t xml:space="preserve">In the UK, a </w:t>
      </w:r>
      <w:r w:rsidR="006E47E7" w:rsidRPr="00EE6AC7">
        <w:rPr>
          <w:rFonts w:ascii="Arial" w:eastAsia="Times New Roman" w:hAnsi="Arial" w:cs="Arial"/>
          <w:bCs/>
          <w:iCs/>
          <w:sz w:val="24"/>
          <w:szCs w:val="24"/>
          <w:lang w:eastAsia="en-GB"/>
        </w:rPr>
        <w:t>later group study undertaken by French</w:t>
      </w:r>
      <w:r w:rsidR="00D74072" w:rsidRPr="00EE6AC7">
        <w:rPr>
          <w:rFonts w:ascii="Arial" w:eastAsia="Times New Roman" w:hAnsi="Arial" w:cs="Arial"/>
          <w:bCs/>
          <w:iCs/>
          <w:sz w:val="24"/>
          <w:szCs w:val="24"/>
          <w:lang w:eastAsia="en-GB"/>
        </w:rPr>
        <w:t xml:space="preserve"> </w:t>
      </w:r>
      <w:r w:rsidR="006E47E7" w:rsidRPr="00EE6AC7">
        <w:rPr>
          <w:rFonts w:ascii="Arial" w:eastAsia="Times New Roman" w:hAnsi="Arial" w:cs="Arial"/>
          <w:bCs/>
          <w:iCs/>
          <w:sz w:val="24"/>
          <w:szCs w:val="24"/>
          <w:lang w:eastAsia="en-GB"/>
        </w:rPr>
        <w:t>(2011) called ‘Together Time’ which describe</w:t>
      </w:r>
      <w:r w:rsidR="00D74072" w:rsidRPr="00EE6AC7">
        <w:rPr>
          <w:rFonts w:ascii="Arial" w:eastAsia="Times New Roman" w:hAnsi="Arial" w:cs="Arial"/>
          <w:bCs/>
          <w:iCs/>
          <w:sz w:val="24"/>
          <w:szCs w:val="24"/>
          <w:lang w:eastAsia="en-GB"/>
        </w:rPr>
        <w:t>s the WWW approach of Muir &amp; Muir</w:t>
      </w:r>
      <w:r w:rsidR="006E47E7" w:rsidRPr="00EE6AC7">
        <w:rPr>
          <w:rFonts w:ascii="Arial" w:eastAsia="Times New Roman" w:hAnsi="Arial" w:cs="Arial"/>
          <w:bCs/>
          <w:iCs/>
          <w:sz w:val="24"/>
          <w:szCs w:val="24"/>
          <w:lang w:eastAsia="en-GB"/>
        </w:rPr>
        <w:t xml:space="preserve"> (1992) appears to be more in line with earlier w</w:t>
      </w:r>
      <w:r w:rsidR="00BF335F" w:rsidRPr="00EE6AC7">
        <w:rPr>
          <w:rFonts w:ascii="Arial" w:eastAsia="Times New Roman" w:hAnsi="Arial" w:cs="Arial"/>
          <w:bCs/>
          <w:iCs/>
          <w:sz w:val="24"/>
          <w:szCs w:val="24"/>
          <w:lang w:eastAsia="en-GB"/>
        </w:rPr>
        <w:t>ork of Johnson et al (1980</w:t>
      </w:r>
      <w:r w:rsidR="006E47E7" w:rsidRPr="00EE6AC7">
        <w:rPr>
          <w:rFonts w:ascii="Arial" w:eastAsia="Times New Roman" w:hAnsi="Arial" w:cs="Arial"/>
          <w:bCs/>
          <w:iCs/>
          <w:sz w:val="24"/>
          <w:szCs w:val="24"/>
          <w:lang w:eastAsia="en-GB"/>
        </w:rPr>
        <w:t xml:space="preserve">) in supporting the parent to follow the child’s lead.  Observations reported related to infants displaying less clinginess and more exploratory behaviour. Unfortunately no data was collected. The author’s discussion of this process would suggest the use of a group approach was merely to facilitate a parent and infant space rather than following the central therapeutic principles of the WWW intervention.  </w:t>
      </w:r>
    </w:p>
    <w:p w14:paraId="6F56783F" w14:textId="50965209" w:rsidR="00405A6A" w:rsidRPr="00EE6AC7" w:rsidRDefault="006E47E7" w:rsidP="00EE6AC7">
      <w:pPr>
        <w:spacing w:before="100" w:beforeAutospacing="1" w:after="100" w:afterAutospacing="1" w:line="480" w:lineRule="auto"/>
        <w:textAlignment w:val="baseline"/>
        <w:rPr>
          <w:rFonts w:ascii="Arial" w:eastAsia="Times New Roman" w:hAnsi="Arial" w:cs="Arial"/>
          <w:bCs/>
          <w:iCs/>
          <w:sz w:val="24"/>
          <w:szCs w:val="24"/>
          <w:lang w:eastAsia="en-GB"/>
        </w:rPr>
      </w:pPr>
      <w:r w:rsidRPr="00EE6AC7">
        <w:rPr>
          <w:rFonts w:ascii="Arial" w:eastAsia="Times New Roman" w:hAnsi="Arial" w:cs="Arial"/>
          <w:bCs/>
          <w:iCs/>
          <w:sz w:val="24"/>
          <w:szCs w:val="24"/>
          <w:lang w:eastAsia="en-GB"/>
        </w:rPr>
        <w:t xml:space="preserve">Despite </w:t>
      </w:r>
      <w:r w:rsidR="000C46E5" w:rsidRPr="00EE6AC7">
        <w:rPr>
          <w:rFonts w:ascii="Arial" w:eastAsia="Times New Roman" w:hAnsi="Arial" w:cs="Arial"/>
          <w:bCs/>
          <w:iCs/>
          <w:sz w:val="24"/>
          <w:szCs w:val="24"/>
          <w:lang w:eastAsia="en-GB"/>
        </w:rPr>
        <w:t>a</w:t>
      </w:r>
      <w:r w:rsidRPr="00EE6AC7">
        <w:rPr>
          <w:rFonts w:ascii="Arial" w:eastAsia="Times New Roman" w:hAnsi="Arial" w:cs="Arial"/>
          <w:bCs/>
          <w:iCs/>
          <w:sz w:val="24"/>
          <w:szCs w:val="24"/>
          <w:lang w:eastAsia="en-GB"/>
        </w:rPr>
        <w:t xml:space="preserve"> trawl through the literature </w:t>
      </w:r>
      <w:r w:rsidR="000C46E5" w:rsidRPr="00EE6AC7">
        <w:rPr>
          <w:rFonts w:ascii="Arial" w:eastAsia="Times New Roman" w:hAnsi="Arial" w:cs="Arial"/>
          <w:bCs/>
          <w:iCs/>
          <w:sz w:val="24"/>
          <w:szCs w:val="24"/>
          <w:lang w:eastAsia="en-GB"/>
        </w:rPr>
        <w:t>and research relating to using WWW as a group concept, literature is lim</w:t>
      </w:r>
      <w:r w:rsidR="00B31932">
        <w:rPr>
          <w:rFonts w:ascii="Arial" w:eastAsia="Times New Roman" w:hAnsi="Arial" w:cs="Arial"/>
          <w:bCs/>
          <w:iCs/>
          <w:sz w:val="24"/>
          <w:szCs w:val="24"/>
          <w:lang w:eastAsia="en-GB"/>
        </w:rPr>
        <w:t>ited to Zilibowitz’s (2008</w:t>
      </w:r>
      <w:r w:rsidR="000C46E5" w:rsidRPr="00EE6AC7">
        <w:rPr>
          <w:rFonts w:ascii="Arial" w:eastAsia="Times New Roman" w:hAnsi="Arial" w:cs="Arial"/>
          <w:bCs/>
          <w:iCs/>
          <w:sz w:val="24"/>
          <w:szCs w:val="24"/>
          <w:lang w:eastAsia="en-GB"/>
        </w:rPr>
        <w:t>) work as the sole study to be evaluated and reported upon.</w:t>
      </w:r>
      <w:r w:rsidRPr="00EE6AC7">
        <w:rPr>
          <w:rFonts w:ascii="Arial" w:eastAsia="Times New Roman" w:hAnsi="Arial" w:cs="Arial"/>
          <w:bCs/>
          <w:iCs/>
          <w:sz w:val="24"/>
          <w:szCs w:val="24"/>
          <w:lang w:eastAsia="en-GB"/>
        </w:rPr>
        <w:t xml:space="preserve"> </w:t>
      </w:r>
      <w:r w:rsidR="00955C0D" w:rsidRPr="00EE6AC7">
        <w:rPr>
          <w:rFonts w:ascii="Arial" w:eastAsia="Times New Roman" w:hAnsi="Arial" w:cs="Arial"/>
          <w:bCs/>
          <w:iCs/>
          <w:sz w:val="24"/>
          <w:szCs w:val="24"/>
          <w:lang w:eastAsia="en-GB"/>
        </w:rPr>
        <w:t xml:space="preserve">However, research relating to Watch, Wait and Wonder in clinical practice (Muir et al, 1999 and Cohen et al, 2002) recognises the </w:t>
      </w:r>
      <w:r w:rsidR="00955C0D" w:rsidRPr="00EE6AC7">
        <w:rPr>
          <w:rFonts w:ascii="Arial" w:eastAsia="Times New Roman" w:hAnsi="Arial" w:cs="Arial"/>
          <w:bCs/>
          <w:iCs/>
          <w:sz w:val="24"/>
          <w:szCs w:val="24"/>
          <w:lang w:eastAsia="en-GB"/>
        </w:rPr>
        <w:lastRenderedPageBreak/>
        <w:t>need to continually review and update this approach through experience and implementation.  More recently, Watch, Wait and Wonder as a group process has emerged within the field of Video Interaction Guidance (</w:t>
      </w:r>
      <w:r w:rsidR="004A373A" w:rsidRPr="00EE6AC7">
        <w:rPr>
          <w:rFonts w:ascii="Arial" w:eastAsia="Times New Roman" w:hAnsi="Arial" w:cs="Arial"/>
          <w:bCs/>
          <w:iCs/>
          <w:sz w:val="24"/>
          <w:szCs w:val="24"/>
          <w:lang w:eastAsia="en-GB"/>
        </w:rPr>
        <w:t>Celebi, 2017).  Celebi (2017</w:t>
      </w:r>
      <w:r w:rsidR="00405A6A" w:rsidRPr="00EE6AC7">
        <w:rPr>
          <w:rFonts w:ascii="Arial" w:eastAsia="Times New Roman" w:hAnsi="Arial" w:cs="Arial"/>
          <w:bCs/>
          <w:iCs/>
          <w:sz w:val="24"/>
          <w:szCs w:val="24"/>
          <w:lang w:eastAsia="en-GB"/>
        </w:rPr>
        <w:t xml:space="preserve">) presents the notion of a ‘Friendly Mirror’, which looks at integrating Watch, Wait and Wonder and Video Interaction Guidance in Baby watching groups.  The belief behind this approach is that parents seeing positive images of </w:t>
      </w:r>
      <w:r w:rsidR="00D74072" w:rsidRPr="00EE6AC7">
        <w:rPr>
          <w:rFonts w:ascii="Arial" w:eastAsia="Times New Roman" w:hAnsi="Arial" w:cs="Arial"/>
          <w:bCs/>
          <w:iCs/>
          <w:sz w:val="24"/>
          <w:szCs w:val="24"/>
          <w:lang w:eastAsia="en-GB"/>
        </w:rPr>
        <w:t xml:space="preserve">themselves and their babies and/or </w:t>
      </w:r>
      <w:r w:rsidR="00405A6A" w:rsidRPr="00EE6AC7">
        <w:rPr>
          <w:rFonts w:ascii="Arial" w:eastAsia="Times New Roman" w:hAnsi="Arial" w:cs="Arial"/>
          <w:bCs/>
          <w:iCs/>
          <w:sz w:val="24"/>
          <w:szCs w:val="24"/>
          <w:lang w:eastAsia="en-GB"/>
        </w:rPr>
        <w:t xml:space="preserve">experiencing other parent baby relationships in a ‘baby watching group’ can encourage parents to become more in sync </w:t>
      </w:r>
      <w:r w:rsidR="00F4034E">
        <w:rPr>
          <w:rFonts w:ascii="Arial" w:eastAsia="Times New Roman" w:hAnsi="Arial" w:cs="Arial"/>
          <w:bCs/>
          <w:iCs/>
          <w:sz w:val="24"/>
          <w:szCs w:val="24"/>
          <w:lang w:eastAsia="en-GB"/>
        </w:rPr>
        <w:t>with</w:t>
      </w:r>
      <w:r w:rsidR="00405A6A" w:rsidRPr="00EE6AC7">
        <w:rPr>
          <w:rFonts w:ascii="Arial" w:eastAsia="Times New Roman" w:hAnsi="Arial" w:cs="Arial"/>
          <w:bCs/>
          <w:iCs/>
          <w:sz w:val="24"/>
          <w:szCs w:val="24"/>
          <w:lang w:eastAsia="en-GB"/>
        </w:rPr>
        <w:t xml:space="preserve"> their babies. Tucker (2006) also reported on using video to enhance the </w:t>
      </w:r>
      <w:r w:rsidR="00D74072" w:rsidRPr="00EE6AC7">
        <w:rPr>
          <w:rFonts w:ascii="Arial" w:eastAsia="Times New Roman" w:hAnsi="Arial" w:cs="Arial"/>
          <w:bCs/>
          <w:iCs/>
          <w:sz w:val="24"/>
          <w:szCs w:val="24"/>
          <w:lang w:eastAsia="en-GB"/>
        </w:rPr>
        <w:t>learning in a first attempt at Watch, Wait and Wonder</w:t>
      </w:r>
      <w:r w:rsidR="00405A6A" w:rsidRPr="00EE6AC7">
        <w:rPr>
          <w:rFonts w:ascii="Arial" w:eastAsia="Times New Roman" w:hAnsi="Arial" w:cs="Arial"/>
          <w:bCs/>
          <w:iCs/>
          <w:sz w:val="24"/>
          <w:szCs w:val="24"/>
          <w:lang w:eastAsia="en-GB"/>
        </w:rPr>
        <w:t xml:space="preserve">.  </w:t>
      </w:r>
    </w:p>
    <w:p w14:paraId="44FE5D94" w14:textId="7AFFB930" w:rsidR="006E47E7" w:rsidRPr="00EE6AC7" w:rsidRDefault="0018050E" w:rsidP="00EE6AC7">
      <w:pPr>
        <w:spacing w:before="100" w:beforeAutospacing="1" w:after="100" w:afterAutospacing="1" w:line="480" w:lineRule="auto"/>
        <w:textAlignment w:val="baseline"/>
        <w:rPr>
          <w:rFonts w:ascii="Arial" w:eastAsia="Times New Roman" w:hAnsi="Arial" w:cs="Arial"/>
          <w:bCs/>
          <w:iCs/>
          <w:sz w:val="24"/>
          <w:szCs w:val="24"/>
          <w:lang w:eastAsia="en-GB"/>
        </w:rPr>
      </w:pPr>
      <w:r w:rsidRPr="00EE6AC7">
        <w:rPr>
          <w:rFonts w:ascii="Arial" w:eastAsia="Times New Roman" w:hAnsi="Arial" w:cs="Arial"/>
          <w:bCs/>
          <w:iCs/>
          <w:sz w:val="24"/>
          <w:szCs w:val="24"/>
          <w:lang w:eastAsia="en-GB"/>
        </w:rPr>
        <w:t xml:space="preserve">There </w:t>
      </w:r>
      <w:r w:rsidR="006E47E7" w:rsidRPr="00EE6AC7">
        <w:rPr>
          <w:rFonts w:ascii="Arial" w:eastAsia="Times New Roman" w:hAnsi="Arial" w:cs="Arial"/>
          <w:bCs/>
          <w:iCs/>
          <w:sz w:val="24"/>
          <w:szCs w:val="24"/>
          <w:lang w:eastAsia="en-GB"/>
        </w:rPr>
        <w:t xml:space="preserve">is </w:t>
      </w:r>
      <w:r w:rsidRPr="00EE6AC7">
        <w:rPr>
          <w:rFonts w:ascii="Arial" w:eastAsia="Times New Roman" w:hAnsi="Arial" w:cs="Arial"/>
          <w:bCs/>
          <w:iCs/>
          <w:sz w:val="24"/>
          <w:szCs w:val="24"/>
          <w:lang w:eastAsia="en-GB"/>
        </w:rPr>
        <w:t xml:space="preserve">however </w:t>
      </w:r>
      <w:r w:rsidR="006E47E7" w:rsidRPr="00EE6AC7">
        <w:rPr>
          <w:rFonts w:ascii="Arial" w:eastAsia="Times New Roman" w:hAnsi="Arial" w:cs="Arial"/>
          <w:bCs/>
          <w:iCs/>
          <w:sz w:val="24"/>
          <w:szCs w:val="24"/>
          <w:lang w:eastAsia="en-GB"/>
        </w:rPr>
        <w:t>a great deal of research and literature on group parenting programmes, such as Incredible Years</w:t>
      </w:r>
      <w:r w:rsidRPr="00EE6AC7">
        <w:rPr>
          <w:rFonts w:ascii="Arial" w:eastAsia="Times New Roman" w:hAnsi="Arial" w:cs="Arial"/>
          <w:bCs/>
          <w:iCs/>
          <w:sz w:val="24"/>
          <w:szCs w:val="24"/>
          <w:lang w:eastAsia="en-GB"/>
        </w:rPr>
        <w:t xml:space="preserve"> (</w:t>
      </w:r>
      <w:r w:rsidRPr="00EE6AC7">
        <w:rPr>
          <w:rFonts w:ascii="Arial" w:hAnsi="Arial" w:cs="Arial"/>
          <w:sz w:val="24"/>
          <w:szCs w:val="24"/>
          <w:bdr w:val="none" w:sz="0" w:space="0" w:color="auto" w:frame="1"/>
        </w:rPr>
        <w:t>Webster Stratton et al, 2001)</w:t>
      </w:r>
      <w:r w:rsidR="006E47E7" w:rsidRPr="00EE6AC7">
        <w:rPr>
          <w:rFonts w:ascii="Arial" w:eastAsia="Times New Roman" w:hAnsi="Arial" w:cs="Arial"/>
          <w:bCs/>
          <w:iCs/>
          <w:sz w:val="24"/>
          <w:szCs w:val="24"/>
          <w:lang w:eastAsia="en-GB"/>
        </w:rPr>
        <w:t>, Triple P</w:t>
      </w:r>
      <w:r w:rsidRPr="00EE6AC7">
        <w:rPr>
          <w:rFonts w:ascii="Arial" w:eastAsia="Times New Roman" w:hAnsi="Arial" w:cs="Arial"/>
          <w:bCs/>
          <w:iCs/>
          <w:sz w:val="24"/>
          <w:szCs w:val="24"/>
          <w:lang w:eastAsia="en-GB"/>
        </w:rPr>
        <w:t xml:space="preserve"> (Bodenmann et al, 2008)</w:t>
      </w:r>
      <w:r w:rsidR="006E47E7" w:rsidRPr="00EE6AC7">
        <w:rPr>
          <w:rFonts w:ascii="Arial" w:eastAsia="Times New Roman" w:hAnsi="Arial" w:cs="Arial"/>
          <w:bCs/>
          <w:iCs/>
          <w:sz w:val="24"/>
          <w:szCs w:val="24"/>
          <w:lang w:eastAsia="en-GB"/>
        </w:rPr>
        <w:t>, Strength</w:t>
      </w:r>
      <w:r w:rsidRPr="00EE6AC7">
        <w:rPr>
          <w:rFonts w:ascii="Arial" w:eastAsia="Times New Roman" w:hAnsi="Arial" w:cs="Arial"/>
          <w:bCs/>
          <w:iCs/>
          <w:sz w:val="24"/>
          <w:szCs w:val="24"/>
          <w:lang w:eastAsia="en-GB"/>
        </w:rPr>
        <w:t>ening Families and Communities (Steele et al, 2000)</w:t>
      </w:r>
      <w:r w:rsidR="00007607" w:rsidRPr="00EE6AC7">
        <w:rPr>
          <w:rFonts w:ascii="Arial" w:eastAsia="Times New Roman" w:hAnsi="Arial" w:cs="Arial"/>
          <w:bCs/>
          <w:iCs/>
          <w:sz w:val="24"/>
          <w:szCs w:val="24"/>
          <w:lang w:eastAsia="en-GB"/>
        </w:rPr>
        <w:t xml:space="preserve"> which</w:t>
      </w:r>
      <w:r w:rsidR="000C46E5" w:rsidRPr="00EE6AC7">
        <w:rPr>
          <w:rFonts w:ascii="Arial" w:eastAsia="Times New Roman" w:hAnsi="Arial" w:cs="Arial"/>
          <w:bCs/>
          <w:iCs/>
          <w:sz w:val="24"/>
          <w:szCs w:val="24"/>
          <w:lang w:eastAsia="en-GB"/>
        </w:rPr>
        <w:t xml:space="preserve"> </w:t>
      </w:r>
      <w:r w:rsidR="00007607" w:rsidRPr="00EE6AC7">
        <w:rPr>
          <w:rFonts w:ascii="Arial" w:eastAsia="Times New Roman" w:hAnsi="Arial" w:cs="Arial"/>
          <w:bCs/>
          <w:iCs/>
          <w:sz w:val="24"/>
          <w:szCs w:val="24"/>
          <w:lang w:eastAsia="en-GB"/>
        </w:rPr>
        <w:t>aim to</w:t>
      </w:r>
      <w:r w:rsidR="000C46E5" w:rsidRPr="00EE6AC7">
        <w:rPr>
          <w:rFonts w:ascii="Arial" w:eastAsia="Times New Roman" w:hAnsi="Arial" w:cs="Arial"/>
          <w:bCs/>
          <w:iCs/>
          <w:sz w:val="24"/>
          <w:szCs w:val="24"/>
          <w:lang w:eastAsia="en-GB"/>
        </w:rPr>
        <w:t xml:space="preserve"> focus</w:t>
      </w:r>
      <w:r w:rsidR="006E47E7" w:rsidRPr="00EE6AC7">
        <w:rPr>
          <w:rFonts w:ascii="Arial" w:eastAsia="Times New Roman" w:hAnsi="Arial" w:cs="Arial"/>
          <w:bCs/>
          <w:iCs/>
          <w:sz w:val="24"/>
          <w:szCs w:val="24"/>
          <w:lang w:eastAsia="en-GB"/>
        </w:rPr>
        <w:t xml:space="preserve"> on families/parents of children with conduct or behaviour difficulties, where the focus of need </w:t>
      </w:r>
      <w:r w:rsidR="00007607" w:rsidRPr="00EE6AC7">
        <w:rPr>
          <w:rFonts w:ascii="Arial" w:eastAsia="Times New Roman" w:hAnsi="Arial" w:cs="Arial"/>
          <w:bCs/>
          <w:iCs/>
          <w:sz w:val="24"/>
          <w:szCs w:val="24"/>
          <w:lang w:eastAsia="en-GB"/>
        </w:rPr>
        <w:t>seems to be more</w:t>
      </w:r>
      <w:r w:rsidR="006E47E7" w:rsidRPr="00EE6AC7">
        <w:rPr>
          <w:rFonts w:ascii="Arial" w:eastAsia="Times New Roman" w:hAnsi="Arial" w:cs="Arial"/>
          <w:bCs/>
          <w:iCs/>
          <w:sz w:val="24"/>
          <w:szCs w:val="24"/>
          <w:lang w:eastAsia="en-GB"/>
        </w:rPr>
        <w:t xml:space="preserve"> on the child and less on th</w:t>
      </w:r>
      <w:r w:rsidR="00007607" w:rsidRPr="00EE6AC7">
        <w:rPr>
          <w:rFonts w:ascii="Arial" w:eastAsia="Times New Roman" w:hAnsi="Arial" w:cs="Arial"/>
          <w:bCs/>
          <w:iCs/>
          <w:sz w:val="24"/>
          <w:szCs w:val="24"/>
          <w:lang w:eastAsia="en-GB"/>
        </w:rPr>
        <w:t xml:space="preserve">e parent.  The WWW approach presents as </w:t>
      </w:r>
      <w:r w:rsidR="006E47E7" w:rsidRPr="00EE6AC7">
        <w:rPr>
          <w:rFonts w:ascii="Arial" w:eastAsia="Times New Roman" w:hAnsi="Arial" w:cs="Arial"/>
          <w:bCs/>
          <w:iCs/>
          <w:sz w:val="24"/>
          <w:szCs w:val="24"/>
          <w:lang w:eastAsia="en-GB"/>
        </w:rPr>
        <w:t xml:space="preserve">more focused on developing skills for the parent as well as the child.  </w:t>
      </w:r>
    </w:p>
    <w:p w14:paraId="6D58D5D9" w14:textId="66229C3D" w:rsidR="006E47E7" w:rsidRPr="00EE6AC7" w:rsidRDefault="006E47E7" w:rsidP="00EE6AC7">
      <w:pPr>
        <w:spacing w:line="480" w:lineRule="auto"/>
        <w:contextualSpacing/>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As outlined above WWW is an attachment-based approach that was first introduced by Muir in the 1990s and has subsequently demonstrated over time to be one of the evidence-based treatments for infants and pre-schoolers bringing about </w:t>
      </w:r>
      <w:r w:rsidR="00D74072" w:rsidRPr="00EE6AC7">
        <w:rPr>
          <w:rFonts w:ascii="Arial" w:eastAsiaTheme="minorEastAsia" w:hAnsi="Arial" w:cs="Arial"/>
          <w:sz w:val="24"/>
          <w:szCs w:val="24"/>
          <w:lang w:eastAsia="en-GB"/>
        </w:rPr>
        <w:t>meaningful change in the mother-infant relationship</w:t>
      </w:r>
      <w:r w:rsidR="00E85814" w:rsidRPr="00EE6AC7">
        <w:rPr>
          <w:rFonts w:ascii="Arial" w:eastAsiaTheme="minorEastAsia" w:hAnsi="Arial" w:cs="Arial"/>
          <w:sz w:val="24"/>
          <w:szCs w:val="24"/>
          <w:lang w:eastAsia="en-GB"/>
        </w:rPr>
        <w:t xml:space="preserve"> (Cohen et al, 1999).  Muir et al, (1999) and Cohen et al, (2002) identify the main goal of WWW is</w:t>
      </w:r>
      <w:r w:rsidRPr="00EE6AC7">
        <w:rPr>
          <w:rFonts w:ascii="Arial" w:eastAsiaTheme="minorEastAsia" w:hAnsi="Arial" w:cs="Arial"/>
          <w:sz w:val="24"/>
          <w:szCs w:val="24"/>
          <w:lang w:eastAsia="en-GB"/>
        </w:rPr>
        <w:t xml:space="preserve"> to </w:t>
      </w:r>
      <w:r w:rsidR="00E85814" w:rsidRPr="00EE6AC7">
        <w:rPr>
          <w:rFonts w:ascii="Arial" w:eastAsiaTheme="minorEastAsia" w:hAnsi="Arial" w:cs="Arial"/>
          <w:sz w:val="24"/>
          <w:szCs w:val="24"/>
          <w:lang w:eastAsia="en-GB"/>
        </w:rPr>
        <w:t>enhance</w:t>
      </w:r>
      <w:r w:rsidRPr="00EE6AC7">
        <w:rPr>
          <w:rFonts w:ascii="Arial" w:eastAsiaTheme="minorEastAsia" w:hAnsi="Arial" w:cs="Arial"/>
          <w:sz w:val="24"/>
          <w:szCs w:val="24"/>
          <w:lang w:eastAsia="en-GB"/>
        </w:rPr>
        <w:t xml:space="preserve"> parental sensitivity and attunement </w:t>
      </w:r>
      <w:r w:rsidR="00E85814" w:rsidRPr="00EE6AC7">
        <w:rPr>
          <w:rFonts w:ascii="Arial" w:eastAsiaTheme="minorEastAsia" w:hAnsi="Arial" w:cs="Arial"/>
          <w:sz w:val="24"/>
          <w:szCs w:val="24"/>
          <w:lang w:eastAsia="en-GB"/>
        </w:rPr>
        <w:t xml:space="preserve">as </w:t>
      </w:r>
      <w:r w:rsidRPr="00EE6AC7">
        <w:rPr>
          <w:rFonts w:ascii="Arial" w:eastAsiaTheme="minorEastAsia" w:hAnsi="Arial" w:cs="Arial"/>
          <w:sz w:val="24"/>
          <w:szCs w:val="24"/>
          <w:lang w:eastAsia="en-GB"/>
        </w:rPr>
        <w:t xml:space="preserve">these parental </w:t>
      </w:r>
      <w:r w:rsidR="0045664E">
        <w:rPr>
          <w:rFonts w:ascii="Arial" w:eastAsiaTheme="minorEastAsia" w:hAnsi="Arial" w:cs="Arial"/>
          <w:sz w:val="24"/>
          <w:szCs w:val="24"/>
          <w:lang w:eastAsia="en-GB"/>
        </w:rPr>
        <w:t>skills</w:t>
      </w:r>
      <w:r w:rsidRPr="00EE6AC7">
        <w:rPr>
          <w:rFonts w:ascii="Arial" w:eastAsiaTheme="minorEastAsia" w:hAnsi="Arial" w:cs="Arial"/>
          <w:sz w:val="24"/>
          <w:szCs w:val="24"/>
          <w:lang w:eastAsia="en-GB"/>
        </w:rPr>
        <w:t xml:space="preserve"> have been shown to be </w:t>
      </w:r>
      <w:r w:rsidR="00E85814" w:rsidRPr="00EE6AC7">
        <w:rPr>
          <w:rFonts w:ascii="Arial" w:eastAsiaTheme="minorEastAsia" w:hAnsi="Arial" w:cs="Arial"/>
          <w:sz w:val="24"/>
          <w:szCs w:val="24"/>
          <w:lang w:eastAsia="en-GB"/>
        </w:rPr>
        <w:t>linked</w:t>
      </w:r>
      <w:r w:rsidRPr="00EE6AC7">
        <w:rPr>
          <w:rFonts w:ascii="Arial" w:eastAsiaTheme="minorEastAsia" w:hAnsi="Arial" w:cs="Arial"/>
          <w:sz w:val="24"/>
          <w:szCs w:val="24"/>
          <w:lang w:eastAsia="en-GB"/>
        </w:rPr>
        <w:t xml:space="preserve"> </w:t>
      </w:r>
      <w:r w:rsidR="00E85814" w:rsidRPr="00EE6AC7">
        <w:rPr>
          <w:rFonts w:ascii="Arial" w:eastAsiaTheme="minorEastAsia" w:hAnsi="Arial" w:cs="Arial"/>
          <w:sz w:val="24"/>
          <w:szCs w:val="24"/>
          <w:lang w:eastAsia="en-GB"/>
        </w:rPr>
        <w:t xml:space="preserve">to </w:t>
      </w:r>
      <w:r w:rsidR="0045664E">
        <w:rPr>
          <w:rFonts w:ascii="Arial" w:eastAsiaTheme="minorEastAsia" w:hAnsi="Arial" w:cs="Arial"/>
          <w:sz w:val="24"/>
          <w:szCs w:val="24"/>
          <w:lang w:eastAsia="en-GB"/>
        </w:rPr>
        <w:t xml:space="preserve">positive </w:t>
      </w:r>
      <w:r w:rsidRPr="00EE6AC7">
        <w:rPr>
          <w:rFonts w:ascii="Arial" w:eastAsiaTheme="minorEastAsia" w:hAnsi="Arial" w:cs="Arial"/>
          <w:sz w:val="24"/>
          <w:szCs w:val="24"/>
          <w:lang w:eastAsia="en-GB"/>
        </w:rPr>
        <w:t xml:space="preserve">infant attachment (Sroufe, 1996).  The task of watching and wondering could be </w:t>
      </w:r>
      <w:r w:rsidRPr="00EE6AC7">
        <w:rPr>
          <w:rFonts w:ascii="Arial" w:eastAsiaTheme="minorEastAsia" w:hAnsi="Arial" w:cs="Arial"/>
          <w:sz w:val="24"/>
          <w:szCs w:val="24"/>
          <w:lang w:eastAsia="en-GB"/>
        </w:rPr>
        <w:lastRenderedPageBreak/>
        <w:t>seen as a form of reflective fun</w:t>
      </w:r>
      <w:r w:rsidR="00470288" w:rsidRPr="00EE6AC7">
        <w:rPr>
          <w:rFonts w:ascii="Arial" w:eastAsiaTheme="minorEastAsia" w:hAnsi="Arial" w:cs="Arial"/>
          <w:sz w:val="24"/>
          <w:szCs w:val="24"/>
          <w:lang w:eastAsia="en-GB"/>
        </w:rPr>
        <w:t>ction, which Fonagy et al, (1991</w:t>
      </w:r>
      <w:r w:rsidRPr="00EE6AC7">
        <w:rPr>
          <w:rFonts w:ascii="Arial" w:eastAsiaTheme="minorEastAsia" w:hAnsi="Arial" w:cs="Arial"/>
          <w:sz w:val="24"/>
          <w:szCs w:val="24"/>
          <w:lang w:eastAsia="en-GB"/>
        </w:rPr>
        <w:t xml:space="preserve">) </w:t>
      </w:r>
      <w:r w:rsidR="00E1000B">
        <w:rPr>
          <w:rFonts w:ascii="Arial" w:eastAsiaTheme="minorEastAsia" w:hAnsi="Arial" w:cs="Arial"/>
          <w:sz w:val="24"/>
          <w:szCs w:val="24"/>
          <w:lang w:eastAsia="en-GB"/>
        </w:rPr>
        <w:t>describes</w:t>
      </w:r>
      <w:r w:rsidRPr="00EE6AC7">
        <w:rPr>
          <w:rFonts w:ascii="Arial" w:eastAsiaTheme="minorEastAsia" w:hAnsi="Arial" w:cs="Arial"/>
          <w:sz w:val="24"/>
          <w:szCs w:val="24"/>
          <w:lang w:eastAsia="en-GB"/>
        </w:rPr>
        <w:t xml:space="preserve"> as the </w:t>
      </w:r>
      <w:r w:rsidR="00E1000B">
        <w:rPr>
          <w:rFonts w:ascii="Arial" w:eastAsiaTheme="minorEastAsia" w:hAnsi="Arial" w:cs="Arial"/>
          <w:sz w:val="24"/>
          <w:szCs w:val="24"/>
          <w:lang w:eastAsia="en-GB"/>
        </w:rPr>
        <w:t xml:space="preserve">ability </w:t>
      </w:r>
      <w:r w:rsidRPr="00EE6AC7">
        <w:rPr>
          <w:rFonts w:ascii="Arial" w:eastAsiaTheme="minorEastAsia" w:hAnsi="Arial" w:cs="Arial"/>
          <w:sz w:val="24"/>
          <w:szCs w:val="24"/>
          <w:lang w:eastAsia="en-GB"/>
        </w:rPr>
        <w:t>of an individual to consider that which is in the mind of another. Studies by Meins et al, (2001</w:t>
      </w:r>
      <w:r w:rsidR="00007607" w:rsidRPr="00EE6AC7">
        <w:rPr>
          <w:rFonts w:ascii="Arial" w:eastAsiaTheme="minorEastAsia" w:hAnsi="Arial" w:cs="Arial"/>
          <w:sz w:val="24"/>
          <w:szCs w:val="24"/>
          <w:lang w:eastAsia="en-GB"/>
        </w:rPr>
        <w:t xml:space="preserve"> in the UK</w:t>
      </w:r>
      <w:r w:rsidR="00F74333" w:rsidRPr="00EE6AC7">
        <w:rPr>
          <w:rFonts w:ascii="Arial" w:eastAsiaTheme="minorEastAsia" w:hAnsi="Arial" w:cs="Arial"/>
          <w:sz w:val="24"/>
          <w:szCs w:val="24"/>
          <w:lang w:eastAsia="en-GB"/>
        </w:rPr>
        <w:t>)</w:t>
      </w:r>
      <w:r w:rsidR="00007607" w:rsidRPr="00EE6AC7">
        <w:rPr>
          <w:rFonts w:ascii="Arial" w:eastAsiaTheme="minorEastAsia" w:hAnsi="Arial" w:cs="Arial"/>
          <w:sz w:val="24"/>
          <w:szCs w:val="24"/>
          <w:lang w:eastAsia="en-GB"/>
        </w:rPr>
        <w:t xml:space="preserve"> </w:t>
      </w:r>
      <w:r w:rsidR="00F74333" w:rsidRPr="00EE6AC7">
        <w:rPr>
          <w:rFonts w:ascii="Arial" w:eastAsiaTheme="minorEastAsia" w:hAnsi="Arial" w:cs="Arial"/>
          <w:sz w:val="24"/>
          <w:szCs w:val="24"/>
          <w:lang w:eastAsia="en-GB"/>
        </w:rPr>
        <w:t xml:space="preserve">and </w:t>
      </w:r>
      <w:r w:rsidRPr="00EE6AC7">
        <w:rPr>
          <w:rFonts w:ascii="Arial" w:eastAsiaTheme="minorEastAsia" w:hAnsi="Arial" w:cs="Arial"/>
          <w:sz w:val="24"/>
          <w:szCs w:val="24"/>
          <w:lang w:eastAsia="en-GB"/>
        </w:rPr>
        <w:t xml:space="preserve">Slade, Grienenberger, Bernbach, Levy &amp; Locker, (2005) </w:t>
      </w:r>
      <w:r w:rsidR="004324EA" w:rsidRPr="00EE6AC7">
        <w:rPr>
          <w:rFonts w:ascii="Arial" w:eastAsiaTheme="minorEastAsia" w:hAnsi="Arial" w:cs="Arial"/>
          <w:sz w:val="24"/>
          <w:szCs w:val="24"/>
          <w:lang w:eastAsia="en-GB"/>
        </w:rPr>
        <w:t>in the US</w:t>
      </w:r>
      <w:r w:rsidR="00007607" w:rsidRPr="00EE6AC7">
        <w:rPr>
          <w:rFonts w:ascii="Arial" w:eastAsiaTheme="minorEastAsia" w:hAnsi="Arial" w:cs="Arial"/>
          <w:sz w:val="24"/>
          <w:szCs w:val="24"/>
          <w:lang w:eastAsia="en-GB"/>
        </w:rPr>
        <w:t xml:space="preserve"> </w:t>
      </w:r>
      <w:r w:rsidR="00E85814" w:rsidRPr="00EE6AC7">
        <w:rPr>
          <w:rFonts w:ascii="Arial" w:eastAsiaTheme="minorEastAsia" w:hAnsi="Arial" w:cs="Arial"/>
          <w:sz w:val="24"/>
          <w:szCs w:val="24"/>
          <w:lang w:eastAsia="en-GB"/>
        </w:rPr>
        <w:t xml:space="preserve">have also found </w:t>
      </w:r>
      <w:r w:rsidRPr="00EE6AC7">
        <w:rPr>
          <w:rFonts w:ascii="Arial" w:eastAsiaTheme="minorEastAsia" w:hAnsi="Arial" w:cs="Arial"/>
          <w:sz w:val="24"/>
          <w:szCs w:val="24"/>
          <w:lang w:eastAsia="en-GB"/>
        </w:rPr>
        <w:t xml:space="preserve">this ability to be reflective to be linked to greater parental sensitivity and </w:t>
      </w:r>
      <w:r w:rsidR="00E1000B">
        <w:rPr>
          <w:rFonts w:ascii="Arial" w:eastAsiaTheme="minorEastAsia" w:hAnsi="Arial" w:cs="Arial"/>
          <w:sz w:val="24"/>
          <w:szCs w:val="24"/>
          <w:lang w:eastAsia="en-GB"/>
        </w:rPr>
        <w:t>subsequently</w:t>
      </w:r>
      <w:r w:rsidRPr="00EE6AC7">
        <w:rPr>
          <w:rFonts w:ascii="Arial" w:eastAsiaTheme="minorEastAsia" w:hAnsi="Arial" w:cs="Arial"/>
          <w:sz w:val="24"/>
          <w:szCs w:val="24"/>
          <w:lang w:eastAsia="en-GB"/>
        </w:rPr>
        <w:t xml:space="preserve"> attachment. Throughou</w:t>
      </w:r>
      <w:r w:rsidR="00E1000B">
        <w:rPr>
          <w:rFonts w:ascii="Arial" w:eastAsiaTheme="minorEastAsia" w:hAnsi="Arial" w:cs="Arial"/>
          <w:sz w:val="24"/>
          <w:szCs w:val="24"/>
          <w:lang w:eastAsia="en-GB"/>
        </w:rPr>
        <w:t xml:space="preserve">t the WWW process, the parent is encouraged to focus on </w:t>
      </w:r>
      <w:r w:rsidR="00E85814" w:rsidRPr="00EE6AC7">
        <w:rPr>
          <w:rFonts w:ascii="Arial" w:eastAsiaTheme="minorEastAsia" w:hAnsi="Arial" w:cs="Arial"/>
          <w:sz w:val="24"/>
          <w:szCs w:val="24"/>
          <w:lang w:eastAsia="en-GB"/>
        </w:rPr>
        <w:t xml:space="preserve">their child’s play and </w:t>
      </w:r>
      <w:r w:rsidR="00E1000B">
        <w:rPr>
          <w:rFonts w:ascii="Arial" w:eastAsiaTheme="minorEastAsia" w:hAnsi="Arial" w:cs="Arial"/>
          <w:sz w:val="24"/>
          <w:szCs w:val="24"/>
          <w:lang w:eastAsia="en-GB"/>
        </w:rPr>
        <w:t>what they might be</w:t>
      </w:r>
      <w:r w:rsidR="00E85814" w:rsidRPr="00EE6AC7">
        <w:rPr>
          <w:rFonts w:ascii="Arial" w:eastAsiaTheme="minorEastAsia" w:hAnsi="Arial" w:cs="Arial"/>
          <w:sz w:val="24"/>
          <w:szCs w:val="24"/>
          <w:lang w:eastAsia="en-GB"/>
        </w:rPr>
        <w:t xml:space="preserve"> thinking</w:t>
      </w:r>
      <w:r w:rsidR="00E1000B">
        <w:rPr>
          <w:rFonts w:ascii="Arial" w:eastAsiaTheme="minorEastAsia" w:hAnsi="Arial" w:cs="Arial"/>
          <w:sz w:val="24"/>
          <w:szCs w:val="24"/>
          <w:lang w:eastAsia="en-GB"/>
        </w:rPr>
        <w:t xml:space="preserve">.  There is an expectation that </w:t>
      </w:r>
      <w:r w:rsidR="00E85814" w:rsidRPr="00EE6AC7">
        <w:rPr>
          <w:rFonts w:ascii="Arial" w:eastAsiaTheme="minorEastAsia" w:hAnsi="Arial" w:cs="Arial"/>
          <w:sz w:val="24"/>
          <w:szCs w:val="24"/>
          <w:lang w:eastAsia="en-GB"/>
        </w:rPr>
        <w:t>misinterpretations may</w:t>
      </w:r>
      <w:r w:rsidRPr="00EE6AC7">
        <w:rPr>
          <w:rFonts w:ascii="Arial" w:eastAsiaTheme="minorEastAsia" w:hAnsi="Arial" w:cs="Arial"/>
          <w:sz w:val="24"/>
          <w:szCs w:val="24"/>
          <w:lang w:eastAsia="en-GB"/>
        </w:rPr>
        <w:t xml:space="preserve"> </w:t>
      </w:r>
      <w:r w:rsidR="00E85814" w:rsidRPr="00EE6AC7">
        <w:rPr>
          <w:rFonts w:ascii="Arial" w:eastAsiaTheme="minorEastAsia" w:hAnsi="Arial" w:cs="Arial"/>
          <w:sz w:val="24"/>
          <w:szCs w:val="24"/>
          <w:lang w:eastAsia="en-GB"/>
        </w:rPr>
        <w:t xml:space="preserve">initially </w:t>
      </w:r>
      <w:r w:rsidRPr="00EE6AC7">
        <w:rPr>
          <w:rFonts w:ascii="Arial" w:eastAsiaTheme="minorEastAsia" w:hAnsi="Arial" w:cs="Arial"/>
          <w:sz w:val="24"/>
          <w:szCs w:val="24"/>
          <w:lang w:eastAsia="en-GB"/>
        </w:rPr>
        <w:t xml:space="preserve">prevail in the parent’s observations, </w:t>
      </w:r>
      <w:r w:rsidR="00E1000B">
        <w:rPr>
          <w:rFonts w:ascii="Arial" w:eastAsiaTheme="minorEastAsia" w:hAnsi="Arial" w:cs="Arial"/>
          <w:sz w:val="24"/>
          <w:szCs w:val="24"/>
          <w:lang w:eastAsia="en-GB"/>
        </w:rPr>
        <w:t xml:space="preserve">but </w:t>
      </w:r>
      <w:r w:rsidRPr="00EE6AC7">
        <w:rPr>
          <w:rFonts w:ascii="Arial" w:eastAsiaTheme="minorEastAsia" w:hAnsi="Arial" w:cs="Arial"/>
          <w:sz w:val="24"/>
          <w:szCs w:val="24"/>
          <w:lang w:eastAsia="en-GB"/>
        </w:rPr>
        <w:t xml:space="preserve">with weekly repetition of these two </w:t>
      </w:r>
      <w:r w:rsidR="00E85814" w:rsidRPr="00EE6AC7">
        <w:rPr>
          <w:rFonts w:ascii="Arial" w:eastAsiaTheme="minorEastAsia" w:hAnsi="Arial" w:cs="Arial"/>
          <w:sz w:val="24"/>
          <w:szCs w:val="24"/>
          <w:lang w:eastAsia="en-GB"/>
        </w:rPr>
        <w:t>components</w:t>
      </w:r>
      <w:r w:rsidRPr="00EE6AC7">
        <w:rPr>
          <w:rFonts w:ascii="Arial" w:eastAsiaTheme="minorEastAsia" w:hAnsi="Arial" w:cs="Arial"/>
          <w:sz w:val="24"/>
          <w:szCs w:val="24"/>
          <w:lang w:eastAsia="en-GB"/>
        </w:rPr>
        <w:t xml:space="preserve"> of the session, </w:t>
      </w:r>
      <w:r w:rsidR="00E85814" w:rsidRPr="00EE6AC7">
        <w:rPr>
          <w:rFonts w:ascii="Arial" w:eastAsiaTheme="minorEastAsia" w:hAnsi="Arial" w:cs="Arial"/>
          <w:sz w:val="24"/>
          <w:szCs w:val="24"/>
          <w:lang w:eastAsia="en-GB"/>
        </w:rPr>
        <w:t>misinterpretations reduce</w:t>
      </w:r>
      <w:r w:rsidRPr="00EE6AC7">
        <w:rPr>
          <w:rFonts w:ascii="Arial" w:eastAsiaTheme="minorEastAsia" w:hAnsi="Arial" w:cs="Arial"/>
          <w:sz w:val="24"/>
          <w:szCs w:val="24"/>
          <w:lang w:eastAsia="en-GB"/>
        </w:rPr>
        <w:t xml:space="preserve"> and the parent becomes more </w:t>
      </w:r>
      <w:r w:rsidR="00E85814" w:rsidRPr="00EE6AC7">
        <w:rPr>
          <w:rFonts w:ascii="Arial" w:eastAsiaTheme="minorEastAsia" w:hAnsi="Arial" w:cs="Arial"/>
          <w:sz w:val="24"/>
          <w:szCs w:val="24"/>
          <w:lang w:eastAsia="en-GB"/>
        </w:rPr>
        <w:t>accustomed</w:t>
      </w:r>
      <w:r w:rsidRPr="00EE6AC7">
        <w:rPr>
          <w:rFonts w:ascii="Arial" w:eastAsiaTheme="minorEastAsia" w:hAnsi="Arial" w:cs="Arial"/>
          <w:sz w:val="24"/>
          <w:szCs w:val="24"/>
          <w:lang w:eastAsia="en-GB"/>
        </w:rPr>
        <w:t xml:space="preserve"> and sensitive to the</w:t>
      </w:r>
      <w:r w:rsidR="00E85814" w:rsidRPr="00EE6AC7">
        <w:rPr>
          <w:rFonts w:ascii="Arial" w:eastAsiaTheme="minorEastAsia" w:hAnsi="Arial" w:cs="Arial"/>
          <w:sz w:val="24"/>
          <w:szCs w:val="24"/>
          <w:lang w:eastAsia="en-GB"/>
        </w:rPr>
        <w:t>ir child’s</w:t>
      </w:r>
      <w:r w:rsidRPr="00EE6AC7">
        <w:rPr>
          <w:rFonts w:ascii="Arial" w:eastAsiaTheme="minorEastAsia" w:hAnsi="Arial" w:cs="Arial"/>
          <w:sz w:val="24"/>
          <w:szCs w:val="24"/>
          <w:lang w:eastAsia="en-GB"/>
        </w:rPr>
        <w:t xml:space="preserve"> </w:t>
      </w:r>
      <w:r w:rsidR="007A47C7" w:rsidRPr="00EE6AC7">
        <w:rPr>
          <w:rFonts w:ascii="Arial" w:eastAsiaTheme="minorEastAsia" w:hAnsi="Arial" w:cs="Arial"/>
          <w:sz w:val="24"/>
          <w:szCs w:val="24"/>
          <w:lang w:eastAsia="en-GB"/>
        </w:rPr>
        <w:t>signals</w:t>
      </w:r>
      <w:r w:rsidRPr="00EE6AC7">
        <w:rPr>
          <w:rFonts w:ascii="Arial" w:eastAsiaTheme="minorEastAsia" w:hAnsi="Arial" w:cs="Arial"/>
          <w:sz w:val="24"/>
          <w:szCs w:val="24"/>
          <w:lang w:eastAsia="en-GB"/>
        </w:rPr>
        <w:t xml:space="preserve"> (Muir et al, 1999).  The end g</w:t>
      </w:r>
      <w:r w:rsidR="007A47C7" w:rsidRPr="00EE6AC7">
        <w:rPr>
          <w:rFonts w:ascii="Arial" w:eastAsiaTheme="minorEastAsia" w:hAnsi="Arial" w:cs="Arial"/>
          <w:sz w:val="24"/>
          <w:szCs w:val="24"/>
          <w:lang w:eastAsia="en-GB"/>
        </w:rPr>
        <w:t>oal of WWW is to reduce challenges</w:t>
      </w:r>
      <w:r w:rsidRPr="00EE6AC7">
        <w:rPr>
          <w:rFonts w:ascii="Arial" w:eastAsiaTheme="minorEastAsia" w:hAnsi="Arial" w:cs="Arial"/>
          <w:sz w:val="24"/>
          <w:szCs w:val="24"/>
          <w:lang w:eastAsia="en-GB"/>
        </w:rPr>
        <w:t xml:space="preserve"> </w:t>
      </w:r>
      <w:r w:rsidR="007A47C7" w:rsidRPr="00EE6AC7">
        <w:rPr>
          <w:rFonts w:ascii="Arial" w:eastAsiaTheme="minorEastAsia" w:hAnsi="Arial" w:cs="Arial"/>
          <w:sz w:val="24"/>
          <w:szCs w:val="24"/>
          <w:lang w:eastAsia="en-GB"/>
        </w:rPr>
        <w:t xml:space="preserve">within the parent child dyad </w:t>
      </w:r>
      <w:r w:rsidRPr="00EE6AC7">
        <w:rPr>
          <w:rFonts w:ascii="Arial" w:eastAsiaTheme="minorEastAsia" w:hAnsi="Arial" w:cs="Arial"/>
          <w:sz w:val="24"/>
          <w:szCs w:val="24"/>
          <w:lang w:eastAsia="en-GB"/>
        </w:rPr>
        <w:t xml:space="preserve">by </w:t>
      </w:r>
      <w:r w:rsidR="007A47C7" w:rsidRPr="00EE6AC7">
        <w:rPr>
          <w:rFonts w:ascii="Arial" w:eastAsiaTheme="minorEastAsia" w:hAnsi="Arial" w:cs="Arial"/>
          <w:sz w:val="24"/>
          <w:szCs w:val="24"/>
          <w:lang w:eastAsia="en-GB"/>
        </w:rPr>
        <w:t xml:space="preserve">developing and enhancing parents’ ability to reflect with sensitivity and reflective function.  </w:t>
      </w:r>
      <w:r w:rsidR="00125D4C" w:rsidRPr="00EE6AC7">
        <w:rPr>
          <w:rFonts w:ascii="Arial" w:eastAsiaTheme="minorEastAsia" w:hAnsi="Arial" w:cs="Arial"/>
          <w:sz w:val="24"/>
          <w:szCs w:val="24"/>
          <w:lang w:eastAsia="en-GB"/>
        </w:rPr>
        <w:t xml:space="preserve">All of which shifts the child’s course of attachment. </w:t>
      </w:r>
    </w:p>
    <w:p w14:paraId="1478B9EC" w14:textId="1419A267" w:rsidR="006E47E7" w:rsidRPr="00EE6AC7" w:rsidRDefault="006E47E7" w:rsidP="00EE6AC7">
      <w:pPr>
        <w:spacing w:line="480" w:lineRule="auto"/>
        <w:contextualSpacing/>
        <w:rPr>
          <w:rFonts w:ascii="Arial" w:eastAsiaTheme="minorEastAsia" w:hAnsi="Arial" w:cs="Arial"/>
          <w:bCs/>
          <w:sz w:val="24"/>
          <w:szCs w:val="24"/>
          <w:lang w:eastAsia="en-GB"/>
        </w:rPr>
      </w:pPr>
      <w:r w:rsidRPr="00EE6AC7">
        <w:rPr>
          <w:rFonts w:ascii="Arial" w:eastAsiaTheme="minorEastAsia" w:hAnsi="Arial" w:cs="Arial"/>
          <w:bCs/>
          <w:sz w:val="24"/>
          <w:szCs w:val="24"/>
          <w:lang w:eastAsia="en-GB"/>
        </w:rPr>
        <w:t>On reading the background to WWW (</w:t>
      </w:r>
      <w:r w:rsidR="00007607" w:rsidRPr="00EE6AC7">
        <w:rPr>
          <w:rFonts w:ascii="Arial" w:eastAsiaTheme="minorEastAsia" w:hAnsi="Arial" w:cs="Arial"/>
          <w:bCs/>
          <w:sz w:val="24"/>
          <w:szCs w:val="24"/>
          <w:lang w:eastAsia="en-GB"/>
        </w:rPr>
        <w:t>Muir</w:t>
      </w:r>
      <w:r w:rsidRPr="00EE6AC7">
        <w:rPr>
          <w:rFonts w:ascii="Arial" w:eastAsiaTheme="minorEastAsia" w:hAnsi="Arial" w:cs="Arial"/>
          <w:bCs/>
          <w:sz w:val="24"/>
          <w:szCs w:val="24"/>
          <w:lang w:eastAsia="en-GB"/>
        </w:rPr>
        <w:t>, et al, 1999; Cohen et al, 2002), the idea of a programme spanning from birth to beyond, held a great interest for me in that it was a programme which could have the potential to be used and adapted to meet a wider age range as well as being a programme which was tried and tested with positive outcomes.</w:t>
      </w:r>
      <w:r w:rsidR="00007607" w:rsidRPr="00EE6AC7">
        <w:rPr>
          <w:rFonts w:ascii="Arial" w:eastAsiaTheme="minorEastAsia" w:hAnsi="Arial" w:cs="Arial"/>
          <w:bCs/>
          <w:sz w:val="24"/>
          <w:szCs w:val="24"/>
          <w:lang w:eastAsia="en-GB"/>
        </w:rPr>
        <w:t xml:space="preserve">  WWW is presented as having a </w:t>
      </w:r>
      <w:r w:rsidR="00125D4C" w:rsidRPr="00EE6AC7">
        <w:rPr>
          <w:rFonts w:ascii="Arial" w:eastAsiaTheme="minorEastAsia" w:hAnsi="Arial" w:cs="Arial"/>
          <w:bCs/>
          <w:sz w:val="24"/>
          <w:szCs w:val="24"/>
          <w:lang w:eastAsia="en-GB"/>
        </w:rPr>
        <w:t>universal component</w:t>
      </w:r>
      <w:r w:rsidRPr="00EE6AC7">
        <w:rPr>
          <w:rFonts w:ascii="Arial" w:eastAsiaTheme="minorEastAsia" w:hAnsi="Arial" w:cs="Arial"/>
          <w:bCs/>
          <w:sz w:val="24"/>
          <w:szCs w:val="24"/>
          <w:lang w:eastAsia="en-GB"/>
        </w:rPr>
        <w:t xml:space="preserve"> that has the </w:t>
      </w:r>
      <w:r w:rsidR="00125D4C" w:rsidRPr="00EE6AC7">
        <w:rPr>
          <w:rFonts w:ascii="Arial" w:eastAsiaTheme="minorEastAsia" w:hAnsi="Arial" w:cs="Arial"/>
          <w:bCs/>
          <w:sz w:val="24"/>
          <w:szCs w:val="24"/>
          <w:lang w:eastAsia="en-GB"/>
        </w:rPr>
        <w:t>capacity</w:t>
      </w:r>
      <w:r w:rsidRPr="00EE6AC7">
        <w:rPr>
          <w:rFonts w:ascii="Arial" w:eastAsiaTheme="minorEastAsia" w:hAnsi="Arial" w:cs="Arial"/>
          <w:bCs/>
          <w:sz w:val="24"/>
          <w:szCs w:val="24"/>
          <w:lang w:eastAsia="en-GB"/>
        </w:rPr>
        <w:t xml:space="preserve"> to </w:t>
      </w:r>
      <w:r w:rsidR="00125D4C" w:rsidRPr="00EE6AC7">
        <w:rPr>
          <w:rFonts w:ascii="Arial" w:eastAsiaTheme="minorEastAsia" w:hAnsi="Arial" w:cs="Arial"/>
          <w:bCs/>
          <w:sz w:val="24"/>
          <w:szCs w:val="24"/>
          <w:lang w:eastAsia="en-GB"/>
        </w:rPr>
        <w:t>enhance</w:t>
      </w:r>
      <w:r w:rsidRPr="00EE6AC7">
        <w:rPr>
          <w:rFonts w:ascii="Arial" w:eastAsiaTheme="minorEastAsia" w:hAnsi="Arial" w:cs="Arial"/>
          <w:bCs/>
          <w:sz w:val="24"/>
          <w:szCs w:val="24"/>
          <w:lang w:eastAsia="en-GB"/>
        </w:rPr>
        <w:t xml:space="preserve"> the interaction between all children and their parents in every</w:t>
      </w:r>
      <w:r w:rsidR="00516092" w:rsidRPr="00EE6AC7">
        <w:rPr>
          <w:rFonts w:ascii="Arial" w:eastAsiaTheme="minorEastAsia" w:hAnsi="Arial" w:cs="Arial"/>
          <w:bCs/>
          <w:sz w:val="24"/>
          <w:szCs w:val="24"/>
          <w:lang w:eastAsia="en-GB"/>
        </w:rPr>
        <w:t xml:space="preserve"> family (Cohen et al, 1999). </w:t>
      </w:r>
      <w:r w:rsidR="00125D4C" w:rsidRPr="00EE6AC7">
        <w:rPr>
          <w:rFonts w:ascii="Arial" w:eastAsiaTheme="minorEastAsia" w:hAnsi="Arial" w:cs="Arial"/>
          <w:bCs/>
          <w:sz w:val="24"/>
          <w:szCs w:val="24"/>
          <w:lang w:eastAsia="en-GB"/>
        </w:rPr>
        <w:t>This idea</w:t>
      </w:r>
      <w:r w:rsidRPr="00EE6AC7">
        <w:rPr>
          <w:rFonts w:ascii="Arial" w:eastAsiaTheme="minorEastAsia" w:hAnsi="Arial" w:cs="Arial"/>
          <w:bCs/>
          <w:sz w:val="24"/>
          <w:szCs w:val="24"/>
          <w:lang w:eastAsia="en-GB"/>
        </w:rPr>
        <w:t xml:space="preserve"> of a universal compo</w:t>
      </w:r>
      <w:r w:rsidR="00125D4C" w:rsidRPr="00EE6AC7">
        <w:rPr>
          <w:rFonts w:ascii="Arial" w:eastAsiaTheme="minorEastAsia" w:hAnsi="Arial" w:cs="Arial"/>
          <w:bCs/>
          <w:sz w:val="24"/>
          <w:szCs w:val="24"/>
          <w:lang w:eastAsia="en-GB"/>
        </w:rPr>
        <w:t xml:space="preserve">nent is particularly attractive </w:t>
      </w:r>
      <w:r w:rsidRPr="00EE6AC7">
        <w:rPr>
          <w:rFonts w:ascii="Arial" w:eastAsiaTheme="minorEastAsia" w:hAnsi="Arial" w:cs="Arial"/>
          <w:bCs/>
          <w:sz w:val="24"/>
          <w:szCs w:val="24"/>
          <w:lang w:eastAsia="en-GB"/>
        </w:rPr>
        <w:t>in light of the current climate of reduce</w:t>
      </w:r>
      <w:r w:rsidR="00125D4C" w:rsidRPr="00EE6AC7">
        <w:rPr>
          <w:rFonts w:ascii="Arial" w:eastAsiaTheme="minorEastAsia" w:hAnsi="Arial" w:cs="Arial"/>
          <w:bCs/>
          <w:sz w:val="24"/>
          <w:szCs w:val="24"/>
          <w:lang w:eastAsia="en-GB"/>
        </w:rPr>
        <w:t>d funding and resources within Local A</w:t>
      </w:r>
      <w:r w:rsidRPr="00EE6AC7">
        <w:rPr>
          <w:rFonts w:ascii="Arial" w:eastAsiaTheme="minorEastAsia" w:hAnsi="Arial" w:cs="Arial"/>
          <w:bCs/>
          <w:sz w:val="24"/>
          <w:szCs w:val="24"/>
          <w:lang w:eastAsia="en-GB"/>
        </w:rPr>
        <w:t>uthority pr</w:t>
      </w:r>
      <w:r w:rsidR="00125D4C" w:rsidRPr="00EE6AC7">
        <w:rPr>
          <w:rFonts w:ascii="Arial" w:eastAsiaTheme="minorEastAsia" w:hAnsi="Arial" w:cs="Arial"/>
          <w:bCs/>
          <w:sz w:val="24"/>
          <w:szCs w:val="24"/>
          <w:lang w:eastAsia="en-GB"/>
        </w:rPr>
        <w:t xml:space="preserve">ovision and services </w:t>
      </w:r>
      <w:r w:rsidRPr="00EE6AC7">
        <w:rPr>
          <w:rFonts w:ascii="Arial" w:eastAsiaTheme="minorEastAsia" w:hAnsi="Arial" w:cs="Arial"/>
          <w:bCs/>
          <w:sz w:val="24"/>
          <w:szCs w:val="24"/>
          <w:lang w:eastAsia="en-GB"/>
        </w:rPr>
        <w:t xml:space="preserve">while still meeting a need for families and communities.  </w:t>
      </w:r>
      <w:r w:rsidR="00516092" w:rsidRPr="00EE6AC7">
        <w:rPr>
          <w:rFonts w:ascii="Arial" w:eastAsiaTheme="minorEastAsia" w:hAnsi="Arial" w:cs="Arial"/>
          <w:bCs/>
          <w:sz w:val="24"/>
          <w:szCs w:val="24"/>
          <w:lang w:eastAsia="en-GB"/>
        </w:rPr>
        <w:t xml:space="preserve">I was also conscious of the need to be aware of the problems associated with </w:t>
      </w:r>
      <w:r w:rsidRPr="00EE6AC7">
        <w:rPr>
          <w:rFonts w:ascii="Arial" w:eastAsiaTheme="minorEastAsia" w:hAnsi="Arial" w:cs="Arial"/>
          <w:bCs/>
          <w:sz w:val="24"/>
          <w:szCs w:val="24"/>
          <w:lang w:eastAsia="en-GB"/>
        </w:rPr>
        <w:t xml:space="preserve">the notion of ‘universalism’ </w:t>
      </w:r>
      <w:r w:rsidR="00516092" w:rsidRPr="00EE6AC7">
        <w:rPr>
          <w:rFonts w:ascii="Arial" w:eastAsiaTheme="minorEastAsia" w:hAnsi="Arial" w:cs="Arial"/>
          <w:bCs/>
          <w:sz w:val="24"/>
          <w:szCs w:val="24"/>
          <w:lang w:eastAsia="en-GB"/>
        </w:rPr>
        <w:t xml:space="preserve">and social policy </w:t>
      </w:r>
      <w:r w:rsidRPr="00EE6AC7">
        <w:rPr>
          <w:rFonts w:ascii="Arial" w:eastAsiaTheme="minorEastAsia" w:hAnsi="Arial" w:cs="Arial"/>
          <w:bCs/>
          <w:sz w:val="24"/>
          <w:szCs w:val="24"/>
          <w:lang w:eastAsia="en-GB"/>
        </w:rPr>
        <w:t>which is about providing good quality services for all, with specific additional service for the most</w:t>
      </w:r>
      <w:r w:rsidR="002B69C1" w:rsidRPr="00EE6AC7">
        <w:rPr>
          <w:rFonts w:ascii="Arial" w:eastAsiaTheme="minorEastAsia" w:hAnsi="Arial" w:cs="Arial"/>
          <w:bCs/>
          <w:sz w:val="24"/>
          <w:szCs w:val="24"/>
          <w:lang w:eastAsia="en-GB"/>
        </w:rPr>
        <w:t xml:space="preserve"> marginalised </w:t>
      </w:r>
      <w:r w:rsidR="002B69C1" w:rsidRPr="00EE6AC7">
        <w:rPr>
          <w:rFonts w:ascii="Arial" w:eastAsiaTheme="minorEastAsia" w:hAnsi="Arial" w:cs="Arial"/>
          <w:bCs/>
          <w:sz w:val="24"/>
          <w:szCs w:val="24"/>
          <w:lang w:eastAsia="en-GB"/>
        </w:rPr>
        <w:lastRenderedPageBreak/>
        <w:t>groups (Anttonen, 2012)</w:t>
      </w:r>
      <w:r w:rsidRPr="00EE6AC7">
        <w:rPr>
          <w:rFonts w:ascii="Arial" w:eastAsiaTheme="minorEastAsia" w:hAnsi="Arial" w:cs="Arial"/>
          <w:bCs/>
          <w:sz w:val="24"/>
          <w:szCs w:val="24"/>
          <w:lang w:eastAsia="en-GB"/>
        </w:rPr>
        <w:t xml:space="preserve">.  </w:t>
      </w:r>
      <w:r w:rsidR="00135E8D" w:rsidRPr="00EE6AC7">
        <w:rPr>
          <w:rFonts w:ascii="Arial" w:eastAsiaTheme="minorEastAsia" w:hAnsi="Arial" w:cs="Arial"/>
          <w:bCs/>
          <w:sz w:val="24"/>
          <w:szCs w:val="24"/>
          <w:lang w:eastAsia="en-GB"/>
        </w:rPr>
        <w:t xml:space="preserve">Studies relating to the engagement of families, in particular, disadvantaged and/or ‘hard to reach’ families advise on the need for a flexible, multi-model and ongoing strategy (Katz, Spooner &amp; Valentine, 2006). There is a recognition </w:t>
      </w:r>
      <w:r w:rsidR="00507A06" w:rsidRPr="00EE6AC7">
        <w:rPr>
          <w:rFonts w:ascii="Arial" w:eastAsiaTheme="minorEastAsia" w:hAnsi="Arial" w:cs="Arial"/>
          <w:bCs/>
          <w:sz w:val="24"/>
          <w:szCs w:val="24"/>
          <w:lang w:eastAsia="en-GB"/>
        </w:rPr>
        <w:t xml:space="preserve">that one method or approach to encourage engagement is unlikely to be successful or bring about change (Coe et al, 2008).  </w:t>
      </w:r>
      <w:r w:rsidRPr="00EE6AC7">
        <w:rPr>
          <w:rFonts w:ascii="Arial" w:eastAsiaTheme="minorEastAsia" w:hAnsi="Arial" w:cs="Arial"/>
          <w:bCs/>
          <w:sz w:val="24"/>
          <w:szCs w:val="24"/>
          <w:lang w:eastAsia="en-GB"/>
        </w:rPr>
        <w:t>Ho</w:t>
      </w:r>
      <w:r w:rsidR="00516092" w:rsidRPr="00EE6AC7">
        <w:rPr>
          <w:rFonts w:ascii="Arial" w:eastAsiaTheme="minorEastAsia" w:hAnsi="Arial" w:cs="Arial"/>
          <w:bCs/>
          <w:sz w:val="24"/>
          <w:szCs w:val="24"/>
          <w:lang w:eastAsia="en-GB"/>
        </w:rPr>
        <w:t>wever, Bolderson</w:t>
      </w:r>
      <w:r w:rsidR="00F71110" w:rsidRPr="00EE6AC7">
        <w:rPr>
          <w:rFonts w:ascii="Arial" w:eastAsiaTheme="minorEastAsia" w:hAnsi="Arial" w:cs="Arial"/>
          <w:bCs/>
          <w:sz w:val="24"/>
          <w:szCs w:val="24"/>
          <w:lang w:eastAsia="en-GB"/>
        </w:rPr>
        <w:t xml:space="preserve"> &amp; Mabbett</w:t>
      </w:r>
      <w:r w:rsidR="00516092" w:rsidRPr="00EE6AC7">
        <w:rPr>
          <w:rFonts w:ascii="Arial" w:eastAsiaTheme="minorEastAsia" w:hAnsi="Arial" w:cs="Arial"/>
          <w:bCs/>
          <w:sz w:val="24"/>
          <w:szCs w:val="24"/>
          <w:lang w:eastAsia="en-GB"/>
        </w:rPr>
        <w:t xml:space="preserve"> (1999</w:t>
      </w:r>
      <w:r w:rsidRPr="00EE6AC7">
        <w:rPr>
          <w:rFonts w:ascii="Arial" w:eastAsiaTheme="minorEastAsia" w:hAnsi="Arial" w:cs="Arial"/>
          <w:bCs/>
          <w:sz w:val="24"/>
          <w:szCs w:val="24"/>
          <w:lang w:eastAsia="en-GB"/>
        </w:rPr>
        <w:t xml:space="preserve">) query whether universal benefits </w:t>
      </w:r>
      <w:r w:rsidR="00507A06" w:rsidRPr="00EE6AC7">
        <w:rPr>
          <w:rFonts w:ascii="Arial" w:eastAsiaTheme="minorEastAsia" w:hAnsi="Arial" w:cs="Arial"/>
          <w:bCs/>
          <w:sz w:val="24"/>
          <w:szCs w:val="24"/>
          <w:lang w:eastAsia="en-GB"/>
        </w:rPr>
        <w:t xml:space="preserve">can </w:t>
      </w:r>
      <w:r w:rsidRPr="00EE6AC7">
        <w:rPr>
          <w:rFonts w:ascii="Arial" w:eastAsiaTheme="minorEastAsia" w:hAnsi="Arial" w:cs="Arial"/>
          <w:bCs/>
          <w:sz w:val="24"/>
          <w:szCs w:val="24"/>
          <w:lang w:eastAsia="en-GB"/>
        </w:rPr>
        <w:t xml:space="preserve">exist because no benefits can and are accessible for all.  This remains an ongoing dilemma for central and local government in that there is a continuing need to consider what and how to deliver programmes which can ensure equality, opportunities and access for all as well as saving costs. </w:t>
      </w:r>
    </w:p>
    <w:p w14:paraId="5A9FDE12" w14:textId="58D0C965" w:rsidR="006E47E7" w:rsidRPr="00EE6AC7" w:rsidRDefault="006E47E7" w:rsidP="00EE6AC7">
      <w:pPr>
        <w:spacing w:line="480" w:lineRule="auto"/>
        <w:contextualSpacing/>
        <w:rPr>
          <w:rFonts w:ascii="Arial" w:eastAsiaTheme="minorEastAsia" w:hAnsi="Arial" w:cs="Arial"/>
          <w:bCs/>
          <w:sz w:val="24"/>
          <w:szCs w:val="24"/>
          <w:lang w:eastAsia="en-GB"/>
        </w:rPr>
      </w:pPr>
      <w:r w:rsidRPr="00EE6AC7">
        <w:rPr>
          <w:rFonts w:ascii="Arial" w:eastAsiaTheme="minorEastAsia" w:hAnsi="Arial" w:cs="Arial"/>
          <w:bCs/>
          <w:sz w:val="24"/>
          <w:szCs w:val="24"/>
          <w:lang w:eastAsia="en-GB"/>
        </w:rPr>
        <w:t xml:space="preserve">WWW was originally designed for children 0-5 years, but has been used with older children, however, little or no research is available to provide outcomes for an older age range.  The </w:t>
      </w:r>
      <w:r w:rsidR="00507A06" w:rsidRPr="00EE6AC7">
        <w:rPr>
          <w:rFonts w:ascii="Arial" w:eastAsiaTheme="minorEastAsia" w:hAnsi="Arial" w:cs="Arial"/>
          <w:bCs/>
          <w:sz w:val="24"/>
          <w:szCs w:val="24"/>
          <w:lang w:eastAsia="en-GB"/>
        </w:rPr>
        <w:t xml:space="preserve">primary </w:t>
      </w:r>
      <w:r w:rsidR="00E1000B">
        <w:rPr>
          <w:rFonts w:ascii="Arial" w:eastAsiaTheme="minorEastAsia" w:hAnsi="Arial" w:cs="Arial"/>
          <w:bCs/>
          <w:sz w:val="24"/>
          <w:szCs w:val="24"/>
          <w:lang w:eastAsia="en-GB"/>
        </w:rPr>
        <w:t>aim</w:t>
      </w:r>
      <w:r w:rsidRPr="00EE6AC7">
        <w:rPr>
          <w:rFonts w:ascii="Arial" w:eastAsiaTheme="minorEastAsia" w:hAnsi="Arial" w:cs="Arial"/>
          <w:bCs/>
          <w:sz w:val="24"/>
          <w:szCs w:val="24"/>
          <w:lang w:eastAsia="en-GB"/>
        </w:rPr>
        <w:t xml:space="preserve"> of the WWW </w:t>
      </w:r>
      <w:r w:rsidR="00507A06" w:rsidRPr="00EE6AC7">
        <w:rPr>
          <w:rFonts w:ascii="Arial" w:eastAsiaTheme="minorEastAsia" w:hAnsi="Arial" w:cs="Arial"/>
          <w:bCs/>
          <w:sz w:val="24"/>
          <w:szCs w:val="24"/>
          <w:lang w:eastAsia="en-GB"/>
        </w:rPr>
        <w:t xml:space="preserve">approach is on </w:t>
      </w:r>
      <w:r w:rsidR="00E1000B">
        <w:rPr>
          <w:rFonts w:ascii="Arial" w:eastAsiaTheme="minorEastAsia" w:hAnsi="Arial" w:cs="Arial"/>
          <w:bCs/>
          <w:sz w:val="24"/>
          <w:szCs w:val="24"/>
          <w:lang w:eastAsia="en-GB"/>
        </w:rPr>
        <w:t xml:space="preserve">supporting, developing and </w:t>
      </w:r>
      <w:r w:rsidR="00507A06" w:rsidRPr="00EE6AC7">
        <w:rPr>
          <w:rFonts w:ascii="Arial" w:eastAsiaTheme="minorEastAsia" w:hAnsi="Arial" w:cs="Arial"/>
          <w:bCs/>
          <w:sz w:val="24"/>
          <w:szCs w:val="24"/>
          <w:lang w:eastAsia="en-GB"/>
        </w:rPr>
        <w:t>consolidating</w:t>
      </w:r>
      <w:r w:rsidRPr="00EE6AC7">
        <w:rPr>
          <w:rFonts w:ascii="Arial" w:eastAsiaTheme="minorEastAsia" w:hAnsi="Arial" w:cs="Arial"/>
          <w:bCs/>
          <w:sz w:val="24"/>
          <w:szCs w:val="24"/>
          <w:lang w:eastAsia="en-GB"/>
        </w:rPr>
        <w:t xml:space="preserve"> the attachment relationship between </w:t>
      </w:r>
      <w:r w:rsidR="00507A06" w:rsidRPr="00EE6AC7">
        <w:rPr>
          <w:rFonts w:ascii="Arial" w:eastAsiaTheme="minorEastAsia" w:hAnsi="Arial" w:cs="Arial"/>
          <w:bCs/>
          <w:sz w:val="24"/>
          <w:szCs w:val="24"/>
          <w:lang w:eastAsia="en-GB"/>
        </w:rPr>
        <w:t xml:space="preserve">the </w:t>
      </w:r>
      <w:r w:rsidRPr="00EE6AC7">
        <w:rPr>
          <w:rFonts w:ascii="Arial" w:eastAsiaTheme="minorEastAsia" w:hAnsi="Arial" w:cs="Arial"/>
          <w:bCs/>
          <w:sz w:val="24"/>
          <w:szCs w:val="24"/>
          <w:lang w:eastAsia="en-GB"/>
        </w:rPr>
        <w:t xml:space="preserve">caregiver and child, in order to improve the child’s </w:t>
      </w:r>
      <w:r w:rsidR="00507A06" w:rsidRPr="00EE6AC7">
        <w:rPr>
          <w:rFonts w:ascii="Arial" w:eastAsiaTheme="minorEastAsia" w:hAnsi="Arial" w:cs="Arial"/>
          <w:bCs/>
          <w:sz w:val="24"/>
          <w:szCs w:val="24"/>
          <w:lang w:eastAsia="en-GB"/>
        </w:rPr>
        <w:t>ability to self-regulate</w:t>
      </w:r>
      <w:r w:rsidRPr="00EE6AC7">
        <w:rPr>
          <w:rFonts w:ascii="Arial" w:eastAsiaTheme="minorEastAsia" w:hAnsi="Arial" w:cs="Arial"/>
          <w:bCs/>
          <w:sz w:val="24"/>
          <w:szCs w:val="24"/>
          <w:lang w:eastAsia="en-GB"/>
        </w:rPr>
        <w:t xml:space="preserve"> </w:t>
      </w:r>
      <w:r w:rsidR="00507A06" w:rsidRPr="00EE6AC7">
        <w:rPr>
          <w:rFonts w:ascii="Arial" w:eastAsiaTheme="minorEastAsia" w:hAnsi="Arial" w:cs="Arial"/>
          <w:bCs/>
          <w:sz w:val="24"/>
          <w:szCs w:val="24"/>
          <w:lang w:eastAsia="en-GB"/>
        </w:rPr>
        <w:t xml:space="preserve">and to feel safe and secure within the relationship </w:t>
      </w:r>
      <w:r w:rsidRPr="00EE6AC7">
        <w:rPr>
          <w:rFonts w:ascii="Arial" w:eastAsiaTheme="minorEastAsia" w:hAnsi="Arial" w:cs="Arial"/>
          <w:bCs/>
          <w:sz w:val="24"/>
          <w:szCs w:val="24"/>
          <w:lang w:eastAsia="en-GB"/>
        </w:rPr>
        <w:t xml:space="preserve">and enhance the caregiver’s </w:t>
      </w:r>
      <w:r w:rsidR="00507A06" w:rsidRPr="00EE6AC7">
        <w:rPr>
          <w:rFonts w:ascii="Arial" w:eastAsiaTheme="minorEastAsia" w:hAnsi="Arial" w:cs="Arial"/>
          <w:bCs/>
          <w:sz w:val="24"/>
          <w:szCs w:val="24"/>
          <w:lang w:eastAsia="en-GB"/>
        </w:rPr>
        <w:t>understanding of their child’s basic and emotional needs</w:t>
      </w:r>
      <w:r w:rsidRPr="00EE6AC7">
        <w:rPr>
          <w:rFonts w:ascii="Arial" w:eastAsiaTheme="minorEastAsia" w:hAnsi="Arial" w:cs="Arial"/>
          <w:bCs/>
          <w:sz w:val="24"/>
          <w:szCs w:val="24"/>
          <w:lang w:eastAsia="en-GB"/>
        </w:rPr>
        <w:t xml:space="preserve">.  </w:t>
      </w:r>
      <w:r w:rsidR="00702C39" w:rsidRPr="00EE6AC7">
        <w:rPr>
          <w:rFonts w:ascii="Arial" w:eastAsiaTheme="minorEastAsia" w:hAnsi="Arial" w:cs="Arial"/>
          <w:bCs/>
          <w:sz w:val="24"/>
          <w:szCs w:val="24"/>
          <w:lang w:eastAsia="en-GB"/>
        </w:rPr>
        <w:t xml:space="preserve">Muir et al (1999) describes the </w:t>
      </w:r>
      <w:r w:rsidRPr="00EE6AC7">
        <w:rPr>
          <w:rFonts w:ascii="Arial" w:eastAsiaTheme="minorEastAsia" w:hAnsi="Arial" w:cs="Arial"/>
          <w:bCs/>
          <w:sz w:val="24"/>
          <w:szCs w:val="24"/>
          <w:lang w:eastAsia="en-GB"/>
        </w:rPr>
        <w:t xml:space="preserve">WWW </w:t>
      </w:r>
      <w:r w:rsidR="00702C39" w:rsidRPr="00EE6AC7">
        <w:rPr>
          <w:rFonts w:ascii="Arial" w:eastAsiaTheme="minorEastAsia" w:hAnsi="Arial" w:cs="Arial"/>
          <w:bCs/>
          <w:sz w:val="24"/>
          <w:szCs w:val="24"/>
          <w:lang w:eastAsia="en-GB"/>
        </w:rPr>
        <w:t>process as making</w:t>
      </w:r>
      <w:r w:rsidRPr="00EE6AC7">
        <w:rPr>
          <w:rFonts w:ascii="Arial" w:eastAsiaTheme="minorEastAsia" w:hAnsi="Arial" w:cs="Arial"/>
          <w:bCs/>
          <w:sz w:val="24"/>
          <w:szCs w:val="24"/>
          <w:lang w:eastAsia="en-GB"/>
        </w:rPr>
        <w:t xml:space="preserve"> use of the infants’ need for attachment and development.  It allows the child to explore what they need to improve and/or heal the attachment relationship.  It uses a child led approach to enrich the relationship between parents and their children.  Initially the WWW approach can appear simple; however in practice it is often very difficult for parents to adopt the observer role if they are usually directive and/or intrusive. By lea</w:t>
      </w:r>
      <w:r w:rsidR="00507A06" w:rsidRPr="00EE6AC7">
        <w:rPr>
          <w:rFonts w:ascii="Arial" w:eastAsiaTheme="minorEastAsia" w:hAnsi="Arial" w:cs="Arial"/>
          <w:bCs/>
          <w:sz w:val="24"/>
          <w:szCs w:val="24"/>
          <w:lang w:eastAsia="en-GB"/>
        </w:rPr>
        <w:t>rning to watch and not intrude</w:t>
      </w:r>
      <w:r w:rsidRPr="00EE6AC7">
        <w:rPr>
          <w:rFonts w:ascii="Arial" w:eastAsiaTheme="minorEastAsia" w:hAnsi="Arial" w:cs="Arial"/>
          <w:bCs/>
          <w:sz w:val="24"/>
          <w:szCs w:val="24"/>
          <w:lang w:eastAsia="en-GB"/>
        </w:rPr>
        <w:t xml:space="preserve">, the parent has an opportunity to read their child’s play more objectively.  The WWW experience </w:t>
      </w:r>
      <w:r w:rsidR="00507A06" w:rsidRPr="00EE6AC7">
        <w:rPr>
          <w:rFonts w:ascii="Arial" w:eastAsiaTheme="minorEastAsia" w:hAnsi="Arial" w:cs="Arial"/>
          <w:bCs/>
          <w:sz w:val="24"/>
          <w:szCs w:val="24"/>
          <w:lang w:eastAsia="en-GB"/>
        </w:rPr>
        <w:t>generates</w:t>
      </w:r>
      <w:r w:rsidRPr="00EE6AC7">
        <w:rPr>
          <w:rFonts w:ascii="Arial" w:eastAsiaTheme="minorEastAsia" w:hAnsi="Arial" w:cs="Arial"/>
          <w:bCs/>
          <w:sz w:val="24"/>
          <w:szCs w:val="24"/>
          <w:lang w:eastAsia="en-GB"/>
        </w:rPr>
        <w:t xml:space="preserve"> a space for the parent to mindfully take on the observer role. Mindfulness in its simplest term is the capacity to </w:t>
      </w:r>
      <w:r w:rsidRPr="00EE6AC7">
        <w:rPr>
          <w:rFonts w:ascii="Arial" w:eastAsiaTheme="minorEastAsia" w:hAnsi="Arial" w:cs="Arial"/>
          <w:bCs/>
          <w:sz w:val="24"/>
          <w:szCs w:val="24"/>
          <w:lang w:eastAsia="en-GB"/>
        </w:rPr>
        <w:lastRenderedPageBreak/>
        <w:t>become an observer of one’s own thoughts, feelings and behaviours without acting them out</w:t>
      </w:r>
      <w:r w:rsidR="00702C39" w:rsidRPr="00EE6AC7">
        <w:rPr>
          <w:rStyle w:val="CommentReference"/>
          <w:rFonts w:ascii="Arial" w:hAnsi="Arial" w:cs="Arial"/>
          <w:sz w:val="24"/>
          <w:szCs w:val="24"/>
        </w:rPr>
        <w:t xml:space="preserve"> (Bishop et al, 2004)</w:t>
      </w:r>
      <w:r w:rsidRPr="00EE6AC7">
        <w:rPr>
          <w:rFonts w:ascii="Arial" w:eastAsiaTheme="minorEastAsia" w:hAnsi="Arial" w:cs="Arial"/>
          <w:bCs/>
          <w:sz w:val="24"/>
          <w:szCs w:val="24"/>
          <w:lang w:eastAsia="en-GB"/>
        </w:rPr>
        <w:t xml:space="preserve">. By developing </w:t>
      </w:r>
      <w:r w:rsidR="00DD3003" w:rsidRPr="00EE6AC7">
        <w:rPr>
          <w:rFonts w:ascii="Arial" w:eastAsiaTheme="minorEastAsia" w:hAnsi="Arial" w:cs="Arial"/>
          <w:bCs/>
          <w:sz w:val="24"/>
          <w:szCs w:val="24"/>
          <w:lang w:eastAsia="en-GB"/>
        </w:rPr>
        <w:t>a</w:t>
      </w:r>
      <w:r w:rsidRPr="00EE6AC7">
        <w:rPr>
          <w:rFonts w:ascii="Arial" w:eastAsiaTheme="minorEastAsia" w:hAnsi="Arial" w:cs="Arial"/>
          <w:bCs/>
          <w:sz w:val="24"/>
          <w:szCs w:val="24"/>
          <w:lang w:eastAsia="en-GB"/>
        </w:rPr>
        <w:t xml:space="preserve"> capacity to observe </w:t>
      </w:r>
      <w:r w:rsidR="00DD3003" w:rsidRPr="00EE6AC7">
        <w:rPr>
          <w:rFonts w:ascii="Arial" w:eastAsiaTheme="minorEastAsia" w:hAnsi="Arial" w:cs="Arial"/>
          <w:bCs/>
          <w:sz w:val="24"/>
          <w:szCs w:val="24"/>
          <w:lang w:eastAsia="en-GB"/>
        </w:rPr>
        <w:t xml:space="preserve">allows the parent to </w:t>
      </w:r>
      <w:r w:rsidRPr="00EE6AC7">
        <w:rPr>
          <w:rFonts w:ascii="Arial" w:eastAsiaTheme="minorEastAsia" w:hAnsi="Arial" w:cs="Arial"/>
          <w:bCs/>
          <w:sz w:val="24"/>
          <w:szCs w:val="24"/>
          <w:lang w:eastAsia="en-GB"/>
        </w:rPr>
        <w:t xml:space="preserve">actually see and be present with their child sometimes for the first time. This then enables the parent to develop a non-judgemental presence where they can sit still and be totally accepting of whatever arises in their child.  The need for their child to be any way different lessens, in other words, the child becomes less needy, greedy, angry and/or clingy.  In a way the WWW approach creates an intervention which relieves a parent of the anxious need to teach, instruct or play with his/her child.  Research in to child led play </w:t>
      </w:r>
      <w:r w:rsidRPr="00EE6AC7">
        <w:rPr>
          <w:rFonts w:ascii="Arial" w:hAnsi="Arial" w:cs="Arial"/>
          <w:sz w:val="24"/>
          <w:szCs w:val="24"/>
        </w:rPr>
        <w:t xml:space="preserve">(Moyles, 2010; Broadhead, Howard </w:t>
      </w:r>
      <w:r w:rsidR="0083573C" w:rsidRPr="00EE6AC7">
        <w:rPr>
          <w:rFonts w:ascii="Arial" w:hAnsi="Arial" w:cs="Arial"/>
          <w:sz w:val="24"/>
          <w:szCs w:val="24"/>
        </w:rPr>
        <w:t>and Wood, 2010, Whitebread, 2012</w:t>
      </w:r>
      <w:r w:rsidRPr="00EE6AC7">
        <w:rPr>
          <w:rFonts w:ascii="Arial" w:hAnsi="Arial" w:cs="Arial"/>
          <w:sz w:val="24"/>
          <w:szCs w:val="24"/>
        </w:rPr>
        <w:t xml:space="preserve">) </w:t>
      </w:r>
      <w:r w:rsidRPr="00EE6AC7">
        <w:rPr>
          <w:rFonts w:ascii="Arial" w:eastAsiaTheme="minorEastAsia" w:hAnsi="Arial" w:cs="Arial"/>
          <w:bCs/>
          <w:sz w:val="24"/>
          <w:szCs w:val="24"/>
          <w:lang w:eastAsia="en-GB"/>
        </w:rPr>
        <w:t>frequently highlights how when given the presence of a still focused parent the child almost always plays out and communicates the major themes of the relationship (Goldstein, 2012).  WWW works on this premise that a child will often communicate clearly what is missing or how he feels about the relationship and most parents will get the message. This thinking is also reflected in Winnicott’s (1958) term ego-relatedness which he describes as the relationship between two people, one of whom or both are alone, yet the presence of each is impor</w:t>
      </w:r>
      <w:r w:rsidR="00702C39" w:rsidRPr="00EE6AC7">
        <w:rPr>
          <w:rFonts w:ascii="Arial" w:eastAsiaTheme="minorEastAsia" w:hAnsi="Arial" w:cs="Arial"/>
          <w:bCs/>
          <w:sz w:val="24"/>
          <w:szCs w:val="24"/>
          <w:lang w:eastAsia="en-GB"/>
        </w:rPr>
        <w:t xml:space="preserve">tant to the other.  Winnicott also </w:t>
      </w:r>
      <w:r w:rsidRPr="00EE6AC7">
        <w:rPr>
          <w:rFonts w:ascii="Arial" w:eastAsiaTheme="minorEastAsia" w:hAnsi="Arial" w:cs="Arial"/>
          <w:bCs/>
          <w:sz w:val="24"/>
          <w:szCs w:val="24"/>
          <w:lang w:eastAsia="en-GB"/>
        </w:rPr>
        <w:t>focus</w:t>
      </w:r>
      <w:r w:rsidR="00702C39" w:rsidRPr="00EE6AC7">
        <w:rPr>
          <w:rFonts w:ascii="Arial" w:eastAsiaTheme="minorEastAsia" w:hAnsi="Arial" w:cs="Arial"/>
          <w:bCs/>
          <w:sz w:val="24"/>
          <w:szCs w:val="24"/>
          <w:lang w:eastAsia="en-GB"/>
        </w:rPr>
        <w:t>ed</w:t>
      </w:r>
      <w:r w:rsidRPr="00EE6AC7">
        <w:rPr>
          <w:rFonts w:ascii="Arial" w:eastAsiaTheme="minorEastAsia" w:hAnsi="Arial" w:cs="Arial"/>
          <w:bCs/>
          <w:sz w:val="24"/>
          <w:szCs w:val="24"/>
          <w:lang w:eastAsia="en-GB"/>
        </w:rPr>
        <w:t xml:space="preserve"> on the importance of providing freedom for a child to explore while held in the safety net of the parents </w:t>
      </w:r>
      <w:r w:rsidR="00DD3003" w:rsidRPr="00EE6AC7">
        <w:rPr>
          <w:rFonts w:ascii="Arial" w:eastAsiaTheme="minorEastAsia" w:hAnsi="Arial" w:cs="Arial"/>
          <w:bCs/>
          <w:sz w:val="24"/>
          <w:szCs w:val="24"/>
          <w:lang w:eastAsia="en-GB"/>
        </w:rPr>
        <w:t>non-threatening</w:t>
      </w:r>
      <w:r w:rsidRPr="00EE6AC7">
        <w:rPr>
          <w:rFonts w:ascii="Arial" w:eastAsiaTheme="minorEastAsia" w:hAnsi="Arial" w:cs="Arial"/>
          <w:bCs/>
          <w:sz w:val="24"/>
          <w:szCs w:val="24"/>
          <w:lang w:eastAsia="en-GB"/>
        </w:rPr>
        <w:t xml:space="preserve"> presence and attention, and how this develops into the capacity to be alone.  Too much int</w:t>
      </w:r>
      <w:r w:rsidR="00DD3003" w:rsidRPr="00EE6AC7">
        <w:rPr>
          <w:rFonts w:ascii="Arial" w:eastAsiaTheme="minorEastAsia" w:hAnsi="Arial" w:cs="Arial"/>
          <w:bCs/>
          <w:sz w:val="24"/>
          <w:szCs w:val="24"/>
          <w:lang w:eastAsia="en-GB"/>
        </w:rPr>
        <w:t>rusion</w:t>
      </w:r>
      <w:r w:rsidRPr="00EE6AC7">
        <w:rPr>
          <w:rFonts w:ascii="Arial" w:eastAsiaTheme="minorEastAsia" w:hAnsi="Arial" w:cs="Arial"/>
          <w:bCs/>
          <w:sz w:val="24"/>
          <w:szCs w:val="24"/>
          <w:lang w:eastAsia="en-GB"/>
        </w:rPr>
        <w:t xml:space="preserve"> and/or </w:t>
      </w:r>
      <w:r w:rsidR="00DD3003" w:rsidRPr="00EE6AC7">
        <w:rPr>
          <w:rFonts w:ascii="Arial" w:eastAsiaTheme="minorEastAsia" w:hAnsi="Arial" w:cs="Arial"/>
          <w:bCs/>
          <w:sz w:val="24"/>
          <w:szCs w:val="24"/>
          <w:lang w:eastAsia="en-GB"/>
        </w:rPr>
        <w:t>lack of involvement</w:t>
      </w:r>
      <w:r w:rsidRPr="00EE6AC7">
        <w:rPr>
          <w:rFonts w:ascii="Arial" w:eastAsiaTheme="minorEastAsia" w:hAnsi="Arial" w:cs="Arial"/>
          <w:bCs/>
          <w:sz w:val="24"/>
          <w:szCs w:val="24"/>
          <w:lang w:eastAsia="en-GB"/>
        </w:rPr>
        <w:t xml:space="preserve"> from a parent drives a child to use his/her </w:t>
      </w:r>
      <w:r w:rsidR="00E83E31" w:rsidRPr="00EE6AC7">
        <w:rPr>
          <w:rFonts w:ascii="Arial" w:eastAsiaTheme="minorEastAsia" w:hAnsi="Arial" w:cs="Arial"/>
          <w:bCs/>
          <w:sz w:val="24"/>
          <w:szCs w:val="24"/>
          <w:lang w:eastAsia="en-GB"/>
        </w:rPr>
        <w:t xml:space="preserve">emotional </w:t>
      </w:r>
      <w:r w:rsidRPr="00EE6AC7">
        <w:rPr>
          <w:rFonts w:ascii="Arial" w:eastAsiaTheme="minorEastAsia" w:hAnsi="Arial" w:cs="Arial"/>
          <w:bCs/>
          <w:sz w:val="24"/>
          <w:szCs w:val="24"/>
          <w:lang w:eastAsia="en-GB"/>
        </w:rPr>
        <w:t xml:space="preserve">energy to </w:t>
      </w:r>
      <w:r w:rsidR="00DD3003" w:rsidRPr="00EE6AC7">
        <w:rPr>
          <w:rFonts w:ascii="Arial" w:eastAsiaTheme="minorEastAsia" w:hAnsi="Arial" w:cs="Arial"/>
          <w:bCs/>
          <w:sz w:val="24"/>
          <w:szCs w:val="24"/>
          <w:lang w:eastAsia="en-GB"/>
        </w:rPr>
        <w:t>deal</w:t>
      </w:r>
      <w:r w:rsidRPr="00EE6AC7">
        <w:rPr>
          <w:rFonts w:ascii="Arial" w:eastAsiaTheme="minorEastAsia" w:hAnsi="Arial" w:cs="Arial"/>
          <w:bCs/>
          <w:sz w:val="24"/>
          <w:szCs w:val="24"/>
          <w:lang w:eastAsia="en-GB"/>
        </w:rPr>
        <w:t xml:space="preserve"> with his/her p</w:t>
      </w:r>
      <w:r w:rsidR="00DD3003" w:rsidRPr="00EE6AC7">
        <w:rPr>
          <w:rFonts w:ascii="Arial" w:eastAsiaTheme="minorEastAsia" w:hAnsi="Arial" w:cs="Arial"/>
          <w:bCs/>
          <w:sz w:val="24"/>
          <w:szCs w:val="24"/>
          <w:lang w:eastAsia="en-GB"/>
        </w:rPr>
        <w:t>arents’ intrusiveness or lack of involvement</w:t>
      </w:r>
      <w:r w:rsidRPr="00EE6AC7">
        <w:rPr>
          <w:rFonts w:ascii="Arial" w:eastAsiaTheme="minorEastAsia" w:hAnsi="Arial" w:cs="Arial"/>
          <w:bCs/>
          <w:sz w:val="24"/>
          <w:szCs w:val="24"/>
          <w:lang w:eastAsia="en-GB"/>
        </w:rPr>
        <w:t xml:space="preserve"> instead of being </w:t>
      </w:r>
      <w:r w:rsidR="00DD3003" w:rsidRPr="00EE6AC7">
        <w:rPr>
          <w:rFonts w:ascii="Arial" w:eastAsiaTheme="minorEastAsia" w:hAnsi="Arial" w:cs="Arial"/>
          <w:bCs/>
          <w:sz w:val="24"/>
          <w:szCs w:val="24"/>
          <w:lang w:eastAsia="en-GB"/>
        </w:rPr>
        <w:t xml:space="preserve">available </w:t>
      </w:r>
      <w:r w:rsidRPr="00EE6AC7">
        <w:rPr>
          <w:rFonts w:ascii="Arial" w:eastAsiaTheme="minorEastAsia" w:hAnsi="Arial" w:cs="Arial"/>
          <w:bCs/>
          <w:sz w:val="24"/>
          <w:szCs w:val="24"/>
          <w:lang w:eastAsia="en-GB"/>
        </w:rPr>
        <w:t>to e</w:t>
      </w:r>
      <w:r w:rsidR="00E83E31" w:rsidRPr="00EE6AC7">
        <w:rPr>
          <w:rFonts w:ascii="Arial" w:eastAsiaTheme="minorEastAsia" w:hAnsi="Arial" w:cs="Arial"/>
          <w:bCs/>
          <w:sz w:val="24"/>
          <w:szCs w:val="24"/>
          <w:lang w:eastAsia="en-GB"/>
        </w:rPr>
        <w:t xml:space="preserve">xplore themselves.  This emotional </w:t>
      </w:r>
      <w:r w:rsidRPr="00EE6AC7">
        <w:rPr>
          <w:rFonts w:ascii="Arial" w:eastAsiaTheme="minorEastAsia" w:hAnsi="Arial" w:cs="Arial"/>
          <w:bCs/>
          <w:sz w:val="24"/>
          <w:szCs w:val="24"/>
          <w:lang w:eastAsia="en-GB"/>
        </w:rPr>
        <w:t xml:space="preserve">energy coupled with the child’s </w:t>
      </w:r>
      <w:r w:rsidR="00E83E31" w:rsidRPr="00EE6AC7">
        <w:rPr>
          <w:rFonts w:ascii="Arial" w:eastAsiaTheme="minorEastAsia" w:hAnsi="Arial" w:cs="Arial"/>
          <w:bCs/>
          <w:sz w:val="24"/>
          <w:szCs w:val="24"/>
          <w:lang w:eastAsia="en-GB"/>
        </w:rPr>
        <w:t>rational</w:t>
      </w:r>
      <w:r w:rsidRPr="00EE6AC7">
        <w:rPr>
          <w:rFonts w:ascii="Arial" w:eastAsiaTheme="minorEastAsia" w:hAnsi="Arial" w:cs="Arial"/>
          <w:bCs/>
          <w:sz w:val="24"/>
          <w:szCs w:val="24"/>
          <w:lang w:eastAsia="en-GB"/>
        </w:rPr>
        <w:t xml:space="preserve"> mind takes over</w:t>
      </w:r>
      <w:r w:rsidR="00E83E31" w:rsidRPr="00EE6AC7">
        <w:rPr>
          <w:rFonts w:ascii="Arial" w:eastAsiaTheme="minorEastAsia" w:hAnsi="Arial" w:cs="Arial"/>
          <w:bCs/>
          <w:sz w:val="24"/>
          <w:szCs w:val="24"/>
          <w:lang w:eastAsia="en-GB"/>
        </w:rPr>
        <w:t xml:space="preserve"> leaving the child feeling empty</w:t>
      </w:r>
      <w:r w:rsidRPr="00EE6AC7">
        <w:rPr>
          <w:rFonts w:ascii="Arial" w:eastAsiaTheme="minorEastAsia" w:hAnsi="Arial" w:cs="Arial"/>
          <w:bCs/>
          <w:sz w:val="24"/>
          <w:szCs w:val="24"/>
          <w:lang w:eastAsia="en-GB"/>
        </w:rPr>
        <w:t>. When parents are intrusive or absent, children have to remain on guard to respond to their parents</w:t>
      </w:r>
      <w:r w:rsidR="00E83E31" w:rsidRPr="00EE6AC7">
        <w:rPr>
          <w:rFonts w:ascii="Arial" w:eastAsiaTheme="minorEastAsia" w:hAnsi="Arial" w:cs="Arial"/>
          <w:bCs/>
          <w:sz w:val="24"/>
          <w:szCs w:val="24"/>
          <w:lang w:eastAsia="en-GB"/>
        </w:rPr>
        <w:t xml:space="preserve">’ worries </w:t>
      </w:r>
      <w:r w:rsidRPr="00EE6AC7">
        <w:rPr>
          <w:rFonts w:ascii="Arial" w:eastAsiaTheme="minorEastAsia" w:hAnsi="Arial" w:cs="Arial"/>
          <w:bCs/>
          <w:sz w:val="24"/>
          <w:szCs w:val="24"/>
          <w:lang w:eastAsia="en-GB"/>
        </w:rPr>
        <w:t>and an</w:t>
      </w:r>
      <w:r w:rsidR="00E83E31" w:rsidRPr="00EE6AC7">
        <w:rPr>
          <w:rFonts w:ascii="Arial" w:eastAsiaTheme="minorEastAsia" w:hAnsi="Arial" w:cs="Arial"/>
          <w:bCs/>
          <w:sz w:val="24"/>
          <w:szCs w:val="24"/>
          <w:lang w:eastAsia="en-GB"/>
        </w:rPr>
        <w:t xml:space="preserve">xieties leaving them </w:t>
      </w:r>
      <w:r w:rsidRPr="00EE6AC7">
        <w:rPr>
          <w:rFonts w:ascii="Arial" w:eastAsiaTheme="minorEastAsia" w:hAnsi="Arial" w:cs="Arial"/>
          <w:bCs/>
          <w:sz w:val="24"/>
          <w:szCs w:val="24"/>
          <w:lang w:eastAsia="en-GB"/>
        </w:rPr>
        <w:t xml:space="preserve">unable to explore their own inner </w:t>
      </w:r>
      <w:r w:rsidRPr="00EE6AC7">
        <w:rPr>
          <w:rFonts w:ascii="Arial" w:eastAsiaTheme="minorEastAsia" w:hAnsi="Arial" w:cs="Arial"/>
          <w:bCs/>
          <w:sz w:val="24"/>
          <w:szCs w:val="24"/>
          <w:lang w:eastAsia="en-GB"/>
        </w:rPr>
        <w:lastRenderedPageBreak/>
        <w:t xml:space="preserve">worlds.  </w:t>
      </w:r>
      <w:r w:rsidR="00E83E31" w:rsidRPr="00EE6AC7">
        <w:rPr>
          <w:rFonts w:ascii="Arial" w:eastAsiaTheme="minorEastAsia" w:hAnsi="Arial" w:cs="Arial"/>
          <w:bCs/>
          <w:sz w:val="24"/>
          <w:szCs w:val="24"/>
          <w:lang w:eastAsia="en-GB"/>
        </w:rPr>
        <w:t>Winnicott sees this capacity to be alone in one’s own rich inner world is the remedy to feeling lost and empty. He therefore</w:t>
      </w:r>
      <w:r w:rsidRPr="00EE6AC7">
        <w:rPr>
          <w:rFonts w:ascii="Arial" w:eastAsiaTheme="minorEastAsia" w:hAnsi="Arial" w:cs="Arial"/>
          <w:bCs/>
          <w:sz w:val="24"/>
          <w:szCs w:val="24"/>
          <w:lang w:eastAsia="en-GB"/>
        </w:rPr>
        <w:t xml:space="preserve"> proposed that the ideal holding environment is safe and unobtrusive, a space which WWW as a concept is attempting to achieve. </w:t>
      </w:r>
    </w:p>
    <w:p w14:paraId="42173407" w14:textId="77777777" w:rsidR="006E47E7" w:rsidRPr="00EE6AC7" w:rsidRDefault="006E47E7" w:rsidP="00EE6AC7">
      <w:pPr>
        <w:spacing w:line="480" w:lineRule="auto"/>
        <w:ind w:left="1080"/>
        <w:contextualSpacing/>
        <w:rPr>
          <w:rFonts w:ascii="Arial" w:hAnsi="Arial" w:cs="Arial"/>
          <w:bCs/>
          <w:iCs/>
          <w:sz w:val="24"/>
          <w:szCs w:val="24"/>
        </w:rPr>
      </w:pPr>
    </w:p>
    <w:p w14:paraId="5F12BB3B" w14:textId="57D82B2D" w:rsidR="00001A15" w:rsidRPr="00EE6AC7" w:rsidRDefault="006E47E7" w:rsidP="00EE6AC7">
      <w:pPr>
        <w:spacing w:line="480" w:lineRule="auto"/>
        <w:contextualSpacing/>
        <w:rPr>
          <w:rFonts w:ascii="Arial" w:hAnsi="Arial" w:cs="Arial"/>
          <w:bCs/>
          <w:iCs/>
          <w:sz w:val="24"/>
          <w:szCs w:val="24"/>
        </w:rPr>
      </w:pPr>
      <w:r w:rsidRPr="00EE6AC7">
        <w:rPr>
          <w:rFonts w:ascii="Arial" w:hAnsi="Arial" w:cs="Arial"/>
          <w:bCs/>
          <w:iCs/>
          <w:sz w:val="24"/>
          <w:szCs w:val="24"/>
        </w:rPr>
        <w:t>Based on my review of the literature relating to WWW in its original state</w:t>
      </w:r>
      <w:r w:rsidR="00E83E31" w:rsidRPr="00EE6AC7">
        <w:rPr>
          <w:rFonts w:ascii="Arial" w:hAnsi="Arial" w:cs="Arial"/>
          <w:bCs/>
          <w:iCs/>
          <w:sz w:val="24"/>
          <w:szCs w:val="24"/>
        </w:rPr>
        <w:t xml:space="preserve"> (Muir et al, 1999) </w:t>
      </w:r>
      <w:r w:rsidRPr="00EE6AC7">
        <w:rPr>
          <w:rFonts w:ascii="Arial" w:hAnsi="Arial" w:cs="Arial"/>
          <w:bCs/>
          <w:iCs/>
          <w:sz w:val="24"/>
          <w:szCs w:val="24"/>
        </w:rPr>
        <w:t>and/or as a group intervention</w:t>
      </w:r>
      <w:r w:rsidR="00E83E31" w:rsidRPr="00EE6AC7">
        <w:rPr>
          <w:rFonts w:ascii="Arial" w:hAnsi="Arial" w:cs="Arial"/>
          <w:bCs/>
          <w:iCs/>
          <w:sz w:val="24"/>
          <w:szCs w:val="24"/>
        </w:rPr>
        <w:t xml:space="preserve"> (Zilibowitz, 2008)</w:t>
      </w:r>
      <w:r w:rsidR="00F74333" w:rsidRPr="00EE6AC7">
        <w:rPr>
          <w:rFonts w:ascii="Arial" w:hAnsi="Arial" w:cs="Arial"/>
          <w:bCs/>
          <w:iCs/>
          <w:sz w:val="24"/>
          <w:szCs w:val="24"/>
        </w:rPr>
        <w:t>,</w:t>
      </w:r>
      <w:r w:rsidR="00E83E31" w:rsidRPr="00EE6AC7">
        <w:rPr>
          <w:rFonts w:ascii="Arial" w:hAnsi="Arial" w:cs="Arial"/>
          <w:bCs/>
          <w:iCs/>
          <w:sz w:val="24"/>
          <w:szCs w:val="24"/>
        </w:rPr>
        <w:t xml:space="preserve"> all available papers relating to WWW</w:t>
      </w:r>
      <w:r w:rsidRPr="00EE6AC7">
        <w:rPr>
          <w:rFonts w:ascii="Arial" w:hAnsi="Arial" w:cs="Arial"/>
          <w:bCs/>
          <w:iCs/>
          <w:sz w:val="24"/>
          <w:szCs w:val="24"/>
        </w:rPr>
        <w:t xml:space="preserve"> (</w:t>
      </w:r>
      <w:r w:rsidR="00702C39" w:rsidRPr="00EE6AC7">
        <w:rPr>
          <w:rFonts w:ascii="Arial" w:hAnsi="Arial" w:cs="Arial"/>
          <w:bCs/>
          <w:iCs/>
          <w:sz w:val="24"/>
          <w:szCs w:val="24"/>
        </w:rPr>
        <w:t>Early Intervention F</w:t>
      </w:r>
      <w:r w:rsidRPr="00EE6AC7">
        <w:rPr>
          <w:rFonts w:ascii="Arial" w:hAnsi="Arial" w:cs="Arial"/>
          <w:bCs/>
          <w:iCs/>
          <w:sz w:val="24"/>
          <w:szCs w:val="24"/>
        </w:rPr>
        <w:t>oundation evidence, 2016; Cohen et al, 1999; Rance, 2006, Cohen et al, 2002, Zilib</w:t>
      </w:r>
      <w:r w:rsidR="00D423AE">
        <w:rPr>
          <w:rFonts w:ascii="Arial" w:hAnsi="Arial" w:cs="Arial"/>
          <w:bCs/>
          <w:iCs/>
          <w:sz w:val="24"/>
          <w:szCs w:val="24"/>
        </w:rPr>
        <w:t>owtz, 2008</w:t>
      </w:r>
      <w:r w:rsidR="00B31932">
        <w:rPr>
          <w:rFonts w:ascii="Arial" w:hAnsi="Arial" w:cs="Arial"/>
          <w:bCs/>
          <w:iCs/>
          <w:sz w:val="24"/>
          <w:szCs w:val="24"/>
        </w:rPr>
        <w:t xml:space="preserve"> </w:t>
      </w:r>
      <w:r w:rsidR="00F4034E">
        <w:rPr>
          <w:rFonts w:ascii="Arial" w:hAnsi="Arial" w:cs="Arial"/>
          <w:bCs/>
          <w:iCs/>
          <w:sz w:val="24"/>
          <w:szCs w:val="24"/>
        </w:rPr>
        <w:t>and French, 2011)</w:t>
      </w:r>
      <w:r w:rsidRPr="00EE6AC7">
        <w:rPr>
          <w:rFonts w:ascii="Arial" w:hAnsi="Arial" w:cs="Arial"/>
          <w:bCs/>
          <w:iCs/>
          <w:sz w:val="24"/>
          <w:szCs w:val="24"/>
        </w:rPr>
        <w:t xml:space="preserve"> indicate positive outcomes in relation to child and other outcomes.  Child outcomes identified related to: Improved attachment security, improved emotion regulation and improved cognitive development.  Other outcomes related to improved sense of parenting competence, reduced depression and reduced parenting stress (Cohen et al, 1999). Cohen et al (1999) </w:t>
      </w:r>
      <w:r w:rsidR="001E2F6F" w:rsidRPr="00EE6AC7">
        <w:rPr>
          <w:rFonts w:ascii="Arial" w:hAnsi="Arial" w:cs="Arial"/>
          <w:bCs/>
          <w:iCs/>
          <w:sz w:val="24"/>
          <w:szCs w:val="24"/>
        </w:rPr>
        <w:t>further identifies</w:t>
      </w:r>
      <w:r w:rsidR="00702C39" w:rsidRPr="00EE6AC7">
        <w:rPr>
          <w:rFonts w:ascii="Arial" w:hAnsi="Arial" w:cs="Arial"/>
          <w:bCs/>
          <w:iCs/>
          <w:sz w:val="24"/>
          <w:szCs w:val="24"/>
        </w:rPr>
        <w:t xml:space="preserve"> </w:t>
      </w:r>
      <w:r w:rsidR="001E2F6F" w:rsidRPr="00EE6AC7">
        <w:rPr>
          <w:rFonts w:ascii="Arial" w:hAnsi="Arial" w:cs="Arial"/>
          <w:bCs/>
          <w:iCs/>
          <w:sz w:val="24"/>
          <w:szCs w:val="24"/>
        </w:rPr>
        <w:t xml:space="preserve">that as </w:t>
      </w:r>
      <w:r w:rsidRPr="00EE6AC7">
        <w:rPr>
          <w:rFonts w:ascii="Arial" w:hAnsi="Arial" w:cs="Arial"/>
          <w:bCs/>
          <w:iCs/>
          <w:sz w:val="24"/>
          <w:szCs w:val="24"/>
        </w:rPr>
        <w:t xml:space="preserve">WWW addresses maternal competence </w:t>
      </w:r>
      <w:r w:rsidR="001E2F6F" w:rsidRPr="00EE6AC7">
        <w:rPr>
          <w:rFonts w:ascii="Arial" w:hAnsi="Arial" w:cs="Arial"/>
          <w:bCs/>
          <w:iCs/>
          <w:sz w:val="24"/>
          <w:szCs w:val="24"/>
        </w:rPr>
        <w:t xml:space="preserve">directly, </w:t>
      </w:r>
      <w:r w:rsidRPr="00EE6AC7">
        <w:rPr>
          <w:rFonts w:ascii="Arial" w:hAnsi="Arial" w:cs="Arial"/>
          <w:bCs/>
          <w:iCs/>
          <w:sz w:val="24"/>
          <w:szCs w:val="24"/>
        </w:rPr>
        <w:t xml:space="preserve">the mother comes to understand that she </w:t>
      </w:r>
      <w:r w:rsidR="00F74333" w:rsidRPr="00EE6AC7">
        <w:rPr>
          <w:rFonts w:ascii="Arial" w:hAnsi="Arial" w:cs="Arial"/>
          <w:bCs/>
          <w:iCs/>
          <w:sz w:val="24"/>
          <w:szCs w:val="24"/>
        </w:rPr>
        <w:t xml:space="preserve">does </w:t>
      </w:r>
      <w:r w:rsidRPr="00EE6AC7">
        <w:rPr>
          <w:rFonts w:ascii="Arial" w:hAnsi="Arial" w:cs="Arial"/>
          <w:bCs/>
          <w:iCs/>
          <w:sz w:val="24"/>
          <w:szCs w:val="24"/>
        </w:rPr>
        <w:t xml:space="preserve">not have to work so hard at initiating interactions because the child is a contributor himself. </w:t>
      </w:r>
      <w:r w:rsidR="001E2F6F" w:rsidRPr="00EE6AC7">
        <w:rPr>
          <w:rFonts w:ascii="Arial" w:hAnsi="Arial" w:cs="Arial"/>
          <w:bCs/>
          <w:iCs/>
          <w:sz w:val="24"/>
          <w:szCs w:val="24"/>
        </w:rPr>
        <w:t xml:space="preserve">The parent also learns that by observing her child’s activity she becomes more knowledgeable about her child and not feel the need to </w:t>
      </w:r>
      <w:r w:rsidRPr="00EE6AC7">
        <w:rPr>
          <w:rFonts w:ascii="Arial" w:hAnsi="Arial" w:cs="Arial"/>
          <w:bCs/>
          <w:iCs/>
          <w:sz w:val="24"/>
          <w:szCs w:val="24"/>
        </w:rPr>
        <w:t xml:space="preserve">rely on the therapeutic ‘expert’. </w:t>
      </w:r>
      <w:r w:rsidR="00A344D4" w:rsidRPr="00EE6AC7">
        <w:rPr>
          <w:rFonts w:ascii="Arial" w:hAnsi="Arial" w:cs="Arial"/>
          <w:bCs/>
          <w:iCs/>
          <w:sz w:val="24"/>
          <w:szCs w:val="24"/>
        </w:rPr>
        <w:t xml:space="preserve">Cohen et al (2002) wonders by encouraging and promoting this </w:t>
      </w:r>
      <w:r w:rsidRPr="00EE6AC7">
        <w:rPr>
          <w:rFonts w:ascii="Arial" w:hAnsi="Arial" w:cs="Arial"/>
          <w:bCs/>
          <w:iCs/>
          <w:sz w:val="24"/>
          <w:szCs w:val="24"/>
        </w:rPr>
        <w:t xml:space="preserve">sense of competence and enjoyment in mothering may contribute to </w:t>
      </w:r>
      <w:r w:rsidR="00A344D4" w:rsidRPr="00EE6AC7">
        <w:rPr>
          <w:rFonts w:ascii="Arial" w:hAnsi="Arial" w:cs="Arial"/>
          <w:bCs/>
          <w:iCs/>
          <w:sz w:val="24"/>
          <w:szCs w:val="24"/>
        </w:rPr>
        <w:t>a reduction in depression a</w:t>
      </w:r>
      <w:r w:rsidR="00F4034E">
        <w:rPr>
          <w:rFonts w:ascii="Arial" w:hAnsi="Arial" w:cs="Arial"/>
          <w:bCs/>
          <w:iCs/>
          <w:sz w:val="24"/>
          <w:szCs w:val="24"/>
        </w:rPr>
        <w:t xml:space="preserve">nd stress </w:t>
      </w:r>
      <w:r w:rsidRPr="00EE6AC7">
        <w:rPr>
          <w:rFonts w:ascii="Arial" w:hAnsi="Arial" w:cs="Arial"/>
          <w:bCs/>
          <w:iCs/>
          <w:sz w:val="24"/>
          <w:szCs w:val="24"/>
        </w:rPr>
        <w:t xml:space="preserve">in the WWW group.  This finding is also reiterated in research </w:t>
      </w:r>
      <w:r w:rsidR="00A344D4" w:rsidRPr="00EE6AC7">
        <w:rPr>
          <w:rFonts w:ascii="Arial" w:hAnsi="Arial" w:cs="Arial"/>
          <w:bCs/>
          <w:iCs/>
          <w:sz w:val="24"/>
          <w:szCs w:val="24"/>
        </w:rPr>
        <w:t xml:space="preserve">compiled </w:t>
      </w:r>
      <w:r w:rsidR="00BF6D49" w:rsidRPr="00EE6AC7">
        <w:rPr>
          <w:rFonts w:ascii="Arial" w:hAnsi="Arial" w:cs="Arial"/>
          <w:bCs/>
          <w:iCs/>
          <w:sz w:val="24"/>
          <w:szCs w:val="24"/>
        </w:rPr>
        <w:t>by Murray and Cooper (1997</w:t>
      </w:r>
      <w:r w:rsidRPr="00EE6AC7">
        <w:rPr>
          <w:rFonts w:ascii="Arial" w:hAnsi="Arial" w:cs="Arial"/>
          <w:bCs/>
          <w:iCs/>
          <w:sz w:val="24"/>
          <w:szCs w:val="24"/>
        </w:rPr>
        <w:t xml:space="preserve">) relating to depressed mothers, who engaged in an intervention that improved their feelings about their relationship about their child.  However, research by Goldfried and Wolfe (1998) and Seligman (1995) identified that the uncovering process </w:t>
      </w:r>
      <w:r w:rsidR="001E2F6F" w:rsidRPr="00EE6AC7">
        <w:rPr>
          <w:rFonts w:ascii="Arial" w:hAnsi="Arial" w:cs="Arial"/>
          <w:bCs/>
          <w:iCs/>
          <w:sz w:val="24"/>
          <w:szCs w:val="24"/>
        </w:rPr>
        <w:t xml:space="preserve">in an intervention </w:t>
      </w:r>
      <w:r w:rsidRPr="00EE6AC7">
        <w:rPr>
          <w:rFonts w:ascii="Arial" w:hAnsi="Arial" w:cs="Arial"/>
          <w:bCs/>
          <w:iCs/>
          <w:sz w:val="24"/>
          <w:szCs w:val="24"/>
        </w:rPr>
        <w:t xml:space="preserve">is likely to maintain or </w:t>
      </w:r>
      <w:r w:rsidR="001E2F6F" w:rsidRPr="00EE6AC7">
        <w:rPr>
          <w:rFonts w:ascii="Arial" w:hAnsi="Arial" w:cs="Arial"/>
          <w:bCs/>
          <w:iCs/>
          <w:sz w:val="24"/>
          <w:szCs w:val="24"/>
        </w:rPr>
        <w:t>exacerbate</w:t>
      </w:r>
      <w:r w:rsidRPr="00EE6AC7">
        <w:rPr>
          <w:rFonts w:ascii="Arial" w:hAnsi="Arial" w:cs="Arial"/>
          <w:bCs/>
          <w:iCs/>
          <w:sz w:val="24"/>
          <w:szCs w:val="24"/>
        </w:rPr>
        <w:t xml:space="preserve"> depression in the short </w:t>
      </w:r>
      <w:r w:rsidRPr="00EE6AC7">
        <w:rPr>
          <w:rFonts w:ascii="Arial" w:hAnsi="Arial" w:cs="Arial"/>
          <w:bCs/>
          <w:iCs/>
          <w:sz w:val="24"/>
          <w:szCs w:val="24"/>
        </w:rPr>
        <w:lastRenderedPageBreak/>
        <w:t>term.  Cohen et al (1999) although identi</w:t>
      </w:r>
      <w:r w:rsidR="001E2F6F" w:rsidRPr="00EE6AC7">
        <w:rPr>
          <w:rFonts w:ascii="Arial" w:hAnsi="Arial" w:cs="Arial"/>
          <w:bCs/>
          <w:iCs/>
          <w:sz w:val="24"/>
          <w:szCs w:val="24"/>
        </w:rPr>
        <w:t xml:space="preserve">fies the </w:t>
      </w:r>
      <w:r w:rsidRPr="00EE6AC7">
        <w:rPr>
          <w:rFonts w:ascii="Arial" w:hAnsi="Arial" w:cs="Arial"/>
          <w:bCs/>
          <w:iCs/>
          <w:sz w:val="24"/>
          <w:szCs w:val="24"/>
        </w:rPr>
        <w:t>positive outcomes</w:t>
      </w:r>
      <w:r w:rsidR="001E2F6F" w:rsidRPr="00EE6AC7">
        <w:rPr>
          <w:rFonts w:ascii="Arial" w:hAnsi="Arial" w:cs="Arial"/>
          <w:bCs/>
          <w:iCs/>
          <w:sz w:val="24"/>
          <w:szCs w:val="24"/>
        </w:rPr>
        <w:t xml:space="preserve"> of WWW</w:t>
      </w:r>
      <w:r w:rsidRPr="00EE6AC7">
        <w:rPr>
          <w:rFonts w:ascii="Arial" w:hAnsi="Arial" w:cs="Arial"/>
          <w:bCs/>
          <w:iCs/>
          <w:sz w:val="24"/>
          <w:szCs w:val="24"/>
        </w:rPr>
        <w:t xml:space="preserve">, continues to stress that all findings are speculative and future research is needed to systematically investigate mechanisms of change.  Cohen et al (1999) also </w:t>
      </w:r>
      <w:r w:rsidR="009C27DF" w:rsidRPr="00EE6AC7">
        <w:rPr>
          <w:rFonts w:ascii="Arial" w:hAnsi="Arial" w:cs="Arial"/>
          <w:bCs/>
          <w:iCs/>
          <w:sz w:val="24"/>
          <w:szCs w:val="24"/>
        </w:rPr>
        <w:t>highlights</w:t>
      </w:r>
      <w:r w:rsidRPr="00EE6AC7">
        <w:rPr>
          <w:rFonts w:ascii="Arial" w:hAnsi="Arial" w:cs="Arial"/>
          <w:bCs/>
          <w:iCs/>
          <w:sz w:val="24"/>
          <w:szCs w:val="24"/>
        </w:rPr>
        <w:t xml:space="preserve"> the need to consider the effects of interventions in relation to and dependent on the stage of attachment formation.  </w:t>
      </w:r>
      <w:r w:rsidR="009C27DF" w:rsidRPr="00EE6AC7">
        <w:rPr>
          <w:rFonts w:ascii="Arial" w:hAnsi="Arial" w:cs="Arial"/>
          <w:bCs/>
          <w:iCs/>
          <w:sz w:val="24"/>
          <w:szCs w:val="24"/>
        </w:rPr>
        <w:t xml:space="preserve">Sroufe (1997) identifies that attachment insecurity is only one factor in a multirisk model of developmental psychopathology and only one of a number of </w:t>
      </w:r>
      <w:r w:rsidR="009C27DF" w:rsidRPr="00EE6AC7">
        <w:rPr>
          <w:rStyle w:val="CommentReference"/>
          <w:rFonts w:ascii="Arial" w:hAnsi="Arial" w:cs="Arial"/>
          <w:sz w:val="24"/>
          <w:szCs w:val="24"/>
        </w:rPr>
        <w:t xml:space="preserve">factors </w:t>
      </w:r>
      <w:r w:rsidR="009C27DF" w:rsidRPr="00EE6AC7">
        <w:rPr>
          <w:rFonts w:ascii="Arial" w:hAnsi="Arial" w:cs="Arial"/>
          <w:bCs/>
          <w:iCs/>
          <w:sz w:val="24"/>
          <w:szCs w:val="24"/>
        </w:rPr>
        <w:t>that contribute to parent-child relationships (MacKinnon-Lewis &amp; Dunn, 1993; Rutter, 1995).</w:t>
      </w:r>
    </w:p>
    <w:p w14:paraId="06ED9F3F" w14:textId="5D679E60" w:rsidR="00B032BA" w:rsidRPr="00EE6AC7" w:rsidRDefault="00001A15" w:rsidP="00EE6AC7">
      <w:pPr>
        <w:spacing w:line="480" w:lineRule="auto"/>
        <w:contextualSpacing/>
        <w:rPr>
          <w:rFonts w:ascii="Arial" w:hAnsi="Arial" w:cs="Arial"/>
          <w:bCs/>
          <w:iCs/>
          <w:sz w:val="24"/>
          <w:szCs w:val="24"/>
        </w:rPr>
      </w:pPr>
      <w:r w:rsidRPr="00EE6AC7">
        <w:rPr>
          <w:rFonts w:ascii="Arial" w:hAnsi="Arial" w:cs="Arial"/>
          <w:bCs/>
          <w:iCs/>
          <w:sz w:val="24"/>
          <w:szCs w:val="24"/>
        </w:rPr>
        <w:t xml:space="preserve">I recognise that in my attempt to present the origins and background to Watch, Wait and Wonder as an intervention, I have erred towards a positive stance in my account.  </w:t>
      </w:r>
      <w:r w:rsidR="004324EA" w:rsidRPr="00EE6AC7">
        <w:rPr>
          <w:rFonts w:ascii="Arial" w:hAnsi="Arial" w:cs="Arial"/>
          <w:bCs/>
          <w:iCs/>
          <w:sz w:val="24"/>
          <w:szCs w:val="24"/>
        </w:rPr>
        <w:t>However, that is not to say that WWW as an intervention has not also</w:t>
      </w:r>
      <w:r w:rsidRPr="00EE6AC7">
        <w:rPr>
          <w:rFonts w:ascii="Arial" w:hAnsi="Arial" w:cs="Arial"/>
          <w:bCs/>
          <w:iCs/>
          <w:sz w:val="24"/>
          <w:szCs w:val="24"/>
        </w:rPr>
        <w:t xml:space="preserve"> presented me with a number of questions and queries</w:t>
      </w:r>
      <w:r w:rsidR="003D7D8B" w:rsidRPr="00EE6AC7">
        <w:rPr>
          <w:rFonts w:ascii="Arial" w:hAnsi="Arial" w:cs="Arial"/>
          <w:bCs/>
          <w:iCs/>
          <w:sz w:val="24"/>
          <w:szCs w:val="24"/>
        </w:rPr>
        <w:t xml:space="preserve">.  Much of the </w:t>
      </w:r>
      <w:r w:rsidR="006E47E7" w:rsidRPr="00EE6AC7">
        <w:rPr>
          <w:rFonts w:ascii="Arial" w:hAnsi="Arial" w:cs="Arial"/>
          <w:bCs/>
          <w:iCs/>
          <w:sz w:val="24"/>
          <w:szCs w:val="24"/>
        </w:rPr>
        <w:t xml:space="preserve">research around WWW is based on work with infants where the attachments were already formed and as such it is unknown what the potential effects of WWW would have been if intervention was earlier. </w:t>
      </w:r>
      <w:r w:rsidR="003D7D8B" w:rsidRPr="00EE6AC7">
        <w:rPr>
          <w:rFonts w:ascii="Arial" w:hAnsi="Arial" w:cs="Arial"/>
          <w:bCs/>
          <w:iCs/>
          <w:sz w:val="24"/>
          <w:szCs w:val="24"/>
        </w:rPr>
        <w:t>Research relatin</w:t>
      </w:r>
      <w:r w:rsidR="009C27DF" w:rsidRPr="00EE6AC7">
        <w:rPr>
          <w:rFonts w:ascii="Arial" w:hAnsi="Arial" w:cs="Arial"/>
          <w:bCs/>
          <w:iCs/>
          <w:sz w:val="24"/>
          <w:szCs w:val="24"/>
        </w:rPr>
        <w:t xml:space="preserve">g to WWW as a group concept is </w:t>
      </w:r>
      <w:r w:rsidR="003D7D8B" w:rsidRPr="00EE6AC7">
        <w:rPr>
          <w:rFonts w:ascii="Arial" w:hAnsi="Arial" w:cs="Arial"/>
          <w:bCs/>
          <w:iCs/>
          <w:sz w:val="24"/>
          <w:szCs w:val="24"/>
        </w:rPr>
        <w:t xml:space="preserve">limited with no recorded evidence of WWW compared with other group approaches for outcomes.   </w:t>
      </w:r>
      <w:r w:rsidRPr="00EE6AC7">
        <w:rPr>
          <w:rFonts w:ascii="Arial" w:hAnsi="Arial" w:cs="Arial"/>
          <w:bCs/>
          <w:iCs/>
          <w:sz w:val="24"/>
          <w:szCs w:val="24"/>
        </w:rPr>
        <w:t>Muir et al</w:t>
      </w:r>
      <w:r w:rsidR="006E47E7" w:rsidRPr="00EE6AC7">
        <w:rPr>
          <w:rFonts w:ascii="Arial" w:hAnsi="Arial" w:cs="Arial"/>
          <w:bCs/>
          <w:iCs/>
          <w:sz w:val="24"/>
          <w:szCs w:val="24"/>
        </w:rPr>
        <w:t xml:space="preserve">, </w:t>
      </w:r>
      <w:r w:rsidR="003D7D8B" w:rsidRPr="00EE6AC7">
        <w:rPr>
          <w:rFonts w:ascii="Arial" w:hAnsi="Arial" w:cs="Arial"/>
          <w:bCs/>
          <w:iCs/>
          <w:sz w:val="24"/>
          <w:szCs w:val="24"/>
        </w:rPr>
        <w:t>(</w:t>
      </w:r>
      <w:r w:rsidR="006E47E7" w:rsidRPr="00EE6AC7">
        <w:rPr>
          <w:rFonts w:ascii="Arial" w:hAnsi="Arial" w:cs="Arial"/>
          <w:bCs/>
          <w:iCs/>
          <w:sz w:val="24"/>
          <w:szCs w:val="24"/>
        </w:rPr>
        <w:t>1999</w:t>
      </w:r>
      <w:r w:rsidR="003D7D8B" w:rsidRPr="00EE6AC7">
        <w:rPr>
          <w:rFonts w:ascii="Arial" w:hAnsi="Arial" w:cs="Arial"/>
          <w:bCs/>
          <w:iCs/>
          <w:sz w:val="24"/>
          <w:szCs w:val="24"/>
        </w:rPr>
        <w:t>)</w:t>
      </w:r>
      <w:r w:rsidR="006E47E7" w:rsidRPr="00EE6AC7">
        <w:rPr>
          <w:rFonts w:ascii="Arial" w:hAnsi="Arial" w:cs="Arial"/>
          <w:bCs/>
          <w:iCs/>
          <w:sz w:val="24"/>
          <w:szCs w:val="24"/>
        </w:rPr>
        <w:t xml:space="preserve">, </w:t>
      </w:r>
      <w:r w:rsidRPr="00EE6AC7">
        <w:rPr>
          <w:rFonts w:ascii="Arial" w:hAnsi="Arial" w:cs="Arial"/>
          <w:bCs/>
          <w:iCs/>
          <w:sz w:val="24"/>
          <w:szCs w:val="24"/>
        </w:rPr>
        <w:t xml:space="preserve">and Cohen et al, </w:t>
      </w:r>
      <w:r w:rsidR="003D7D8B" w:rsidRPr="00EE6AC7">
        <w:rPr>
          <w:rFonts w:ascii="Arial" w:hAnsi="Arial" w:cs="Arial"/>
          <w:bCs/>
          <w:iCs/>
          <w:sz w:val="24"/>
          <w:szCs w:val="24"/>
        </w:rPr>
        <w:t>(</w:t>
      </w:r>
      <w:r w:rsidR="006E47E7" w:rsidRPr="00EE6AC7">
        <w:rPr>
          <w:rFonts w:ascii="Arial" w:hAnsi="Arial" w:cs="Arial"/>
          <w:bCs/>
          <w:iCs/>
          <w:sz w:val="24"/>
          <w:szCs w:val="24"/>
        </w:rPr>
        <w:t xml:space="preserve">2002) </w:t>
      </w:r>
      <w:r w:rsidR="003D7D8B" w:rsidRPr="00EE6AC7">
        <w:rPr>
          <w:rFonts w:ascii="Arial" w:hAnsi="Arial" w:cs="Arial"/>
          <w:bCs/>
          <w:iCs/>
          <w:sz w:val="24"/>
          <w:szCs w:val="24"/>
        </w:rPr>
        <w:t>do however acknowledge</w:t>
      </w:r>
      <w:r w:rsidR="006E47E7" w:rsidRPr="00EE6AC7">
        <w:rPr>
          <w:rFonts w:ascii="Arial" w:hAnsi="Arial" w:cs="Arial"/>
          <w:bCs/>
          <w:iCs/>
          <w:sz w:val="24"/>
          <w:szCs w:val="24"/>
        </w:rPr>
        <w:t xml:space="preserve"> the need for further work and research to explore WWW as an approach and intervention - (i) in community based settings, (ii) to be utilised by less clinical specialised frontline staff and finally (iii) to monitor if current findings persist and/or whether different outcomes will emerge over time</w:t>
      </w:r>
      <w:r w:rsidR="003D7D8B" w:rsidRPr="00EE6AC7">
        <w:rPr>
          <w:rStyle w:val="CommentReference"/>
          <w:rFonts w:ascii="Arial" w:hAnsi="Arial" w:cs="Arial"/>
          <w:sz w:val="24"/>
          <w:szCs w:val="24"/>
        </w:rPr>
        <w:t xml:space="preserve">.  </w:t>
      </w:r>
    </w:p>
    <w:p w14:paraId="4FA8D1A1" w14:textId="31F9B99B" w:rsidR="006E47E7" w:rsidRDefault="003D7D8B" w:rsidP="00EE6AC7">
      <w:pPr>
        <w:spacing w:line="480" w:lineRule="auto"/>
        <w:rPr>
          <w:rFonts w:ascii="Arial" w:hAnsi="Arial" w:cs="Arial"/>
          <w:sz w:val="24"/>
          <w:szCs w:val="24"/>
        </w:rPr>
      </w:pPr>
      <w:r w:rsidRPr="00EE6AC7">
        <w:rPr>
          <w:rFonts w:ascii="Arial" w:hAnsi="Arial" w:cs="Arial"/>
          <w:sz w:val="24"/>
          <w:szCs w:val="24"/>
        </w:rPr>
        <w:t xml:space="preserve">The origins and theoretical under pinning’s of WWW </w:t>
      </w:r>
      <w:r w:rsidR="00B032BA" w:rsidRPr="00EE6AC7">
        <w:rPr>
          <w:rFonts w:ascii="Arial" w:hAnsi="Arial" w:cs="Arial"/>
          <w:sz w:val="24"/>
          <w:szCs w:val="24"/>
        </w:rPr>
        <w:t xml:space="preserve">outlined in the previous sections </w:t>
      </w:r>
      <w:r w:rsidRPr="00EE6AC7">
        <w:rPr>
          <w:rFonts w:ascii="Arial" w:hAnsi="Arial" w:cs="Arial"/>
          <w:sz w:val="24"/>
          <w:szCs w:val="24"/>
        </w:rPr>
        <w:t xml:space="preserve">highlight the importance of </w:t>
      </w:r>
      <w:r w:rsidR="00B032BA" w:rsidRPr="00EE6AC7">
        <w:rPr>
          <w:rFonts w:ascii="Arial" w:hAnsi="Arial" w:cs="Arial"/>
          <w:sz w:val="24"/>
          <w:szCs w:val="24"/>
        </w:rPr>
        <w:t xml:space="preserve">encouraging, promoting and developing early caregiving which is sensitive, responsive, involved, proactive and providing structure.  </w:t>
      </w:r>
      <w:r w:rsidR="00BF3713" w:rsidRPr="00EE6AC7">
        <w:rPr>
          <w:rFonts w:ascii="Arial" w:hAnsi="Arial" w:cs="Arial"/>
          <w:sz w:val="24"/>
          <w:szCs w:val="24"/>
        </w:rPr>
        <w:t>All of which can promote social and emotional health and development in the early years.</w:t>
      </w:r>
    </w:p>
    <w:p w14:paraId="0C73B33B" w14:textId="4286D2D1" w:rsidR="00027433" w:rsidRPr="00E477A9" w:rsidRDefault="00027433" w:rsidP="00B45BD2">
      <w:pPr>
        <w:spacing w:line="480" w:lineRule="auto"/>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 xml:space="preserve">Table 1 below provides a summary of the existing approaches used in this study’s Local Authority compared with Watch, Wait &amp; Wonder &amp; WWW </w:t>
      </w:r>
      <w:r w:rsidR="003854FB" w:rsidRPr="00E477A9">
        <w:rPr>
          <w:rStyle w:val="BookTitle"/>
          <w:rFonts w:ascii="Arial" w:hAnsi="Arial" w:cs="Arial"/>
          <w:b w:val="0"/>
          <w:bCs w:val="0"/>
          <w:i w:val="0"/>
          <w:iCs w:val="0"/>
          <w:spacing w:val="0"/>
          <w:sz w:val="24"/>
          <w:szCs w:val="24"/>
        </w:rPr>
        <w:t>group approach – origins, core programme, session structure, participants, facilitator, aim and impact.</w:t>
      </w:r>
    </w:p>
    <w:p w14:paraId="260EDD3F" w14:textId="51A9EB08" w:rsidR="00027433" w:rsidRPr="00E477A9" w:rsidRDefault="003854FB" w:rsidP="0002743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Tabl</w:t>
      </w:r>
      <w:r w:rsidR="00981A72">
        <w:rPr>
          <w:rStyle w:val="BookTitle"/>
          <w:rFonts w:ascii="Arial" w:hAnsi="Arial" w:cs="Arial"/>
          <w:b w:val="0"/>
          <w:bCs w:val="0"/>
          <w:i w:val="0"/>
          <w:iCs w:val="0"/>
          <w:spacing w:val="0"/>
          <w:sz w:val="24"/>
          <w:szCs w:val="24"/>
        </w:rPr>
        <w:t xml:space="preserve">e 1. Summary of Local Authority’s current </w:t>
      </w:r>
      <w:r w:rsidRPr="00E477A9">
        <w:rPr>
          <w:rStyle w:val="BookTitle"/>
          <w:rFonts w:ascii="Arial" w:hAnsi="Arial" w:cs="Arial"/>
          <w:b w:val="0"/>
          <w:bCs w:val="0"/>
          <w:i w:val="0"/>
          <w:iCs w:val="0"/>
          <w:spacing w:val="0"/>
          <w:sz w:val="24"/>
          <w:szCs w:val="24"/>
        </w:rPr>
        <w:t>parenting programmes vs WWW and WWW group approaches.</w:t>
      </w:r>
    </w:p>
    <w:tbl>
      <w:tblPr>
        <w:tblStyle w:val="TableGrid"/>
        <w:tblW w:w="0" w:type="auto"/>
        <w:tblInd w:w="-5" w:type="dxa"/>
        <w:tblLayout w:type="fixed"/>
        <w:tblLook w:val="04A0" w:firstRow="1" w:lastRow="0" w:firstColumn="1" w:lastColumn="0" w:noHBand="0" w:noVBand="1"/>
      </w:tblPr>
      <w:tblGrid>
        <w:gridCol w:w="1418"/>
        <w:gridCol w:w="2126"/>
        <w:gridCol w:w="1559"/>
        <w:gridCol w:w="1701"/>
        <w:gridCol w:w="2217"/>
      </w:tblGrid>
      <w:tr w:rsidR="00027433" w:rsidRPr="00E477A9" w14:paraId="4CA51C79" w14:textId="77777777" w:rsidTr="00BF152B">
        <w:trPr>
          <w:trHeight w:val="466"/>
        </w:trPr>
        <w:tc>
          <w:tcPr>
            <w:tcW w:w="1418" w:type="dxa"/>
          </w:tcPr>
          <w:p w14:paraId="234A7036" w14:textId="77777777" w:rsidR="00027433" w:rsidRPr="00E477A9" w:rsidRDefault="00027433" w:rsidP="00614030">
            <w:pPr>
              <w:jc w:val="center"/>
              <w:rPr>
                <w:rStyle w:val="BookTitle"/>
                <w:rFonts w:ascii="Arial" w:hAnsi="Arial" w:cs="Arial"/>
                <w:bCs w:val="0"/>
                <w:i w:val="0"/>
                <w:iCs w:val="0"/>
                <w:color w:val="4472C4" w:themeColor="accent5"/>
                <w:spacing w:val="0"/>
                <w:sz w:val="20"/>
                <w:szCs w:val="20"/>
              </w:rPr>
            </w:pPr>
            <w:r w:rsidRPr="00E477A9">
              <w:rPr>
                <w:rStyle w:val="BookTitle"/>
                <w:rFonts w:ascii="Arial" w:hAnsi="Arial" w:cs="Arial"/>
                <w:bCs w:val="0"/>
                <w:i w:val="0"/>
                <w:iCs w:val="0"/>
                <w:color w:val="4472C4" w:themeColor="accent5"/>
                <w:spacing w:val="0"/>
                <w:sz w:val="20"/>
                <w:szCs w:val="20"/>
              </w:rPr>
              <w:t>Programme</w:t>
            </w:r>
          </w:p>
        </w:tc>
        <w:tc>
          <w:tcPr>
            <w:tcW w:w="2126" w:type="dxa"/>
          </w:tcPr>
          <w:p w14:paraId="79BF958A" w14:textId="77777777" w:rsidR="00027433" w:rsidRPr="00E477A9" w:rsidRDefault="00027433" w:rsidP="00614030">
            <w:pPr>
              <w:jc w:val="center"/>
              <w:rPr>
                <w:rStyle w:val="BookTitle"/>
                <w:rFonts w:ascii="Arial" w:hAnsi="Arial" w:cs="Arial"/>
                <w:bCs w:val="0"/>
                <w:i w:val="0"/>
                <w:iCs w:val="0"/>
                <w:color w:val="4472C4" w:themeColor="accent5"/>
                <w:spacing w:val="0"/>
              </w:rPr>
            </w:pPr>
            <w:r w:rsidRPr="00E477A9">
              <w:rPr>
                <w:rStyle w:val="BookTitle"/>
                <w:rFonts w:ascii="Arial" w:hAnsi="Arial" w:cs="Arial"/>
                <w:bCs w:val="0"/>
                <w:i w:val="0"/>
                <w:iCs w:val="0"/>
                <w:color w:val="4472C4" w:themeColor="accent5"/>
                <w:spacing w:val="0"/>
              </w:rPr>
              <w:t>Incredible Years</w:t>
            </w:r>
          </w:p>
        </w:tc>
        <w:tc>
          <w:tcPr>
            <w:tcW w:w="1559" w:type="dxa"/>
          </w:tcPr>
          <w:p w14:paraId="45D8CBBD" w14:textId="77777777" w:rsidR="00027433" w:rsidRPr="00E477A9" w:rsidRDefault="00027433" w:rsidP="00614030">
            <w:pPr>
              <w:jc w:val="center"/>
              <w:rPr>
                <w:rStyle w:val="BookTitle"/>
                <w:rFonts w:ascii="Arial" w:hAnsi="Arial" w:cs="Arial"/>
                <w:bCs w:val="0"/>
                <w:i w:val="0"/>
                <w:iCs w:val="0"/>
                <w:color w:val="4472C4" w:themeColor="accent5"/>
                <w:spacing w:val="0"/>
              </w:rPr>
            </w:pPr>
            <w:r w:rsidRPr="00E477A9">
              <w:rPr>
                <w:rStyle w:val="BookTitle"/>
                <w:rFonts w:ascii="Arial" w:hAnsi="Arial" w:cs="Arial"/>
                <w:bCs w:val="0"/>
                <w:i w:val="0"/>
                <w:iCs w:val="0"/>
                <w:color w:val="4472C4" w:themeColor="accent5"/>
                <w:spacing w:val="0"/>
              </w:rPr>
              <w:t>Solihull Approach</w:t>
            </w:r>
          </w:p>
        </w:tc>
        <w:tc>
          <w:tcPr>
            <w:tcW w:w="1701" w:type="dxa"/>
          </w:tcPr>
          <w:p w14:paraId="290CEE33" w14:textId="77777777" w:rsidR="00027433" w:rsidRPr="00E477A9" w:rsidRDefault="00027433" w:rsidP="00614030">
            <w:pPr>
              <w:jc w:val="center"/>
              <w:rPr>
                <w:rStyle w:val="BookTitle"/>
                <w:rFonts w:ascii="Arial" w:hAnsi="Arial" w:cs="Arial"/>
                <w:bCs w:val="0"/>
                <w:i w:val="0"/>
                <w:iCs w:val="0"/>
                <w:color w:val="4472C4" w:themeColor="accent5"/>
                <w:spacing w:val="0"/>
              </w:rPr>
            </w:pPr>
            <w:r w:rsidRPr="00E477A9">
              <w:rPr>
                <w:rStyle w:val="BookTitle"/>
                <w:rFonts w:ascii="Arial" w:hAnsi="Arial" w:cs="Arial"/>
                <w:bCs w:val="0"/>
                <w:i w:val="0"/>
                <w:iCs w:val="0"/>
                <w:color w:val="4472C4" w:themeColor="accent5"/>
                <w:spacing w:val="0"/>
              </w:rPr>
              <w:t>Watch, Wait &amp; Wonder</w:t>
            </w:r>
          </w:p>
          <w:p w14:paraId="701ADA83" w14:textId="77777777" w:rsidR="00027433" w:rsidRPr="00E477A9" w:rsidRDefault="00027433" w:rsidP="00614030">
            <w:pPr>
              <w:jc w:val="center"/>
              <w:rPr>
                <w:rStyle w:val="BookTitle"/>
                <w:rFonts w:ascii="Arial" w:hAnsi="Arial" w:cs="Arial"/>
                <w:bCs w:val="0"/>
                <w:i w:val="0"/>
                <w:iCs w:val="0"/>
                <w:color w:val="4472C4" w:themeColor="accent5"/>
                <w:spacing w:val="0"/>
              </w:rPr>
            </w:pPr>
          </w:p>
        </w:tc>
        <w:tc>
          <w:tcPr>
            <w:tcW w:w="2217" w:type="dxa"/>
          </w:tcPr>
          <w:p w14:paraId="513DD870" w14:textId="77777777" w:rsidR="00027433" w:rsidRPr="00E477A9" w:rsidRDefault="00027433" w:rsidP="00614030">
            <w:pPr>
              <w:jc w:val="center"/>
              <w:rPr>
                <w:rStyle w:val="BookTitle"/>
                <w:rFonts w:ascii="Arial" w:hAnsi="Arial" w:cs="Arial"/>
                <w:bCs w:val="0"/>
                <w:i w:val="0"/>
                <w:iCs w:val="0"/>
                <w:color w:val="4472C4" w:themeColor="accent5"/>
                <w:spacing w:val="0"/>
              </w:rPr>
            </w:pPr>
            <w:r w:rsidRPr="00E477A9">
              <w:rPr>
                <w:rStyle w:val="BookTitle"/>
                <w:rFonts w:ascii="Arial" w:hAnsi="Arial" w:cs="Arial"/>
                <w:bCs w:val="0"/>
                <w:i w:val="0"/>
                <w:iCs w:val="0"/>
                <w:color w:val="4472C4" w:themeColor="accent5"/>
                <w:spacing w:val="0"/>
              </w:rPr>
              <w:t>WWW group approach</w:t>
            </w:r>
          </w:p>
        </w:tc>
      </w:tr>
      <w:tr w:rsidR="00027433" w:rsidRPr="00E477A9" w14:paraId="4406F4FA" w14:textId="77777777" w:rsidTr="00BF152B">
        <w:trPr>
          <w:trHeight w:val="226"/>
        </w:trPr>
        <w:tc>
          <w:tcPr>
            <w:tcW w:w="1418" w:type="dxa"/>
          </w:tcPr>
          <w:p w14:paraId="75423B59" w14:textId="77777777" w:rsidR="00027433" w:rsidRPr="00E477A9" w:rsidRDefault="00027433" w:rsidP="00614030">
            <w:pPr>
              <w:rPr>
                <w:rStyle w:val="BookTitle"/>
                <w:rFonts w:ascii="Arial" w:hAnsi="Arial" w:cs="Arial"/>
                <w:bCs w:val="0"/>
                <w:i w:val="0"/>
                <w:iCs w:val="0"/>
                <w:color w:val="4472C4" w:themeColor="accent5"/>
                <w:spacing w:val="0"/>
                <w:sz w:val="20"/>
                <w:szCs w:val="20"/>
              </w:rPr>
            </w:pPr>
            <w:r w:rsidRPr="00E477A9">
              <w:rPr>
                <w:rStyle w:val="BookTitle"/>
                <w:rFonts w:ascii="Arial" w:hAnsi="Arial" w:cs="Arial"/>
                <w:bCs w:val="0"/>
                <w:i w:val="0"/>
                <w:iCs w:val="0"/>
                <w:color w:val="4472C4" w:themeColor="accent5"/>
                <w:spacing w:val="0"/>
                <w:sz w:val="20"/>
                <w:szCs w:val="20"/>
              </w:rPr>
              <w:t>Origins</w:t>
            </w:r>
          </w:p>
        </w:tc>
        <w:tc>
          <w:tcPr>
            <w:tcW w:w="2126" w:type="dxa"/>
          </w:tcPr>
          <w:p w14:paraId="08EBCD08" w14:textId="4EA5BEB6"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USA – Carolyn Webster-Stratton (</w:t>
            </w:r>
            <w:r w:rsidR="0036490C" w:rsidRPr="00E477A9">
              <w:rPr>
                <w:rStyle w:val="BookTitle"/>
                <w:rFonts w:ascii="Arial" w:hAnsi="Arial" w:cs="Arial"/>
                <w:b w:val="0"/>
                <w:bCs w:val="0"/>
                <w:i w:val="0"/>
                <w:iCs w:val="0"/>
                <w:spacing w:val="0"/>
              </w:rPr>
              <w:t>1984</w:t>
            </w:r>
            <w:r w:rsidRPr="00E477A9">
              <w:rPr>
                <w:rStyle w:val="BookTitle"/>
                <w:rFonts w:ascii="Arial" w:hAnsi="Arial" w:cs="Arial"/>
                <w:b w:val="0"/>
                <w:bCs w:val="0"/>
                <w:i w:val="0"/>
                <w:iCs w:val="0"/>
                <w:spacing w:val="0"/>
              </w:rPr>
              <w:t>)</w:t>
            </w:r>
          </w:p>
        </w:tc>
        <w:tc>
          <w:tcPr>
            <w:tcW w:w="1559" w:type="dxa"/>
          </w:tcPr>
          <w:p w14:paraId="59255D95"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UK – (1996) joint working with Health Visitors &amp; Psychotherapists</w:t>
            </w:r>
          </w:p>
        </w:tc>
        <w:tc>
          <w:tcPr>
            <w:tcW w:w="1701" w:type="dxa"/>
          </w:tcPr>
          <w:p w14:paraId="09840762" w14:textId="7B50324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 xml:space="preserve">Canada – Muir </w:t>
            </w:r>
            <w:r w:rsidR="0036490C" w:rsidRPr="00E477A9">
              <w:rPr>
                <w:rStyle w:val="BookTitle"/>
                <w:rFonts w:ascii="Arial" w:hAnsi="Arial" w:cs="Arial"/>
                <w:b w:val="0"/>
                <w:bCs w:val="0"/>
                <w:i w:val="0"/>
                <w:iCs w:val="0"/>
                <w:spacing w:val="0"/>
              </w:rPr>
              <w:t>et al, (1999)</w:t>
            </w:r>
          </w:p>
          <w:p w14:paraId="291BDD72" w14:textId="77777777" w:rsidR="00027433" w:rsidRPr="00E477A9" w:rsidRDefault="00027433" w:rsidP="00614030">
            <w:pPr>
              <w:rPr>
                <w:rStyle w:val="BookTitle"/>
                <w:rFonts w:ascii="Arial" w:hAnsi="Arial" w:cs="Arial"/>
                <w:b w:val="0"/>
                <w:bCs w:val="0"/>
                <w:i w:val="0"/>
                <w:iCs w:val="0"/>
                <w:spacing w:val="0"/>
              </w:rPr>
            </w:pPr>
          </w:p>
        </w:tc>
        <w:tc>
          <w:tcPr>
            <w:tcW w:w="2217" w:type="dxa"/>
          </w:tcPr>
          <w:p w14:paraId="2D0B23A6"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Australia - Dr Michael Zilibowitz (2008)</w:t>
            </w:r>
          </w:p>
          <w:p w14:paraId="1F636ADA" w14:textId="77777777" w:rsidR="00027433" w:rsidRPr="00E477A9" w:rsidRDefault="00027433" w:rsidP="00614030">
            <w:pPr>
              <w:rPr>
                <w:rStyle w:val="BookTitle"/>
                <w:rFonts w:ascii="Arial" w:hAnsi="Arial" w:cs="Arial"/>
                <w:b w:val="0"/>
                <w:bCs w:val="0"/>
                <w:i w:val="0"/>
                <w:iCs w:val="0"/>
                <w:spacing w:val="0"/>
              </w:rPr>
            </w:pPr>
          </w:p>
        </w:tc>
      </w:tr>
      <w:tr w:rsidR="00027433" w:rsidRPr="00E477A9" w14:paraId="2C58DDB3" w14:textId="77777777" w:rsidTr="00BF152B">
        <w:trPr>
          <w:trHeight w:val="240"/>
        </w:trPr>
        <w:tc>
          <w:tcPr>
            <w:tcW w:w="1418" w:type="dxa"/>
          </w:tcPr>
          <w:p w14:paraId="59F0F51C" w14:textId="77777777" w:rsidR="00027433" w:rsidRPr="00E477A9" w:rsidRDefault="00027433" w:rsidP="00614030">
            <w:pPr>
              <w:rPr>
                <w:rStyle w:val="BookTitle"/>
                <w:rFonts w:ascii="Arial" w:hAnsi="Arial" w:cs="Arial"/>
                <w:bCs w:val="0"/>
                <w:i w:val="0"/>
                <w:iCs w:val="0"/>
                <w:color w:val="4472C4" w:themeColor="accent5"/>
                <w:spacing w:val="0"/>
                <w:sz w:val="20"/>
                <w:szCs w:val="20"/>
              </w:rPr>
            </w:pPr>
            <w:r w:rsidRPr="00E477A9">
              <w:rPr>
                <w:rStyle w:val="BookTitle"/>
                <w:rFonts w:ascii="Arial" w:hAnsi="Arial" w:cs="Arial"/>
                <w:bCs w:val="0"/>
                <w:i w:val="0"/>
                <w:iCs w:val="0"/>
                <w:color w:val="4472C4" w:themeColor="accent5"/>
                <w:spacing w:val="0"/>
                <w:sz w:val="20"/>
                <w:szCs w:val="20"/>
              </w:rPr>
              <w:t>Core Programme</w:t>
            </w:r>
          </w:p>
        </w:tc>
        <w:tc>
          <w:tcPr>
            <w:tcW w:w="2126" w:type="dxa"/>
          </w:tcPr>
          <w:p w14:paraId="0BF8084B" w14:textId="77777777" w:rsidR="00027433" w:rsidRPr="00E477A9" w:rsidRDefault="00027433" w:rsidP="00614030">
            <w:pPr>
              <w:rPr>
                <w:rFonts w:ascii="Arial" w:hAnsi="Arial" w:cs="Arial"/>
              </w:rPr>
            </w:pPr>
            <w:r w:rsidRPr="00E477A9">
              <w:rPr>
                <w:rFonts w:ascii="Arial" w:hAnsi="Arial" w:cs="Arial"/>
              </w:rPr>
              <w:t xml:space="preserve">Combines elements of the School Age BASIC program (12-16 sessions) with the ADVANCE parent program (9 sessions) making 18-22 sessions of 2-2.5 hours. </w:t>
            </w:r>
          </w:p>
          <w:p w14:paraId="783D5615" w14:textId="5B270BF8" w:rsidR="00B97E02" w:rsidRPr="00E477A9" w:rsidRDefault="00B97E02" w:rsidP="00614030">
            <w:pPr>
              <w:rPr>
                <w:rFonts w:ascii="Arial" w:hAnsi="Arial" w:cs="Arial"/>
              </w:rPr>
            </w:pPr>
            <w:r w:rsidRPr="00E477A9">
              <w:rPr>
                <w:rFonts w:ascii="Arial" w:hAnsi="Arial" w:cs="Arial"/>
              </w:rPr>
              <w:t>5 programmes for different ages ranging from 1 month – 12 years.</w:t>
            </w:r>
          </w:p>
          <w:p w14:paraId="4562E5E9" w14:textId="77777777" w:rsidR="00027433" w:rsidRPr="00E477A9" w:rsidRDefault="00027433" w:rsidP="00614030">
            <w:pPr>
              <w:rPr>
                <w:rStyle w:val="BookTitle"/>
                <w:rFonts w:ascii="Arial" w:hAnsi="Arial" w:cs="Arial"/>
                <w:b w:val="0"/>
                <w:bCs w:val="0"/>
                <w:i w:val="0"/>
                <w:iCs w:val="0"/>
                <w:spacing w:val="0"/>
              </w:rPr>
            </w:pPr>
          </w:p>
        </w:tc>
        <w:tc>
          <w:tcPr>
            <w:tcW w:w="1559" w:type="dxa"/>
          </w:tcPr>
          <w:p w14:paraId="7E1AEC1D"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10 week parent group for parents of children with universal and complex needs. Children and Young People aged 6 months -19 years.</w:t>
            </w:r>
          </w:p>
        </w:tc>
        <w:tc>
          <w:tcPr>
            <w:tcW w:w="1701" w:type="dxa"/>
          </w:tcPr>
          <w:p w14:paraId="69E117E2" w14:textId="77777777" w:rsidR="00027433" w:rsidRPr="00E477A9" w:rsidRDefault="00027433" w:rsidP="00614030">
            <w:pPr>
              <w:rPr>
                <w:rStyle w:val="BookTitle"/>
                <w:rFonts w:ascii="Arial" w:hAnsi="Arial" w:cs="Arial"/>
                <w:b w:val="0"/>
                <w:bCs w:val="0"/>
                <w:i w:val="0"/>
                <w:iCs w:val="0"/>
                <w:spacing w:val="0"/>
              </w:rPr>
            </w:pPr>
            <w:r w:rsidRPr="00E477A9">
              <w:rPr>
                <w:rFonts w:ascii="Arial" w:hAnsi="Arial" w:cs="Arial"/>
              </w:rPr>
              <w:t>Watch, Wait and Wonder (WWW) is a dyadic therapy programme for mothers and young children where parents are experiencing difficulty with their young child (10 to 30 months old).</w:t>
            </w:r>
          </w:p>
        </w:tc>
        <w:tc>
          <w:tcPr>
            <w:tcW w:w="2217" w:type="dxa"/>
          </w:tcPr>
          <w:p w14:paraId="31DA0008" w14:textId="77777777" w:rsidR="00027433" w:rsidRPr="00E477A9" w:rsidRDefault="00027433" w:rsidP="00614030">
            <w:pPr>
              <w:rPr>
                <w:rFonts w:ascii="Arial" w:hAnsi="Arial" w:cs="Arial"/>
              </w:rPr>
            </w:pPr>
            <w:r w:rsidRPr="00E477A9">
              <w:rPr>
                <w:rFonts w:ascii="Arial" w:hAnsi="Arial" w:cs="Arial"/>
              </w:rPr>
              <w:t>Introduce the WWW programme within a group setting</w:t>
            </w:r>
          </w:p>
          <w:p w14:paraId="796474A3" w14:textId="77777777" w:rsidR="0036490C" w:rsidRPr="00E477A9" w:rsidRDefault="0036490C" w:rsidP="00614030">
            <w:pPr>
              <w:rPr>
                <w:rFonts w:ascii="Arial" w:hAnsi="Arial" w:cs="Arial"/>
              </w:rPr>
            </w:pPr>
            <w:r w:rsidRPr="00E477A9">
              <w:rPr>
                <w:rFonts w:ascii="Arial" w:hAnsi="Arial" w:cs="Arial"/>
              </w:rPr>
              <w:t>A series of at least three weekly group sessions of approximately 1.5 hours.</w:t>
            </w:r>
            <w:r w:rsidR="001335FD" w:rsidRPr="00E477A9">
              <w:rPr>
                <w:rFonts w:ascii="Arial" w:hAnsi="Arial" w:cs="Arial"/>
              </w:rPr>
              <w:t xml:space="preserve"> </w:t>
            </w:r>
          </w:p>
          <w:p w14:paraId="3B174E11" w14:textId="7EFD1711" w:rsidR="001335FD" w:rsidRPr="00E477A9" w:rsidRDefault="001335FD" w:rsidP="00614030">
            <w:pPr>
              <w:rPr>
                <w:rFonts w:ascii="Arial" w:hAnsi="Arial" w:cs="Arial"/>
              </w:rPr>
            </w:pPr>
            <w:r w:rsidRPr="00E477A9">
              <w:rPr>
                <w:rFonts w:ascii="Arial" w:hAnsi="Arial" w:cs="Arial"/>
              </w:rPr>
              <w:t>9 months  - 4 years (younger and older children can also benefit)</w:t>
            </w:r>
          </w:p>
          <w:p w14:paraId="65709D8C" w14:textId="751CC08B" w:rsidR="0036490C" w:rsidRPr="00E477A9" w:rsidRDefault="0036490C" w:rsidP="00614030">
            <w:pPr>
              <w:rPr>
                <w:rFonts w:ascii="Arial" w:hAnsi="Arial" w:cs="Arial"/>
              </w:rPr>
            </w:pPr>
            <w:r w:rsidRPr="00E477A9">
              <w:rPr>
                <w:rFonts w:ascii="Arial" w:hAnsi="Arial" w:cs="Arial"/>
              </w:rPr>
              <w:t>Recommended at least one 1:1 session with psychologist/counsellor to be included in the programme for each parent.</w:t>
            </w:r>
          </w:p>
        </w:tc>
      </w:tr>
      <w:tr w:rsidR="00027433" w:rsidRPr="00E477A9" w14:paraId="6A74E6EC" w14:textId="77777777" w:rsidTr="00BF152B">
        <w:trPr>
          <w:trHeight w:val="226"/>
        </w:trPr>
        <w:tc>
          <w:tcPr>
            <w:tcW w:w="1418" w:type="dxa"/>
          </w:tcPr>
          <w:p w14:paraId="683DEDB2" w14:textId="081ABBCB" w:rsidR="00027433" w:rsidRPr="00E477A9" w:rsidRDefault="00027433" w:rsidP="00614030">
            <w:pPr>
              <w:rPr>
                <w:rStyle w:val="BookTitle"/>
                <w:rFonts w:ascii="Arial" w:hAnsi="Arial" w:cs="Arial"/>
                <w:bCs w:val="0"/>
                <w:i w:val="0"/>
                <w:iCs w:val="0"/>
                <w:color w:val="4472C4" w:themeColor="accent5"/>
                <w:spacing w:val="0"/>
                <w:sz w:val="20"/>
                <w:szCs w:val="20"/>
              </w:rPr>
            </w:pPr>
            <w:r w:rsidRPr="00E477A9">
              <w:rPr>
                <w:rStyle w:val="BookTitle"/>
                <w:rFonts w:ascii="Arial" w:hAnsi="Arial" w:cs="Arial"/>
                <w:bCs w:val="0"/>
                <w:i w:val="0"/>
                <w:iCs w:val="0"/>
                <w:color w:val="4472C4" w:themeColor="accent5"/>
                <w:spacing w:val="0"/>
                <w:sz w:val="20"/>
                <w:szCs w:val="20"/>
              </w:rPr>
              <w:t>Session Structure</w:t>
            </w:r>
          </w:p>
        </w:tc>
        <w:tc>
          <w:tcPr>
            <w:tcW w:w="2126" w:type="dxa"/>
          </w:tcPr>
          <w:p w14:paraId="2AD4C56B" w14:textId="77777777" w:rsidR="00027433" w:rsidRPr="00E477A9" w:rsidRDefault="00027433" w:rsidP="00614030">
            <w:pPr>
              <w:rPr>
                <w:rFonts w:ascii="Arial" w:hAnsi="Arial" w:cs="Arial"/>
              </w:rPr>
            </w:pPr>
            <w:r w:rsidRPr="00E477A9">
              <w:rPr>
                <w:rStyle w:val="BookTitle"/>
                <w:rFonts w:ascii="Arial" w:hAnsi="Arial" w:cs="Arial"/>
                <w:b w:val="0"/>
                <w:bCs w:val="0"/>
                <w:i w:val="0"/>
                <w:iCs w:val="0"/>
                <w:spacing w:val="0"/>
              </w:rPr>
              <w:t xml:space="preserve">Manual </w:t>
            </w:r>
            <w:r w:rsidRPr="00E477A9">
              <w:rPr>
                <w:rFonts w:ascii="Arial" w:hAnsi="Arial" w:cs="Arial"/>
              </w:rPr>
              <w:t xml:space="preserve">includes group discussion, video and live modelling, role play or small group </w:t>
            </w:r>
            <w:r w:rsidRPr="00E477A9">
              <w:rPr>
                <w:rFonts w:ascii="Arial" w:hAnsi="Arial" w:cs="Arial"/>
              </w:rPr>
              <w:lastRenderedPageBreak/>
              <w:t xml:space="preserve">rehearsal. Refreshments provided. </w:t>
            </w:r>
          </w:p>
          <w:p w14:paraId="3FA66819" w14:textId="77777777" w:rsidR="00027433" w:rsidRPr="00E477A9" w:rsidRDefault="00027433" w:rsidP="00614030">
            <w:pPr>
              <w:rPr>
                <w:rStyle w:val="BookTitle"/>
                <w:rFonts w:ascii="Arial" w:hAnsi="Arial" w:cs="Arial"/>
                <w:b w:val="0"/>
                <w:bCs w:val="0"/>
                <w:i w:val="0"/>
                <w:iCs w:val="0"/>
                <w:spacing w:val="0"/>
              </w:rPr>
            </w:pPr>
          </w:p>
        </w:tc>
        <w:tc>
          <w:tcPr>
            <w:tcW w:w="1559" w:type="dxa"/>
          </w:tcPr>
          <w:p w14:paraId="6DF452D5" w14:textId="77777777" w:rsidR="00027433" w:rsidRPr="00E477A9" w:rsidRDefault="00027433" w:rsidP="00614030">
            <w:pPr>
              <w:rPr>
                <w:rFonts w:ascii="Arial" w:hAnsi="Arial" w:cs="Arial"/>
              </w:rPr>
            </w:pPr>
            <w:r w:rsidRPr="00E477A9">
              <w:rPr>
                <w:rStyle w:val="BookTitle"/>
                <w:rFonts w:ascii="Arial" w:hAnsi="Arial" w:cs="Arial"/>
                <w:b w:val="0"/>
                <w:bCs w:val="0"/>
                <w:i w:val="0"/>
                <w:iCs w:val="0"/>
                <w:spacing w:val="0"/>
              </w:rPr>
              <w:lastRenderedPageBreak/>
              <w:t xml:space="preserve">Follow a resource manual for parents and children </w:t>
            </w:r>
            <w:r w:rsidRPr="00E477A9">
              <w:rPr>
                <w:rStyle w:val="BookTitle"/>
                <w:rFonts w:ascii="Arial" w:hAnsi="Arial" w:cs="Arial"/>
                <w:b w:val="0"/>
                <w:bCs w:val="0"/>
                <w:i w:val="0"/>
                <w:iCs w:val="0"/>
                <w:spacing w:val="0"/>
              </w:rPr>
              <w:lastRenderedPageBreak/>
              <w:t xml:space="preserve">which </w:t>
            </w:r>
            <w:r w:rsidRPr="00E477A9">
              <w:rPr>
                <w:rFonts w:ascii="Arial" w:hAnsi="Arial" w:cs="Arial"/>
              </w:rPr>
              <w:t xml:space="preserve">includes group discussion, video and live modelling, role play or small group rehearsal. Refreshments provided. </w:t>
            </w:r>
          </w:p>
          <w:p w14:paraId="511AA7B8" w14:textId="77777777" w:rsidR="00027433" w:rsidRPr="00E477A9" w:rsidRDefault="00027433" w:rsidP="00614030">
            <w:pPr>
              <w:rPr>
                <w:rStyle w:val="BookTitle"/>
                <w:rFonts w:ascii="Arial" w:hAnsi="Arial" w:cs="Arial"/>
                <w:b w:val="0"/>
                <w:bCs w:val="0"/>
                <w:i w:val="0"/>
                <w:iCs w:val="0"/>
                <w:spacing w:val="0"/>
              </w:rPr>
            </w:pPr>
          </w:p>
        </w:tc>
        <w:tc>
          <w:tcPr>
            <w:tcW w:w="1701" w:type="dxa"/>
          </w:tcPr>
          <w:p w14:paraId="06A11EE1" w14:textId="77777777" w:rsidR="00027433" w:rsidRPr="00E477A9" w:rsidRDefault="00027433" w:rsidP="00614030">
            <w:pPr>
              <w:rPr>
                <w:rStyle w:val="BookTitle"/>
                <w:rFonts w:ascii="Arial" w:hAnsi="Arial" w:cs="Arial"/>
                <w:b w:val="0"/>
                <w:bCs w:val="0"/>
                <w:i w:val="0"/>
                <w:iCs w:val="0"/>
                <w:spacing w:val="0"/>
              </w:rPr>
            </w:pPr>
            <w:r w:rsidRPr="00E477A9">
              <w:rPr>
                <w:rFonts w:ascii="Arial" w:hAnsi="Arial" w:cs="Arial"/>
              </w:rPr>
              <w:lastRenderedPageBreak/>
              <w:t xml:space="preserve">The programme is delivered by infant mental health </w:t>
            </w:r>
            <w:r w:rsidRPr="00E477A9">
              <w:rPr>
                <w:rFonts w:ascii="Arial" w:hAnsi="Arial" w:cs="Arial"/>
              </w:rPr>
              <w:lastRenderedPageBreak/>
              <w:t>specialist over a maximum of 18 weekly sessions, with a minimum of eight sessions and average of 14 sessions.</w:t>
            </w:r>
          </w:p>
        </w:tc>
        <w:tc>
          <w:tcPr>
            <w:tcW w:w="2217" w:type="dxa"/>
          </w:tcPr>
          <w:p w14:paraId="6E2A59D4" w14:textId="77777777" w:rsidR="00027433" w:rsidRPr="00E477A9" w:rsidRDefault="00027433" w:rsidP="00614030">
            <w:pPr>
              <w:rPr>
                <w:rFonts w:ascii="Arial" w:hAnsi="Arial" w:cs="Arial"/>
              </w:rPr>
            </w:pPr>
            <w:r w:rsidRPr="00E477A9">
              <w:rPr>
                <w:rFonts w:ascii="Arial" w:hAnsi="Arial" w:cs="Arial"/>
              </w:rPr>
              <w:lastRenderedPageBreak/>
              <w:t>Follow a facilitator guide (good beginnings Australia &amp;</w:t>
            </w:r>
          </w:p>
          <w:p w14:paraId="69C50DC7" w14:textId="41FE2E0A" w:rsidR="00027433" w:rsidRPr="00E477A9" w:rsidRDefault="00BF152B" w:rsidP="00614030">
            <w:pPr>
              <w:rPr>
                <w:rFonts w:ascii="Arial" w:hAnsi="Arial" w:cs="Arial"/>
              </w:rPr>
            </w:pPr>
            <w:r w:rsidRPr="00E477A9">
              <w:rPr>
                <w:rFonts w:ascii="Arial" w:hAnsi="Arial" w:cs="Arial"/>
              </w:rPr>
              <w:lastRenderedPageBreak/>
              <w:t>Zilibowitz, 2006) which i</w:t>
            </w:r>
            <w:r w:rsidR="00027433" w:rsidRPr="00E477A9">
              <w:rPr>
                <w:rFonts w:ascii="Arial" w:hAnsi="Arial" w:cs="Arial"/>
              </w:rPr>
              <w:t>ncludes group feedback, discussions and DVD</w:t>
            </w:r>
          </w:p>
          <w:p w14:paraId="47AE7D8F" w14:textId="77777777" w:rsidR="00027433" w:rsidRPr="00E477A9" w:rsidRDefault="00027433" w:rsidP="00614030">
            <w:pPr>
              <w:rPr>
                <w:rFonts w:ascii="Arial" w:hAnsi="Arial" w:cs="Arial"/>
              </w:rPr>
            </w:pPr>
            <w:r w:rsidRPr="00E477A9">
              <w:rPr>
                <w:rFonts w:ascii="Arial" w:hAnsi="Arial" w:cs="Arial"/>
              </w:rPr>
              <w:t>Refreshments provided</w:t>
            </w:r>
          </w:p>
          <w:p w14:paraId="0C13B0DE" w14:textId="77777777" w:rsidR="00027433" w:rsidRPr="00E477A9" w:rsidRDefault="00027433" w:rsidP="00614030">
            <w:pPr>
              <w:rPr>
                <w:rFonts w:ascii="Arial" w:hAnsi="Arial" w:cs="Arial"/>
              </w:rPr>
            </w:pPr>
            <w:r w:rsidRPr="00E477A9">
              <w:rPr>
                <w:rFonts w:ascii="Arial" w:hAnsi="Arial" w:cs="Arial"/>
              </w:rPr>
              <w:t>Parents meet weekly to give feedback, ask questions and share ideas about their own experience of WWW under the guidance &amp; support of a group facilitator</w:t>
            </w:r>
          </w:p>
        </w:tc>
      </w:tr>
      <w:tr w:rsidR="00027433" w:rsidRPr="00E477A9" w14:paraId="752BB0E5" w14:textId="77777777" w:rsidTr="00BF152B">
        <w:trPr>
          <w:trHeight w:val="226"/>
        </w:trPr>
        <w:tc>
          <w:tcPr>
            <w:tcW w:w="1418" w:type="dxa"/>
          </w:tcPr>
          <w:p w14:paraId="21CBE75E" w14:textId="77777777" w:rsidR="00027433" w:rsidRPr="00E477A9" w:rsidRDefault="00027433" w:rsidP="00614030">
            <w:pPr>
              <w:rPr>
                <w:rStyle w:val="BookTitle"/>
                <w:rFonts w:ascii="Arial" w:hAnsi="Arial" w:cs="Arial"/>
                <w:bCs w:val="0"/>
                <w:i w:val="0"/>
                <w:iCs w:val="0"/>
                <w:color w:val="4472C4" w:themeColor="accent5"/>
                <w:spacing w:val="0"/>
                <w:sz w:val="20"/>
                <w:szCs w:val="20"/>
              </w:rPr>
            </w:pPr>
            <w:r w:rsidRPr="00E477A9">
              <w:rPr>
                <w:rStyle w:val="BookTitle"/>
                <w:rFonts w:ascii="Arial" w:hAnsi="Arial" w:cs="Arial"/>
                <w:bCs w:val="0"/>
                <w:i w:val="0"/>
                <w:iCs w:val="0"/>
                <w:color w:val="4472C4" w:themeColor="accent5"/>
                <w:spacing w:val="0"/>
                <w:sz w:val="20"/>
                <w:szCs w:val="20"/>
              </w:rPr>
              <w:lastRenderedPageBreak/>
              <w:t>Participants</w:t>
            </w:r>
          </w:p>
        </w:tc>
        <w:tc>
          <w:tcPr>
            <w:tcW w:w="2126" w:type="dxa"/>
          </w:tcPr>
          <w:p w14:paraId="2677CFC0" w14:textId="77777777" w:rsidR="00027433" w:rsidRPr="00E477A9" w:rsidRDefault="00027433" w:rsidP="00614030">
            <w:pPr>
              <w:rPr>
                <w:rStyle w:val="BookTitle"/>
                <w:rFonts w:ascii="Arial" w:hAnsi="Arial" w:cs="Arial"/>
                <w:b w:val="0"/>
                <w:bCs w:val="0"/>
                <w:i w:val="0"/>
                <w:iCs w:val="0"/>
                <w:spacing w:val="0"/>
              </w:rPr>
            </w:pPr>
            <w:r w:rsidRPr="00E477A9">
              <w:rPr>
                <w:rFonts w:ascii="Arial" w:hAnsi="Arial" w:cs="Arial"/>
              </w:rPr>
              <w:t>Group of 10-14 parents</w:t>
            </w:r>
          </w:p>
        </w:tc>
        <w:tc>
          <w:tcPr>
            <w:tcW w:w="1559" w:type="dxa"/>
          </w:tcPr>
          <w:p w14:paraId="5D69C0FB"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Group – up to 12</w:t>
            </w:r>
          </w:p>
        </w:tc>
        <w:tc>
          <w:tcPr>
            <w:tcW w:w="1701" w:type="dxa"/>
          </w:tcPr>
          <w:p w14:paraId="3D1D3AEB" w14:textId="77777777" w:rsidR="00027433" w:rsidRPr="00E477A9" w:rsidRDefault="00027433" w:rsidP="00614030">
            <w:pPr>
              <w:rPr>
                <w:rStyle w:val="BookTitle"/>
                <w:rFonts w:ascii="Arial" w:hAnsi="Arial" w:cs="Arial"/>
                <w:b w:val="0"/>
                <w:bCs w:val="0"/>
                <w:i w:val="0"/>
                <w:iCs w:val="0"/>
                <w:spacing w:val="0"/>
              </w:rPr>
            </w:pPr>
            <w:r w:rsidRPr="00E477A9">
              <w:rPr>
                <w:rFonts w:ascii="Arial" w:hAnsi="Arial" w:cs="Arial"/>
              </w:rPr>
              <w:t>Watch, Wait and Wonder is delivered by one practitioner in 15 sessions of one hours’ duration each to individual families.</w:t>
            </w:r>
          </w:p>
        </w:tc>
        <w:tc>
          <w:tcPr>
            <w:tcW w:w="2217" w:type="dxa"/>
          </w:tcPr>
          <w:p w14:paraId="256A2C21" w14:textId="77777777" w:rsidR="00027433" w:rsidRPr="00E477A9" w:rsidRDefault="00027433" w:rsidP="00614030">
            <w:pPr>
              <w:rPr>
                <w:rFonts w:ascii="Arial" w:hAnsi="Arial" w:cs="Arial"/>
              </w:rPr>
            </w:pPr>
            <w:r w:rsidRPr="00E477A9">
              <w:rPr>
                <w:rFonts w:ascii="Arial" w:hAnsi="Arial" w:cs="Arial"/>
              </w:rPr>
              <w:t>Group – 6-12 parents</w:t>
            </w:r>
          </w:p>
        </w:tc>
      </w:tr>
      <w:tr w:rsidR="00027433" w:rsidRPr="00E477A9" w14:paraId="51CC1CAF" w14:textId="77777777" w:rsidTr="00BF152B">
        <w:trPr>
          <w:trHeight w:val="226"/>
        </w:trPr>
        <w:tc>
          <w:tcPr>
            <w:tcW w:w="1418" w:type="dxa"/>
          </w:tcPr>
          <w:p w14:paraId="282E4943" w14:textId="77777777" w:rsidR="00027433" w:rsidRPr="00E477A9" w:rsidRDefault="00027433" w:rsidP="00614030">
            <w:pPr>
              <w:rPr>
                <w:rStyle w:val="BookTitle"/>
                <w:rFonts w:ascii="Arial" w:hAnsi="Arial" w:cs="Arial"/>
                <w:bCs w:val="0"/>
                <w:i w:val="0"/>
                <w:iCs w:val="0"/>
                <w:color w:val="4472C4" w:themeColor="accent5"/>
                <w:spacing w:val="0"/>
                <w:sz w:val="20"/>
                <w:szCs w:val="20"/>
              </w:rPr>
            </w:pPr>
            <w:r w:rsidRPr="00E477A9">
              <w:rPr>
                <w:rStyle w:val="BookTitle"/>
                <w:rFonts w:ascii="Arial" w:hAnsi="Arial" w:cs="Arial"/>
                <w:bCs w:val="0"/>
                <w:i w:val="0"/>
                <w:iCs w:val="0"/>
                <w:color w:val="4472C4" w:themeColor="accent5"/>
                <w:spacing w:val="0"/>
                <w:sz w:val="20"/>
                <w:szCs w:val="20"/>
              </w:rPr>
              <w:t>Facilitators</w:t>
            </w:r>
          </w:p>
        </w:tc>
        <w:tc>
          <w:tcPr>
            <w:tcW w:w="2126" w:type="dxa"/>
          </w:tcPr>
          <w:p w14:paraId="12BD63CA" w14:textId="77777777" w:rsidR="00027433" w:rsidRPr="00E477A9" w:rsidRDefault="00027433" w:rsidP="00614030">
            <w:pPr>
              <w:rPr>
                <w:rStyle w:val="BookTitle"/>
                <w:rFonts w:ascii="Arial" w:hAnsi="Arial" w:cs="Arial"/>
                <w:b w:val="0"/>
                <w:bCs w:val="0"/>
                <w:i w:val="0"/>
                <w:iCs w:val="0"/>
                <w:spacing w:val="0"/>
              </w:rPr>
            </w:pPr>
            <w:r w:rsidRPr="00E477A9">
              <w:rPr>
                <w:rFonts w:ascii="Arial" w:hAnsi="Arial" w:cs="Arial"/>
              </w:rPr>
              <w:t>Two group leaders – ideally drawn from professionals with postgraduate qualifications in fields such as psychology, psychiatry, social work, nursing</w:t>
            </w:r>
          </w:p>
        </w:tc>
        <w:tc>
          <w:tcPr>
            <w:tcW w:w="1559" w:type="dxa"/>
          </w:tcPr>
          <w:p w14:paraId="06A9E4B3"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Two group leaders</w:t>
            </w:r>
          </w:p>
        </w:tc>
        <w:tc>
          <w:tcPr>
            <w:tcW w:w="1701" w:type="dxa"/>
          </w:tcPr>
          <w:p w14:paraId="3EB74FDD"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One practitioner</w:t>
            </w:r>
          </w:p>
        </w:tc>
        <w:tc>
          <w:tcPr>
            <w:tcW w:w="2217" w:type="dxa"/>
          </w:tcPr>
          <w:p w14:paraId="197FAAE7"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Two practitioners</w:t>
            </w:r>
          </w:p>
        </w:tc>
      </w:tr>
      <w:tr w:rsidR="00027433" w:rsidRPr="00E477A9" w14:paraId="477C7D1E" w14:textId="77777777" w:rsidTr="00BF152B">
        <w:trPr>
          <w:trHeight w:val="226"/>
        </w:trPr>
        <w:tc>
          <w:tcPr>
            <w:tcW w:w="1418" w:type="dxa"/>
          </w:tcPr>
          <w:p w14:paraId="1E754B54" w14:textId="77777777" w:rsidR="00027433" w:rsidRPr="00E477A9" w:rsidRDefault="00027433" w:rsidP="00614030">
            <w:pPr>
              <w:rPr>
                <w:rStyle w:val="BookTitle"/>
                <w:rFonts w:ascii="Arial" w:hAnsi="Arial" w:cs="Arial"/>
                <w:bCs w:val="0"/>
                <w:i w:val="0"/>
                <w:iCs w:val="0"/>
                <w:color w:val="4472C4" w:themeColor="accent5"/>
                <w:spacing w:val="0"/>
                <w:sz w:val="20"/>
                <w:szCs w:val="20"/>
              </w:rPr>
            </w:pPr>
            <w:r w:rsidRPr="0079738D">
              <w:rPr>
                <w:rStyle w:val="BookTitle"/>
                <w:rFonts w:ascii="Arial" w:hAnsi="Arial" w:cs="Arial"/>
                <w:bCs w:val="0"/>
                <w:i w:val="0"/>
                <w:iCs w:val="0"/>
                <w:color w:val="5B9BD5" w:themeColor="accent1"/>
                <w:spacing w:val="0"/>
                <w:sz w:val="20"/>
                <w:szCs w:val="20"/>
              </w:rPr>
              <w:t>Aim</w:t>
            </w:r>
          </w:p>
        </w:tc>
        <w:tc>
          <w:tcPr>
            <w:tcW w:w="2126" w:type="dxa"/>
          </w:tcPr>
          <w:p w14:paraId="14D7A29F" w14:textId="3FFC74A7" w:rsidR="00027433" w:rsidRPr="00E477A9" w:rsidRDefault="00027433" w:rsidP="00614030">
            <w:pPr>
              <w:rPr>
                <w:rFonts w:ascii="Arial" w:hAnsi="Arial" w:cs="Arial"/>
              </w:rPr>
            </w:pPr>
            <w:r w:rsidRPr="00E477A9">
              <w:rPr>
                <w:rFonts w:ascii="Arial" w:hAnsi="Arial" w:cs="Arial"/>
              </w:rPr>
              <w:t>Treatment and prevention of child behaviour problems</w:t>
            </w:r>
            <w:r w:rsidR="00B97E02" w:rsidRPr="00E477A9">
              <w:rPr>
                <w:rFonts w:ascii="Arial" w:hAnsi="Arial" w:cs="Arial"/>
              </w:rPr>
              <w:t>;</w:t>
            </w:r>
          </w:p>
          <w:p w14:paraId="04030329" w14:textId="6E3A79ED" w:rsidR="00B97E02" w:rsidRPr="00E477A9" w:rsidRDefault="00B97E02" w:rsidP="00614030">
            <w:pPr>
              <w:rPr>
                <w:rFonts w:ascii="Arial" w:hAnsi="Arial" w:cs="Arial"/>
              </w:rPr>
            </w:pPr>
            <w:r w:rsidRPr="00E477A9">
              <w:rPr>
                <w:rFonts w:ascii="Arial" w:hAnsi="Arial" w:cs="Arial"/>
              </w:rPr>
              <w:t xml:space="preserve">Promotion of child’s social competence/emotional regulation &amp; </w:t>
            </w:r>
            <w:r w:rsidRPr="00E477A9">
              <w:rPr>
                <w:rFonts w:ascii="Arial" w:hAnsi="Arial" w:cs="Arial"/>
              </w:rPr>
              <w:lastRenderedPageBreak/>
              <w:t>positive attributions;</w:t>
            </w:r>
          </w:p>
          <w:p w14:paraId="5464715B" w14:textId="3CB15DDA" w:rsidR="00B97E02" w:rsidRPr="00E477A9" w:rsidRDefault="00B97E02" w:rsidP="00614030">
            <w:pPr>
              <w:rPr>
                <w:rFonts w:ascii="Arial" w:hAnsi="Arial" w:cs="Arial"/>
              </w:rPr>
            </w:pPr>
            <w:r w:rsidRPr="00E477A9">
              <w:rPr>
                <w:rFonts w:ascii="Arial" w:hAnsi="Arial" w:cs="Arial"/>
              </w:rPr>
              <w:t>Building positive parent-child relationships</w:t>
            </w:r>
            <w:r w:rsidR="001335FD" w:rsidRPr="00E477A9">
              <w:rPr>
                <w:rFonts w:ascii="Arial" w:hAnsi="Arial" w:cs="Arial"/>
              </w:rPr>
              <w:t>.</w:t>
            </w:r>
          </w:p>
          <w:p w14:paraId="2F865DB8" w14:textId="77777777" w:rsidR="00027433" w:rsidRPr="00E477A9" w:rsidRDefault="00027433" w:rsidP="00614030">
            <w:pPr>
              <w:rPr>
                <w:rStyle w:val="BookTitle"/>
                <w:rFonts w:ascii="Arial" w:hAnsi="Arial" w:cs="Arial"/>
                <w:b w:val="0"/>
                <w:bCs w:val="0"/>
                <w:i w:val="0"/>
                <w:iCs w:val="0"/>
                <w:spacing w:val="0"/>
              </w:rPr>
            </w:pPr>
          </w:p>
        </w:tc>
        <w:tc>
          <w:tcPr>
            <w:tcW w:w="1559" w:type="dxa"/>
          </w:tcPr>
          <w:p w14:paraId="50C618E9" w14:textId="6737A2E2" w:rsidR="00027433" w:rsidRPr="00E477A9" w:rsidRDefault="00914B3F"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lastRenderedPageBreak/>
              <w:t>Increase emotional health &amp; well-being through both practitioner &amp; parents</w:t>
            </w:r>
          </w:p>
        </w:tc>
        <w:tc>
          <w:tcPr>
            <w:tcW w:w="1701" w:type="dxa"/>
          </w:tcPr>
          <w:p w14:paraId="66DF336B" w14:textId="77777777" w:rsidR="00027433" w:rsidRPr="00E477A9" w:rsidRDefault="00914B3F"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Enhance maternal sensitivity &amp; responsiveness; the child’s sense of self and self-efficacy;</w:t>
            </w:r>
          </w:p>
          <w:p w14:paraId="14367F77" w14:textId="33BD2B95" w:rsidR="00B97E02" w:rsidRPr="00E477A9" w:rsidRDefault="001335FD" w:rsidP="00B97E02">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lastRenderedPageBreak/>
              <w:t xml:space="preserve">Parent develops a </w:t>
            </w:r>
            <w:r w:rsidR="00B97E02" w:rsidRPr="00E477A9">
              <w:rPr>
                <w:rStyle w:val="BookTitle"/>
                <w:rFonts w:ascii="Arial" w:hAnsi="Arial" w:cs="Arial"/>
                <w:b w:val="0"/>
                <w:bCs w:val="0"/>
                <w:i w:val="0"/>
                <w:iCs w:val="0"/>
                <w:spacing w:val="0"/>
              </w:rPr>
              <w:t>positive representations of their child;</w:t>
            </w:r>
          </w:p>
          <w:p w14:paraId="70443727" w14:textId="0CED17C5" w:rsidR="001335FD" w:rsidRPr="00E477A9" w:rsidRDefault="001335FD" w:rsidP="00B97E02">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Increased positive expectations of themselves – child and adult;</w:t>
            </w:r>
          </w:p>
          <w:p w14:paraId="5AB67DE8" w14:textId="274736BF" w:rsidR="001335FD" w:rsidRPr="00E477A9" w:rsidRDefault="001335FD" w:rsidP="00B97E02">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Improve mental health and reduce risk of child maltreatment.</w:t>
            </w:r>
          </w:p>
        </w:tc>
        <w:tc>
          <w:tcPr>
            <w:tcW w:w="2217" w:type="dxa"/>
          </w:tcPr>
          <w:p w14:paraId="06D5CFF2" w14:textId="33967ECF" w:rsidR="00027433" w:rsidRPr="00E477A9" w:rsidRDefault="00914B3F" w:rsidP="00614030">
            <w:pPr>
              <w:rPr>
                <w:rFonts w:ascii="Arial" w:hAnsi="Arial" w:cs="Arial"/>
              </w:rPr>
            </w:pPr>
            <w:r w:rsidRPr="00E477A9">
              <w:rPr>
                <w:rFonts w:ascii="Arial" w:hAnsi="Arial" w:cs="Arial"/>
              </w:rPr>
              <w:lastRenderedPageBreak/>
              <w:t>To support parents in becoming</w:t>
            </w:r>
            <w:r w:rsidR="00027433" w:rsidRPr="00E477A9">
              <w:rPr>
                <w:rFonts w:ascii="Arial" w:hAnsi="Arial" w:cs="Arial"/>
              </w:rPr>
              <w:t xml:space="preserve"> more attuned and sensitive to their child’s communication</w:t>
            </w:r>
          </w:p>
          <w:p w14:paraId="53973B06" w14:textId="77777777" w:rsidR="00027433" w:rsidRPr="00E477A9" w:rsidRDefault="00027433" w:rsidP="00614030">
            <w:pPr>
              <w:rPr>
                <w:rFonts w:ascii="Arial" w:hAnsi="Arial" w:cs="Arial"/>
              </w:rPr>
            </w:pPr>
            <w:r w:rsidRPr="00E477A9">
              <w:rPr>
                <w:rFonts w:ascii="Arial" w:hAnsi="Arial" w:cs="Arial"/>
              </w:rPr>
              <w:t xml:space="preserve">Allows a new rhythm to develop in </w:t>
            </w:r>
            <w:r w:rsidRPr="00E477A9">
              <w:rPr>
                <w:rFonts w:ascii="Arial" w:hAnsi="Arial" w:cs="Arial"/>
              </w:rPr>
              <w:lastRenderedPageBreak/>
              <w:t>the attachment relationship</w:t>
            </w:r>
          </w:p>
          <w:p w14:paraId="6BC0334A" w14:textId="77777777" w:rsidR="00027433" w:rsidRPr="00E477A9" w:rsidRDefault="00027433" w:rsidP="00614030">
            <w:pPr>
              <w:rPr>
                <w:rFonts w:ascii="Arial" w:hAnsi="Arial" w:cs="Arial"/>
              </w:rPr>
            </w:pPr>
            <w:r w:rsidRPr="00E477A9">
              <w:rPr>
                <w:rFonts w:ascii="Arial" w:hAnsi="Arial" w:cs="Arial"/>
              </w:rPr>
              <w:t>Facilitates a beneficial ‘shift’ in the parent-child relationship</w:t>
            </w:r>
          </w:p>
        </w:tc>
      </w:tr>
      <w:tr w:rsidR="00027433" w:rsidRPr="00E477A9" w14:paraId="4D9A5757" w14:textId="77777777" w:rsidTr="00BF152B">
        <w:trPr>
          <w:trHeight w:val="226"/>
        </w:trPr>
        <w:tc>
          <w:tcPr>
            <w:tcW w:w="1418" w:type="dxa"/>
          </w:tcPr>
          <w:p w14:paraId="0DD8BCA5" w14:textId="0404BA59" w:rsidR="00027433" w:rsidRPr="0079738D" w:rsidRDefault="00914B3F" w:rsidP="00614030">
            <w:pPr>
              <w:rPr>
                <w:rStyle w:val="BookTitle"/>
                <w:rFonts w:ascii="Arial" w:hAnsi="Arial" w:cs="Arial"/>
                <w:bCs w:val="0"/>
                <w:i w:val="0"/>
                <w:iCs w:val="0"/>
                <w:spacing w:val="0"/>
                <w:sz w:val="20"/>
                <w:szCs w:val="20"/>
              </w:rPr>
            </w:pPr>
            <w:r w:rsidRPr="0079738D">
              <w:rPr>
                <w:rStyle w:val="BookTitle"/>
                <w:rFonts w:ascii="Arial" w:hAnsi="Arial" w:cs="Arial"/>
                <w:bCs w:val="0"/>
                <w:i w:val="0"/>
                <w:iCs w:val="0"/>
                <w:color w:val="5B9BD5" w:themeColor="accent1"/>
                <w:spacing w:val="0"/>
                <w:sz w:val="20"/>
                <w:szCs w:val="20"/>
              </w:rPr>
              <w:lastRenderedPageBreak/>
              <w:t>Theoretical framework</w:t>
            </w:r>
          </w:p>
        </w:tc>
        <w:tc>
          <w:tcPr>
            <w:tcW w:w="2126" w:type="dxa"/>
          </w:tcPr>
          <w:p w14:paraId="6AE6190F" w14:textId="7DF0E224" w:rsidR="00027433" w:rsidRPr="00E477A9" w:rsidRDefault="00B97E02" w:rsidP="00614030">
            <w:pPr>
              <w:rPr>
                <w:rFonts w:ascii="Arial" w:hAnsi="Arial" w:cs="Arial"/>
              </w:rPr>
            </w:pPr>
            <w:r w:rsidRPr="00E477A9">
              <w:rPr>
                <w:rFonts w:ascii="Arial" w:hAnsi="Arial" w:cs="Arial"/>
              </w:rPr>
              <w:t>Cognitive social learning theory (Patterson’s negative reinforcement &amp; bandura’s modelling and self-efficacy);</w:t>
            </w:r>
          </w:p>
          <w:p w14:paraId="4EC9CA20" w14:textId="73E5B5E9" w:rsidR="00B97E02" w:rsidRPr="00E477A9" w:rsidRDefault="00B97E02" w:rsidP="00614030">
            <w:pPr>
              <w:rPr>
                <w:rFonts w:ascii="Arial" w:hAnsi="Arial" w:cs="Arial"/>
              </w:rPr>
            </w:pPr>
            <w:r w:rsidRPr="00E477A9">
              <w:rPr>
                <w:rFonts w:ascii="Arial" w:hAnsi="Arial" w:cs="Arial"/>
              </w:rPr>
              <w:t>Cognitive strategies which challenge negative &amp; depressive self-talk, self-esteem &amp; confidence</w:t>
            </w:r>
          </w:p>
        </w:tc>
        <w:tc>
          <w:tcPr>
            <w:tcW w:w="1559" w:type="dxa"/>
          </w:tcPr>
          <w:p w14:paraId="2E5C12B4" w14:textId="2026F190" w:rsidR="00027433" w:rsidRPr="00E477A9" w:rsidRDefault="00027433" w:rsidP="00B97E02">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Uses a theoretical model of containment, reciprocity &amp; behaviour management as the basis for developing a relationship model that focuses on providing a containing experience for parents so that they are able to calm, process emotions</w:t>
            </w:r>
            <w:r w:rsidR="00B97E02" w:rsidRPr="00E477A9">
              <w:rPr>
                <w:rStyle w:val="BookTitle"/>
                <w:rFonts w:ascii="Arial" w:hAnsi="Arial" w:cs="Arial"/>
                <w:b w:val="0"/>
                <w:bCs w:val="0"/>
                <w:i w:val="0"/>
                <w:iCs w:val="0"/>
                <w:spacing w:val="0"/>
              </w:rPr>
              <w:t xml:space="preserve"> &amp; have the capacity to think, </w:t>
            </w:r>
            <w:r w:rsidRPr="00E477A9">
              <w:rPr>
                <w:rStyle w:val="BookTitle"/>
                <w:rFonts w:ascii="Arial" w:hAnsi="Arial" w:cs="Arial"/>
                <w:b w:val="0"/>
                <w:bCs w:val="0"/>
                <w:i w:val="0"/>
                <w:iCs w:val="0"/>
                <w:spacing w:val="0"/>
              </w:rPr>
              <w:t>to be more in tune with their child’s f</w:t>
            </w:r>
            <w:r w:rsidR="00B97E02" w:rsidRPr="00E477A9">
              <w:rPr>
                <w:rStyle w:val="BookTitle"/>
                <w:rFonts w:ascii="Arial" w:hAnsi="Arial" w:cs="Arial"/>
                <w:b w:val="0"/>
                <w:bCs w:val="0"/>
                <w:i w:val="0"/>
                <w:iCs w:val="0"/>
                <w:spacing w:val="0"/>
              </w:rPr>
              <w:t xml:space="preserve">eelings and </w:t>
            </w:r>
            <w:r w:rsidR="00B97E02" w:rsidRPr="00E477A9">
              <w:rPr>
                <w:rStyle w:val="BookTitle"/>
                <w:rFonts w:ascii="Arial" w:hAnsi="Arial" w:cs="Arial"/>
                <w:b w:val="0"/>
                <w:bCs w:val="0"/>
                <w:i w:val="0"/>
                <w:iCs w:val="0"/>
                <w:spacing w:val="0"/>
              </w:rPr>
              <w:lastRenderedPageBreak/>
              <w:t xml:space="preserve">developmental needs. </w:t>
            </w:r>
          </w:p>
        </w:tc>
        <w:tc>
          <w:tcPr>
            <w:tcW w:w="1701" w:type="dxa"/>
          </w:tcPr>
          <w:p w14:paraId="1D465E82" w14:textId="20645F8C" w:rsidR="00027433" w:rsidRPr="00E477A9" w:rsidRDefault="00B97E02" w:rsidP="00B97E02">
            <w:pPr>
              <w:rPr>
                <w:rStyle w:val="BookTitle"/>
                <w:rFonts w:ascii="Arial" w:hAnsi="Arial" w:cs="Arial"/>
                <w:b w:val="0"/>
                <w:bCs w:val="0"/>
                <w:i w:val="0"/>
                <w:iCs w:val="0"/>
                <w:spacing w:val="0"/>
              </w:rPr>
            </w:pPr>
            <w:r w:rsidRPr="00E477A9">
              <w:rPr>
                <w:rFonts w:ascii="Arial" w:hAnsi="Arial" w:cs="Arial"/>
              </w:rPr>
              <w:lastRenderedPageBreak/>
              <w:t>Based on the premise that p</w:t>
            </w:r>
            <w:r w:rsidR="00027433" w:rsidRPr="00E477A9">
              <w:rPr>
                <w:rFonts w:ascii="Arial" w:hAnsi="Arial" w:cs="Arial"/>
              </w:rPr>
              <w:t xml:space="preserve">ositive and sensitive parent/child interactions increase the likelihood of a secure parent/child attachment relationship. Parents receive therapeutic support to improve their ability to form positive representations of their child and provide an appropriately nurturing and sensitive caregiving environment. </w:t>
            </w:r>
          </w:p>
        </w:tc>
        <w:tc>
          <w:tcPr>
            <w:tcW w:w="2217" w:type="dxa"/>
          </w:tcPr>
          <w:p w14:paraId="01F5FEF8" w14:textId="77777777" w:rsidR="00027433" w:rsidRPr="00E477A9" w:rsidRDefault="001335FD" w:rsidP="00614030">
            <w:pPr>
              <w:rPr>
                <w:rFonts w:ascii="Arial" w:hAnsi="Arial" w:cs="Arial"/>
              </w:rPr>
            </w:pPr>
            <w:r w:rsidRPr="00E477A9">
              <w:rPr>
                <w:rFonts w:ascii="Arial" w:hAnsi="Arial" w:cs="Arial"/>
              </w:rPr>
              <w:t>Based on theoretical framework of WWW.</w:t>
            </w:r>
          </w:p>
          <w:p w14:paraId="2FA44FE9" w14:textId="66A443EF" w:rsidR="001335FD" w:rsidRPr="00E477A9" w:rsidRDefault="001335FD" w:rsidP="00614030">
            <w:pPr>
              <w:rPr>
                <w:rFonts w:ascii="Arial" w:hAnsi="Arial" w:cs="Arial"/>
              </w:rPr>
            </w:pPr>
            <w:r w:rsidRPr="00E477A9">
              <w:rPr>
                <w:rFonts w:ascii="Arial" w:hAnsi="Arial" w:cs="Arial"/>
              </w:rPr>
              <w:t>Specific purpose of learning about WWW</w:t>
            </w:r>
          </w:p>
        </w:tc>
      </w:tr>
      <w:tr w:rsidR="00027433" w:rsidRPr="00027433" w14:paraId="2EE8A0C1" w14:textId="77777777" w:rsidTr="00BF152B">
        <w:trPr>
          <w:trHeight w:val="226"/>
        </w:trPr>
        <w:tc>
          <w:tcPr>
            <w:tcW w:w="1418" w:type="dxa"/>
          </w:tcPr>
          <w:p w14:paraId="35157933" w14:textId="554320A5" w:rsidR="00027433" w:rsidRPr="00E477A9" w:rsidRDefault="00027433" w:rsidP="00614030">
            <w:pPr>
              <w:rPr>
                <w:rStyle w:val="BookTitle"/>
                <w:rFonts w:ascii="Arial" w:hAnsi="Arial" w:cs="Arial"/>
                <w:bCs w:val="0"/>
                <w:i w:val="0"/>
                <w:iCs w:val="0"/>
                <w:spacing w:val="0"/>
                <w:sz w:val="20"/>
                <w:szCs w:val="20"/>
              </w:rPr>
            </w:pPr>
            <w:r w:rsidRPr="00E477A9">
              <w:rPr>
                <w:rStyle w:val="BookTitle"/>
                <w:rFonts w:ascii="Arial" w:hAnsi="Arial" w:cs="Arial"/>
                <w:bCs w:val="0"/>
                <w:i w:val="0"/>
                <w:iCs w:val="0"/>
                <w:color w:val="4472C4" w:themeColor="accent5"/>
                <w:spacing w:val="0"/>
                <w:sz w:val="20"/>
                <w:szCs w:val="20"/>
              </w:rPr>
              <w:t>Impact</w:t>
            </w:r>
          </w:p>
        </w:tc>
        <w:tc>
          <w:tcPr>
            <w:tcW w:w="2126" w:type="dxa"/>
          </w:tcPr>
          <w:p w14:paraId="13D77624" w14:textId="77777777" w:rsidR="00027433" w:rsidRPr="00E477A9" w:rsidRDefault="00027433" w:rsidP="00614030">
            <w:pPr>
              <w:rPr>
                <w:rFonts w:ascii="Arial" w:hAnsi="Arial" w:cs="Arial"/>
              </w:rPr>
            </w:pPr>
            <w:r w:rsidRPr="00E477A9">
              <w:rPr>
                <w:rFonts w:ascii="Arial" w:hAnsi="Arial" w:cs="Arial"/>
              </w:rPr>
              <w:t>Increased confidence in parenting;</w:t>
            </w:r>
          </w:p>
          <w:p w14:paraId="4BDC0A09" w14:textId="77777777" w:rsidR="00027433" w:rsidRPr="00E477A9" w:rsidRDefault="00027433" w:rsidP="00614030">
            <w:pPr>
              <w:rPr>
                <w:rFonts w:ascii="Arial" w:hAnsi="Arial" w:cs="Arial"/>
              </w:rPr>
            </w:pPr>
            <w:r w:rsidRPr="00E477A9">
              <w:rPr>
                <w:rFonts w:ascii="Arial" w:hAnsi="Arial" w:cs="Arial"/>
              </w:rPr>
              <w:t>Better relationships with their children;</w:t>
            </w:r>
          </w:p>
          <w:p w14:paraId="5379D5A2" w14:textId="77777777" w:rsidR="00027433" w:rsidRPr="00E477A9" w:rsidRDefault="00027433" w:rsidP="00614030">
            <w:pPr>
              <w:rPr>
                <w:rFonts w:ascii="Arial" w:hAnsi="Arial" w:cs="Arial"/>
              </w:rPr>
            </w:pPr>
            <w:r w:rsidRPr="00E477A9">
              <w:rPr>
                <w:rFonts w:ascii="Arial" w:hAnsi="Arial" w:cs="Arial"/>
              </w:rPr>
              <w:t>Successful use of new behaviour management techniques;</w:t>
            </w:r>
          </w:p>
          <w:p w14:paraId="040583F1" w14:textId="77777777" w:rsidR="00027433" w:rsidRPr="00E477A9" w:rsidRDefault="00027433" w:rsidP="00614030">
            <w:pPr>
              <w:rPr>
                <w:rFonts w:ascii="Arial" w:hAnsi="Arial" w:cs="Arial"/>
              </w:rPr>
            </w:pPr>
            <w:r w:rsidRPr="00E477A9">
              <w:rPr>
                <w:rFonts w:ascii="Arial" w:hAnsi="Arial" w:cs="Arial"/>
              </w:rPr>
              <w:t>Improvement in their children’s behaviours.</w:t>
            </w:r>
          </w:p>
        </w:tc>
        <w:tc>
          <w:tcPr>
            <w:tcW w:w="1559" w:type="dxa"/>
          </w:tcPr>
          <w:p w14:paraId="62A37117"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Decrease in externalising child behaviours (aggression, defiance);</w:t>
            </w:r>
          </w:p>
          <w:p w14:paraId="33367691"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Over the age of 2 years, decrease in parental anxiety;</w:t>
            </w:r>
          </w:p>
          <w:p w14:paraId="4B6F7224" w14:textId="77777777" w:rsidR="00027433" w:rsidRPr="00E477A9" w:rsidRDefault="00027433" w:rsidP="00614030">
            <w:pPr>
              <w:rPr>
                <w:rStyle w:val="BookTitle"/>
                <w:rFonts w:ascii="Arial" w:hAnsi="Arial" w:cs="Arial"/>
                <w:b w:val="0"/>
                <w:bCs w:val="0"/>
                <w:i w:val="0"/>
                <w:iCs w:val="0"/>
                <w:spacing w:val="0"/>
              </w:rPr>
            </w:pPr>
            <w:r w:rsidRPr="00E477A9">
              <w:rPr>
                <w:rStyle w:val="BookTitle"/>
                <w:rFonts w:ascii="Arial" w:hAnsi="Arial" w:cs="Arial"/>
                <w:b w:val="0"/>
                <w:bCs w:val="0"/>
                <w:i w:val="0"/>
                <w:iCs w:val="0"/>
                <w:spacing w:val="0"/>
              </w:rPr>
              <w:t>A relationship between parental anxiety and changes in child internalising behaviours.</w:t>
            </w:r>
          </w:p>
          <w:p w14:paraId="0D7AA446" w14:textId="77777777" w:rsidR="00027433" w:rsidRPr="00E477A9" w:rsidRDefault="00027433" w:rsidP="00614030">
            <w:pPr>
              <w:rPr>
                <w:rStyle w:val="BookTitle"/>
                <w:rFonts w:ascii="Arial" w:hAnsi="Arial" w:cs="Arial"/>
                <w:b w:val="0"/>
                <w:bCs w:val="0"/>
                <w:i w:val="0"/>
                <w:iCs w:val="0"/>
                <w:spacing w:val="0"/>
              </w:rPr>
            </w:pPr>
          </w:p>
        </w:tc>
        <w:tc>
          <w:tcPr>
            <w:tcW w:w="1701" w:type="dxa"/>
          </w:tcPr>
          <w:p w14:paraId="5C60D7A0" w14:textId="77777777" w:rsidR="00BF152B" w:rsidRPr="00E477A9" w:rsidRDefault="00027433" w:rsidP="00614030">
            <w:pPr>
              <w:rPr>
                <w:rFonts w:ascii="Arial" w:hAnsi="Arial" w:cs="Arial"/>
              </w:rPr>
            </w:pPr>
            <w:r w:rsidRPr="00E477A9">
              <w:rPr>
                <w:rFonts w:ascii="Arial" w:hAnsi="Arial" w:cs="Arial"/>
              </w:rPr>
              <w:t>Child outcome</w:t>
            </w:r>
            <w:r w:rsidR="00BF152B" w:rsidRPr="00E477A9">
              <w:rPr>
                <w:rFonts w:ascii="Arial" w:hAnsi="Arial" w:cs="Arial"/>
              </w:rPr>
              <w:t>s: Improved attachment security;</w:t>
            </w:r>
          </w:p>
          <w:p w14:paraId="2820752C" w14:textId="77777777" w:rsidR="00BF152B" w:rsidRPr="00E477A9" w:rsidRDefault="00BF152B" w:rsidP="00614030">
            <w:pPr>
              <w:rPr>
                <w:rFonts w:ascii="Arial" w:hAnsi="Arial" w:cs="Arial"/>
              </w:rPr>
            </w:pPr>
            <w:r w:rsidRPr="00E477A9">
              <w:rPr>
                <w:rFonts w:ascii="Arial" w:hAnsi="Arial" w:cs="Arial"/>
              </w:rPr>
              <w:t>Improved emotion regulation;</w:t>
            </w:r>
          </w:p>
          <w:p w14:paraId="34FCD910" w14:textId="47A53649" w:rsidR="00027433" w:rsidRPr="00E477A9" w:rsidRDefault="00027433" w:rsidP="00614030">
            <w:pPr>
              <w:rPr>
                <w:rFonts w:ascii="Arial" w:hAnsi="Arial" w:cs="Arial"/>
              </w:rPr>
            </w:pPr>
            <w:r w:rsidRPr="00E477A9">
              <w:rPr>
                <w:rFonts w:ascii="Arial" w:hAnsi="Arial" w:cs="Arial"/>
              </w:rPr>
              <w:t>Improved cognitive development</w:t>
            </w:r>
            <w:r w:rsidR="00BF152B" w:rsidRPr="00E477A9">
              <w:rPr>
                <w:rFonts w:ascii="Arial" w:hAnsi="Arial" w:cs="Arial"/>
              </w:rPr>
              <w:t>;</w:t>
            </w:r>
          </w:p>
          <w:p w14:paraId="33B67046" w14:textId="77777777" w:rsidR="00BF152B" w:rsidRPr="00E477A9" w:rsidRDefault="00027433" w:rsidP="00614030">
            <w:pPr>
              <w:rPr>
                <w:rFonts w:ascii="Arial" w:hAnsi="Arial" w:cs="Arial"/>
              </w:rPr>
            </w:pPr>
            <w:r w:rsidRPr="00E477A9">
              <w:rPr>
                <w:rFonts w:ascii="Arial" w:hAnsi="Arial" w:cs="Arial"/>
              </w:rPr>
              <w:t>Improve</w:t>
            </w:r>
            <w:r w:rsidR="00BF152B" w:rsidRPr="00E477A9">
              <w:rPr>
                <w:rFonts w:ascii="Arial" w:hAnsi="Arial" w:cs="Arial"/>
              </w:rPr>
              <w:t>d sense of parenting competence;</w:t>
            </w:r>
          </w:p>
          <w:p w14:paraId="6320072A" w14:textId="1486BA33" w:rsidR="00027433" w:rsidRPr="00E477A9" w:rsidRDefault="00BF152B" w:rsidP="00614030">
            <w:pPr>
              <w:rPr>
                <w:rFonts w:ascii="Arial" w:hAnsi="Arial" w:cs="Arial"/>
              </w:rPr>
            </w:pPr>
            <w:r w:rsidRPr="00E477A9">
              <w:rPr>
                <w:rFonts w:ascii="Arial" w:hAnsi="Arial" w:cs="Arial"/>
              </w:rPr>
              <w:t xml:space="preserve">Reduced depression &amp; </w:t>
            </w:r>
            <w:r w:rsidR="00027433" w:rsidRPr="00E477A9">
              <w:rPr>
                <w:rFonts w:ascii="Arial" w:hAnsi="Arial" w:cs="Arial"/>
              </w:rPr>
              <w:t>Reduced parenting stress</w:t>
            </w:r>
          </w:p>
          <w:p w14:paraId="5EBFB39E" w14:textId="77777777" w:rsidR="00027433" w:rsidRPr="00E477A9" w:rsidRDefault="00027433" w:rsidP="00614030">
            <w:pPr>
              <w:rPr>
                <w:rStyle w:val="BookTitle"/>
                <w:rFonts w:ascii="Arial" w:hAnsi="Arial" w:cs="Arial"/>
                <w:b w:val="0"/>
                <w:bCs w:val="0"/>
                <w:i w:val="0"/>
                <w:iCs w:val="0"/>
                <w:spacing w:val="0"/>
              </w:rPr>
            </w:pPr>
          </w:p>
        </w:tc>
        <w:tc>
          <w:tcPr>
            <w:tcW w:w="2217" w:type="dxa"/>
          </w:tcPr>
          <w:p w14:paraId="5DECB65D" w14:textId="77777777" w:rsidR="00027433" w:rsidRPr="00E477A9" w:rsidRDefault="00027433" w:rsidP="00614030">
            <w:pPr>
              <w:rPr>
                <w:rFonts w:ascii="Arial" w:hAnsi="Arial" w:cs="Arial"/>
              </w:rPr>
            </w:pPr>
            <w:r w:rsidRPr="00E477A9">
              <w:rPr>
                <w:rFonts w:ascii="Arial" w:hAnsi="Arial" w:cs="Arial"/>
              </w:rPr>
              <w:t>Using the parent stress index, reductions were found from Time 1 to Time relating to parental distress, parent-child dysfunctional interaction, difficult child and total stress.</w:t>
            </w:r>
          </w:p>
          <w:p w14:paraId="5D1CED9E" w14:textId="77777777" w:rsidR="00027433" w:rsidRPr="00E477A9" w:rsidRDefault="00027433" w:rsidP="00614030">
            <w:pPr>
              <w:rPr>
                <w:rFonts w:ascii="Arial" w:hAnsi="Arial" w:cs="Arial"/>
              </w:rPr>
            </w:pPr>
          </w:p>
          <w:p w14:paraId="0DDADB7F" w14:textId="77777777" w:rsidR="00BF152B" w:rsidRPr="00E477A9" w:rsidRDefault="00027433" w:rsidP="00614030">
            <w:pPr>
              <w:rPr>
                <w:rFonts w:ascii="Arial" w:hAnsi="Arial" w:cs="Arial"/>
              </w:rPr>
            </w:pPr>
            <w:r w:rsidRPr="00E477A9">
              <w:rPr>
                <w:rFonts w:ascii="Arial" w:hAnsi="Arial" w:cs="Arial"/>
              </w:rPr>
              <w:t>Feedback from parents re impact on child highlighted positive responses.</w:t>
            </w:r>
          </w:p>
          <w:p w14:paraId="0836B514" w14:textId="77777777" w:rsidR="00BF152B" w:rsidRPr="00E477A9" w:rsidRDefault="00BF152B" w:rsidP="00BF152B">
            <w:pPr>
              <w:rPr>
                <w:rFonts w:ascii="Arial" w:hAnsi="Arial" w:cs="Arial"/>
              </w:rPr>
            </w:pPr>
            <w:r w:rsidRPr="00E477A9">
              <w:rPr>
                <w:rFonts w:ascii="Arial" w:hAnsi="Arial" w:cs="Arial"/>
              </w:rPr>
              <w:t xml:space="preserve">Zilibowitz (2006) </w:t>
            </w:r>
          </w:p>
          <w:p w14:paraId="39D4AC74" w14:textId="2023606B" w:rsidR="00027433" w:rsidRPr="00027433" w:rsidRDefault="00027433" w:rsidP="00614030">
            <w:pPr>
              <w:rPr>
                <w:rFonts w:ascii="Arial" w:hAnsi="Arial" w:cs="Arial"/>
              </w:rPr>
            </w:pPr>
            <w:r w:rsidRPr="00027433">
              <w:rPr>
                <w:rFonts w:ascii="Arial" w:hAnsi="Arial" w:cs="Arial"/>
              </w:rPr>
              <w:t xml:space="preserve"> </w:t>
            </w:r>
          </w:p>
        </w:tc>
      </w:tr>
    </w:tbl>
    <w:p w14:paraId="2947C903" w14:textId="78FE0278" w:rsidR="00027433" w:rsidRPr="00EE6AC7" w:rsidRDefault="00027433" w:rsidP="00EE6AC7">
      <w:pPr>
        <w:spacing w:line="480" w:lineRule="auto"/>
        <w:rPr>
          <w:rFonts w:ascii="Arial" w:hAnsi="Arial" w:cs="Arial"/>
          <w:sz w:val="24"/>
          <w:szCs w:val="24"/>
        </w:rPr>
      </w:pPr>
    </w:p>
    <w:p w14:paraId="6DD4CF9E" w14:textId="7792CC6B" w:rsidR="003A0C34" w:rsidRPr="005B0F56" w:rsidRDefault="00933711" w:rsidP="00EE6AC7">
      <w:pPr>
        <w:spacing w:line="480" w:lineRule="auto"/>
        <w:rPr>
          <w:rFonts w:ascii="Arial" w:hAnsi="Arial" w:cs="Arial"/>
          <w:b/>
          <w:color w:val="2F5496" w:themeColor="accent5" w:themeShade="BF"/>
          <w:sz w:val="24"/>
          <w:szCs w:val="24"/>
        </w:rPr>
      </w:pPr>
      <w:r w:rsidRPr="005B0F56">
        <w:rPr>
          <w:rFonts w:ascii="Arial" w:hAnsi="Arial" w:cs="Arial"/>
          <w:b/>
          <w:color w:val="2F5496" w:themeColor="accent5" w:themeShade="BF"/>
          <w:sz w:val="24"/>
          <w:szCs w:val="24"/>
        </w:rPr>
        <w:t>2.3</w:t>
      </w:r>
      <w:r w:rsidR="003A0C34" w:rsidRPr="005B0F56">
        <w:rPr>
          <w:rFonts w:ascii="Arial" w:hAnsi="Arial" w:cs="Arial"/>
          <w:b/>
          <w:color w:val="2F5496" w:themeColor="accent5" w:themeShade="BF"/>
          <w:sz w:val="24"/>
          <w:szCs w:val="24"/>
        </w:rPr>
        <w:t xml:space="preserve"> </w:t>
      </w:r>
      <w:r w:rsidR="00786E9B" w:rsidRPr="005B0F56">
        <w:rPr>
          <w:rFonts w:ascii="Arial" w:hAnsi="Arial" w:cs="Arial"/>
          <w:b/>
          <w:color w:val="2F5496" w:themeColor="accent5" w:themeShade="BF"/>
          <w:sz w:val="24"/>
          <w:szCs w:val="24"/>
        </w:rPr>
        <w:t xml:space="preserve">Social and emotional development in the early years </w:t>
      </w:r>
    </w:p>
    <w:p w14:paraId="10FBF903" w14:textId="7E50EF74" w:rsidR="006E47E7" w:rsidRPr="00EE6AC7" w:rsidRDefault="006E47E7" w:rsidP="00EE6AC7">
      <w:pPr>
        <w:spacing w:line="480" w:lineRule="auto"/>
        <w:rPr>
          <w:rFonts w:ascii="Arial" w:hAnsi="Arial" w:cs="Arial"/>
          <w:color w:val="2F5496" w:themeColor="accent5" w:themeShade="BF"/>
          <w:sz w:val="24"/>
          <w:szCs w:val="24"/>
        </w:rPr>
      </w:pPr>
      <w:r w:rsidRPr="00EE6AC7">
        <w:rPr>
          <w:rFonts w:ascii="Arial" w:eastAsia="Times New Roman" w:hAnsi="Arial" w:cs="Arial"/>
          <w:sz w:val="24"/>
          <w:szCs w:val="24"/>
          <w:lang w:eastAsia="en-GB"/>
        </w:rPr>
        <w:t xml:space="preserve">For the purposes of this study, I describe social and emotional development </w:t>
      </w:r>
      <w:r w:rsidR="00E1000B">
        <w:rPr>
          <w:rFonts w:ascii="Arial" w:eastAsia="Times New Roman" w:hAnsi="Arial" w:cs="Arial"/>
          <w:sz w:val="24"/>
          <w:szCs w:val="24"/>
          <w:lang w:eastAsia="en-GB"/>
        </w:rPr>
        <w:t xml:space="preserve">in the early years </w:t>
      </w:r>
      <w:r w:rsidRPr="00EE6AC7">
        <w:rPr>
          <w:rFonts w:ascii="Arial" w:eastAsia="Times New Roman" w:hAnsi="Arial" w:cs="Arial"/>
          <w:sz w:val="24"/>
          <w:szCs w:val="24"/>
          <w:lang w:eastAsia="en-GB"/>
        </w:rPr>
        <w:t xml:space="preserve">as the evolving </w:t>
      </w:r>
      <w:r w:rsidR="00BF3713" w:rsidRPr="00EE6AC7">
        <w:rPr>
          <w:rFonts w:ascii="Arial" w:eastAsia="Times New Roman" w:hAnsi="Arial" w:cs="Arial"/>
          <w:sz w:val="24"/>
          <w:szCs w:val="24"/>
          <w:lang w:eastAsia="en-GB"/>
        </w:rPr>
        <w:t>capacity</w:t>
      </w:r>
      <w:r w:rsidRPr="00EE6AC7">
        <w:rPr>
          <w:rFonts w:ascii="Arial" w:eastAsia="Times New Roman" w:hAnsi="Arial" w:cs="Arial"/>
          <w:sz w:val="24"/>
          <w:szCs w:val="24"/>
          <w:lang w:eastAsia="en-GB"/>
        </w:rPr>
        <w:t xml:space="preserve"> of </w:t>
      </w:r>
      <w:r w:rsidR="00BF3713" w:rsidRPr="00EE6AC7">
        <w:rPr>
          <w:rFonts w:ascii="Arial" w:eastAsia="Times New Roman" w:hAnsi="Arial" w:cs="Arial"/>
          <w:sz w:val="24"/>
          <w:szCs w:val="24"/>
          <w:lang w:eastAsia="en-GB"/>
        </w:rPr>
        <w:t xml:space="preserve">children </w:t>
      </w:r>
      <w:r w:rsidRPr="00EE6AC7">
        <w:rPr>
          <w:rFonts w:ascii="Arial" w:eastAsia="Times New Roman" w:hAnsi="Arial" w:cs="Arial"/>
          <w:sz w:val="24"/>
          <w:szCs w:val="24"/>
          <w:lang w:eastAsia="en-GB"/>
        </w:rPr>
        <w:t>to ‘</w:t>
      </w:r>
      <w:r w:rsidR="00E1000B">
        <w:rPr>
          <w:rFonts w:ascii="Arial" w:eastAsia="Times New Roman" w:hAnsi="Arial" w:cs="Arial"/>
          <w:sz w:val="24"/>
          <w:szCs w:val="24"/>
          <w:lang w:eastAsia="en-GB"/>
        </w:rPr>
        <w:t>”f</w:t>
      </w:r>
      <w:r w:rsidRPr="00EE6AC7">
        <w:rPr>
          <w:rFonts w:ascii="Arial" w:eastAsia="Times New Roman" w:hAnsi="Arial" w:cs="Arial"/>
          <w:sz w:val="24"/>
          <w:szCs w:val="24"/>
          <w:lang w:eastAsia="en-GB"/>
        </w:rPr>
        <w:t>orm close and secure adult and peer relationships; experience, regulate, and express emotions in socially and culturally appropriate ways; and explore the environment and learn — all in the context of</w:t>
      </w:r>
      <w:r w:rsidR="00E1000B">
        <w:rPr>
          <w:rFonts w:ascii="Arial" w:eastAsia="Times New Roman" w:hAnsi="Arial" w:cs="Arial"/>
          <w:sz w:val="24"/>
          <w:szCs w:val="24"/>
          <w:lang w:eastAsia="en-GB"/>
        </w:rPr>
        <w:t xml:space="preserve"> family, community, and culture”</w:t>
      </w:r>
      <w:r w:rsidRPr="00EE6AC7">
        <w:rPr>
          <w:rFonts w:ascii="Arial" w:eastAsia="Times New Roman" w:hAnsi="Arial" w:cs="Arial"/>
          <w:sz w:val="24"/>
          <w:szCs w:val="24"/>
          <w:lang w:eastAsia="en-GB"/>
        </w:rPr>
        <w:t xml:space="preserve"> (Yates et al., 2008, p. 2). </w:t>
      </w:r>
      <w:r w:rsidR="00924DF0" w:rsidRPr="00EE6AC7">
        <w:rPr>
          <w:rFonts w:ascii="Arial" w:eastAsia="Times New Roman" w:hAnsi="Arial" w:cs="Arial"/>
          <w:sz w:val="24"/>
          <w:szCs w:val="24"/>
          <w:lang w:eastAsia="en-GB"/>
        </w:rPr>
        <w:t xml:space="preserve">Yates et al (2008) </w:t>
      </w:r>
      <w:r w:rsidR="00FE1F15" w:rsidRPr="00EE6AC7">
        <w:rPr>
          <w:rFonts w:ascii="Arial" w:eastAsia="Times New Roman" w:hAnsi="Arial" w:cs="Arial"/>
          <w:sz w:val="24"/>
          <w:szCs w:val="24"/>
          <w:lang w:eastAsia="en-GB"/>
        </w:rPr>
        <w:t>understanding of social and emotional development is reiterated in</w:t>
      </w:r>
      <w:r w:rsidR="00924DF0" w:rsidRPr="00EE6AC7">
        <w:rPr>
          <w:rFonts w:ascii="Arial" w:eastAsia="Times New Roman" w:hAnsi="Arial" w:cs="Arial"/>
          <w:sz w:val="24"/>
          <w:szCs w:val="24"/>
          <w:lang w:eastAsia="en-GB"/>
        </w:rPr>
        <w:t xml:space="preserve"> s</w:t>
      </w:r>
      <w:r w:rsidR="00FE1F15" w:rsidRPr="00EE6AC7">
        <w:rPr>
          <w:rFonts w:ascii="Arial" w:eastAsia="Times New Roman" w:hAnsi="Arial" w:cs="Arial"/>
          <w:sz w:val="24"/>
          <w:szCs w:val="24"/>
          <w:lang w:eastAsia="en-GB"/>
        </w:rPr>
        <w:t>t</w:t>
      </w:r>
      <w:r w:rsidR="00924DF0" w:rsidRPr="00EE6AC7">
        <w:rPr>
          <w:rFonts w:ascii="Arial" w:eastAsia="Times New Roman" w:hAnsi="Arial" w:cs="Arial"/>
          <w:sz w:val="24"/>
          <w:szCs w:val="24"/>
          <w:lang w:eastAsia="en-GB"/>
        </w:rPr>
        <w:t xml:space="preserve">udies undertaken by Denham, 2006; National Scientific Council on the Developing Child, 2007 and Yoder, 2014, who </w:t>
      </w:r>
      <w:r w:rsidR="00FE1F15" w:rsidRPr="00EE6AC7">
        <w:rPr>
          <w:rFonts w:ascii="Arial" w:eastAsia="Times New Roman" w:hAnsi="Arial" w:cs="Arial"/>
          <w:sz w:val="24"/>
          <w:szCs w:val="24"/>
          <w:lang w:eastAsia="en-GB"/>
        </w:rPr>
        <w:t xml:space="preserve">also </w:t>
      </w:r>
      <w:r w:rsidR="00924DF0" w:rsidRPr="00EE6AC7">
        <w:rPr>
          <w:rFonts w:ascii="Arial" w:eastAsia="Times New Roman" w:hAnsi="Arial" w:cs="Arial"/>
          <w:sz w:val="24"/>
          <w:szCs w:val="24"/>
          <w:lang w:eastAsia="en-GB"/>
        </w:rPr>
        <w:t>make reference</w:t>
      </w:r>
      <w:r w:rsidR="00FE1F15" w:rsidRPr="00EE6AC7">
        <w:rPr>
          <w:rFonts w:ascii="Arial" w:eastAsia="Times New Roman" w:hAnsi="Arial" w:cs="Arial"/>
          <w:sz w:val="24"/>
          <w:szCs w:val="24"/>
          <w:lang w:eastAsia="en-GB"/>
        </w:rPr>
        <w:t>s</w:t>
      </w:r>
      <w:r w:rsidR="00924DF0" w:rsidRPr="00EE6AC7">
        <w:rPr>
          <w:rFonts w:ascii="Arial" w:eastAsia="Times New Roman" w:hAnsi="Arial" w:cs="Arial"/>
          <w:sz w:val="24"/>
          <w:szCs w:val="24"/>
          <w:lang w:eastAsia="en-GB"/>
        </w:rPr>
        <w:t xml:space="preserve"> to </w:t>
      </w:r>
      <w:r w:rsidR="00BF3713" w:rsidRPr="00EE6AC7">
        <w:rPr>
          <w:rFonts w:ascii="Arial" w:eastAsia="Times New Roman" w:hAnsi="Arial" w:cs="Arial"/>
          <w:sz w:val="24"/>
          <w:szCs w:val="24"/>
          <w:lang w:eastAsia="en-GB"/>
        </w:rPr>
        <w:t xml:space="preserve">emotional expression, </w:t>
      </w:r>
      <w:r w:rsidR="00BF3713" w:rsidRPr="00EE6AC7">
        <w:rPr>
          <w:rFonts w:ascii="Arial" w:eastAsia="Times New Roman" w:hAnsi="Arial" w:cs="Arial"/>
          <w:sz w:val="24"/>
          <w:szCs w:val="24"/>
          <w:lang w:eastAsia="en-GB"/>
        </w:rPr>
        <w:lastRenderedPageBreak/>
        <w:t xml:space="preserve">regulation, control and management </w:t>
      </w:r>
      <w:r w:rsidRPr="00EE6AC7">
        <w:rPr>
          <w:rFonts w:ascii="Arial" w:eastAsia="Times New Roman" w:hAnsi="Arial" w:cs="Arial"/>
          <w:sz w:val="24"/>
          <w:szCs w:val="24"/>
          <w:lang w:eastAsia="en-GB"/>
        </w:rPr>
        <w:t xml:space="preserve">and the ability to develop and </w:t>
      </w:r>
      <w:r w:rsidR="00F67CC3" w:rsidRPr="00EE6AC7">
        <w:rPr>
          <w:rFonts w:ascii="Arial" w:eastAsia="Times New Roman" w:hAnsi="Arial" w:cs="Arial"/>
          <w:sz w:val="24"/>
          <w:szCs w:val="24"/>
          <w:lang w:eastAsia="en-GB"/>
        </w:rPr>
        <w:t xml:space="preserve">maintain </w:t>
      </w:r>
      <w:r w:rsidR="00924DF0" w:rsidRPr="00EE6AC7">
        <w:rPr>
          <w:rFonts w:ascii="Arial" w:eastAsia="Times New Roman" w:hAnsi="Arial" w:cs="Arial"/>
          <w:sz w:val="24"/>
          <w:szCs w:val="24"/>
          <w:lang w:eastAsia="en-GB"/>
        </w:rPr>
        <w:t xml:space="preserve">relationships with others. </w:t>
      </w:r>
    </w:p>
    <w:p w14:paraId="6493F186" w14:textId="069D5971" w:rsidR="007362EC" w:rsidRPr="00EE6AC7" w:rsidRDefault="00924DF0"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The ability of children and young people to manage their emotions</w:t>
      </w:r>
      <w:r w:rsidR="00FE1F15" w:rsidRPr="00EE6AC7">
        <w:rPr>
          <w:rFonts w:ascii="Arial" w:eastAsia="Times New Roman" w:hAnsi="Arial" w:cs="Arial"/>
          <w:sz w:val="24"/>
          <w:szCs w:val="24"/>
          <w:lang w:eastAsia="en-GB"/>
        </w:rPr>
        <w:t xml:space="preserve"> and behaviours and develop and sustain relationships are also well documented in the literature relating to school readiness and academic success (Webster-Stratton &amp; Reid, 2004; Diekstra, 2008; </w:t>
      </w:r>
      <w:r w:rsidR="00C02EC9" w:rsidRPr="00EE6AC7">
        <w:rPr>
          <w:rFonts w:ascii="Arial" w:eastAsia="Times New Roman" w:hAnsi="Arial" w:cs="Arial"/>
          <w:sz w:val="24"/>
          <w:szCs w:val="24"/>
          <w:lang w:eastAsia="en-GB"/>
        </w:rPr>
        <w:t>Zins et al</w:t>
      </w:r>
      <w:r w:rsidR="00FE1F15" w:rsidRPr="00EE6AC7">
        <w:rPr>
          <w:rFonts w:ascii="Arial" w:eastAsia="Times New Roman" w:hAnsi="Arial" w:cs="Arial"/>
          <w:sz w:val="24"/>
          <w:szCs w:val="24"/>
          <w:lang w:eastAsia="en-GB"/>
        </w:rPr>
        <w:t xml:space="preserve">, 2004).  </w:t>
      </w:r>
      <w:r w:rsidR="006E47E7" w:rsidRPr="00EE6AC7">
        <w:rPr>
          <w:rFonts w:ascii="Arial" w:eastAsia="Times New Roman" w:hAnsi="Arial" w:cs="Arial"/>
          <w:sz w:val="24"/>
          <w:szCs w:val="24"/>
          <w:lang w:eastAsia="en-GB"/>
        </w:rPr>
        <w:t xml:space="preserve">Payton et al (2008) identifies social and emotional learning as the </w:t>
      </w:r>
      <w:r w:rsidR="007362EC" w:rsidRPr="00EE6AC7">
        <w:rPr>
          <w:rFonts w:ascii="Arial" w:eastAsia="Times New Roman" w:hAnsi="Arial" w:cs="Arial"/>
          <w:sz w:val="24"/>
          <w:szCs w:val="24"/>
          <w:lang w:eastAsia="en-GB"/>
        </w:rPr>
        <w:t>means</w:t>
      </w:r>
      <w:r w:rsidR="006E47E7" w:rsidRPr="00EE6AC7">
        <w:rPr>
          <w:rFonts w:ascii="Arial" w:eastAsia="Times New Roman" w:hAnsi="Arial" w:cs="Arial"/>
          <w:sz w:val="24"/>
          <w:szCs w:val="24"/>
          <w:lang w:eastAsia="en-GB"/>
        </w:rPr>
        <w:t xml:space="preserve"> through w</w:t>
      </w:r>
      <w:r w:rsidR="007362EC" w:rsidRPr="00EE6AC7">
        <w:rPr>
          <w:rFonts w:ascii="Arial" w:eastAsia="Times New Roman" w:hAnsi="Arial" w:cs="Arial"/>
          <w:sz w:val="24"/>
          <w:szCs w:val="24"/>
          <w:lang w:eastAsia="en-GB"/>
        </w:rPr>
        <w:t>hich children and adults procure</w:t>
      </w:r>
      <w:r w:rsidR="006E47E7" w:rsidRPr="00EE6AC7">
        <w:rPr>
          <w:rFonts w:ascii="Arial" w:eastAsia="Times New Roman" w:hAnsi="Arial" w:cs="Arial"/>
          <w:sz w:val="24"/>
          <w:szCs w:val="24"/>
          <w:lang w:eastAsia="en-GB"/>
        </w:rPr>
        <w:t xml:space="preserve"> the </w:t>
      </w:r>
      <w:r w:rsidR="007362EC" w:rsidRPr="00EE6AC7">
        <w:rPr>
          <w:rFonts w:ascii="Arial" w:eastAsia="Times New Roman" w:hAnsi="Arial" w:cs="Arial"/>
          <w:sz w:val="24"/>
          <w:szCs w:val="24"/>
          <w:lang w:eastAsia="en-GB"/>
        </w:rPr>
        <w:t>skills to:</w:t>
      </w:r>
    </w:p>
    <w:p w14:paraId="4FFCBB14" w14:textId="77777777" w:rsidR="003A0C34" w:rsidRPr="00E33A71" w:rsidRDefault="007362EC" w:rsidP="00860EDA">
      <w:pPr>
        <w:pStyle w:val="ListParagraph"/>
        <w:numPr>
          <w:ilvl w:val="0"/>
          <w:numId w:val="4"/>
        </w:numPr>
        <w:spacing w:line="480" w:lineRule="auto"/>
        <w:rPr>
          <w:rFonts w:ascii="Arial" w:eastAsia="Times New Roman" w:hAnsi="Arial" w:cs="Arial"/>
          <w:sz w:val="24"/>
          <w:szCs w:val="24"/>
          <w:lang w:eastAsia="en-GB"/>
        </w:rPr>
      </w:pPr>
      <w:r w:rsidRPr="00E33A71">
        <w:rPr>
          <w:rFonts w:ascii="Arial" w:eastAsia="Times New Roman" w:hAnsi="Arial" w:cs="Arial"/>
          <w:sz w:val="24"/>
          <w:szCs w:val="24"/>
          <w:lang w:eastAsia="en-GB"/>
        </w:rPr>
        <w:t>Identify</w:t>
      </w:r>
      <w:r w:rsidR="006E47E7" w:rsidRPr="00E33A71">
        <w:rPr>
          <w:rFonts w:ascii="Arial" w:eastAsia="Times New Roman" w:hAnsi="Arial" w:cs="Arial"/>
          <w:sz w:val="24"/>
          <w:szCs w:val="24"/>
          <w:lang w:eastAsia="en-GB"/>
        </w:rPr>
        <w:t xml:space="preserve"> and </w:t>
      </w:r>
      <w:r w:rsidRPr="00E33A71">
        <w:rPr>
          <w:rFonts w:ascii="Arial" w:eastAsia="Times New Roman" w:hAnsi="Arial" w:cs="Arial"/>
          <w:sz w:val="24"/>
          <w:szCs w:val="24"/>
          <w:lang w:eastAsia="en-GB"/>
        </w:rPr>
        <w:t>control</w:t>
      </w:r>
      <w:r w:rsidR="006E47E7" w:rsidRPr="00E33A71">
        <w:rPr>
          <w:rFonts w:ascii="Arial" w:eastAsia="Times New Roman" w:hAnsi="Arial" w:cs="Arial"/>
          <w:sz w:val="24"/>
          <w:szCs w:val="24"/>
          <w:lang w:eastAsia="en-GB"/>
        </w:rPr>
        <w:t xml:space="preserve"> their emotions;</w:t>
      </w:r>
    </w:p>
    <w:p w14:paraId="1B3C1AAC" w14:textId="2DA1D525" w:rsidR="006E47E7" w:rsidRPr="00E33A71" w:rsidRDefault="006E47E7" w:rsidP="00860EDA">
      <w:pPr>
        <w:pStyle w:val="ListParagraph"/>
        <w:numPr>
          <w:ilvl w:val="0"/>
          <w:numId w:val="4"/>
        </w:numPr>
        <w:spacing w:line="480" w:lineRule="auto"/>
        <w:rPr>
          <w:rFonts w:ascii="Arial" w:eastAsia="Times New Roman" w:hAnsi="Arial" w:cs="Arial"/>
          <w:sz w:val="24"/>
          <w:szCs w:val="24"/>
          <w:lang w:eastAsia="en-GB"/>
        </w:rPr>
      </w:pPr>
      <w:r w:rsidRPr="00E33A71">
        <w:rPr>
          <w:rFonts w:ascii="Arial" w:eastAsia="Times New Roman" w:hAnsi="Arial" w:cs="Arial"/>
          <w:sz w:val="24"/>
          <w:szCs w:val="24"/>
          <w:lang w:eastAsia="en-GB"/>
        </w:rPr>
        <w:t xml:space="preserve">Set and </w:t>
      </w:r>
      <w:r w:rsidR="007362EC" w:rsidRPr="00E33A71">
        <w:rPr>
          <w:rFonts w:ascii="Arial" w:eastAsia="Times New Roman" w:hAnsi="Arial" w:cs="Arial"/>
          <w:sz w:val="24"/>
          <w:szCs w:val="24"/>
          <w:lang w:eastAsia="en-GB"/>
        </w:rPr>
        <w:t>attain</w:t>
      </w:r>
      <w:r w:rsidRPr="00E33A71">
        <w:rPr>
          <w:rFonts w:ascii="Arial" w:eastAsia="Times New Roman" w:hAnsi="Arial" w:cs="Arial"/>
          <w:sz w:val="24"/>
          <w:szCs w:val="24"/>
          <w:lang w:eastAsia="en-GB"/>
        </w:rPr>
        <w:t xml:space="preserve"> positive goals</w:t>
      </w:r>
    </w:p>
    <w:p w14:paraId="6BD80AFA" w14:textId="117B8674" w:rsidR="006E47E7" w:rsidRPr="00E33A71" w:rsidRDefault="007362EC" w:rsidP="00860EDA">
      <w:pPr>
        <w:pStyle w:val="ListParagraph"/>
        <w:numPr>
          <w:ilvl w:val="0"/>
          <w:numId w:val="4"/>
        </w:numPr>
        <w:spacing w:line="480" w:lineRule="auto"/>
        <w:rPr>
          <w:rFonts w:ascii="Arial" w:eastAsia="Times New Roman" w:hAnsi="Arial" w:cs="Arial"/>
          <w:sz w:val="24"/>
          <w:szCs w:val="24"/>
          <w:lang w:eastAsia="en-GB"/>
        </w:rPr>
      </w:pPr>
      <w:r w:rsidRPr="00E33A71">
        <w:rPr>
          <w:rFonts w:ascii="Arial" w:eastAsia="Times New Roman" w:hAnsi="Arial" w:cs="Arial"/>
          <w:sz w:val="24"/>
          <w:szCs w:val="24"/>
          <w:lang w:eastAsia="en-GB"/>
        </w:rPr>
        <w:t xml:space="preserve">Show affection </w:t>
      </w:r>
      <w:r w:rsidR="006E47E7" w:rsidRPr="00E33A71">
        <w:rPr>
          <w:rFonts w:ascii="Arial" w:eastAsia="Times New Roman" w:hAnsi="Arial" w:cs="Arial"/>
          <w:sz w:val="24"/>
          <w:szCs w:val="24"/>
          <w:lang w:eastAsia="en-GB"/>
        </w:rPr>
        <w:t>and concern for others</w:t>
      </w:r>
    </w:p>
    <w:p w14:paraId="7EEAC85E" w14:textId="77777777" w:rsidR="00933711" w:rsidRDefault="007362EC" w:rsidP="00EE6AC7">
      <w:pPr>
        <w:pStyle w:val="ListParagraph"/>
        <w:numPr>
          <w:ilvl w:val="0"/>
          <w:numId w:val="4"/>
        </w:numPr>
        <w:spacing w:line="480" w:lineRule="auto"/>
        <w:rPr>
          <w:rFonts w:ascii="Arial" w:eastAsia="Times New Roman" w:hAnsi="Arial" w:cs="Arial"/>
          <w:sz w:val="24"/>
          <w:szCs w:val="24"/>
          <w:lang w:eastAsia="en-GB"/>
        </w:rPr>
      </w:pPr>
      <w:r w:rsidRPr="00E33A71">
        <w:rPr>
          <w:rFonts w:ascii="Arial" w:eastAsia="Times New Roman" w:hAnsi="Arial" w:cs="Arial"/>
          <w:sz w:val="24"/>
          <w:szCs w:val="24"/>
          <w:lang w:eastAsia="en-GB"/>
        </w:rPr>
        <w:t>Make</w:t>
      </w:r>
      <w:r w:rsidR="006E47E7" w:rsidRPr="00E33A71">
        <w:rPr>
          <w:rFonts w:ascii="Arial" w:eastAsia="Times New Roman" w:hAnsi="Arial" w:cs="Arial"/>
          <w:sz w:val="24"/>
          <w:szCs w:val="24"/>
          <w:lang w:eastAsia="en-GB"/>
        </w:rPr>
        <w:t xml:space="preserve"> and </w:t>
      </w:r>
      <w:r w:rsidRPr="00E33A71">
        <w:rPr>
          <w:rFonts w:ascii="Arial" w:eastAsia="Times New Roman" w:hAnsi="Arial" w:cs="Arial"/>
          <w:sz w:val="24"/>
          <w:szCs w:val="24"/>
          <w:lang w:eastAsia="en-GB"/>
        </w:rPr>
        <w:t>sustain</w:t>
      </w:r>
      <w:r w:rsidR="006E47E7" w:rsidRPr="00E33A71">
        <w:rPr>
          <w:rFonts w:ascii="Arial" w:eastAsia="Times New Roman" w:hAnsi="Arial" w:cs="Arial"/>
          <w:sz w:val="24"/>
          <w:szCs w:val="24"/>
          <w:lang w:eastAsia="en-GB"/>
        </w:rPr>
        <w:t xml:space="preserve"> positive relationships</w:t>
      </w:r>
    </w:p>
    <w:p w14:paraId="09AD8AAA" w14:textId="77777777" w:rsidR="00933711" w:rsidRDefault="006E47E7" w:rsidP="00EE6AC7">
      <w:pPr>
        <w:pStyle w:val="ListParagraph"/>
        <w:numPr>
          <w:ilvl w:val="0"/>
          <w:numId w:val="4"/>
        </w:numPr>
        <w:spacing w:line="480" w:lineRule="auto"/>
        <w:rPr>
          <w:rFonts w:ascii="Arial" w:eastAsia="Times New Roman" w:hAnsi="Arial" w:cs="Arial"/>
          <w:sz w:val="24"/>
          <w:szCs w:val="24"/>
          <w:lang w:eastAsia="en-GB"/>
        </w:rPr>
      </w:pPr>
      <w:r w:rsidRPr="00933711">
        <w:rPr>
          <w:rFonts w:ascii="Arial" w:eastAsia="Times New Roman" w:hAnsi="Arial" w:cs="Arial"/>
          <w:sz w:val="24"/>
          <w:szCs w:val="24"/>
          <w:lang w:eastAsia="en-GB"/>
        </w:rPr>
        <w:t xml:space="preserve">Make responsible </w:t>
      </w:r>
      <w:r w:rsidR="007362EC" w:rsidRPr="00933711">
        <w:rPr>
          <w:rFonts w:ascii="Arial" w:eastAsia="Times New Roman" w:hAnsi="Arial" w:cs="Arial"/>
          <w:sz w:val="24"/>
          <w:szCs w:val="24"/>
          <w:lang w:eastAsia="en-GB"/>
        </w:rPr>
        <w:t>choices</w:t>
      </w:r>
    </w:p>
    <w:p w14:paraId="6197920C" w14:textId="61AD4D6F" w:rsidR="003A0C34" w:rsidRPr="00933711" w:rsidRDefault="007362EC" w:rsidP="00EE6AC7">
      <w:pPr>
        <w:pStyle w:val="ListParagraph"/>
        <w:numPr>
          <w:ilvl w:val="0"/>
          <w:numId w:val="4"/>
        </w:numPr>
        <w:spacing w:line="480" w:lineRule="auto"/>
        <w:rPr>
          <w:rFonts w:ascii="Arial" w:eastAsia="Times New Roman" w:hAnsi="Arial" w:cs="Arial"/>
          <w:sz w:val="24"/>
          <w:szCs w:val="24"/>
          <w:lang w:eastAsia="en-GB"/>
        </w:rPr>
      </w:pPr>
      <w:r w:rsidRPr="00933711">
        <w:rPr>
          <w:rFonts w:ascii="Arial" w:eastAsia="Times New Roman" w:hAnsi="Arial" w:cs="Arial"/>
          <w:sz w:val="24"/>
          <w:szCs w:val="24"/>
          <w:lang w:eastAsia="en-GB"/>
        </w:rPr>
        <w:t>Manage</w:t>
      </w:r>
      <w:r w:rsidR="006E47E7" w:rsidRPr="00933711">
        <w:rPr>
          <w:rFonts w:ascii="Arial" w:eastAsia="Times New Roman" w:hAnsi="Arial" w:cs="Arial"/>
          <w:sz w:val="24"/>
          <w:szCs w:val="24"/>
          <w:lang w:eastAsia="en-GB"/>
        </w:rPr>
        <w:t xml:space="preserve"> interpersonal </w:t>
      </w:r>
      <w:r w:rsidRPr="00933711">
        <w:rPr>
          <w:rFonts w:ascii="Arial" w:eastAsia="Times New Roman" w:hAnsi="Arial" w:cs="Arial"/>
          <w:sz w:val="24"/>
          <w:szCs w:val="24"/>
          <w:lang w:eastAsia="en-GB"/>
        </w:rPr>
        <w:t>circumstances successfully</w:t>
      </w:r>
    </w:p>
    <w:p w14:paraId="5695643B" w14:textId="0ECABF6A" w:rsidR="00FE1F15" w:rsidRDefault="002154B7" w:rsidP="00EE6AC7">
      <w:pPr>
        <w:spacing w:line="480" w:lineRule="auto"/>
        <w:rPr>
          <w:rFonts w:ascii="Arial" w:hAnsi="Arial" w:cs="Arial"/>
          <w:sz w:val="24"/>
          <w:szCs w:val="24"/>
        </w:rPr>
      </w:pPr>
      <w:r w:rsidRPr="00EE6AC7">
        <w:rPr>
          <w:rFonts w:ascii="Arial" w:hAnsi="Arial" w:cs="Arial"/>
          <w:sz w:val="24"/>
          <w:szCs w:val="24"/>
        </w:rPr>
        <w:t>Although the importance of s</w:t>
      </w:r>
      <w:r w:rsidR="00FE1F15" w:rsidRPr="00EE6AC7">
        <w:rPr>
          <w:rFonts w:ascii="Arial" w:hAnsi="Arial" w:cs="Arial"/>
          <w:sz w:val="24"/>
          <w:szCs w:val="24"/>
        </w:rPr>
        <w:t xml:space="preserve">ocial and emotional development is </w:t>
      </w:r>
      <w:r w:rsidRPr="00EE6AC7">
        <w:rPr>
          <w:rFonts w:ascii="Arial" w:hAnsi="Arial" w:cs="Arial"/>
          <w:sz w:val="24"/>
          <w:szCs w:val="24"/>
        </w:rPr>
        <w:t xml:space="preserve">recognised and acknowledged, it is how we ensure that children who are struggling to develop social and emotional skills receive the support and/or teaching they need.  One way is to work with parents to build skills and develop strategies to support their child’s emotional well-being.  Research relating to parent training programmes </w:t>
      </w:r>
      <w:r w:rsidR="00B23585" w:rsidRPr="00EE6AC7">
        <w:rPr>
          <w:rFonts w:ascii="Arial" w:hAnsi="Arial" w:cs="Arial"/>
          <w:sz w:val="24"/>
          <w:szCs w:val="24"/>
        </w:rPr>
        <w:t>have been identified as the most successful treatment approach to reducing externalising behaviour problems in young children (Brestan and Eyberg, 1998; Webster-Stratton and Taylor, 2001).    This concept of parenting, access to services and support through parenting programmes requires further discussion which I will endeavour to cover in the following section.</w:t>
      </w:r>
    </w:p>
    <w:p w14:paraId="2F297372" w14:textId="77777777" w:rsidR="00BF152B" w:rsidRPr="00EE6AC7" w:rsidRDefault="00BF152B" w:rsidP="00EE6AC7">
      <w:pPr>
        <w:spacing w:line="480" w:lineRule="auto"/>
        <w:rPr>
          <w:rFonts w:ascii="Arial" w:eastAsia="Times New Roman" w:hAnsi="Arial" w:cs="Arial"/>
          <w:sz w:val="24"/>
          <w:szCs w:val="24"/>
          <w:lang w:eastAsia="en-GB"/>
        </w:rPr>
      </w:pPr>
    </w:p>
    <w:p w14:paraId="58B763B7" w14:textId="27256627" w:rsidR="00FE1F15" w:rsidRPr="005B0F56" w:rsidRDefault="00933711" w:rsidP="00EE6AC7">
      <w:pPr>
        <w:spacing w:line="480" w:lineRule="auto"/>
        <w:rPr>
          <w:rFonts w:ascii="Arial" w:hAnsi="Arial" w:cs="Arial"/>
          <w:b/>
          <w:color w:val="2F5496" w:themeColor="accent5" w:themeShade="BF"/>
          <w:sz w:val="24"/>
          <w:szCs w:val="24"/>
        </w:rPr>
      </w:pPr>
      <w:r w:rsidRPr="005B0F56">
        <w:rPr>
          <w:rFonts w:ascii="Arial" w:hAnsi="Arial" w:cs="Arial"/>
          <w:b/>
          <w:color w:val="2F5496" w:themeColor="accent5" w:themeShade="BF"/>
          <w:sz w:val="24"/>
          <w:szCs w:val="24"/>
        </w:rPr>
        <w:lastRenderedPageBreak/>
        <w:t>2.4</w:t>
      </w:r>
      <w:r w:rsidR="003A0C34" w:rsidRPr="005B0F56">
        <w:rPr>
          <w:rFonts w:ascii="Arial" w:hAnsi="Arial" w:cs="Arial"/>
          <w:b/>
          <w:color w:val="2F5496" w:themeColor="accent5" w:themeShade="BF"/>
          <w:sz w:val="24"/>
          <w:szCs w:val="24"/>
        </w:rPr>
        <w:t xml:space="preserve"> </w:t>
      </w:r>
      <w:r w:rsidR="000F040F" w:rsidRPr="005B0F56">
        <w:rPr>
          <w:rFonts w:ascii="Arial" w:hAnsi="Arial" w:cs="Arial"/>
          <w:b/>
          <w:color w:val="2F5496" w:themeColor="accent5" w:themeShade="BF"/>
          <w:sz w:val="24"/>
          <w:szCs w:val="24"/>
        </w:rPr>
        <w:t>Role</w:t>
      </w:r>
      <w:r w:rsidR="003A0C34" w:rsidRPr="005B0F56">
        <w:rPr>
          <w:rFonts w:ascii="Arial" w:hAnsi="Arial" w:cs="Arial"/>
          <w:b/>
          <w:color w:val="2F5496" w:themeColor="accent5" w:themeShade="BF"/>
          <w:sz w:val="24"/>
          <w:szCs w:val="24"/>
        </w:rPr>
        <w:t xml:space="preserve"> of p</w:t>
      </w:r>
      <w:r w:rsidR="00D468A1" w:rsidRPr="005B0F56">
        <w:rPr>
          <w:rFonts w:ascii="Arial" w:hAnsi="Arial" w:cs="Arial"/>
          <w:b/>
          <w:color w:val="2F5496" w:themeColor="accent5" w:themeShade="BF"/>
          <w:sz w:val="24"/>
          <w:szCs w:val="24"/>
        </w:rPr>
        <w:t xml:space="preserve">arenting and </w:t>
      </w:r>
      <w:r w:rsidR="00FE1F15" w:rsidRPr="005B0F56">
        <w:rPr>
          <w:rFonts w:ascii="Arial" w:hAnsi="Arial" w:cs="Arial"/>
          <w:b/>
          <w:color w:val="2F5496" w:themeColor="accent5" w:themeShade="BF"/>
          <w:sz w:val="24"/>
          <w:szCs w:val="24"/>
        </w:rPr>
        <w:t>a</w:t>
      </w:r>
      <w:r w:rsidR="00D468A1" w:rsidRPr="005B0F56">
        <w:rPr>
          <w:rFonts w:ascii="Arial" w:hAnsi="Arial" w:cs="Arial"/>
          <w:b/>
          <w:color w:val="2F5496" w:themeColor="accent5" w:themeShade="BF"/>
          <w:sz w:val="24"/>
          <w:szCs w:val="24"/>
        </w:rPr>
        <w:t xml:space="preserve">ccess to services, such as </w:t>
      </w:r>
      <w:r w:rsidR="005B0F56">
        <w:rPr>
          <w:rFonts w:ascii="Arial" w:hAnsi="Arial" w:cs="Arial"/>
          <w:b/>
          <w:color w:val="2F5496" w:themeColor="accent5" w:themeShade="BF"/>
          <w:sz w:val="24"/>
          <w:szCs w:val="24"/>
        </w:rPr>
        <w:t>parenting programmes</w:t>
      </w:r>
    </w:p>
    <w:p w14:paraId="66A5FA77" w14:textId="1627AFB7" w:rsidR="0004037E" w:rsidRPr="00EE6AC7" w:rsidRDefault="0004037E" w:rsidP="00EE6AC7">
      <w:pPr>
        <w:spacing w:line="480" w:lineRule="auto"/>
        <w:rPr>
          <w:rFonts w:ascii="Arial" w:eastAsiaTheme="minorEastAsia" w:hAnsi="Arial" w:cs="Arial"/>
          <w:sz w:val="24"/>
          <w:szCs w:val="24"/>
          <w:lang w:eastAsia="en-GB"/>
        </w:rPr>
      </w:pPr>
      <w:r w:rsidRPr="00EE6AC7">
        <w:rPr>
          <w:rFonts w:ascii="Arial" w:hAnsi="Arial" w:cs="Arial"/>
          <w:sz w:val="24"/>
          <w:szCs w:val="24"/>
        </w:rPr>
        <w:t>Morrison, (1978) defined parenting as ‘the process of developing and utilising the knowledge and skills appropriate to planning for, creating, giving birth to, rearing and/or providing care for offspring’ (p. ).  This definition suggests that parenting starts with a plan that involves bringing up and providing care for children.</w:t>
      </w:r>
    </w:p>
    <w:p w14:paraId="737920F7" w14:textId="606B6DEF" w:rsidR="00DD4D80" w:rsidRPr="00EE6AC7" w:rsidRDefault="0004037E" w:rsidP="0004329D">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Parenting derives from</w:t>
      </w:r>
      <w:r w:rsidR="006E47E7" w:rsidRPr="00EE6AC7">
        <w:rPr>
          <w:rFonts w:ascii="Arial" w:eastAsiaTheme="minorEastAsia" w:hAnsi="Arial" w:cs="Arial"/>
          <w:sz w:val="24"/>
          <w:szCs w:val="24"/>
          <w:lang w:eastAsia="en-GB"/>
        </w:rPr>
        <w:t xml:space="preserve"> the latin verb – ‘pareve’ – to bring forth, develop or educate. As part of the United Nation’s Charter of Children’s Rights, parents are regarded as the main agents of delivery of these right</w:t>
      </w:r>
      <w:r w:rsidR="00663FB2" w:rsidRPr="00EE6AC7">
        <w:rPr>
          <w:rFonts w:ascii="Arial" w:eastAsiaTheme="minorEastAsia" w:hAnsi="Arial" w:cs="Arial"/>
          <w:sz w:val="24"/>
          <w:szCs w:val="24"/>
          <w:lang w:eastAsia="en-GB"/>
        </w:rPr>
        <w:t>s</w:t>
      </w:r>
      <w:r w:rsidR="006E47E7" w:rsidRPr="00EE6AC7">
        <w:rPr>
          <w:rFonts w:ascii="Arial" w:eastAsiaTheme="minorEastAsia" w:hAnsi="Arial" w:cs="Arial"/>
          <w:sz w:val="24"/>
          <w:szCs w:val="24"/>
          <w:lang w:eastAsia="en-GB"/>
        </w:rPr>
        <w:t xml:space="preserve"> with the state </w:t>
      </w:r>
      <w:r w:rsidR="00D468A1" w:rsidRPr="00EE6AC7">
        <w:rPr>
          <w:rFonts w:ascii="Arial" w:eastAsiaTheme="minorEastAsia" w:hAnsi="Arial" w:cs="Arial"/>
          <w:sz w:val="24"/>
          <w:szCs w:val="24"/>
          <w:lang w:eastAsia="en-GB"/>
        </w:rPr>
        <w:t xml:space="preserve">having </w:t>
      </w:r>
      <w:r w:rsidRPr="00EE6AC7">
        <w:rPr>
          <w:rFonts w:ascii="Arial" w:eastAsiaTheme="minorEastAsia" w:hAnsi="Arial" w:cs="Arial"/>
          <w:sz w:val="24"/>
          <w:szCs w:val="24"/>
          <w:lang w:eastAsia="en-GB"/>
        </w:rPr>
        <w:t>a policing and supportive backup role (Hogh</w:t>
      </w:r>
      <w:r w:rsidR="00B1717F" w:rsidRPr="00EE6AC7">
        <w:rPr>
          <w:rFonts w:ascii="Arial" w:eastAsiaTheme="minorEastAsia" w:hAnsi="Arial" w:cs="Arial"/>
          <w:sz w:val="24"/>
          <w:szCs w:val="24"/>
          <w:lang w:eastAsia="en-GB"/>
        </w:rPr>
        <w:t>u</w:t>
      </w:r>
      <w:r w:rsidR="006E47E7" w:rsidRPr="00EE6AC7">
        <w:rPr>
          <w:rFonts w:ascii="Arial" w:eastAsiaTheme="minorEastAsia" w:hAnsi="Arial" w:cs="Arial"/>
          <w:sz w:val="24"/>
          <w:szCs w:val="24"/>
          <w:lang w:eastAsia="en-GB"/>
        </w:rPr>
        <w:t xml:space="preserve">ghi and Long, 2004). </w:t>
      </w:r>
      <w:r w:rsidR="00151656" w:rsidRPr="00EE6AC7">
        <w:rPr>
          <w:rFonts w:ascii="Arial" w:eastAsiaTheme="minorEastAsia" w:hAnsi="Arial" w:cs="Arial"/>
          <w:sz w:val="24"/>
          <w:szCs w:val="24"/>
          <w:lang w:eastAsia="en-GB"/>
        </w:rPr>
        <w:t>Interestingly, it could be argued that t</w:t>
      </w:r>
      <w:r w:rsidR="00D468A1" w:rsidRPr="00EE6AC7">
        <w:rPr>
          <w:rFonts w:ascii="Arial" w:eastAsiaTheme="minorEastAsia" w:hAnsi="Arial" w:cs="Arial"/>
          <w:sz w:val="24"/>
          <w:szCs w:val="24"/>
          <w:lang w:eastAsia="en-GB"/>
        </w:rPr>
        <w:t xml:space="preserve">he terms policing and supportive are by their definition conflicting, in that, the former could be seen as </w:t>
      </w:r>
      <w:r w:rsidR="00151656" w:rsidRPr="00EE6AC7">
        <w:rPr>
          <w:rFonts w:ascii="Arial" w:eastAsiaTheme="minorEastAsia" w:hAnsi="Arial" w:cs="Arial"/>
          <w:sz w:val="24"/>
          <w:szCs w:val="24"/>
          <w:lang w:eastAsia="en-GB"/>
        </w:rPr>
        <w:t xml:space="preserve">being </w:t>
      </w:r>
      <w:r w:rsidR="00D468A1" w:rsidRPr="00EE6AC7">
        <w:rPr>
          <w:rFonts w:ascii="Arial" w:eastAsiaTheme="minorEastAsia" w:hAnsi="Arial" w:cs="Arial"/>
          <w:sz w:val="24"/>
          <w:szCs w:val="24"/>
          <w:lang w:eastAsia="en-GB"/>
        </w:rPr>
        <w:t>directive and imposing</w:t>
      </w:r>
      <w:r w:rsidR="00151656" w:rsidRPr="00EE6AC7">
        <w:rPr>
          <w:rFonts w:ascii="Arial" w:eastAsiaTheme="minorEastAsia" w:hAnsi="Arial" w:cs="Arial"/>
          <w:sz w:val="24"/>
          <w:szCs w:val="24"/>
          <w:lang w:eastAsia="en-GB"/>
        </w:rPr>
        <w:t xml:space="preserve"> as a means to instigate structure and maintain order which negates the concept of being supportive?  </w:t>
      </w:r>
    </w:p>
    <w:p w14:paraId="071782A5" w14:textId="1AF7D290" w:rsidR="006E47E7" w:rsidRPr="00EE6AC7" w:rsidRDefault="00151656"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Parenting during p</w:t>
      </w:r>
      <w:r w:rsidR="006E47E7" w:rsidRPr="00EE6AC7">
        <w:rPr>
          <w:rFonts w:ascii="Arial" w:eastAsiaTheme="minorEastAsia" w:hAnsi="Arial" w:cs="Arial"/>
          <w:sz w:val="24"/>
          <w:szCs w:val="24"/>
          <w:lang w:eastAsia="en-GB"/>
        </w:rPr>
        <w:t>ost</w:t>
      </w:r>
      <w:r w:rsidR="00663FB2" w:rsidRPr="00EE6AC7">
        <w:rPr>
          <w:rFonts w:ascii="Arial" w:eastAsiaTheme="minorEastAsia" w:hAnsi="Arial" w:cs="Arial"/>
          <w:sz w:val="24"/>
          <w:szCs w:val="24"/>
          <w:lang w:eastAsia="en-GB"/>
        </w:rPr>
        <w:t>-</w:t>
      </w:r>
      <w:r w:rsidR="006E47E7" w:rsidRPr="00EE6AC7">
        <w:rPr>
          <w:rFonts w:ascii="Arial" w:eastAsiaTheme="minorEastAsia" w:hAnsi="Arial" w:cs="Arial"/>
          <w:sz w:val="24"/>
          <w:szCs w:val="24"/>
          <w:lang w:eastAsia="en-GB"/>
        </w:rPr>
        <w:t>war Britain, saw the emergence of Bowlby’s early work on attachment which lead to a common belief that a mother’s early care giving behaviour towards their child leads to attachment security or insecurity which in turn leads to adaptive or maladaptive functioning and development respectively</w:t>
      </w:r>
      <w:r w:rsidR="00663FB2" w:rsidRPr="00EE6AC7">
        <w:rPr>
          <w:rFonts w:ascii="Arial" w:eastAsiaTheme="minorEastAsia" w:hAnsi="Arial" w:cs="Arial"/>
          <w:sz w:val="24"/>
          <w:szCs w:val="24"/>
          <w:lang w:eastAsia="en-GB"/>
        </w:rPr>
        <w:t xml:space="preserve">. </w:t>
      </w:r>
      <w:r w:rsidR="006E47E7" w:rsidRPr="00EE6AC7">
        <w:rPr>
          <w:rFonts w:ascii="Arial" w:eastAsiaTheme="minorEastAsia" w:hAnsi="Arial" w:cs="Arial"/>
          <w:sz w:val="24"/>
          <w:szCs w:val="24"/>
          <w:lang w:eastAsia="en-GB"/>
        </w:rPr>
        <w:t>This thinking opened up a whole new area of enquiry into parenting processes and outcomes.  Bowlby’s work and others relating to attachment will be discussed in more detail under the section related to attachment.</w:t>
      </w:r>
    </w:p>
    <w:p w14:paraId="2BFBAAA4" w14:textId="4B77050C"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In the 1950s, Winnicott introduced the notion of ‘good enough’ parenting as a desirable goal.  Winnicott felt that the most and the best that parents can do for their</w:t>
      </w:r>
      <w:r w:rsidR="00B1717F" w:rsidRPr="00EE6AC7">
        <w:rPr>
          <w:rFonts w:ascii="Arial" w:eastAsiaTheme="minorEastAsia" w:hAnsi="Arial" w:cs="Arial"/>
          <w:sz w:val="24"/>
          <w:szCs w:val="24"/>
          <w:lang w:eastAsia="en-GB"/>
        </w:rPr>
        <w:t xml:space="preserve"> children is to give them a staple</w:t>
      </w:r>
      <w:r w:rsidRPr="00EE6AC7">
        <w:rPr>
          <w:rFonts w:ascii="Arial" w:eastAsiaTheme="minorEastAsia" w:hAnsi="Arial" w:cs="Arial"/>
          <w:sz w:val="24"/>
          <w:szCs w:val="24"/>
          <w:lang w:eastAsia="en-GB"/>
        </w:rPr>
        <w:t xml:space="preserve"> of </w:t>
      </w:r>
      <w:r w:rsidR="00B1717F" w:rsidRPr="00EE6AC7">
        <w:rPr>
          <w:rFonts w:ascii="Arial" w:eastAsiaTheme="minorEastAsia" w:hAnsi="Arial" w:cs="Arial"/>
          <w:sz w:val="24"/>
          <w:szCs w:val="24"/>
          <w:lang w:eastAsia="en-GB"/>
        </w:rPr>
        <w:t>total</w:t>
      </w:r>
      <w:r w:rsidRPr="00EE6AC7">
        <w:rPr>
          <w:rFonts w:ascii="Arial" w:eastAsiaTheme="minorEastAsia" w:hAnsi="Arial" w:cs="Arial"/>
          <w:sz w:val="24"/>
          <w:szCs w:val="24"/>
          <w:lang w:eastAsia="en-GB"/>
        </w:rPr>
        <w:t xml:space="preserve"> love and </w:t>
      </w:r>
      <w:r w:rsidR="00B1717F" w:rsidRPr="00EE6AC7">
        <w:rPr>
          <w:rFonts w:ascii="Arial" w:eastAsiaTheme="minorEastAsia" w:hAnsi="Arial" w:cs="Arial"/>
          <w:sz w:val="24"/>
          <w:szCs w:val="24"/>
          <w:lang w:eastAsia="en-GB"/>
        </w:rPr>
        <w:t>dependable</w:t>
      </w:r>
      <w:r w:rsidRPr="00EE6AC7">
        <w:rPr>
          <w:rFonts w:ascii="Arial" w:eastAsiaTheme="minorEastAsia" w:hAnsi="Arial" w:cs="Arial"/>
          <w:sz w:val="24"/>
          <w:szCs w:val="24"/>
          <w:lang w:eastAsia="en-GB"/>
        </w:rPr>
        <w:t xml:space="preserve"> care, </w:t>
      </w:r>
      <w:r w:rsidR="00B1717F" w:rsidRPr="00EE6AC7">
        <w:rPr>
          <w:rFonts w:ascii="Arial" w:eastAsiaTheme="minorEastAsia" w:hAnsi="Arial" w:cs="Arial"/>
          <w:sz w:val="24"/>
          <w:szCs w:val="24"/>
          <w:lang w:eastAsia="en-GB"/>
        </w:rPr>
        <w:t>offer</w:t>
      </w:r>
      <w:r w:rsidRPr="00EE6AC7">
        <w:rPr>
          <w:rFonts w:ascii="Arial" w:eastAsiaTheme="minorEastAsia" w:hAnsi="Arial" w:cs="Arial"/>
          <w:sz w:val="24"/>
          <w:szCs w:val="24"/>
          <w:lang w:eastAsia="en-GB"/>
        </w:rPr>
        <w:t xml:space="preserve"> a s</w:t>
      </w:r>
      <w:r w:rsidR="00B1717F" w:rsidRPr="00EE6AC7">
        <w:rPr>
          <w:rFonts w:ascii="Arial" w:eastAsiaTheme="minorEastAsia" w:hAnsi="Arial" w:cs="Arial"/>
          <w:sz w:val="24"/>
          <w:szCs w:val="24"/>
          <w:lang w:eastAsia="en-GB"/>
        </w:rPr>
        <w:t xml:space="preserve">afe background for children’s own </w:t>
      </w:r>
      <w:r w:rsidRPr="00EE6AC7">
        <w:rPr>
          <w:rFonts w:ascii="Arial" w:eastAsiaTheme="minorEastAsia" w:hAnsi="Arial" w:cs="Arial"/>
          <w:sz w:val="24"/>
          <w:szCs w:val="24"/>
          <w:lang w:eastAsia="en-GB"/>
        </w:rPr>
        <w:t xml:space="preserve">resilience and developmental potential to unfold.  </w:t>
      </w:r>
    </w:p>
    <w:p w14:paraId="70CE1FFB" w14:textId="63F173B6"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lastRenderedPageBreak/>
        <w:t xml:space="preserve">In the1970’s, Bronfenbrenner </w:t>
      </w:r>
      <w:r w:rsidR="003A0C34" w:rsidRPr="00EE6AC7">
        <w:rPr>
          <w:rFonts w:ascii="Arial" w:eastAsiaTheme="minorEastAsia" w:hAnsi="Arial" w:cs="Arial"/>
          <w:sz w:val="24"/>
          <w:szCs w:val="24"/>
          <w:lang w:eastAsia="en-GB"/>
        </w:rPr>
        <w:t xml:space="preserve">(1979) </w:t>
      </w:r>
      <w:r w:rsidRPr="00EE6AC7">
        <w:rPr>
          <w:rFonts w:ascii="Arial" w:eastAsiaTheme="minorEastAsia" w:hAnsi="Arial" w:cs="Arial"/>
          <w:sz w:val="24"/>
          <w:szCs w:val="24"/>
          <w:lang w:eastAsia="en-GB"/>
        </w:rPr>
        <w:t>argued that a</w:t>
      </w:r>
      <w:r w:rsidR="00B1717F" w:rsidRPr="00EE6AC7">
        <w:rPr>
          <w:rFonts w:ascii="Arial" w:eastAsiaTheme="minorEastAsia" w:hAnsi="Arial" w:cs="Arial"/>
          <w:sz w:val="24"/>
          <w:szCs w:val="24"/>
          <w:lang w:eastAsia="en-GB"/>
        </w:rPr>
        <w:t xml:space="preserve">lthough a child may be the focal point </w:t>
      </w:r>
      <w:r w:rsidRPr="00EE6AC7">
        <w:rPr>
          <w:rFonts w:ascii="Arial" w:eastAsiaTheme="minorEastAsia" w:hAnsi="Arial" w:cs="Arial"/>
          <w:sz w:val="24"/>
          <w:szCs w:val="24"/>
          <w:lang w:eastAsia="en-GB"/>
        </w:rPr>
        <w:t xml:space="preserve">of parents </w:t>
      </w:r>
      <w:r w:rsidR="00B1717F" w:rsidRPr="00EE6AC7">
        <w:rPr>
          <w:rFonts w:ascii="Arial" w:eastAsiaTheme="minorEastAsia" w:hAnsi="Arial" w:cs="Arial"/>
          <w:sz w:val="24"/>
          <w:szCs w:val="24"/>
          <w:lang w:eastAsia="en-GB"/>
        </w:rPr>
        <w:t xml:space="preserve">worries and actions </w:t>
      </w:r>
      <w:r w:rsidRPr="00EE6AC7">
        <w:rPr>
          <w:rFonts w:ascii="Arial" w:eastAsiaTheme="minorEastAsia" w:hAnsi="Arial" w:cs="Arial"/>
          <w:sz w:val="24"/>
          <w:szCs w:val="24"/>
          <w:lang w:eastAsia="en-GB"/>
        </w:rPr>
        <w:t xml:space="preserve">the </w:t>
      </w:r>
      <w:r w:rsidR="00B1717F" w:rsidRPr="00EE6AC7">
        <w:rPr>
          <w:rFonts w:ascii="Arial" w:eastAsiaTheme="minorEastAsia" w:hAnsi="Arial" w:cs="Arial"/>
          <w:sz w:val="24"/>
          <w:szCs w:val="24"/>
          <w:lang w:eastAsia="en-GB"/>
        </w:rPr>
        <w:t>impact</w:t>
      </w:r>
      <w:r w:rsidRPr="00EE6AC7">
        <w:rPr>
          <w:rFonts w:ascii="Arial" w:eastAsiaTheme="minorEastAsia" w:hAnsi="Arial" w:cs="Arial"/>
          <w:sz w:val="24"/>
          <w:szCs w:val="24"/>
          <w:lang w:eastAsia="en-GB"/>
        </w:rPr>
        <w:t xml:space="preserve"> of these </w:t>
      </w:r>
      <w:r w:rsidR="00B1717F" w:rsidRPr="00EE6AC7">
        <w:rPr>
          <w:rFonts w:ascii="Arial" w:eastAsiaTheme="minorEastAsia" w:hAnsi="Arial" w:cs="Arial"/>
          <w:sz w:val="24"/>
          <w:szCs w:val="24"/>
          <w:lang w:eastAsia="en-GB"/>
        </w:rPr>
        <w:t>actions</w:t>
      </w:r>
      <w:r w:rsidRPr="00EE6AC7">
        <w:rPr>
          <w:rFonts w:ascii="Arial" w:eastAsiaTheme="minorEastAsia" w:hAnsi="Arial" w:cs="Arial"/>
          <w:sz w:val="24"/>
          <w:szCs w:val="24"/>
          <w:lang w:eastAsia="en-GB"/>
        </w:rPr>
        <w:t xml:space="preserve"> is </w:t>
      </w:r>
      <w:r w:rsidR="00B1717F" w:rsidRPr="00EE6AC7">
        <w:rPr>
          <w:rFonts w:ascii="Arial" w:eastAsiaTheme="minorEastAsia" w:hAnsi="Arial" w:cs="Arial"/>
          <w:sz w:val="24"/>
          <w:szCs w:val="24"/>
          <w:lang w:eastAsia="en-GB"/>
        </w:rPr>
        <w:t>significantly reliant</w:t>
      </w:r>
      <w:r w:rsidRPr="00EE6AC7">
        <w:rPr>
          <w:rFonts w:ascii="Arial" w:eastAsiaTheme="minorEastAsia" w:hAnsi="Arial" w:cs="Arial"/>
          <w:sz w:val="24"/>
          <w:szCs w:val="24"/>
          <w:lang w:eastAsia="en-GB"/>
        </w:rPr>
        <w:t xml:space="preserve"> on parents own relationships, economic circumstances, cultural context and the wider social and political structures within which they </w:t>
      </w:r>
      <w:r w:rsidR="00B1717F" w:rsidRPr="00EE6AC7">
        <w:rPr>
          <w:rFonts w:ascii="Arial" w:eastAsiaTheme="minorEastAsia" w:hAnsi="Arial" w:cs="Arial"/>
          <w:sz w:val="24"/>
          <w:szCs w:val="24"/>
          <w:lang w:eastAsia="en-GB"/>
        </w:rPr>
        <w:t>function</w:t>
      </w:r>
      <w:r w:rsidR="003A0C34" w:rsidRPr="00EE6AC7">
        <w:rPr>
          <w:rFonts w:ascii="Arial" w:eastAsiaTheme="minorEastAsia" w:hAnsi="Arial" w:cs="Arial"/>
          <w:sz w:val="24"/>
          <w:szCs w:val="24"/>
          <w:lang w:eastAsia="en-GB"/>
        </w:rPr>
        <w:t xml:space="preserve">.  Bronfenbrenner </w:t>
      </w:r>
      <w:r w:rsidRPr="00EE6AC7">
        <w:rPr>
          <w:rFonts w:ascii="Arial" w:eastAsiaTheme="minorEastAsia" w:hAnsi="Arial" w:cs="Arial"/>
          <w:sz w:val="24"/>
          <w:szCs w:val="24"/>
          <w:lang w:eastAsia="en-GB"/>
        </w:rPr>
        <w:t xml:space="preserve">also considered the increasing experience of parents over time, as well as their developmental prospective as affecting the way they bring up their children.  This interdependent operation of a wide array of factors needs to be considered as a preliminary to making sense of parenting practices.  This concept underpins the notion and subsequent establishment of Head Start (USA – 1960 to present day) to Sure Start Centres throughout the UK (1999 to 2010). </w:t>
      </w:r>
    </w:p>
    <w:p w14:paraId="2EADC82F" w14:textId="3540EBA1"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Parenting education then and even today is regarded as a m</w:t>
      </w:r>
      <w:r w:rsidR="00194FD0" w:rsidRPr="00EE6AC7">
        <w:rPr>
          <w:rFonts w:ascii="Arial" w:eastAsiaTheme="minorEastAsia" w:hAnsi="Arial" w:cs="Arial"/>
          <w:sz w:val="24"/>
          <w:szCs w:val="24"/>
          <w:lang w:eastAsia="en-GB"/>
        </w:rPr>
        <w:t xml:space="preserve">echanism for social change.  </w:t>
      </w:r>
      <w:r w:rsidRPr="00EE6AC7">
        <w:rPr>
          <w:rFonts w:ascii="Arial" w:eastAsiaTheme="minorEastAsia" w:hAnsi="Arial" w:cs="Arial"/>
          <w:sz w:val="24"/>
          <w:szCs w:val="24"/>
          <w:lang w:eastAsia="en-GB"/>
        </w:rPr>
        <w:t xml:space="preserve">Schlossman (1976) </w:t>
      </w:r>
      <w:r w:rsidR="00194FD0" w:rsidRPr="00EE6AC7">
        <w:rPr>
          <w:rFonts w:ascii="Arial" w:eastAsiaTheme="minorEastAsia" w:hAnsi="Arial" w:cs="Arial"/>
          <w:sz w:val="24"/>
          <w:szCs w:val="24"/>
          <w:lang w:eastAsia="en-GB"/>
        </w:rPr>
        <w:t>viewed parenting courses as merely a means of making</w:t>
      </w:r>
      <w:r w:rsidRPr="00EE6AC7">
        <w:rPr>
          <w:rFonts w:ascii="Arial" w:eastAsiaTheme="minorEastAsia" w:hAnsi="Arial" w:cs="Arial"/>
          <w:sz w:val="24"/>
          <w:szCs w:val="24"/>
          <w:lang w:eastAsia="en-GB"/>
        </w:rPr>
        <w:t xml:space="preserve"> the poor and </w:t>
      </w:r>
      <w:r w:rsidR="00194FD0" w:rsidRPr="00EE6AC7">
        <w:rPr>
          <w:rFonts w:ascii="Arial" w:eastAsiaTheme="minorEastAsia" w:hAnsi="Arial" w:cs="Arial"/>
          <w:sz w:val="24"/>
          <w:szCs w:val="24"/>
          <w:lang w:eastAsia="en-GB"/>
        </w:rPr>
        <w:t xml:space="preserve">underprivileged </w:t>
      </w:r>
      <w:r w:rsidRPr="00EE6AC7">
        <w:rPr>
          <w:rFonts w:ascii="Arial" w:eastAsiaTheme="minorEastAsia" w:hAnsi="Arial" w:cs="Arial"/>
          <w:sz w:val="24"/>
          <w:szCs w:val="24"/>
          <w:lang w:eastAsia="en-GB"/>
        </w:rPr>
        <w:t xml:space="preserve">less of a </w:t>
      </w:r>
      <w:r w:rsidR="00194FD0" w:rsidRPr="00EE6AC7">
        <w:rPr>
          <w:rFonts w:ascii="Arial" w:eastAsiaTheme="minorEastAsia" w:hAnsi="Arial" w:cs="Arial"/>
          <w:sz w:val="24"/>
          <w:szCs w:val="24"/>
          <w:lang w:eastAsia="en-GB"/>
        </w:rPr>
        <w:t>challenge for society</w:t>
      </w:r>
      <w:r w:rsidRPr="00EE6AC7">
        <w:rPr>
          <w:rFonts w:ascii="Arial" w:eastAsiaTheme="minorEastAsia" w:hAnsi="Arial" w:cs="Arial"/>
          <w:sz w:val="24"/>
          <w:szCs w:val="24"/>
          <w:lang w:eastAsia="en-GB"/>
        </w:rPr>
        <w:t xml:space="preserve"> and not about </w:t>
      </w:r>
      <w:r w:rsidR="00194FD0" w:rsidRPr="00EE6AC7">
        <w:rPr>
          <w:rFonts w:ascii="Arial" w:eastAsiaTheme="minorEastAsia" w:hAnsi="Arial" w:cs="Arial"/>
          <w:sz w:val="24"/>
          <w:szCs w:val="24"/>
          <w:lang w:eastAsia="en-GB"/>
        </w:rPr>
        <w:t xml:space="preserve">offering </w:t>
      </w:r>
      <w:r w:rsidRPr="00EE6AC7">
        <w:rPr>
          <w:rFonts w:ascii="Arial" w:eastAsiaTheme="minorEastAsia" w:hAnsi="Arial" w:cs="Arial"/>
          <w:sz w:val="24"/>
          <w:szCs w:val="24"/>
          <w:lang w:eastAsia="en-GB"/>
        </w:rPr>
        <w:t>support for the most needy. Schlossman’s thinking was based on a historical analysis of p</w:t>
      </w:r>
      <w:r w:rsidR="00194FD0" w:rsidRPr="00EE6AC7">
        <w:rPr>
          <w:rFonts w:ascii="Arial" w:eastAsiaTheme="minorEastAsia" w:hAnsi="Arial" w:cs="Arial"/>
          <w:sz w:val="24"/>
          <w:szCs w:val="24"/>
          <w:lang w:eastAsia="en-GB"/>
        </w:rPr>
        <w:t xml:space="preserve">arenting programmes of the time.  He </w:t>
      </w:r>
      <w:r w:rsidRPr="00EE6AC7">
        <w:rPr>
          <w:rFonts w:ascii="Arial" w:eastAsiaTheme="minorEastAsia" w:hAnsi="Arial" w:cs="Arial"/>
          <w:sz w:val="24"/>
          <w:szCs w:val="24"/>
          <w:lang w:eastAsia="en-GB"/>
        </w:rPr>
        <w:t xml:space="preserve">concluded </w:t>
      </w:r>
      <w:r w:rsidR="00151656" w:rsidRPr="00EE6AC7">
        <w:rPr>
          <w:rFonts w:ascii="Arial" w:eastAsiaTheme="minorEastAsia" w:hAnsi="Arial" w:cs="Arial"/>
          <w:sz w:val="24"/>
          <w:szCs w:val="24"/>
          <w:lang w:eastAsia="en-GB"/>
        </w:rPr>
        <w:t xml:space="preserve">that it is easier </w:t>
      </w:r>
      <w:r w:rsidR="00194FD0" w:rsidRPr="00EE6AC7">
        <w:rPr>
          <w:rFonts w:ascii="Arial" w:eastAsiaTheme="minorEastAsia" w:hAnsi="Arial" w:cs="Arial"/>
          <w:sz w:val="24"/>
          <w:szCs w:val="24"/>
          <w:lang w:eastAsia="en-GB"/>
        </w:rPr>
        <w:t>for society to think about the cause and effect that</w:t>
      </w:r>
      <w:r w:rsidR="00151656" w:rsidRPr="00EE6AC7">
        <w:rPr>
          <w:rFonts w:ascii="Arial" w:eastAsiaTheme="minorEastAsia" w:hAnsi="Arial" w:cs="Arial"/>
          <w:sz w:val="24"/>
          <w:szCs w:val="24"/>
          <w:lang w:eastAsia="en-GB"/>
        </w:rPr>
        <w:t xml:space="preserve"> </w:t>
      </w:r>
      <w:r w:rsidR="00194FD0" w:rsidRPr="00EE6AC7">
        <w:rPr>
          <w:rFonts w:ascii="Arial" w:eastAsiaTheme="minorEastAsia" w:hAnsi="Arial" w:cs="Arial"/>
          <w:sz w:val="24"/>
          <w:szCs w:val="24"/>
          <w:lang w:eastAsia="en-GB"/>
        </w:rPr>
        <w:t>poverty has on a person’s ability to parent</w:t>
      </w:r>
      <w:r w:rsidRPr="00EE6AC7">
        <w:rPr>
          <w:rFonts w:ascii="Arial" w:eastAsiaTheme="minorEastAsia" w:hAnsi="Arial" w:cs="Arial"/>
          <w:sz w:val="24"/>
          <w:szCs w:val="24"/>
          <w:lang w:eastAsia="en-GB"/>
        </w:rPr>
        <w:t xml:space="preserve"> rather than to think about how </w:t>
      </w:r>
      <w:r w:rsidR="00194FD0" w:rsidRPr="00EE6AC7">
        <w:rPr>
          <w:rFonts w:ascii="Arial" w:eastAsiaTheme="minorEastAsia" w:hAnsi="Arial" w:cs="Arial"/>
          <w:sz w:val="24"/>
          <w:szCs w:val="24"/>
          <w:lang w:eastAsia="en-GB"/>
        </w:rPr>
        <w:t xml:space="preserve">society could </w:t>
      </w:r>
      <w:r w:rsidRPr="00EE6AC7">
        <w:rPr>
          <w:rFonts w:ascii="Arial" w:eastAsiaTheme="minorEastAsia" w:hAnsi="Arial" w:cs="Arial"/>
          <w:sz w:val="24"/>
          <w:szCs w:val="24"/>
          <w:lang w:eastAsia="en-GB"/>
        </w:rPr>
        <w:t>provide resources to he</w:t>
      </w:r>
      <w:r w:rsidR="00194FD0" w:rsidRPr="00EE6AC7">
        <w:rPr>
          <w:rFonts w:ascii="Arial" w:eastAsiaTheme="minorEastAsia" w:hAnsi="Arial" w:cs="Arial"/>
          <w:sz w:val="24"/>
          <w:szCs w:val="24"/>
          <w:lang w:eastAsia="en-GB"/>
        </w:rPr>
        <w:t xml:space="preserve">lp </w:t>
      </w:r>
      <w:r w:rsidR="009A3EC2">
        <w:rPr>
          <w:rFonts w:ascii="Arial" w:eastAsiaTheme="minorEastAsia" w:hAnsi="Arial" w:cs="Arial"/>
          <w:sz w:val="24"/>
          <w:szCs w:val="24"/>
          <w:lang w:eastAsia="en-GB"/>
        </w:rPr>
        <w:t>and support people to parent</w:t>
      </w:r>
      <w:r w:rsidRPr="00EE6AC7">
        <w:rPr>
          <w:rFonts w:ascii="Arial" w:eastAsiaTheme="minorEastAsia" w:hAnsi="Arial" w:cs="Arial"/>
          <w:sz w:val="24"/>
          <w:szCs w:val="24"/>
          <w:lang w:eastAsia="en-GB"/>
        </w:rPr>
        <w:t xml:space="preserve">.  </w:t>
      </w:r>
    </w:p>
    <w:p w14:paraId="5BE59168" w14:textId="0C9537E7"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By the 1980’s, Rutter identified vulnerability and resilience were major </w:t>
      </w:r>
      <w:r w:rsidR="00151656" w:rsidRPr="00EE6AC7">
        <w:rPr>
          <w:rFonts w:ascii="Arial" w:eastAsiaTheme="minorEastAsia" w:hAnsi="Arial" w:cs="Arial"/>
          <w:sz w:val="24"/>
          <w:szCs w:val="24"/>
          <w:lang w:eastAsia="en-GB"/>
        </w:rPr>
        <w:t>overarching</w:t>
      </w:r>
      <w:r w:rsidRPr="00EE6AC7">
        <w:rPr>
          <w:rFonts w:ascii="Arial" w:eastAsiaTheme="minorEastAsia" w:hAnsi="Arial" w:cs="Arial"/>
          <w:sz w:val="24"/>
          <w:szCs w:val="24"/>
          <w:lang w:eastAsia="en-GB"/>
        </w:rPr>
        <w:t xml:space="preserve"> factors that are affected by and affect the outcome of parenting practices with children.  La</w:t>
      </w:r>
      <w:r w:rsidR="009706C2" w:rsidRPr="00EE6AC7">
        <w:rPr>
          <w:rFonts w:ascii="Arial" w:eastAsiaTheme="minorEastAsia" w:hAnsi="Arial" w:cs="Arial"/>
          <w:sz w:val="24"/>
          <w:szCs w:val="24"/>
          <w:lang w:eastAsia="en-GB"/>
        </w:rPr>
        <w:t>ter studies by Moran et al (2004</w:t>
      </w:r>
      <w:r w:rsidR="00EA0DB4" w:rsidRPr="00EE6AC7">
        <w:rPr>
          <w:rFonts w:ascii="Arial" w:eastAsiaTheme="minorEastAsia" w:hAnsi="Arial" w:cs="Arial"/>
          <w:sz w:val="24"/>
          <w:szCs w:val="24"/>
          <w:lang w:eastAsia="en-GB"/>
        </w:rPr>
        <w:t xml:space="preserve">) identified early </w:t>
      </w:r>
      <w:r w:rsidRPr="00EE6AC7">
        <w:rPr>
          <w:rFonts w:ascii="Arial" w:eastAsiaTheme="minorEastAsia" w:hAnsi="Arial" w:cs="Arial"/>
          <w:sz w:val="24"/>
          <w:szCs w:val="24"/>
          <w:lang w:eastAsia="en-GB"/>
        </w:rPr>
        <w:t xml:space="preserve">parent </w:t>
      </w:r>
      <w:r w:rsidR="00EA0DB4" w:rsidRPr="00EE6AC7">
        <w:rPr>
          <w:rFonts w:ascii="Arial" w:eastAsiaTheme="minorEastAsia" w:hAnsi="Arial" w:cs="Arial"/>
          <w:sz w:val="24"/>
          <w:szCs w:val="24"/>
          <w:lang w:eastAsia="en-GB"/>
        </w:rPr>
        <w:t xml:space="preserve">training can lead to </w:t>
      </w:r>
      <w:r w:rsidRPr="00EE6AC7">
        <w:rPr>
          <w:rFonts w:ascii="Arial" w:eastAsiaTheme="minorEastAsia" w:hAnsi="Arial" w:cs="Arial"/>
          <w:sz w:val="24"/>
          <w:szCs w:val="24"/>
          <w:lang w:eastAsia="en-GB"/>
        </w:rPr>
        <w:t xml:space="preserve">reductions in antisocial and delinquent behaviour, child </w:t>
      </w:r>
      <w:r w:rsidR="00EA0DB4" w:rsidRPr="00EE6AC7">
        <w:rPr>
          <w:rFonts w:ascii="Arial" w:eastAsiaTheme="minorEastAsia" w:hAnsi="Arial" w:cs="Arial"/>
          <w:sz w:val="24"/>
          <w:szCs w:val="24"/>
          <w:lang w:eastAsia="en-GB"/>
        </w:rPr>
        <w:t>neglect</w:t>
      </w:r>
      <w:r w:rsidRPr="00EE6AC7">
        <w:rPr>
          <w:rFonts w:ascii="Arial" w:eastAsiaTheme="minorEastAsia" w:hAnsi="Arial" w:cs="Arial"/>
          <w:sz w:val="24"/>
          <w:szCs w:val="24"/>
          <w:lang w:eastAsia="en-GB"/>
        </w:rPr>
        <w:t>, school</w:t>
      </w:r>
      <w:r w:rsidR="00EA0DB4" w:rsidRPr="00EE6AC7">
        <w:rPr>
          <w:rFonts w:ascii="Arial" w:eastAsiaTheme="minorEastAsia" w:hAnsi="Arial" w:cs="Arial"/>
          <w:sz w:val="24"/>
          <w:szCs w:val="24"/>
          <w:lang w:eastAsia="en-GB"/>
        </w:rPr>
        <w:t xml:space="preserve"> breakdown</w:t>
      </w:r>
      <w:r w:rsidRPr="00EE6AC7">
        <w:rPr>
          <w:rFonts w:ascii="Arial" w:eastAsiaTheme="minorEastAsia" w:hAnsi="Arial" w:cs="Arial"/>
          <w:sz w:val="24"/>
          <w:szCs w:val="24"/>
          <w:lang w:eastAsia="en-GB"/>
        </w:rPr>
        <w:t xml:space="preserve"> and child and adolescent mental health </w:t>
      </w:r>
      <w:r w:rsidR="00EA0DB4" w:rsidRPr="00EE6AC7">
        <w:rPr>
          <w:rFonts w:ascii="Arial" w:eastAsiaTheme="minorEastAsia" w:hAnsi="Arial" w:cs="Arial"/>
          <w:sz w:val="24"/>
          <w:szCs w:val="24"/>
          <w:lang w:eastAsia="en-GB"/>
        </w:rPr>
        <w:t>difficulties</w:t>
      </w:r>
      <w:r w:rsidRPr="00EE6AC7">
        <w:rPr>
          <w:rFonts w:ascii="Arial" w:eastAsiaTheme="minorEastAsia" w:hAnsi="Arial" w:cs="Arial"/>
          <w:sz w:val="24"/>
          <w:szCs w:val="24"/>
          <w:lang w:eastAsia="en-GB"/>
        </w:rPr>
        <w:t xml:space="preserve">.  </w:t>
      </w:r>
    </w:p>
    <w:p w14:paraId="032FC40B" w14:textId="4D62FABD" w:rsidR="006E47E7" w:rsidRPr="00EE6AC7" w:rsidRDefault="00EA0DB4"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lastRenderedPageBreak/>
        <w:t>The expansion</w:t>
      </w:r>
      <w:r w:rsidR="006E47E7" w:rsidRPr="00EE6AC7">
        <w:rPr>
          <w:rFonts w:ascii="Arial" w:eastAsiaTheme="minorEastAsia" w:hAnsi="Arial" w:cs="Arial"/>
          <w:sz w:val="24"/>
          <w:szCs w:val="24"/>
          <w:lang w:eastAsia="en-GB"/>
        </w:rPr>
        <w:t xml:space="preserve"> in the parenting education ‘industry’ and the number of services working with parents directly have become a primary focus </w:t>
      </w:r>
      <w:r w:rsidRPr="00EE6AC7">
        <w:rPr>
          <w:rFonts w:ascii="Arial" w:eastAsiaTheme="minorEastAsia" w:hAnsi="Arial" w:cs="Arial"/>
          <w:sz w:val="24"/>
          <w:szCs w:val="24"/>
          <w:lang w:eastAsia="en-GB"/>
        </w:rPr>
        <w:t>on a nat</w:t>
      </w:r>
      <w:r w:rsidR="003A0C34" w:rsidRPr="00EE6AC7">
        <w:rPr>
          <w:rFonts w:ascii="Arial" w:eastAsiaTheme="minorEastAsia" w:hAnsi="Arial" w:cs="Arial"/>
          <w:sz w:val="24"/>
          <w:szCs w:val="24"/>
          <w:lang w:eastAsia="en-GB"/>
        </w:rPr>
        <w:t>ional and local level (</w:t>
      </w:r>
      <w:r w:rsidR="002C4E0B" w:rsidRPr="00EE6AC7">
        <w:rPr>
          <w:rFonts w:ascii="Arial" w:eastAsiaTheme="minorEastAsia" w:hAnsi="Arial" w:cs="Arial"/>
          <w:sz w:val="24"/>
          <w:szCs w:val="24"/>
          <w:lang w:eastAsia="en-GB"/>
        </w:rPr>
        <w:t>Adi et al, 2007a; Barlow et al, 2012 &amp; Katz et al, 2006</w:t>
      </w:r>
      <w:r w:rsidRPr="00EE6AC7">
        <w:rPr>
          <w:rFonts w:ascii="Arial" w:eastAsiaTheme="minorEastAsia" w:hAnsi="Arial" w:cs="Arial"/>
          <w:sz w:val="24"/>
          <w:szCs w:val="24"/>
          <w:lang w:eastAsia="en-GB"/>
        </w:rPr>
        <w:t xml:space="preserve">). </w:t>
      </w:r>
      <w:r w:rsidR="006E47E7" w:rsidRPr="00EE6AC7">
        <w:rPr>
          <w:rFonts w:ascii="Arial" w:eastAsiaTheme="minorEastAsia" w:hAnsi="Arial" w:cs="Arial"/>
          <w:sz w:val="24"/>
          <w:szCs w:val="24"/>
          <w:lang w:eastAsia="en-GB"/>
        </w:rPr>
        <w:t>The previous and current government rationale appears to be based primarily on findings that ineffective parenting is a key risk factor in the development and maintenance of conduct problems (</w:t>
      </w:r>
      <w:r w:rsidR="009706C2" w:rsidRPr="00EE6AC7">
        <w:rPr>
          <w:rFonts w:ascii="Arial" w:eastAsiaTheme="minorEastAsia" w:hAnsi="Arial" w:cs="Arial"/>
          <w:sz w:val="24"/>
          <w:szCs w:val="24"/>
          <w:lang w:eastAsia="en-GB"/>
        </w:rPr>
        <w:t>Dishion &amp; Patterson, 2006</w:t>
      </w:r>
      <w:r w:rsidR="006E47E7" w:rsidRPr="00EE6AC7">
        <w:rPr>
          <w:rFonts w:ascii="Arial" w:eastAsiaTheme="minorEastAsia" w:hAnsi="Arial" w:cs="Arial"/>
          <w:sz w:val="24"/>
          <w:szCs w:val="24"/>
          <w:lang w:eastAsia="en-GB"/>
        </w:rPr>
        <w:t xml:space="preserve">) and so the types of parenting programmes currently in operation relate to behavioural approaches (for example, Incredible Years (Webster Stratton) with parenting programmes exploring relationship approaches less evident.  </w:t>
      </w:r>
    </w:p>
    <w:p w14:paraId="7B9405CA" w14:textId="77777777" w:rsidR="002C4E0B" w:rsidRPr="00EE6AC7" w:rsidRDefault="00151656"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O’Connor and Scott (2007) </w:t>
      </w:r>
      <w:r w:rsidR="006E47E7" w:rsidRPr="00EE6AC7">
        <w:rPr>
          <w:rFonts w:ascii="Arial" w:eastAsiaTheme="minorEastAsia" w:hAnsi="Arial" w:cs="Arial"/>
          <w:sz w:val="24"/>
          <w:szCs w:val="24"/>
          <w:lang w:eastAsia="en-GB"/>
        </w:rPr>
        <w:t xml:space="preserve">recognised this political interest in parenting as tending to focus on links between ‘problem’ behaviour by children and young people and dysfunctional families and so sought to review existing research to explore the concept of parenting in ‘ordinary’ families as well as </w:t>
      </w:r>
      <w:r w:rsidR="00EA0DB4" w:rsidRPr="00EE6AC7">
        <w:rPr>
          <w:rFonts w:ascii="Arial" w:eastAsiaTheme="minorEastAsia" w:hAnsi="Arial" w:cs="Arial"/>
          <w:sz w:val="24"/>
          <w:szCs w:val="24"/>
          <w:lang w:eastAsia="en-GB"/>
        </w:rPr>
        <w:t>pursuing</w:t>
      </w:r>
      <w:r w:rsidR="006E47E7" w:rsidRPr="00EE6AC7">
        <w:rPr>
          <w:rFonts w:ascii="Arial" w:eastAsiaTheme="minorEastAsia" w:hAnsi="Arial" w:cs="Arial"/>
          <w:sz w:val="24"/>
          <w:szCs w:val="24"/>
          <w:lang w:eastAsia="en-GB"/>
        </w:rPr>
        <w:t xml:space="preserve"> a better understanding of diversity in parenting.  This research was concerned with exploring parent</w:t>
      </w:r>
      <w:r w:rsidR="00EA0DB4" w:rsidRPr="00EE6AC7">
        <w:rPr>
          <w:rFonts w:ascii="Arial" w:eastAsiaTheme="minorEastAsia" w:hAnsi="Arial" w:cs="Arial"/>
          <w:sz w:val="24"/>
          <w:szCs w:val="24"/>
          <w:lang w:eastAsia="en-GB"/>
        </w:rPr>
        <w:t xml:space="preserve">ing and outcomes, resilience, ethnicity, </w:t>
      </w:r>
      <w:r w:rsidR="006E47E7" w:rsidRPr="00EE6AC7">
        <w:rPr>
          <w:rFonts w:ascii="Arial" w:eastAsiaTheme="minorEastAsia" w:hAnsi="Arial" w:cs="Arial"/>
          <w:sz w:val="24"/>
          <w:szCs w:val="24"/>
          <w:lang w:eastAsia="en-GB"/>
        </w:rPr>
        <w:t xml:space="preserve">and poverty as well as fathers and fatherhood, children’s </w:t>
      </w:r>
      <w:r w:rsidR="00EA0DB4" w:rsidRPr="00EE6AC7">
        <w:rPr>
          <w:rFonts w:ascii="Arial" w:eastAsiaTheme="minorEastAsia" w:hAnsi="Arial" w:cs="Arial"/>
          <w:sz w:val="24"/>
          <w:szCs w:val="24"/>
          <w:lang w:eastAsia="en-GB"/>
        </w:rPr>
        <w:t xml:space="preserve">understandings </w:t>
      </w:r>
      <w:r w:rsidR="006E47E7" w:rsidRPr="00EE6AC7">
        <w:rPr>
          <w:rFonts w:ascii="Arial" w:eastAsiaTheme="minorEastAsia" w:hAnsi="Arial" w:cs="Arial"/>
          <w:sz w:val="24"/>
          <w:szCs w:val="24"/>
          <w:lang w:eastAsia="en-GB"/>
        </w:rPr>
        <w:t xml:space="preserve">of parenting and </w:t>
      </w:r>
      <w:r w:rsidR="00EA0DB4" w:rsidRPr="00EE6AC7">
        <w:rPr>
          <w:rFonts w:ascii="Arial" w:eastAsiaTheme="minorEastAsia" w:hAnsi="Arial" w:cs="Arial"/>
          <w:sz w:val="24"/>
          <w:szCs w:val="24"/>
          <w:lang w:eastAsia="en-GB"/>
        </w:rPr>
        <w:t>obstacles</w:t>
      </w:r>
      <w:r w:rsidR="006E47E7" w:rsidRPr="00EE6AC7">
        <w:rPr>
          <w:rFonts w:ascii="Arial" w:eastAsiaTheme="minorEastAsia" w:hAnsi="Arial" w:cs="Arial"/>
          <w:sz w:val="24"/>
          <w:szCs w:val="24"/>
          <w:lang w:eastAsia="en-GB"/>
        </w:rPr>
        <w:t xml:space="preserve"> to inc</w:t>
      </w:r>
      <w:r w:rsidR="002C4E0B" w:rsidRPr="00EE6AC7">
        <w:rPr>
          <w:rFonts w:ascii="Arial" w:eastAsiaTheme="minorEastAsia" w:hAnsi="Arial" w:cs="Arial"/>
          <w:sz w:val="24"/>
          <w:szCs w:val="24"/>
          <w:lang w:eastAsia="en-GB"/>
        </w:rPr>
        <w:t>lusion.  Key points identified:</w:t>
      </w:r>
    </w:p>
    <w:p w14:paraId="1260F9E2" w14:textId="78AF147C" w:rsidR="006E47E7" w:rsidRPr="00E33A71" w:rsidRDefault="006E47E7" w:rsidP="00860EDA">
      <w:pPr>
        <w:pStyle w:val="ListParagraph"/>
        <w:numPr>
          <w:ilvl w:val="0"/>
          <w:numId w:val="5"/>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 xml:space="preserve">Some dimensions of parenting are important in children’s lives </w:t>
      </w:r>
      <w:r w:rsidR="00E42F25" w:rsidRPr="00E33A71">
        <w:rPr>
          <w:rFonts w:ascii="Arial" w:eastAsiaTheme="minorEastAsia" w:hAnsi="Arial" w:cs="Arial"/>
          <w:sz w:val="24"/>
          <w:szCs w:val="24"/>
          <w:lang w:eastAsia="en-GB"/>
        </w:rPr>
        <w:t xml:space="preserve">regardless </w:t>
      </w:r>
      <w:r w:rsidRPr="00E33A71">
        <w:rPr>
          <w:rFonts w:ascii="Arial" w:eastAsiaTheme="minorEastAsia" w:hAnsi="Arial" w:cs="Arial"/>
          <w:sz w:val="24"/>
          <w:szCs w:val="24"/>
          <w:lang w:eastAsia="en-GB"/>
        </w:rPr>
        <w:t>of age, especially whether relationships are warm and supportive or marked by conflict.</w:t>
      </w:r>
    </w:p>
    <w:p w14:paraId="2D5F0707" w14:textId="53C34EB1" w:rsidR="006E47E7" w:rsidRPr="00E33A71" w:rsidRDefault="006E47E7" w:rsidP="00860EDA">
      <w:pPr>
        <w:pStyle w:val="ListParagraph"/>
        <w:numPr>
          <w:ilvl w:val="0"/>
          <w:numId w:val="5"/>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Warm, authoritative and r</w:t>
      </w:r>
      <w:r w:rsidR="00E42F25" w:rsidRPr="00E33A71">
        <w:rPr>
          <w:rFonts w:ascii="Arial" w:eastAsiaTheme="minorEastAsia" w:hAnsi="Arial" w:cs="Arial"/>
          <w:sz w:val="24"/>
          <w:szCs w:val="24"/>
          <w:lang w:eastAsia="en-GB"/>
        </w:rPr>
        <w:t>eceptive</w:t>
      </w:r>
      <w:r w:rsidRPr="00E33A71">
        <w:rPr>
          <w:rFonts w:ascii="Arial" w:eastAsiaTheme="minorEastAsia" w:hAnsi="Arial" w:cs="Arial"/>
          <w:sz w:val="24"/>
          <w:szCs w:val="24"/>
          <w:lang w:eastAsia="en-GB"/>
        </w:rPr>
        <w:t xml:space="preserve"> parenting is usually </w:t>
      </w:r>
      <w:r w:rsidR="00E42F25" w:rsidRPr="00E33A71">
        <w:rPr>
          <w:rFonts w:ascii="Arial" w:eastAsiaTheme="minorEastAsia" w:hAnsi="Arial" w:cs="Arial"/>
          <w:sz w:val="24"/>
          <w:szCs w:val="24"/>
          <w:lang w:eastAsia="en-GB"/>
        </w:rPr>
        <w:t>central</w:t>
      </w:r>
      <w:r w:rsidRPr="00E33A71">
        <w:rPr>
          <w:rFonts w:ascii="Arial" w:eastAsiaTheme="minorEastAsia" w:hAnsi="Arial" w:cs="Arial"/>
          <w:sz w:val="24"/>
          <w:szCs w:val="24"/>
          <w:lang w:eastAsia="en-GB"/>
        </w:rPr>
        <w:t xml:space="preserve"> in </w:t>
      </w:r>
      <w:r w:rsidR="00E42F25" w:rsidRPr="00E33A71">
        <w:rPr>
          <w:rFonts w:ascii="Arial" w:eastAsiaTheme="minorEastAsia" w:hAnsi="Arial" w:cs="Arial"/>
          <w:sz w:val="24"/>
          <w:szCs w:val="24"/>
          <w:lang w:eastAsia="en-GB"/>
        </w:rPr>
        <w:t>developing</w:t>
      </w:r>
      <w:r w:rsidRPr="00E33A71">
        <w:rPr>
          <w:rFonts w:ascii="Arial" w:eastAsiaTheme="minorEastAsia" w:hAnsi="Arial" w:cs="Arial"/>
          <w:sz w:val="24"/>
          <w:szCs w:val="24"/>
          <w:lang w:eastAsia="en-GB"/>
        </w:rPr>
        <w:t xml:space="preserve"> resilience.  Parents who </w:t>
      </w:r>
      <w:r w:rsidR="00E42F25" w:rsidRPr="00E33A71">
        <w:rPr>
          <w:rFonts w:ascii="Arial" w:eastAsiaTheme="minorEastAsia" w:hAnsi="Arial" w:cs="Arial"/>
          <w:sz w:val="24"/>
          <w:szCs w:val="24"/>
          <w:lang w:eastAsia="en-GB"/>
        </w:rPr>
        <w:t>foster</w:t>
      </w:r>
      <w:r w:rsidRPr="00E33A71">
        <w:rPr>
          <w:rFonts w:ascii="Arial" w:eastAsiaTheme="minorEastAsia" w:hAnsi="Arial" w:cs="Arial"/>
          <w:sz w:val="24"/>
          <w:szCs w:val="24"/>
          <w:lang w:eastAsia="en-GB"/>
        </w:rPr>
        <w:t xml:space="preserve"> communication, problem solving, confidence and flexibility tend to </w:t>
      </w:r>
      <w:r w:rsidR="00E42F25" w:rsidRPr="00E33A71">
        <w:rPr>
          <w:rFonts w:ascii="Arial" w:eastAsiaTheme="minorEastAsia" w:hAnsi="Arial" w:cs="Arial"/>
          <w:sz w:val="24"/>
          <w:szCs w:val="24"/>
          <w:lang w:eastAsia="en-GB"/>
        </w:rPr>
        <w:t xml:space="preserve">cope with and manage </w:t>
      </w:r>
      <w:r w:rsidRPr="00E33A71">
        <w:rPr>
          <w:rFonts w:ascii="Arial" w:eastAsiaTheme="minorEastAsia" w:hAnsi="Arial" w:cs="Arial"/>
          <w:sz w:val="24"/>
          <w:szCs w:val="24"/>
          <w:lang w:eastAsia="en-GB"/>
        </w:rPr>
        <w:t xml:space="preserve">stress well and </w:t>
      </w:r>
      <w:r w:rsidR="00E42F25" w:rsidRPr="00E33A71">
        <w:rPr>
          <w:rFonts w:ascii="Arial" w:eastAsiaTheme="minorEastAsia" w:hAnsi="Arial" w:cs="Arial"/>
          <w:sz w:val="24"/>
          <w:szCs w:val="24"/>
          <w:lang w:eastAsia="en-GB"/>
        </w:rPr>
        <w:t xml:space="preserve">facilitate </w:t>
      </w:r>
      <w:r w:rsidRPr="00E33A71">
        <w:rPr>
          <w:rFonts w:ascii="Arial" w:eastAsiaTheme="minorEastAsia" w:hAnsi="Arial" w:cs="Arial"/>
          <w:sz w:val="24"/>
          <w:szCs w:val="24"/>
          <w:lang w:eastAsia="en-GB"/>
        </w:rPr>
        <w:t>their families do the same.</w:t>
      </w:r>
    </w:p>
    <w:p w14:paraId="319D6CAA" w14:textId="39AC60C2" w:rsidR="006E47E7" w:rsidRPr="00E33A71" w:rsidRDefault="006E47E7" w:rsidP="00860EDA">
      <w:pPr>
        <w:pStyle w:val="ListParagraph"/>
        <w:numPr>
          <w:ilvl w:val="0"/>
          <w:numId w:val="5"/>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lastRenderedPageBreak/>
        <w:t xml:space="preserve">Young children relationships with their mothers typically </w:t>
      </w:r>
      <w:r w:rsidR="00E42F25" w:rsidRPr="00E33A71">
        <w:rPr>
          <w:rFonts w:ascii="Arial" w:eastAsiaTheme="minorEastAsia" w:hAnsi="Arial" w:cs="Arial"/>
          <w:sz w:val="24"/>
          <w:szCs w:val="24"/>
          <w:lang w:eastAsia="en-GB"/>
        </w:rPr>
        <w:t xml:space="preserve">shape </w:t>
      </w:r>
      <w:r w:rsidRPr="00E33A71">
        <w:rPr>
          <w:rFonts w:ascii="Arial" w:eastAsiaTheme="minorEastAsia" w:hAnsi="Arial" w:cs="Arial"/>
          <w:sz w:val="24"/>
          <w:szCs w:val="24"/>
          <w:lang w:eastAsia="en-GB"/>
        </w:rPr>
        <w:t>their development more than father-child relationships.</w:t>
      </w:r>
    </w:p>
    <w:p w14:paraId="3E60152B" w14:textId="55E10BEE" w:rsidR="006F249F" w:rsidRPr="00E33A71" w:rsidRDefault="006E47E7" w:rsidP="00860EDA">
      <w:pPr>
        <w:pStyle w:val="ListParagraph"/>
        <w:numPr>
          <w:ilvl w:val="0"/>
          <w:numId w:val="5"/>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 xml:space="preserve">Parents under estimate their own </w:t>
      </w:r>
      <w:r w:rsidR="00E42F25" w:rsidRPr="00E33A71">
        <w:rPr>
          <w:rFonts w:ascii="Arial" w:eastAsiaTheme="minorEastAsia" w:hAnsi="Arial" w:cs="Arial"/>
          <w:sz w:val="24"/>
          <w:szCs w:val="24"/>
          <w:lang w:eastAsia="en-GB"/>
        </w:rPr>
        <w:t>influence on their child and take insufficient</w:t>
      </w:r>
      <w:r w:rsidRPr="00E33A71">
        <w:rPr>
          <w:rFonts w:ascii="Arial" w:eastAsiaTheme="minorEastAsia" w:hAnsi="Arial" w:cs="Arial"/>
          <w:sz w:val="24"/>
          <w:szCs w:val="24"/>
          <w:lang w:eastAsia="en-GB"/>
        </w:rPr>
        <w:t xml:space="preserve"> account of children’s feelings at times of emotional </w:t>
      </w:r>
      <w:r w:rsidR="00E42F25" w:rsidRPr="00E33A71">
        <w:rPr>
          <w:rFonts w:ascii="Arial" w:eastAsiaTheme="minorEastAsia" w:hAnsi="Arial" w:cs="Arial"/>
          <w:sz w:val="24"/>
          <w:szCs w:val="24"/>
          <w:lang w:eastAsia="en-GB"/>
        </w:rPr>
        <w:t>turmoil</w:t>
      </w:r>
      <w:r w:rsidRPr="00E33A71">
        <w:rPr>
          <w:rFonts w:ascii="Arial" w:eastAsiaTheme="minorEastAsia" w:hAnsi="Arial" w:cs="Arial"/>
          <w:sz w:val="24"/>
          <w:szCs w:val="24"/>
          <w:lang w:eastAsia="en-GB"/>
        </w:rPr>
        <w:t>.</w:t>
      </w:r>
    </w:p>
    <w:p w14:paraId="2438201E" w14:textId="77777777" w:rsidR="00E33A71" w:rsidRDefault="006E47E7" w:rsidP="00860EDA">
      <w:pPr>
        <w:pStyle w:val="ListParagraph"/>
        <w:numPr>
          <w:ilvl w:val="0"/>
          <w:numId w:val="5"/>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 xml:space="preserve">There is no </w:t>
      </w:r>
      <w:r w:rsidR="00E42F25" w:rsidRPr="00E33A71">
        <w:rPr>
          <w:rFonts w:ascii="Arial" w:eastAsiaTheme="minorEastAsia" w:hAnsi="Arial" w:cs="Arial"/>
          <w:sz w:val="24"/>
          <w:szCs w:val="24"/>
          <w:lang w:eastAsia="en-GB"/>
        </w:rPr>
        <w:t>evident</w:t>
      </w:r>
      <w:r w:rsidRPr="00E33A71">
        <w:rPr>
          <w:rFonts w:ascii="Arial" w:eastAsiaTheme="minorEastAsia" w:hAnsi="Arial" w:cs="Arial"/>
          <w:sz w:val="24"/>
          <w:szCs w:val="24"/>
          <w:lang w:eastAsia="en-GB"/>
        </w:rPr>
        <w:t xml:space="preserve"> link between poverty and parenting with the view that being financially poor does not make you a poor parent.  </w:t>
      </w:r>
    </w:p>
    <w:p w14:paraId="65F1DDB5" w14:textId="52987AD0" w:rsidR="006E47E7" w:rsidRPr="00E33A71" w:rsidRDefault="006E47E7" w:rsidP="00E33A71">
      <w:p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However, this research does acknowledge that poverty can contribute to parental stress, depression and irritability leading to disrupted parenting. The concept of poverty raises a number of questions, in particular, what do we</w:t>
      </w:r>
      <w:r w:rsidR="00E33A71">
        <w:rPr>
          <w:rFonts w:ascii="Arial" w:eastAsiaTheme="minorEastAsia" w:hAnsi="Arial" w:cs="Arial"/>
          <w:sz w:val="24"/>
          <w:szCs w:val="24"/>
          <w:lang w:eastAsia="en-GB"/>
        </w:rPr>
        <w:t xml:space="preserve"> </w:t>
      </w:r>
      <w:r w:rsidRPr="00E33A71">
        <w:rPr>
          <w:rFonts w:ascii="Arial" w:eastAsiaTheme="minorEastAsia" w:hAnsi="Arial" w:cs="Arial"/>
          <w:sz w:val="24"/>
          <w:szCs w:val="24"/>
          <w:lang w:eastAsia="en-GB"/>
        </w:rPr>
        <w:t xml:space="preserve">mean by the term poverty? </w:t>
      </w:r>
      <w:r w:rsidRPr="00E33A71">
        <w:rPr>
          <w:rFonts w:ascii="Arial" w:hAnsi="Arial" w:cs="Arial"/>
          <w:color w:val="1C1D1E"/>
          <w:sz w:val="24"/>
          <w:szCs w:val="24"/>
          <w:shd w:val="clear" w:color="auto" w:fill="FFFFFF"/>
        </w:rPr>
        <w:t xml:space="preserve">Researchers exploring the term ‘poverty’ use a </w:t>
      </w:r>
      <w:r w:rsidR="00E42344" w:rsidRPr="00E33A71">
        <w:rPr>
          <w:rFonts w:ascii="Arial" w:hAnsi="Arial" w:cs="Arial"/>
          <w:color w:val="1C1D1E"/>
          <w:sz w:val="24"/>
          <w:szCs w:val="24"/>
          <w:shd w:val="clear" w:color="auto" w:fill="FFFFFF"/>
        </w:rPr>
        <w:t xml:space="preserve">breadth </w:t>
      </w:r>
      <w:r w:rsidRPr="00E33A71">
        <w:rPr>
          <w:rFonts w:ascii="Arial" w:hAnsi="Arial" w:cs="Arial"/>
          <w:color w:val="1C1D1E"/>
          <w:sz w:val="24"/>
          <w:szCs w:val="24"/>
          <w:shd w:val="clear" w:color="auto" w:fill="FFFFFF"/>
        </w:rPr>
        <w:t xml:space="preserve">of definitions which </w:t>
      </w:r>
      <w:r w:rsidR="00E42344" w:rsidRPr="00E33A71">
        <w:rPr>
          <w:rFonts w:ascii="Arial" w:hAnsi="Arial" w:cs="Arial"/>
          <w:color w:val="1C1D1E"/>
          <w:sz w:val="24"/>
          <w:szCs w:val="24"/>
          <w:shd w:val="clear" w:color="auto" w:fill="FFFFFF"/>
        </w:rPr>
        <w:t xml:space="preserve">vary </w:t>
      </w:r>
      <w:r w:rsidRPr="00E33A71">
        <w:rPr>
          <w:rFonts w:ascii="Arial" w:hAnsi="Arial" w:cs="Arial"/>
          <w:color w:val="1C1D1E"/>
          <w:sz w:val="24"/>
          <w:szCs w:val="24"/>
          <w:shd w:val="clear" w:color="auto" w:fill="FFFFFF"/>
        </w:rPr>
        <w:t xml:space="preserve">from </w:t>
      </w:r>
      <w:r w:rsidR="00E42344" w:rsidRPr="00E33A71">
        <w:rPr>
          <w:rFonts w:ascii="Arial" w:hAnsi="Arial" w:cs="Arial"/>
          <w:color w:val="1C1D1E"/>
          <w:sz w:val="24"/>
          <w:szCs w:val="24"/>
          <w:shd w:val="clear" w:color="auto" w:fill="FFFFFF"/>
        </w:rPr>
        <w:t>descriptions</w:t>
      </w:r>
      <w:r w:rsidRPr="00E33A71">
        <w:rPr>
          <w:rFonts w:ascii="Arial" w:hAnsi="Arial" w:cs="Arial"/>
          <w:color w:val="1C1D1E"/>
          <w:sz w:val="24"/>
          <w:szCs w:val="24"/>
          <w:shd w:val="clear" w:color="auto" w:fill="FFFFFF"/>
        </w:rPr>
        <w:t xml:space="preserve"> that “poor” means lacking not only material assets and health but also capabilities, such as social belonging, cultural identity, respect and dignity, and information and </w:t>
      </w:r>
      <w:r w:rsidR="006F249F" w:rsidRPr="00E33A71">
        <w:rPr>
          <w:rFonts w:ascii="Arial" w:hAnsi="Arial" w:cs="Arial"/>
          <w:color w:val="1C1D1E"/>
          <w:sz w:val="24"/>
          <w:szCs w:val="24"/>
          <w:shd w:val="clear" w:color="auto" w:fill="FFFFFF"/>
        </w:rPr>
        <w:t>education</w:t>
      </w:r>
      <w:r w:rsidR="00E66626" w:rsidRPr="00E33A71">
        <w:rPr>
          <w:rFonts w:ascii="Arial" w:hAnsi="Arial" w:cs="Arial"/>
          <w:color w:val="1C1D1E"/>
          <w:sz w:val="24"/>
          <w:szCs w:val="24"/>
          <w:shd w:val="clear" w:color="auto" w:fill="FFFFFF"/>
        </w:rPr>
        <w:t xml:space="preserve">. Sen (1995) identifies poverty as capability deprivation and that an escape from poverty is primarily due to an individual condition. </w:t>
      </w:r>
      <w:r w:rsidRPr="00E33A71">
        <w:rPr>
          <w:rFonts w:ascii="Arial" w:hAnsi="Arial" w:cs="Arial"/>
          <w:color w:val="1C1D1E"/>
          <w:sz w:val="24"/>
          <w:szCs w:val="24"/>
          <w:shd w:val="clear" w:color="auto" w:fill="FFFFFF"/>
        </w:rPr>
        <w:t>Tilly (2007) focus</w:t>
      </w:r>
      <w:r w:rsidR="00E42344" w:rsidRPr="00E33A71">
        <w:rPr>
          <w:rFonts w:ascii="Arial" w:hAnsi="Arial" w:cs="Arial"/>
          <w:color w:val="1C1D1E"/>
          <w:sz w:val="24"/>
          <w:szCs w:val="24"/>
          <w:shd w:val="clear" w:color="auto" w:fill="FFFFFF"/>
        </w:rPr>
        <w:t>es</w:t>
      </w:r>
      <w:r w:rsidRPr="00E33A71">
        <w:rPr>
          <w:rFonts w:ascii="Arial" w:hAnsi="Arial" w:cs="Arial"/>
          <w:color w:val="1C1D1E"/>
          <w:sz w:val="24"/>
          <w:szCs w:val="24"/>
          <w:shd w:val="clear" w:color="auto" w:fill="FFFFFF"/>
        </w:rPr>
        <w:t xml:space="preserve"> on the social exclusion factors which prevent groups or categories of peoples from moving out of poverty</w:t>
      </w:r>
      <w:r w:rsidRPr="00E33A71">
        <w:rPr>
          <w:rFonts w:ascii="Arial" w:hAnsi="Arial" w:cs="Arial"/>
          <w:color w:val="1C1D1E"/>
          <w:sz w:val="24"/>
          <w:szCs w:val="24"/>
        </w:rPr>
        <w:t xml:space="preserve">. </w:t>
      </w:r>
      <w:r w:rsidRPr="00E33A71">
        <w:rPr>
          <w:rFonts w:ascii="Arial" w:hAnsi="Arial" w:cs="Arial"/>
          <w:color w:val="1C1D1E"/>
          <w:sz w:val="24"/>
          <w:szCs w:val="24"/>
          <w:shd w:val="clear" w:color="auto" w:fill="FFFFFF"/>
        </w:rPr>
        <w:t xml:space="preserve">These multiple factors are illustrated in a series of case studies in Narayan &amp; Petesch’s (2002)  Throughout the Voices of the Poor series where people vividly describe multiple, interlocking sets of disadvantages that leave them powerless to get ahead. </w:t>
      </w:r>
    </w:p>
    <w:p w14:paraId="662D0D33" w14:textId="1AEBCF5B" w:rsidR="006E47E7" w:rsidRPr="00EE6AC7" w:rsidRDefault="006F249F"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O’Connor and Scott (2007)</w:t>
      </w:r>
      <w:r w:rsidR="006E47E7" w:rsidRPr="00EE6AC7">
        <w:rPr>
          <w:rFonts w:ascii="Arial" w:eastAsiaTheme="minorEastAsia" w:hAnsi="Arial" w:cs="Arial"/>
          <w:sz w:val="24"/>
          <w:szCs w:val="24"/>
          <w:lang w:eastAsia="en-GB"/>
        </w:rPr>
        <w:t xml:space="preserve"> acknowledge</w:t>
      </w:r>
      <w:r w:rsidR="00DD4D80" w:rsidRPr="00EE6AC7">
        <w:rPr>
          <w:rFonts w:ascii="Arial" w:eastAsiaTheme="minorEastAsia" w:hAnsi="Arial" w:cs="Arial"/>
          <w:sz w:val="24"/>
          <w:szCs w:val="24"/>
          <w:lang w:eastAsia="en-GB"/>
        </w:rPr>
        <w:t>s</w:t>
      </w:r>
      <w:r w:rsidR="006E47E7" w:rsidRPr="00EE6AC7">
        <w:rPr>
          <w:rFonts w:ascii="Arial" w:eastAsiaTheme="minorEastAsia" w:hAnsi="Arial" w:cs="Arial"/>
          <w:sz w:val="24"/>
          <w:szCs w:val="24"/>
          <w:lang w:eastAsia="en-GB"/>
        </w:rPr>
        <w:t xml:space="preserve"> the presence of other factors such as family structure, community and social support interact with parents’ temperaments, beliefs and their own experiences of parenting has on outcomes for children.  </w:t>
      </w:r>
      <w:r w:rsidRPr="00EE6AC7">
        <w:rPr>
          <w:rFonts w:ascii="Arial" w:eastAsiaTheme="minorEastAsia" w:hAnsi="Arial" w:cs="Arial"/>
          <w:sz w:val="24"/>
          <w:szCs w:val="24"/>
          <w:lang w:eastAsia="en-GB"/>
        </w:rPr>
        <w:t>This</w:t>
      </w:r>
      <w:r w:rsidR="006E47E7" w:rsidRPr="00EE6AC7">
        <w:rPr>
          <w:rFonts w:ascii="Arial" w:eastAsiaTheme="minorEastAsia" w:hAnsi="Arial" w:cs="Arial"/>
          <w:sz w:val="24"/>
          <w:szCs w:val="24"/>
          <w:lang w:eastAsia="en-GB"/>
        </w:rPr>
        <w:t xml:space="preserve"> research also identified  that in order to support parents, there is also a  need to acknowledge that the reasons for limited engagement by parents can be varied, </w:t>
      </w:r>
      <w:r w:rsidR="006E47E7" w:rsidRPr="00EE6AC7">
        <w:rPr>
          <w:rFonts w:ascii="Arial" w:eastAsiaTheme="minorEastAsia" w:hAnsi="Arial" w:cs="Arial"/>
          <w:sz w:val="24"/>
          <w:szCs w:val="24"/>
          <w:lang w:eastAsia="en-GB"/>
        </w:rPr>
        <w:lastRenderedPageBreak/>
        <w:t>such as, a lack of knowledge of local services, unsuitable location, access, costs, suspicion and stigma, fears over privacy and confidentiality. These findings were identified and expanded on by Koerting et al (2013) who acknowledged a number of barriers to service access, which relate to five major theme</w:t>
      </w:r>
      <w:r w:rsidR="00E66626" w:rsidRPr="00EE6AC7">
        <w:rPr>
          <w:rFonts w:ascii="Arial" w:eastAsiaTheme="minorEastAsia" w:hAnsi="Arial" w:cs="Arial"/>
          <w:sz w:val="24"/>
          <w:szCs w:val="24"/>
          <w:lang w:eastAsia="en-GB"/>
        </w:rPr>
        <w:t>s</w:t>
      </w:r>
      <w:r w:rsidR="006E47E7" w:rsidRPr="00EE6AC7">
        <w:rPr>
          <w:rFonts w:ascii="Arial" w:eastAsiaTheme="minorEastAsia" w:hAnsi="Arial" w:cs="Arial"/>
          <w:sz w:val="24"/>
          <w:szCs w:val="24"/>
          <w:lang w:eastAsia="en-GB"/>
        </w:rPr>
        <w:t>:</w:t>
      </w:r>
    </w:p>
    <w:p w14:paraId="69604168" w14:textId="77777777" w:rsidR="006E47E7" w:rsidRPr="00E33A71" w:rsidRDefault="006E47E7" w:rsidP="00860EDA">
      <w:pPr>
        <w:pStyle w:val="ListParagraph"/>
        <w:numPr>
          <w:ilvl w:val="0"/>
          <w:numId w:val="6"/>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 xml:space="preserve">Situational barriers (transport, childcare, financial difficulties, location, inconvenient timings, unpleasant venue, parking and time constraints).  </w:t>
      </w:r>
    </w:p>
    <w:p w14:paraId="2CBA117E" w14:textId="363EE777" w:rsidR="006E47E7" w:rsidRPr="00E33A71" w:rsidRDefault="00E66626" w:rsidP="00860EDA">
      <w:pPr>
        <w:pStyle w:val="ListParagraph"/>
        <w:numPr>
          <w:ilvl w:val="0"/>
          <w:numId w:val="6"/>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 xml:space="preserve">Psychological barriers - </w:t>
      </w:r>
      <w:r w:rsidR="006E47E7" w:rsidRPr="00E33A71">
        <w:rPr>
          <w:rFonts w:ascii="Arial" w:eastAsiaTheme="minorEastAsia" w:hAnsi="Arial" w:cs="Arial"/>
          <w:sz w:val="24"/>
          <w:szCs w:val="24"/>
          <w:lang w:eastAsia="en-GB"/>
        </w:rPr>
        <w:t>Fears and worries (lack of confidence, shyness, concern about being judged, and concern about not having skills</w:t>
      </w:r>
      <w:r w:rsidRPr="00E33A71">
        <w:rPr>
          <w:rFonts w:ascii="Arial" w:eastAsiaTheme="minorEastAsia" w:hAnsi="Arial" w:cs="Arial"/>
          <w:sz w:val="24"/>
          <w:szCs w:val="24"/>
          <w:lang w:eastAsia="en-GB"/>
        </w:rPr>
        <w:t>)</w:t>
      </w:r>
      <w:r w:rsidR="006E47E7" w:rsidRPr="00E33A71">
        <w:rPr>
          <w:rFonts w:ascii="Arial" w:eastAsiaTheme="minorEastAsia" w:hAnsi="Arial" w:cs="Arial"/>
          <w:sz w:val="24"/>
          <w:szCs w:val="24"/>
          <w:lang w:eastAsia="en-GB"/>
        </w:rPr>
        <w:t>.  Stigma (</w:t>
      </w:r>
      <w:r w:rsidRPr="00E33A71">
        <w:rPr>
          <w:rFonts w:ascii="Arial" w:eastAsiaTheme="minorEastAsia" w:hAnsi="Arial" w:cs="Arial"/>
          <w:sz w:val="24"/>
          <w:szCs w:val="24"/>
          <w:lang w:eastAsia="en-GB"/>
        </w:rPr>
        <w:t>disgrace</w:t>
      </w:r>
      <w:r w:rsidR="006E47E7" w:rsidRPr="00E33A71">
        <w:rPr>
          <w:rFonts w:ascii="Arial" w:eastAsiaTheme="minorEastAsia" w:hAnsi="Arial" w:cs="Arial"/>
          <w:sz w:val="24"/>
          <w:szCs w:val="24"/>
          <w:lang w:eastAsia="en-GB"/>
        </w:rPr>
        <w:t xml:space="preserve"> abo</w:t>
      </w:r>
      <w:r w:rsidR="00620B4E" w:rsidRPr="00E33A71">
        <w:rPr>
          <w:rFonts w:ascii="Arial" w:eastAsiaTheme="minorEastAsia" w:hAnsi="Arial" w:cs="Arial"/>
          <w:sz w:val="24"/>
          <w:szCs w:val="24"/>
          <w:lang w:eastAsia="en-GB"/>
        </w:rPr>
        <w:t>ut needing help, fear of being categorised</w:t>
      </w:r>
      <w:r w:rsidR="006E47E7" w:rsidRPr="00E33A71">
        <w:rPr>
          <w:rFonts w:ascii="Arial" w:eastAsiaTheme="minorEastAsia" w:hAnsi="Arial" w:cs="Arial"/>
          <w:sz w:val="24"/>
          <w:szCs w:val="24"/>
          <w:lang w:eastAsia="en-GB"/>
        </w:rPr>
        <w:t xml:space="preserve"> and </w:t>
      </w:r>
      <w:r w:rsidRPr="00E33A71">
        <w:rPr>
          <w:rFonts w:ascii="Arial" w:eastAsiaTheme="minorEastAsia" w:hAnsi="Arial" w:cs="Arial"/>
          <w:sz w:val="24"/>
          <w:szCs w:val="24"/>
          <w:lang w:eastAsia="en-GB"/>
        </w:rPr>
        <w:t xml:space="preserve">engaging in a </w:t>
      </w:r>
      <w:r w:rsidR="00620B4E" w:rsidRPr="00E33A71">
        <w:rPr>
          <w:rFonts w:ascii="Arial" w:eastAsiaTheme="minorEastAsia" w:hAnsi="Arial" w:cs="Arial"/>
          <w:sz w:val="24"/>
          <w:szCs w:val="24"/>
          <w:lang w:eastAsia="en-GB"/>
        </w:rPr>
        <w:t xml:space="preserve">support </w:t>
      </w:r>
      <w:r w:rsidRPr="00E33A71">
        <w:rPr>
          <w:rFonts w:ascii="Arial" w:eastAsiaTheme="minorEastAsia" w:hAnsi="Arial" w:cs="Arial"/>
          <w:sz w:val="24"/>
          <w:szCs w:val="24"/>
          <w:lang w:eastAsia="en-GB"/>
        </w:rPr>
        <w:t>service is associated</w:t>
      </w:r>
      <w:r w:rsidR="006E47E7" w:rsidRPr="00E33A71">
        <w:rPr>
          <w:rFonts w:ascii="Arial" w:eastAsiaTheme="minorEastAsia" w:hAnsi="Arial" w:cs="Arial"/>
          <w:sz w:val="24"/>
          <w:szCs w:val="24"/>
          <w:lang w:eastAsia="en-GB"/>
        </w:rPr>
        <w:t xml:space="preserve"> </w:t>
      </w:r>
      <w:r w:rsidRPr="00E33A71">
        <w:rPr>
          <w:rFonts w:ascii="Arial" w:eastAsiaTheme="minorEastAsia" w:hAnsi="Arial" w:cs="Arial"/>
          <w:sz w:val="24"/>
          <w:szCs w:val="24"/>
          <w:lang w:eastAsia="en-GB"/>
        </w:rPr>
        <w:t>with</w:t>
      </w:r>
      <w:r w:rsidR="006E47E7" w:rsidRPr="00E33A71">
        <w:rPr>
          <w:rFonts w:ascii="Arial" w:eastAsiaTheme="minorEastAsia" w:hAnsi="Arial" w:cs="Arial"/>
          <w:sz w:val="24"/>
          <w:szCs w:val="24"/>
          <w:lang w:eastAsia="en-GB"/>
        </w:rPr>
        <w:t xml:space="preserve"> </w:t>
      </w:r>
      <w:r w:rsidRPr="00E33A71">
        <w:rPr>
          <w:rFonts w:ascii="Arial" w:eastAsiaTheme="minorEastAsia" w:hAnsi="Arial" w:cs="Arial"/>
          <w:sz w:val="24"/>
          <w:szCs w:val="24"/>
          <w:lang w:eastAsia="en-GB"/>
        </w:rPr>
        <w:t>being a poor parent</w:t>
      </w:r>
      <w:r w:rsidR="006E47E7" w:rsidRPr="00E33A71">
        <w:rPr>
          <w:rFonts w:ascii="Arial" w:eastAsiaTheme="minorEastAsia" w:hAnsi="Arial" w:cs="Arial"/>
          <w:sz w:val="24"/>
          <w:szCs w:val="24"/>
          <w:lang w:eastAsia="en-GB"/>
        </w:rPr>
        <w:t>). Distrust - concern about lack of confidentiality/anonymity, distrust of professionals).</w:t>
      </w:r>
    </w:p>
    <w:p w14:paraId="793DD906" w14:textId="77777777" w:rsidR="006E47E7" w:rsidRPr="00E33A71" w:rsidRDefault="006E47E7" w:rsidP="00860EDA">
      <w:pPr>
        <w:pStyle w:val="ListParagraph"/>
        <w:numPr>
          <w:ilvl w:val="0"/>
          <w:numId w:val="6"/>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Lack of information/misconception about services – unawareness of services, misconceptions about services, belief that there is no need for treatment; advertising insufficient; perception that services are for others.</w:t>
      </w:r>
    </w:p>
    <w:p w14:paraId="54BBBB9B" w14:textId="77777777" w:rsidR="006E47E7" w:rsidRPr="00E33A71" w:rsidRDefault="006E47E7" w:rsidP="00860EDA">
      <w:pPr>
        <w:pStyle w:val="ListParagraph"/>
        <w:numPr>
          <w:ilvl w:val="0"/>
          <w:numId w:val="6"/>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Availability of services – limited availability, long waiting time, needs not recognised by professionals, assertiveness of parents, have to be very vocal to get help.</w:t>
      </w:r>
    </w:p>
    <w:p w14:paraId="41191009" w14:textId="77777777" w:rsidR="006E47E7" w:rsidRPr="00E33A71" w:rsidRDefault="006E47E7" w:rsidP="00860EDA">
      <w:pPr>
        <w:pStyle w:val="ListParagraph"/>
        <w:numPr>
          <w:ilvl w:val="0"/>
          <w:numId w:val="6"/>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Poor interagency collaboration – poor/unorganised referral routes, poor communication/sharing of information between agencies; inappropriate referrals, i.e.., mismatch parent programme.</w:t>
      </w:r>
    </w:p>
    <w:p w14:paraId="187438E8" w14:textId="65C8F3AE"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These findings aligned with research into ‘good practice’  and service delivery have identified that engagement with parents can be optimised through choosing suitable venues and times, developing trusting relationships between front-line staff and service users and involving parents in decisi</w:t>
      </w:r>
      <w:r w:rsidR="009B6ECB" w:rsidRPr="00EE6AC7">
        <w:rPr>
          <w:rFonts w:ascii="Arial" w:eastAsiaTheme="minorEastAsia" w:hAnsi="Arial" w:cs="Arial"/>
          <w:sz w:val="24"/>
          <w:szCs w:val="24"/>
          <w:lang w:eastAsia="en-GB"/>
        </w:rPr>
        <w:t xml:space="preserve">on making (Moran et al, 2004). </w:t>
      </w:r>
      <w:r w:rsidR="00620B4E" w:rsidRPr="00EE6AC7">
        <w:rPr>
          <w:rFonts w:ascii="Arial" w:eastAsiaTheme="minorEastAsia" w:hAnsi="Arial" w:cs="Arial"/>
          <w:sz w:val="24"/>
          <w:szCs w:val="24"/>
          <w:lang w:eastAsia="en-GB"/>
        </w:rPr>
        <w:t xml:space="preserve"> This </w:t>
      </w:r>
      <w:r w:rsidR="00620B4E" w:rsidRPr="00EE6AC7">
        <w:rPr>
          <w:rFonts w:ascii="Arial" w:eastAsiaTheme="minorEastAsia" w:hAnsi="Arial" w:cs="Arial"/>
          <w:sz w:val="24"/>
          <w:szCs w:val="24"/>
          <w:lang w:eastAsia="en-GB"/>
        </w:rPr>
        <w:lastRenderedPageBreak/>
        <w:t>concept of p</w:t>
      </w:r>
      <w:r w:rsidR="00856415" w:rsidRPr="00EE6AC7">
        <w:rPr>
          <w:rFonts w:ascii="Arial" w:eastAsiaTheme="minorEastAsia" w:hAnsi="Arial" w:cs="Arial"/>
          <w:sz w:val="24"/>
          <w:szCs w:val="24"/>
          <w:lang w:eastAsia="en-GB"/>
        </w:rPr>
        <w:t>arental involvement in their child’s education was previously outlined in the Plowden report (1967).</w:t>
      </w:r>
    </w:p>
    <w:p w14:paraId="3DB7DE4B" w14:textId="45B0C01B"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The Plowden report (1967) </w:t>
      </w:r>
      <w:r w:rsidR="000F449F" w:rsidRPr="00EE6AC7">
        <w:rPr>
          <w:rFonts w:ascii="Arial" w:eastAsiaTheme="minorEastAsia" w:hAnsi="Arial" w:cs="Arial"/>
          <w:sz w:val="24"/>
          <w:szCs w:val="24"/>
          <w:lang w:eastAsia="en-GB"/>
        </w:rPr>
        <w:t xml:space="preserve">was commissioned </w:t>
      </w:r>
      <w:r w:rsidR="00DD4D80" w:rsidRPr="00EE6AC7">
        <w:rPr>
          <w:rFonts w:ascii="Arial" w:hAnsi="Arial" w:cs="Arial"/>
          <w:color w:val="222222"/>
          <w:sz w:val="24"/>
          <w:szCs w:val="24"/>
          <w:shd w:val="clear" w:color="auto" w:fill="FFFFFF"/>
        </w:rPr>
        <w:t xml:space="preserve">for the Central Advisory Council or Education (England) into Primary education in England. The report was </w:t>
      </w:r>
      <w:r w:rsidR="000F449F" w:rsidRPr="00EE6AC7">
        <w:rPr>
          <w:rFonts w:ascii="Arial" w:eastAsiaTheme="minorEastAsia" w:hAnsi="Arial" w:cs="Arial"/>
          <w:sz w:val="24"/>
          <w:szCs w:val="24"/>
          <w:lang w:eastAsia="en-GB"/>
        </w:rPr>
        <w:t>to consider all aspects of primary education through to secondary transition.  The Plowden report promoted the concept of a child centre</w:t>
      </w:r>
      <w:r w:rsidR="00620B4E" w:rsidRPr="00EE6AC7">
        <w:rPr>
          <w:rFonts w:ascii="Arial" w:eastAsiaTheme="minorEastAsia" w:hAnsi="Arial" w:cs="Arial"/>
          <w:sz w:val="24"/>
          <w:szCs w:val="24"/>
          <w:lang w:eastAsia="en-GB"/>
        </w:rPr>
        <w:t xml:space="preserve"> </w:t>
      </w:r>
      <w:r w:rsidR="000F449F" w:rsidRPr="00EE6AC7">
        <w:rPr>
          <w:rFonts w:ascii="Arial" w:eastAsiaTheme="minorEastAsia" w:hAnsi="Arial" w:cs="Arial"/>
          <w:sz w:val="24"/>
          <w:szCs w:val="24"/>
          <w:lang w:eastAsia="en-GB"/>
        </w:rPr>
        <w:t xml:space="preserve">approach to </w:t>
      </w:r>
      <w:r w:rsidR="009A3EC2">
        <w:rPr>
          <w:rFonts w:ascii="Arial" w:eastAsiaTheme="minorEastAsia" w:hAnsi="Arial" w:cs="Arial"/>
          <w:sz w:val="24"/>
          <w:szCs w:val="24"/>
          <w:lang w:eastAsia="en-GB"/>
        </w:rPr>
        <w:t>education with the belief that “</w:t>
      </w:r>
      <w:r w:rsidR="000F449F" w:rsidRPr="00EE6AC7">
        <w:rPr>
          <w:rFonts w:ascii="Arial" w:eastAsiaTheme="minorEastAsia" w:hAnsi="Arial" w:cs="Arial"/>
          <w:sz w:val="24"/>
          <w:szCs w:val="24"/>
          <w:lang w:eastAsia="en-GB"/>
        </w:rPr>
        <w:t>at the heart of the educati</w:t>
      </w:r>
      <w:r w:rsidR="009A3EC2">
        <w:rPr>
          <w:rFonts w:ascii="Arial" w:eastAsiaTheme="minorEastAsia" w:hAnsi="Arial" w:cs="Arial"/>
          <w:sz w:val="24"/>
          <w:szCs w:val="24"/>
          <w:lang w:eastAsia="en-GB"/>
        </w:rPr>
        <w:t xml:space="preserve">on process lies the child” </w:t>
      </w:r>
      <w:r w:rsidR="00620B4E" w:rsidRPr="00EE6AC7">
        <w:rPr>
          <w:rFonts w:ascii="Arial" w:eastAsiaTheme="minorEastAsia" w:hAnsi="Arial" w:cs="Arial"/>
          <w:sz w:val="24"/>
          <w:szCs w:val="24"/>
          <w:lang w:eastAsia="en-GB"/>
        </w:rPr>
        <w:t>(</w:t>
      </w:r>
      <w:r w:rsidR="00620B4E" w:rsidRPr="00EE6AC7">
        <w:rPr>
          <w:rFonts w:ascii="Arial" w:hAnsi="Arial" w:cs="Arial"/>
          <w:sz w:val="24"/>
          <w:szCs w:val="24"/>
        </w:rPr>
        <w:t>Plowden,1967 p. 9</w:t>
      </w:r>
      <w:r w:rsidR="000F449F" w:rsidRPr="00EE6AC7">
        <w:rPr>
          <w:rFonts w:ascii="Arial" w:eastAsiaTheme="minorEastAsia" w:hAnsi="Arial" w:cs="Arial"/>
          <w:sz w:val="24"/>
          <w:szCs w:val="24"/>
          <w:lang w:eastAsia="en-GB"/>
        </w:rPr>
        <w:t xml:space="preserve">).  As well as </w:t>
      </w:r>
      <w:r w:rsidR="0095145B" w:rsidRPr="00EE6AC7">
        <w:rPr>
          <w:rFonts w:ascii="Arial" w:eastAsiaTheme="minorEastAsia" w:hAnsi="Arial" w:cs="Arial"/>
          <w:sz w:val="24"/>
          <w:szCs w:val="24"/>
          <w:lang w:eastAsia="en-GB"/>
        </w:rPr>
        <w:t>promoting a</w:t>
      </w:r>
      <w:r w:rsidR="000F449F" w:rsidRPr="00EE6AC7">
        <w:rPr>
          <w:rFonts w:ascii="Arial" w:eastAsiaTheme="minorEastAsia" w:hAnsi="Arial" w:cs="Arial"/>
          <w:sz w:val="24"/>
          <w:szCs w:val="24"/>
          <w:lang w:eastAsia="en-GB"/>
        </w:rPr>
        <w:t xml:space="preserve"> child centred</w:t>
      </w:r>
      <w:r w:rsidR="0095145B" w:rsidRPr="00EE6AC7">
        <w:rPr>
          <w:rFonts w:ascii="Arial" w:eastAsiaTheme="minorEastAsia" w:hAnsi="Arial" w:cs="Arial"/>
          <w:sz w:val="24"/>
          <w:szCs w:val="24"/>
          <w:lang w:eastAsia="en-GB"/>
        </w:rPr>
        <w:t xml:space="preserve"> approach to primary education</w:t>
      </w:r>
      <w:r w:rsidR="000F449F" w:rsidRPr="00EE6AC7">
        <w:rPr>
          <w:rFonts w:ascii="Arial" w:eastAsiaTheme="minorEastAsia" w:hAnsi="Arial" w:cs="Arial"/>
          <w:sz w:val="24"/>
          <w:szCs w:val="24"/>
          <w:lang w:eastAsia="en-GB"/>
        </w:rPr>
        <w:t xml:space="preserve"> it also </w:t>
      </w:r>
      <w:r w:rsidRPr="00EE6AC7">
        <w:rPr>
          <w:rFonts w:ascii="Arial" w:eastAsiaTheme="minorEastAsia" w:hAnsi="Arial" w:cs="Arial"/>
          <w:sz w:val="24"/>
          <w:szCs w:val="24"/>
          <w:lang w:eastAsia="en-GB"/>
        </w:rPr>
        <w:t xml:space="preserve">acknowledged the importance of the parent’s role </w:t>
      </w:r>
      <w:r w:rsidR="000F449F" w:rsidRPr="00EE6AC7">
        <w:rPr>
          <w:rFonts w:ascii="Arial" w:eastAsiaTheme="minorEastAsia" w:hAnsi="Arial" w:cs="Arial"/>
          <w:sz w:val="24"/>
          <w:szCs w:val="24"/>
          <w:lang w:eastAsia="en-GB"/>
        </w:rPr>
        <w:t xml:space="preserve">in their child’s education as well as </w:t>
      </w:r>
      <w:r w:rsidRPr="00EE6AC7">
        <w:rPr>
          <w:rFonts w:ascii="Arial" w:eastAsiaTheme="minorEastAsia" w:hAnsi="Arial" w:cs="Arial"/>
          <w:sz w:val="24"/>
          <w:szCs w:val="24"/>
          <w:lang w:eastAsia="en-GB"/>
        </w:rPr>
        <w:t xml:space="preserve">the need to engage </w:t>
      </w:r>
      <w:r w:rsidR="0095145B" w:rsidRPr="00EE6AC7">
        <w:rPr>
          <w:rFonts w:ascii="Arial" w:eastAsiaTheme="minorEastAsia" w:hAnsi="Arial" w:cs="Arial"/>
          <w:sz w:val="24"/>
          <w:szCs w:val="24"/>
          <w:lang w:eastAsia="en-GB"/>
        </w:rPr>
        <w:t>parent’s</w:t>
      </w:r>
      <w:r w:rsidRPr="00EE6AC7">
        <w:rPr>
          <w:rFonts w:ascii="Arial" w:eastAsiaTheme="minorEastAsia" w:hAnsi="Arial" w:cs="Arial"/>
          <w:sz w:val="24"/>
          <w:szCs w:val="24"/>
          <w:lang w:eastAsia="en-GB"/>
        </w:rPr>
        <w:t xml:space="preserve"> respectfully in services.  The Start Right report (Ball, 1994) </w:t>
      </w:r>
      <w:r w:rsidR="0095145B" w:rsidRPr="00EE6AC7">
        <w:rPr>
          <w:rFonts w:ascii="Arial" w:eastAsiaTheme="minorEastAsia" w:hAnsi="Arial" w:cs="Arial"/>
          <w:sz w:val="24"/>
          <w:szCs w:val="24"/>
          <w:lang w:eastAsia="en-GB"/>
        </w:rPr>
        <w:t xml:space="preserve">later </w:t>
      </w:r>
      <w:r w:rsidRPr="00EE6AC7">
        <w:rPr>
          <w:rFonts w:ascii="Arial" w:eastAsiaTheme="minorEastAsia" w:hAnsi="Arial" w:cs="Arial"/>
          <w:sz w:val="24"/>
          <w:szCs w:val="24"/>
          <w:lang w:eastAsia="en-GB"/>
        </w:rPr>
        <w:t>shaped a new kind of partnership between parents and professionals:</w:t>
      </w:r>
    </w:p>
    <w:p w14:paraId="515AFE29" w14:textId="50850CF3" w:rsidR="0095145B" w:rsidRPr="00EE6AC7" w:rsidRDefault="009A3EC2" w:rsidP="0004329D">
      <w:pPr>
        <w:spacing w:line="480" w:lineRule="auto"/>
        <w:rPr>
          <w:rFonts w:ascii="Arial" w:eastAsiaTheme="minorEastAsia" w:hAnsi="Arial" w:cs="Arial"/>
          <w:sz w:val="24"/>
          <w:szCs w:val="24"/>
          <w:lang w:eastAsia="en-GB"/>
        </w:rPr>
      </w:pPr>
      <w:r>
        <w:rPr>
          <w:rFonts w:ascii="Arial" w:eastAsiaTheme="minorEastAsia" w:hAnsi="Arial" w:cs="Arial"/>
          <w:sz w:val="24"/>
          <w:szCs w:val="24"/>
          <w:lang w:eastAsia="en-GB"/>
        </w:rPr>
        <w:t>“</w:t>
      </w:r>
      <w:r w:rsidR="006E47E7" w:rsidRPr="00EE6AC7">
        <w:rPr>
          <w:rFonts w:ascii="Arial" w:eastAsiaTheme="minorEastAsia" w:hAnsi="Arial" w:cs="Arial"/>
          <w:sz w:val="24"/>
          <w:szCs w:val="24"/>
          <w:lang w:eastAsia="en-GB"/>
        </w:rPr>
        <w:t>Parents are the most important people in children’s lives. It is from parents that children learn most, particularly in the early months and years</w:t>
      </w:r>
      <w:r>
        <w:rPr>
          <w:rFonts w:ascii="Arial" w:eastAsiaTheme="minorEastAsia" w:hAnsi="Arial" w:cs="Arial"/>
          <w:sz w:val="24"/>
          <w:szCs w:val="24"/>
          <w:lang w:eastAsia="en-GB"/>
        </w:rPr>
        <w:t>”</w:t>
      </w:r>
      <w:r w:rsidR="006E47E7" w:rsidRPr="00EE6AC7">
        <w:rPr>
          <w:rFonts w:ascii="Arial" w:eastAsiaTheme="minorEastAsia" w:hAnsi="Arial" w:cs="Arial"/>
          <w:sz w:val="24"/>
          <w:szCs w:val="24"/>
          <w:lang w:eastAsia="en-GB"/>
        </w:rPr>
        <w:t xml:space="preserve"> (Ball, 1994</w:t>
      </w:r>
      <w:r w:rsidR="003C7741" w:rsidRPr="00EE6AC7">
        <w:rPr>
          <w:rFonts w:ascii="Arial" w:eastAsiaTheme="minorEastAsia" w:hAnsi="Arial" w:cs="Arial"/>
          <w:sz w:val="24"/>
          <w:szCs w:val="24"/>
          <w:lang w:eastAsia="en-GB"/>
        </w:rPr>
        <w:t>, p. 43</w:t>
      </w:r>
      <w:r w:rsidR="006E47E7" w:rsidRPr="00EE6AC7">
        <w:rPr>
          <w:rFonts w:ascii="Arial" w:eastAsiaTheme="minorEastAsia" w:hAnsi="Arial" w:cs="Arial"/>
          <w:sz w:val="24"/>
          <w:szCs w:val="24"/>
          <w:lang w:eastAsia="en-GB"/>
        </w:rPr>
        <w:t xml:space="preserve">).  </w:t>
      </w:r>
    </w:p>
    <w:p w14:paraId="51D7BE0F" w14:textId="051F5AD3" w:rsidR="006E47E7" w:rsidRPr="00EE6AC7" w:rsidRDefault="00856415"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Later projects, such as the </w:t>
      </w:r>
      <w:r w:rsidR="0095145B" w:rsidRPr="00EE6AC7">
        <w:rPr>
          <w:rFonts w:ascii="Arial" w:eastAsiaTheme="minorEastAsia" w:hAnsi="Arial" w:cs="Arial"/>
          <w:sz w:val="24"/>
          <w:szCs w:val="24"/>
          <w:lang w:eastAsia="en-GB"/>
        </w:rPr>
        <w:t xml:space="preserve">Effective Provision of Pre-School Education (EPPE) project </w:t>
      </w:r>
      <w:r w:rsidR="006E47E7" w:rsidRPr="00EE6AC7">
        <w:rPr>
          <w:rFonts w:ascii="Arial" w:eastAsiaTheme="minorEastAsia" w:hAnsi="Arial" w:cs="Arial"/>
          <w:sz w:val="24"/>
          <w:szCs w:val="24"/>
          <w:lang w:eastAsia="en-GB"/>
        </w:rPr>
        <w:t xml:space="preserve">(Sylva et al, 2004) </w:t>
      </w:r>
      <w:r w:rsidR="0095145B" w:rsidRPr="00EE6AC7">
        <w:rPr>
          <w:rFonts w:ascii="Arial" w:eastAsiaTheme="minorEastAsia" w:hAnsi="Arial" w:cs="Arial"/>
          <w:sz w:val="24"/>
          <w:szCs w:val="24"/>
          <w:lang w:eastAsia="en-GB"/>
        </w:rPr>
        <w:t xml:space="preserve">which was based on a European longitudinal study of a national sample of young children’s development between the ages of 3 and 7 years </w:t>
      </w:r>
      <w:r w:rsidR="009E5CA3" w:rsidRPr="00EE6AC7">
        <w:rPr>
          <w:rFonts w:ascii="Arial" w:eastAsiaTheme="minorEastAsia" w:hAnsi="Arial" w:cs="Arial"/>
          <w:sz w:val="24"/>
          <w:szCs w:val="24"/>
          <w:lang w:eastAsia="en-GB"/>
        </w:rPr>
        <w:t xml:space="preserve">reported that whatever the background or experiences of the parents, being involved in their child’s education can negate any adverse effects, in other words, </w:t>
      </w:r>
      <w:r w:rsidR="006E47E7" w:rsidRPr="00EE6AC7">
        <w:rPr>
          <w:rFonts w:ascii="Arial" w:eastAsiaTheme="minorEastAsia" w:hAnsi="Arial" w:cs="Arial"/>
          <w:sz w:val="24"/>
          <w:szCs w:val="24"/>
          <w:lang w:eastAsia="en-GB"/>
        </w:rPr>
        <w:t xml:space="preserve">what parents do is more </w:t>
      </w:r>
      <w:r w:rsidR="0095145B" w:rsidRPr="00EE6AC7">
        <w:rPr>
          <w:rFonts w:ascii="Arial" w:eastAsiaTheme="minorEastAsia" w:hAnsi="Arial" w:cs="Arial"/>
          <w:sz w:val="24"/>
          <w:szCs w:val="24"/>
          <w:lang w:eastAsia="en-GB"/>
        </w:rPr>
        <w:t>importa</w:t>
      </w:r>
      <w:r w:rsidR="009E5CA3" w:rsidRPr="00EE6AC7">
        <w:rPr>
          <w:rFonts w:ascii="Arial" w:eastAsiaTheme="minorEastAsia" w:hAnsi="Arial" w:cs="Arial"/>
          <w:sz w:val="24"/>
          <w:szCs w:val="24"/>
          <w:lang w:eastAsia="en-GB"/>
        </w:rPr>
        <w:t xml:space="preserve">nt than who parents are.  </w:t>
      </w:r>
    </w:p>
    <w:p w14:paraId="1700ADF0" w14:textId="77702993" w:rsidR="009E5CA3"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Sylva et al, 2004 </w:t>
      </w:r>
      <w:r w:rsidR="00856415" w:rsidRPr="00EE6AC7">
        <w:rPr>
          <w:rFonts w:ascii="Arial" w:eastAsiaTheme="minorEastAsia" w:hAnsi="Arial" w:cs="Arial"/>
          <w:sz w:val="24"/>
          <w:szCs w:val="24"/>
          <w:lang w:eastAsia="en-GB"/>
        </w:rPr>
        <w:t>identified the term ‘partnership’ as</w:t>
      </w:r>
      <w:r w:rsidRPr="00EE6AC7">
        <w:rPr>
          <w:rFonts w:ascii="Arial" w:eastAsiaTheme="minorEastAsia" w:hAnsi="Arial" w:cs="Arial"/>
          <w:sz w:val="24"/>
          <w:szCs w:val="24"/>
          <w:lang w:eastAsia="en-GB"/>
        </w:rPr>
        <w:t xml:space="preserve"> more about challenging practice and building relationships rather than simply ‘teaching </w:t>
      </w:r>
      <w:r w:rsidR="00667FA9" w:rsidRPr="00EE6AC7">
        <w:rPr>
          <w:rFonts w:ascii="Arial" w:eastAsiaTheme="minorEastAsia" w:hAnsi="Arial" w:cs="Arial"/>
          <w:sz w:val="24"/>
          <w:szCs w:val="24"/>
          <w:lang w:eastAsia="en-GB"/>
        </w:rPr>
        <w:t>parent’s</w:t>
      </w:r>
      <w:r w:rsidRPr="00EE6AC7">
        <w:rPr>
          <w:rFonts w:ascii="Arial" w:eastAsiaTheme="minorEastAsia" w:hAnsi="Arial" w:cs="Arial"/>
          <w:sz w:val="24"/>
          <w:szCs w:val="24"/>
          <w:lang w:eastAsia="en-GB"/>
        </w:rPr>
        <w:t xml:space="preserve"> new skills.’ The </w:t>
      </w:r>
      <w:r w:rsidR="00667FA9" w:rsidRPr="00EE6AC7">
        <w:rPr>
          <w:rFonts w:ascii="Arial" w:eastAsiaTheme="minorEastAsia" w:hAnsi="Arial" w:cs="Arial"/>
          <w:sz w:val="24"/>
          <w:szCs w:val="24"/>
          <w:lang w:eastAsia="en-GB"/>
        </w:rPr>
        <w:t xml:space="preserve">emphasis </w:t>
      </w:r>
      <w:r w:rsidRPr="00EE6AC7">
        <w:rPr>
          <w:rFonts w:ascii="Arial" w:eastAsiaTheme="minorEastAsia" w:hAnsi="Arial" w:cs="Arial"/>
          <w:sz w:val="24"/>
          <w:szCs w:val="24"/>
          <w:lang w:eastAsia="en-GB"/>
        </w:rPr>
        <w:t xml:space="preserve">on building and </w:t>
      </w:r>
      <w:r w:rsidR="00667FA9" w:rsidRPr="00EE6AC7">
        <w:rPr>
          <w:rFonts w:ascii="Arial" w:eastAsiaTheme="minorEastAsia" w:hAnsi="Arial" w:cs="Arial"/>
          <w:sz w:val="24"/>
          <w:szCs w:val="24"/>
          <w:lang w:eastAsia="en-GB"/>
        </w:rPr>
        <w:t>maintaining</w:t>
      </w:r>
      <w:r w:rsidR="00A56CB8" w:rsidRPr="00EE6AC7">
        <w:rPr>
          <w:rFonts w:ascii="Arial" w:eastAsiaTheme="minorEastAsia" w:hAnsi="Arial" w:cs="Arial"/>
          <w:sz w:val="24"/>
          <w:szCs w:val="24"/>
          <w:lang w:eastAsia="en-GB"/>
        </w:rPr>
        <w:t xml:space="preserve"> relationships with families was identified as being</w:t>
      </w:r>
      <w:r w:rsidRPr="00EE6AC7">
        <w:rPr>
          <w:rFonts w:ascii="Arial" w:eastAsiaTheme="minorEastAsia" w:hAnsi="Arial" w:cs="Arial"/>
          <w:sz w:val="24"/>
          <w:szCs w:val="24"/>
          <w:lang w:eastAsia="en-GB"/>
        </w:rPr>
        <w:t xml:space="preserve"> vital to ensure that knowledge can be shared both ways, between workers and parents in a respectful </w:t>
      </w:r>
      <w:r w:rsidR="00667FA9" w:rsidRPr="00EE6AC7">
        <w:rPr>
          <w:rFonts w:ascii="Arial" w:eastAsiaTheme="minorEastAsia" w:hAnsi="Arial" w:cs="Arial"/>
          <w:sz w:val="24"/>
          <w:szCs w:val="24"/>
          <w:lang w:eastAsia="en-GB"/>
        </w:rPr>
        <w:t>discourse.   Parents’ opinions</w:t>
      </w:r>
      <w:r w:rsidRPr="00EE6AC7">
        <w:rPr>
          <w:rFonts w:ascii="Arial" w:eastAsiaTheme="minorEastAsia" w:hAnsi="Arial" w:cs="Arial"/>
          <w:sz w:val="24"/>
          <w:szCs w:val="24"/>
          <w:lang w:eastAsia="en-GB"/>
        </w:rPr>
        <w:t xml:space="preserve"> in the development of services </w:t>
      </w:r>
      <w:r w:rsidRPr="00EE6AC7">
        <w:rPr>
          <w:rFonts w:ascii="Arial" w:eastAsiaTheme="minorEastAsia" w:hAnsi="Arial" w:cs="Arial"/>
          <w:sz w:val="24"/>
          <w:szCs w:val="24"/>
          <w:lang w:eastAsia="en-GB"/>
        </w:rPr>
        <w:lastRenderedPageBreak/>
        <w:t xml:space="preserve">and their </w:t>
      </w:r>
      <w:r w:rsidR="00667FA9" w:rsidRPr="00EE6AC7">
        <w:rPr>
          <w:rFonts w:ascii="Arial" w:eastAsiaTheme="minorEastAsia" w:hAnsi="Arial" w:cs="Arial"/>
          <w:sz w:val="24"/>
          <w:szCs w:val="24"/>
          <w:lang w:eastAsia="en-GB"/>
        </w:rPr>
        <w:t xml:space="preserve">appraisal </w:t>
      </w:r>
      <w:r w:rsidRPr="00EE6AC7">
        <w:rPr>
          <w:rFonts w:ascii="Arial" w:eastAsiaTheme="minorEastAsia" w:hAnsi="Arial" w:cs="Arial"/>
          <w:sz w:val="24"/>
          <w:szCs w:val="24"/>
          <w:lang w:eastAsia="en-GB"/>
        </w:rPr>
        <w:t>of ‘what works’ is c</w:t>
      </w:r>
      <w:r w:rsidR="00667FA9" w:rsidRPr="00EE6AC7">
        <w:rPr>
          <w:rFonts w:ascii="Arial" w:eastAsiaTheme="minorEastAsia" w:hAnsi="Arial" w:cs="Arial"/>
          <w:sz w:val="24"/>
          <w:szCs w:val="24"/>
          <w:lang w:eastAsia="en-GB"/>
        </w:rPr>
        <w:t>rucia</w:t>
      </w:r>
      <w:r w:rsidRPr="00EE6AC7">
        <w:rPr>
          <w:rFonts w:ascii="Arial" w:eastAsiaTheme="minorEastAsia" w:hAnsi="Arial" w:cs="Arial"/>
          <w:sz w:val="24"/>
          <w:szCs w:val="24"/>
          <w:lang w:eastAsia="en-GB"/>
        </w:rPr>
        <w:t xml:space="preserve">l to this.  Braun et al (2006) </w:t>
      </w:r>
      <w:r w:rsidR="009E5CA3" w:rsidRPr="00EE6AC7">
        <w:rPr>
          <w:rFonts w:ascii="Arial" w:eastAsiaTheme="minorEastAsia" w:hAnsi="Arial" w:cs="Arial"/>
          <w:sz w:val="24"/>
          <w:szCs w:val="24"/>
          <w:lang w:eastAsia="en-GB"/>
        </w:rPr>
        <w:t>in Asmussen, (2011),</w:t>
      </w:r>
      <w:r w:rsidR="00A93EF8" w:rsidRPr="00EE6AC7">
        <w:rPr>
          <w:rFonts w:ascii="Arial" w:eastAsiaTheme="minorEastAsia" w:hAnsi="Arial" w:cs="Arial"/>
          <w:sz w:val="24"/>
          <w:szCs w:val="24"/>
          <w:lang w:eastAsia="en-GB"/>
        </w:rPr>
        <w:t xml:space="preserve"> </w:t>
      </w:r>
      <w:r w:rsidR="00667FA9" w:rsidRPr="00EE6AC7">
        <w:rPr>
          <w:rFonts w:ascii="Arial" w:eastAsiaTheme="minorEastAsia" w:hAnsi="Arial" w:cs="Arial"/>
          <w:sz w:val="24"/>
          <w:szCs w:val="24"/>
          <w:lang w:eastAsia="en-GB"/>
        </w:rPr>
        <w:t>itemises</w:t>
      </w:r>
      <w:r w:rsidRPr="00EE6AC7">
        <w:rPr>
          <w:rFonts w:ascii="Arial" w:eastAsiaTheme="minorEastAsia" w:hAnsi="Arial" w:cs="Arial"/>
          <w:sz w:val="24"/>
          <w:szCs w:val="24"/>
          <w:lang w:eastAsia="en-GB"/>
        </w:rPr>
        <w:t xml:space="preserve"> </w:t>
      </w:r>
      <w:r w:rsidR="00667FA9" w:rsidRPr="00EE6AC7">
        <w:rPr>
          <w:rFonts w:ascii="Arial" w:eastAsiaTheme="minorEastAsia" w:hAnsi="Arial" w:cs="Arial"/>
          <w:sz w:val="24"/>
          <w:szCs w:val="24"/>
          <w:lang w:eastAsia="en-GB"/>
        </w:rPr>
        <w:t>features</w:t>
      </w:r>
      <w:r w:rsidRPr="00EE6AC7">
        <w:rPr>
          <w:rFonts w:ascii="Arial" w:eastAsiaTheme="minorEastAsia" w:hAnsi="Arial" w:cs="Arial"/>
          <w:sz w:val="24"/>
          <w:szCs w:val="24"/>
          <w:lang w:eastAsia="en-GB"/>
        </w:rPr>
        <w:t xml:space="preserve"> that </w:t>
      </w:r>
      <w:r w:rsidR="00667FA9" w:rsidRPr="00EE6AC7">
        <w:rPr>
          <w:rFonts w:ascii="Arial" w:eastAsiaTheme="minorEastAsia" w:hAnsi="Arial" w:cs="Arial"/>
          <w:sz w:val="24"/>
          <w:szCs w:val="24"/>
          <w:lang w:eastAsia="en-GB"/>
        </w:rPr>
        <w:t>emphasise</w:t>
      </w:r>
      <w:r w:rsidRPr="00EE6AC7">
        <w:rPr>
          <w:rFonts w:ascii="Arial" w:eastAsiaTheme="minorEastAsia" w:hAnsi="Arial" w:cs="Arial"/>
          <w:sz w:val="24"/>
          <w:szCs w:val="24"/>
          <w:lang w:eastAsia="en-GB"/>
        </w:rPr>
        <w:t xml:space="preserve"> the notion of a ‘helping relationship and partnership’ which relate to:</w:t>
      </w:r>
    </w:p>
    <w:p w14:paraId="79CEA1B9" w14:textId="101D7BA6" w:rsidR="006E47E7" w:rsidRPr="00E33A71" w:rsidRDefault="00667FA9" w:rsidP="00860EDA">
      <w:pPr>
        <w:pStyle w:val="ListParagraph"/>
        <w:numPr>
          <w:ilvl w:val="0"/>
          <w:numId w:val="7"/>
        </w:numPr>
        <w:spacing w:line="480" w:lineRule="auto"/>
        <w:rPr>
          <w:rFonts w:ascii="Arial" w:eastAsiaTheme="minorEastAsia" w:hAnsi="Arial" w:cs="Arial"/>
          <w:sz w:val="24"/>
          <w:szCs w:val="24"/>
          <w:lang w:eastAsia="en-GB"/>
        </w:rPr>
      </w:pPr>
      <w:r w:rsidRPr="00E33A71">
        <w:rPr>
          <w:rFonts w:ascii="Arial" w:eastAsiaTheme="minorEastAsia" w:hAnsi="Arial" w:cs="Arial"/>
          <w:sz w:val="24"/>
          <w:szCs w:val="24"/>
          <w:lang w:eastAsia="en-GB"/>
        </w:rPr>
        <w:t>Respect: appreciating</w:t>
      </w:r>
      <w:r w:rsidR="006E47E7" w:rsidRPr="00E33A71">
        <w:rPr>
          <w:rFonts w:ascii="Arial" w:eastAsiaTheme="minorEastAsia" w:hAnsi="Arial" w:cs="Arial"/>
          <w:sz w:val="24"/>
          <w:szCs w:val="24"/>
          <w:lang w:eastAsia="en-GB"/>
        </w:rPr>
        <w:t xml:space="preserve"> parents as individuals, believing in their </w:t>
      </w:r>
      <w:r w:rsidRPr="00E33A71">
        <w:rPr>
          <w:rFonts w:ascii="Arial" w:eastAsiaTheme="minorEastAsia" w:hAnsi="Arial" w:cs="Arial"/>
          <w:sz w:val="24"/>
          <w:szCs w:val="24"/>
          <w:lang w:eastAsia="en-GB"/>
        </w:rPr>
        <w:t>ultimate</w:t>
      </w:r>
      <w:r w:rsidR="006E47E7" w:rsidRPr="00E33A71">
        <w:rPr>
          <w:rFonts w:ascii="Arial" w:eastAsiaTheme="minorEastAsia" w:hAnsi="Arial" w:cs="Arial"/>
          <w:sz w:val="24"/>
          <w:szCs w:val="24"/>
          <w:lang w:eastAsia="en-GB"/>
        </w:rPr>
        <w:t xml:space="preserve"> ability to </w:t>
      </w:r>
      <w:r w:rsidRPr="00E33A71">
        <w:rPr>
          <w:rFonts w:ascii="Arial" w:eastAsiaTheme="minorEastAsia" w:hAnsi="Arial" w:cs="Arial"/>
          <w:sz w:val="24"/>
          <w:szCs w:val="24"/>
          <w:lang w:eastAsia="en-GB"/>
        </w:rPr>
        <w:t>manage</w:t>
      </w:r>
      <w:r w:rsidR="006E47E7" w:rsidRPr="00E33A71">
        <w:rPr>
          <w:rFonts w:ascii="Arial" w:eastAsiaTheme="minorEastAsia" w:hAnsi="Arial" w:cs="Arial"/>
          <w:sz w:val="24"/>
          <w:szCs w:val="24"/>
          <w:lang w:eastAsia="en-GB"/>
        </w:rPr>
        <w:t xml:space="preserve"> and make a </w:t>
      </w:r>
      <w:r w:rsidRPr="00E33A71">
        <w:rPr>
          <w:rFonts w:ascii="Arial" w:eastAsiaTheme="minorEastAsia" w:hAnsi="Arial" w:cs="Arial"/>
          <w:sz w:val="24"/>
          <w:szCs w:val="24"/>
          <w:lang w:eastAsia="en-GB"/>
        </w:rPr>
        <w:t>change</w:t>
      </w:r>
      <w:r w:rsidR="006E47E7" w:rsidRPr="00E33A71">
        <w:rPr>
          <w:rFonts w:ascii="Arial" w:eastAsiaTheme="minorEastAsia" w:hAnsi="Arial" w:cs="Arial"/>
          <w:sz w:val="24"/>
          <w:szCs w:val="24"/>
          <w:lang w:eastAsia="en-GB"/>
        </w:rPr>
        <w:t xml:space="preserve"> in their fam</w:t>
      </w:r>
      <w:r w:rsidRPr="00E33A71">
        <w:rPr>
          <w:rFonts w:ascii="Arial" w:eastAsiaTheme="minorEastAsia" w:hAnsi="Arial" w:cs="Arial"/>
          <w:sz w:val="24"/>
          <w:szCs w:val="24"/>
          <w:lang w:eastAsia="en-GB"/>
        </w:rPr>
        <w:t xml:space="preserve">ily lives and working within a philosophy </w:t>
      </w:r>
      <w:r w:rsidR="006E47E7" w:rsidRPr="00E33A71">
        <w:rPr>
          <w:rFonts w:ascii="Arial" w:eastAsiaTheme="minorEastAsia" w:hAnsi="Arial" w:cs="Arial"/>
          <w:sz w:val="24"/>
          <w:szCs w:val="24"/>
          <w:lang w:eastAsia="en-GB"/>
        </w:rPr>
        <w:t>of partnership.</w:t>
      </w:r>
    </w:p>
    <w:p w14:paraId="071F2FAB" w14:textId="77777777" w:rsidR="006E47E7" w:rsidRPr="00E33A71" w:rsidRDefault="006E47E7" w:rsidP="00860EDA">
      <w:pPr>
        <w:pStyle w:val="ListParagraph"/>
        <w:numPr>
          <w:ilvl w:val="0"/>
          <w:numId w:val="7"/>
        </w:numPr>
        <w:spacing w:line="480" w:lineRule="auto"/>
        <w:rPr>
          <w:rFonts w:ascii="Arial" w:hAnsi="Arial" w:cs="Arial"/>
          <w:sz w:val="24"/>
          <w:szCs w:val="24"/>
          <w:lang w:eastAsia="en-GB"/>
        </w:rPr>
      </w:pPr>
      <w:r w:rsidRPr="00E33A71">
        <w:rPr>
          <w:rFonts w:ascii="Arial" w:eastAsiaTheme="minorEastAsia" w:hAnsi="Arial" w:cs="Arial"/>
          <w:sz w:val="24"/>
          <w:szCs w:val="24"/>
          <w:lang w:eastAsia="en-GB"/>
        </w:rPr>
        <w:t>Empathy: showing an understanding of the challenges a parent is facing in their lives, and being able to see the situation from their point of view.</w:t>
      </w:r>
    </w:p>
    <w:p w14:paraId="0A171811" w14:textId="77777777" w:rsidR="00A56CB8" w:rsidRPr="00E33A71" w:rsidRDefault="006E47E7" w:rsidP="00860EDA">
      <w:pPr>
        <w:pStyle w:val="ListParagraph"/>
        <w:numPr>
          <w:ilvl w:val="0"/>
          <w:numId w:val="7"/>
        </w:numPr>
        <w:spacing w:line="480" w:lineRule="auto"/>
        <w:rPr>
          <w:rFonts w:ascii="Arial" w:hAnsi="Arial" w:cs="Arial"/>
          <w:sz w:val="24"/>
          <w:szCs w:val="24"/>
          <w:lang w:eastAsia="en-GB"/>
        </w:rPr>
      </w:pPr>
      <w:r w:rsidRPr="00E33A71">
        <w:rPr>
          <w:rFonts w:ascii="Arial" w:eastAsiaTheme="minorEastAsia" w:hAnsi="Arial" w:cs="Arial"/>
          <w:sz w:val="24"/>
          <w:szCs w:val="24"/>
          <w:lang w:eastAsia="en-GB"/>
        </w:rPr>
        <w:t>Genuineness: being sensitive, honest, undefensive and trustworthy.</w:t>
      </w:r>
    </w:p>
    <w:p w14:paraId="059C5B23" w14:textId="6BCCA5EC" w:rsidR="00A56CB8" w:rsidRPr="00E33A71" w:rsidRDefault="006E47E7" w:rsidP="00860EDA">
      <w:pPr>
        <w:pStyle w:val="ListParagraph"/>
        <w:numPr>
          <w:ilvl w:val="0"/>
          <w:numId w:val="7"/>
        </w:numPr>
        <w:spacing w:line="480" w:lineRule="auto"/>
        <w:rPr>
          <w:rFonts w:ascii="Arial" w:hAnsi="Arial" w:cs="Arial"/>
          <w:sz w:val="24"/>
          <w:szCs w:val="24"/>
          <w:lang w:eastAsia="en-GB"/>
        </w:rPr>
      </w:pPr>
      <w:r w:rsidRPr="00E33A71">
        <w:rPr>
          <w:rFonts w:ascii="Arial" w:eastAsiaTheme="minorEastAsia" w:hAnsi="Arial" w:cs="Arial"/>
          <w:sz w:val="24"/>
          <w:szCs w:val="24"/>
          <w:lang w:eastAsia="en-GB"/>
        </w:rPr>
        <w:t xml:space="preserve">Humility: </w:t>
      </w:r>
      <w:r w:rsidR="00667FA9" w:rsidRPr="00E33A71">
        <w:rPr>
          <w:rFonts w:ascii="Arial" w:eastAsiaTheme="minorEastAsia" w:hAnsi="Arial" w:cs="Arial"/>
          <w:sz w:val="24"/>
          <w:szCs w:val="24"/>
          <w:lang w:eastAsia="en-GB"/>
        </w:rPr>
        <w:t>striving to work</w:t>
      </w:r>
      <w:r w:rsidRPr="00E33A71">
        <w:rPr>
          <w:rFonts w:ascii="Arial" w:eastAsiaTheme="minorEastAsia" w:hAnsi="Arial" w:cs="Arial"/>
          <w:sz w:val="24"/>
          <w:szCs w:val="24"/>
          <w:lang w:eastAsia="en-GB"/>
        </w:rPr>
        <w:t xml:space="preserve"> in the context of an equal relationship </w:t>
      </w:r>
      <w:r w:rsidR="00667FA9" w:rsidRPr="00E33A71">
        <w:rPr>
          <w:rStyle w:val="CommentReference"/>
          <w:rFonts w:ascii="Arial" w:hAnsi="Arial" w:cs="Arial"/>
          <w:sz w:val="24"/>
          <w:szCs w:val="24"/>
        </w:rPr>
        <w:t>a</w:t>
      </w:r>
      <w:r w:rsidRPr="00E33A71">
        <w:rPr>
          <w:rFonts w:ascii="Arial" w:eastAsiaTheme="minorEastAsia" w:hAnsi="Arial" w:cs="Arial"/>
          <w:sz w:val="24"/>
          <w:szCs w:val="24"/>
          <w:lang w:eastAsia="en-GB"/>
        </w:rPr>
        <w:t>nd using parents’ strengths, views and knowledge alongside your own at every stage of the process.</w:t>
      </w:r>
      <w:r w:rsidR="00856415" w:rsidRPr="00E33A71">
        <w:rPr>
          <w:rFonts w:ascii="Arial" w:hAnsi="Arial" w:cs="Arial"/>
          <w:sz w:val="24"/>
          <w:szCs w:val="24"/>
        </w:rPr>
        <w:t xml:space="preserve"> </w:t>
      </w:r>
    </w:p>
    <w:p w14:paraId="1DFAE4C0" w14:textId="77777777" w:rsidR="00A56CB8" w:rsidRPr="00E33A71" w:rsidRDefault="006E47E7" w:rsidP="00860EDA">
      <w:pPr>
        <w:pStyle w:val="ListParagraph"/>
        <w:numPr>
          <w:ilvl w:val="0"/>
          <w:numId w:val="7"/>
        </w:numPr>
        <w:spacing w:line="480" w:lineRule="auto"/>
        <w:rPr>
          <w:rFonts w:ascii="Arial" w:hAnsi="Arial" w:cs="Arial"/>
          <w:sz w:val="24"/>
          <w:szCs w:val="24"/>
          <w:lang w:eastAsia="en-GB"/>
        </w:rPr>
      </w:pPr>
      <w:r w:rsidRPr="00E33A71">
        <w:rPr>
          <w:rFonts w:ascii="Arial" w:eastAsiaTheme="minorEastAsia" w:hAnsi="Arial" w:cs="Arial"/>
          <w:sz w:val="24"/>
          <w:szCs w:val="24"/>
          <w:lang w:eastAsia="en-GB"/>
        </w:rPr>
        <w:t>Quiet enthusiasm: bringing a friendly, positive energy to the relationship and a consistently calm, steady and warm approach.</w:t>
      </w:r>
    </w:p>
    <w:p w14:paraId="6C83CBA1" w14:textId="77777777" w:rsidR="00A56CB8" w:rsidRPr="00E33A71" w:rsidRDefault="006E47E7" w:rsidP="00860EDA">
      <w:pPr>
        <w:pStyle w:val="ListParagraph"/>
        <w:numPr>
          <w:ilvl w:val="0"/>
          <w:numId w:val="7"/>
        </w:numPr>
        <w:spacing w:line="480" w:lineRule="auto"/>
        <w:rPr>
          <w:rFonts w:ascii="Arial" w:hAnsi="Arial" w:cs="Arial"/>
          <w:sz w:val="24"/>
          <w:szCs w:val="24"/>
          <w:lang w:eastAsia="en-GB"/>
        </w:rPr>
      </w:pPr>
      <w:r w:rsidRPr="00E33A71">
        <w:rPr>
          <w:rFonts w:ascii="Arial" w:eastAsiaTheme="minorEastAsia" w:hAnsi="Arial" w:cs="Arial"/>
          <w:sz w:val="24"/>
          <w:szCs w:val="24"/>
          <w:lang w:eastAsia="en-GB"/>
        </w:rPr>
        <w:t>Personal integrity: in addition to empathising with the parent, being able to hold alternative views and offer these when appropriate.</w:t>
      </w:r>
    </w:p>
    <w:p w14:paraId="1841C201" w14:textId="1727BE0D" w:rsidR="006E47E7" w:rsidRPr="00E33A71" w:rsidRDefault="006E47E7" w:rsidP="00860EDA">
      <w:pPr>
        <w:pStyle w:val="ListParagraph"/>
        <w:numPr>
          <w:ilvl w:val="0"/>
          <w:numId w:val="7"/>
        </w:numPr>
        <w:spacing w:line="480" w:lineRule="auto"/>
        <w:rPr>
          <w:rFonts w:ascii="Arial" w:hAnsi="Arial" w:cs="Arial"/>
          <w:sz w:val="24"/>
          <w:szCs w:val="24"/>
          <w:lang w:eastAsia="en-GB"/>
        </w:rPr>
      </w:pPr>
      <w:r w:rsidRPr="00E33A71">
        <w:rPr>
          <w:rFonts w:ascii="Arial" w:eastAsiaTheme="minorEastAsia" w:hAnsi="Arial" w:cs="Arial"/>
          <w:sz w:val="24"/>
          <w:szCs w:val="24"/>
          <w:lang w:eastAsia="en-GB"/>
        </w:rPr>
        <w:t>Expertise: the knowledge and experience that the helper (practitioner) brings to the work to complement the parent’s existing knowledge and skills, both in building the relationship and in providing information and support.</w:t>
      </w:r>
    </w:p>
    <w:p w14:paraId="318F6670" w14:textId="69A37711" w:rsidR="00765973" w:rsidRPr="00EE6AC7" w:rsidRDefault="00531839" w:rsidP="00EE6AC7">
      <w:pPr>
        <w:spacing w:line="480" w:lineRule="auto"/>
        <w:rPr>
          <w:rFonts w:ascii="Arial" w:hAnsi="Arial" w:cs="Arial"/>
          <w:sz w:val="24"/>
          <w:szCs w:val="24"/>
        </w:rPr>
      </w:pPr>
      <w:r w:rsidRPr="00EE6AC7">
        <w:rPr>
          <w:rFonts w:ascii="Arial" w:hAnsi="Arial" w:cs="Arial"/>
          <w:sz w:val="24"/>
          <w:szCs w:val="24"/>
        </w:rPr>
        <w:t xml:space="preserve">Given some of the research, and practice guidelines outlined above which highlight the usefulness of partnerships, there appears to be numerous obstacles linked to the execution and equality of partnerships. For example, one study compiled by Bezdek et al (2010) </w:t>
      </w:r>
      <w:r w:rsidR="00896817" w:rsidRPr="00EE6AC7">
        <w:rPr>
          <w:rFonts w:ascii="Arial" w:hAnsi="Arial" w:cs="Arial"/>
          <w:sz w:val="24"/>
          <w:szCs w:val="24"/>
        </w:rPr>
        <w:t xml:space="preserve">which </w:t>
      </w:r>
      <w:r w:rsidRPr="00EE6AC7">
        <w:rPr>
          <w:rFonts w:ascii="Arial" w:hAnsi="Arial" w:cs="Arial"/>
          <w:sz w:val="24"/>
          <w:szCs w:val="24"/>
        </w:rPr>
        <w:t xml:space="preserve">explored professionals’ attitudes on partnering with Families of Children and Youth with Disabilities provided for me a different perspective to the </w:t>
      </w:r>
      <w:r w:rsidRPr="00EE6AC7">
        <w:rPr>
          <w:rFonts w:ascii="Arial" w:hAnsi="Arial" w:cs="Arial"/>
          <w:sz w:val="24"/>
          <w:szCs w:val="24"/>
        </w:rPr>
        <w:lastRenderedPageBreak/>
        <w:t xml:space="preserve">literature </w:t>
      </w:r>
      <w:r w:rsidR="008475CD" w:rsidRPr="00EE6AC7">
        <w:rPr>
          <w:rFonts w:ascii="Arial" w:hAnsi="Arial" w:cs="Arial"/>
          <w:sz w:val="24"/>
          <w:szCs w:val="24"/>
        </w:rPr>
        <w:t>on attitudes to partnership</w:t>
      </w:r>
      <w:r w:rsidRPr="00EE6AC7">
        <w:rPr>
          <w:rFonts w:ascii="Arial" w:hAnsi="Arial" w:cs="Arial"/>
          <w:sz w:val="24"/>
          <w:szCs w:val="24"/>
        </w:rPr>
        <w:t xml:space="preserve">s.  The findings from this study identified three main areas – (1) a gap between </w:t>
      </w:r>
      <w:r w:rsidR="00896817" w:rsidRPr="00EE6AC7">
        <w:rPr>
          <w:rFonts w:ascii="Arial" w:hAnsi="Arial" w:cs="Arial"/>
          <w:sz w:val="24"/>
          <w:szCs w:val="24"/>
        </w:rPr>
        <w:t xml:space="preserve">ideal and actual practices </w:t>
      </w:r>
      <w:r w:rsidR="008475CD" w:rsidRPr="00EE6AC7">
        <w:rPr>
          <w:rFonts w:ascii="Arial" w:hAnsi="Arial" w:cs="Arial"/>
          <w:sz w:val="24"/>
          <w:szCs w:val="24"/>
        </w:rPr>
        <w:t>where professionals appeared to use a family</w:t>
      </w:r>
      <w:r w:rsidR="009A3EC2">
        <w:rPr>
          <w:rFonts w:ascii="Arial" w:hAnsi="Arial" w:cs="Arial"/>
          <w:sz w:val="24"/>
          <w:szCs w:val="24"/>
        </w:rPr>
        <w:t>/child</w:t>
      </w:r>
      <w:r w:rsidR="008475CD" w:rsidRPr="00EE6AC7">
        <w:rPr>
          <w:rFonts w:ascii="Arial" w:hAnsi="Arial" w:cs="Arial"/>
          <w:sz w:val="24"/>
          <w:szCs w:val="24"/>
        </w:rPr>
        <w:t xml:space="preserve">-centred philosophy in their interactions with parents, yet did not adhered to this philosophy in their </w:t>
      </w:r>
      <w:r w:rsidR="009A3EC2">
        <w:rPr>
          <w:rFonts w:ascii="Arial" w:hAnsi="Arial" w:cs="Arial"/>
          <w:sz w:val="24"/>
          <w:szCs w:val="24"/>
        </w:rPr>
        <w:t xml:space="preserve">actual </w:t>
      </w:r>
      <w:r w:rsidR="008475CD" w:rsidRPr="00EE6AC7">
        <w:rPr>
          <w:rFonts w:ascii="Arial" w:hAnsi="Arial" w:cs="Arial"/>
          <w:sz w:val="24"/>
          <w:szCs w:val="24"/>
        </w:rPr>
        <w:t xml:space="preserve">comments and/or actions.  There was a belief that the professionals had learned to ‘talk the talk’ but not learned to ‘walk the walk’. </w:t>
      </w:r>
      <w:r w:rsidRPr="00EE6AC7">
        <w:rPr>
          <w:rFonts w:ascii="Arial" w:hAnsi="Arial" w:cs="Arial"/>
          <w:sz w:val="24"/>
          <w:szCs w:val="24"/>
        </w:rPr>
        <w:t xml:space="preserve">(2) </w:t>
      </w:r>
      <w:r w:rsidR="009A3EC2">
        <w:rPr>
          <w:rFonts w:ascii="Arial" w:hAnsi="Arial" w:cs="Arial"/>
          <w:sz w:val="24"/>
          <w:szCs w:val="24"/>
        </w:rPr>
        <w:t xml:space="preserve">the idea of a </w:t>
      </w:r>
      <w:r w:rsidRPr="00EE6AC7">
        <w:rPr>
          <w:rFonts w:ascii="Arial" w:hAnsi="Arial" w:cs="Arial"/>
          <w:sz w:val="24"/>
          <w:szCs w:val="24"/>
        </w:rPr>
        <w:t xml:space="preserve">‘Goldilocks’ perception </w:t>
      </w:r>
      <w:r w:rsidR="00D217FD" w:rsidRPr="00EE6AC7">
        <w:rPr>
          <w:rFonts w:ascii="Arial" w:hAnsi="Arial" w:cs="Arial"/>
          <w:sz w:val="24"/>
          <w:szCs w:val="24"/>
        </w:rPr>
        <w:t>where</w:t>
      </w:r>
      <w:r w:rsidR="004C0A4E" w:rsidRPr="00EE6AC7">
        <w:rPr>
          <w:rFonts w:ascii="Arial" w:hAnsi="Arial" w:cs="Arial"/>
          <w:sz w:val="24"/>
          <w:szCs w:val="24"/>
        </w:rPr>
        <w:t xml:space="preserve"> professionals </w:t>
      </w:r>
      <w:r w:rsidR="00D217FD" w:rsidRPr="00EE6AC7">
        <w:rPr>
          <w:rFonts w:ascii="Arial" w:hAnsi="Arial" w:cs="Arial"/>
          <w:sz w:val="24"/>
          <w:szCs w:val="24"/>
        </w:rPr>
        <w:t>have</w:t>
      </w:r>
      <w:r w:rsidR="004C0A4E" w:rsidRPr="00EE6AC7">
        <w:rPr>
          <w:rFonts w:ascii="Arial" w:hAnsi="Arial" w:cs="Arial"/>
          <w:sz w:val="24"/>
          <w:szCs w:val="24"/>
        </w:rPr>
        <w:t xml:space="preserve"> very specific ideas regarding the ‘just right’ amount of involvement which the professional believed was appropriate for the parents. </w:t>
      </w:r>
      <w:r w:rsidR="00D217FD" w:rsidRPr="00EE6AC7">
        <w:rPr>
          <w:rFonts w:ascii="Arial" w:hAnsi="Arial" w:cs="Arial"/>
          <w:sz w:val="24"/>
          <w:szCs w:val="24"/>
        </w:rPr>
        <w:t>F</w:t>
      </w:r>
      <w:r w:rsidR="004C0A4E" w:rsidRPr="00EE6AC7">
        <w:rPr>
          <w:rFonts w:ascii="Arial" w:hAnsi="Arial" w:cs="Arial"/>
          <w:sz w:val="24"/>
          <w:szCs w:val="24"/>
        </w:rPr>
        <w:t>amilies who were perceived by professionals as ‘good families’ were those who supported the professional’s advice and direction</w:t>
      </w:r>
      <w:r w:rsidR="009A3EC2">
        <w:rPr>
          <w:rFonts w:ascii="Arial" w:hAnsi="Arial" w:cs="Arial"/>
          <w:sz w:val="24"/>
          <w:szCs w:val="24"/>
        </w:rPr>
        <w:t>, i.e., did what the professional said</w:t>
      </w:r>
      <w:r w:rsidR="004C0A4E" w:rsidRPr="00EE6AC7">
        <w:rPr>
          <w:rFonts w:ascii="Arial" w:hAnsi="Arial" w:cs="Arial"/>
          <w:sz w:val="24"/>
          <w:szCs w:val="24"/>
        </w:rPr>
        <w:t xml:space="preserve"> </w:t>
      </w:r>
      <w:r w:rsidRPr="00EE6AC7">
        <w:rPr>
          <w:rFonts w:ascii="Arial" w:hAnsi="Arial" w:cs="Arial"/>
          <w:sz w:val="24"/>
          <w:szCs w:val="24"/>
        </w:rPr>
        <w:t>and</w:t>
      </w:r>
      <w:r w:rsidR="008475CD" w:rsidRPr="00EE6AC7">
        <w:rPr>
          <w:rFonts w:ascii="Arial" w:hAnsi="Arial" w:cs="Arial"/>
          <w:sz w:val="24"/>
          <w:szCs w:val="24"/>
        </w:rPr>
        <w:t xml:space="preserve"> those who deviated from the plan were deemed to be too involved or not enough</w:t>
      </w:r>
      <w:r w:rsidRPr="00EE6AC7">
        <w:rPr>
          <w:rFonts w:ascii="Arial" w:hAnsi="Arial" w:cs="Arial"/>
          <w:sz w:val="24"/>
          <w:szCs w:val="24"/>
        </w:rPr>
        <w:t xml:space="preserve"> (3) </w:t>
      </w:r>
      <w:r w:rsidR="00395C52" w:rsidRPr="00EE6AC7">
        <w:rPr>
          <w:rFonts w:ascii="Arial" w:hAnsi="Arial" w:cs="Arial"/>
          <w:sz w:val="24"/>
          <w:szCs w:val="24"/>
        </w:rPr>
        <w:t>P</w:t>
      </w:r>
      <w:r w:rsidRPr="00EE6AC7">
        <w:rPr>
          <w:rFonts w:ascii="Arial" w:hAnsi="Arial" w:cs="Arial"/>
          <w:sz w:val="24"/>
          <w:szCs w:val="24"/>
        </w:rPr>
        <w:t>arental blame</w:t>
      </w:r>
      <w:r w:rsidR="004C0A4E" w:rsidRPr="00EE6AC7">
        <w:rPr>
          <w:rFonts w:ascii="Arial" w:hAnsi="Arial" w:cs="Arial"/>
          <w:sz w:val="24"/>
          <w:szCs w:val="24"/>
        </w:rPr>
        <w:t xml:space="preserve"> – </w:t>
      </w:r>
      <w:r w:rsidR="009A3EC2">
        <w:rPr>
          <w:rFonts w:ascii="Arial" w:hAnsi="Arial" w:cs="Arial"/>
          <w:sz w:val="24"/>
          <w:szCs w:val="24"/>
        </w:rPr>
        <w:t xml:space="preserve">blame was apportioned to the parents </w:t>
      </w:r>
      <w:r w:rsidR="004C0A4E" w:rsidRPr="00EE6AC7">
        <w:rPr>
          <w:rFonts w:ascii="Arial" w:hAnsi="Arial" w:cs="Arial"/>
          <w:sz w:val="24"/>
          <w:szCs w:val="24"/>
        </w:rPr>
        <w:t xml:space="preserve">where professionals </w:t>
      </w:r>
      <w:r w:rsidR="009A3EC2">
        <w:rPr>
          <w:rFonts w:ascii="Arial" w:hAnsi="Arial" w:cs="Arial"/>
          <w:sz w:val="24"/>
          <w:szCs w:val="24"/>
        </w:rPr>
        <w:t>were</w:t>
      </w:r>
      <w:r w:rsidR="004C0A4E" w:rsidRPr="00EE6AC7">
        <w:rPr>
          <w:rFonts w:ascii="Arial" w:hAnsi="Arial" w:cs="Arial"/>
          <w:sz w:val="24"/>
          <w:szCs w:val="24"/>
        </w:rPr>
        <w:t xml:space="preserve"> unable to see the situation from the families’ point of view; and saw problems as outside themselves or with the family. </w:t>
      </w:r>
      <w:r w:rsidR="008475CD" w:rsidRPr="00EE6AC7">
        <w:rPr>
          <w:rFonts w:ascii="Arial" w:hAnsi="Arial" w:cs="Arial"/>
          <w:sz w:val="24"/>
          <w:szCs w:val="24"/>
        </w:rPr>
        <w:t>In other words the professionals blame</w:t>
      </w:r>
      <w:r w:rsidR="00395C52" w:rsidRPr="00EE6AC7">
        <w:rPr>
          <w:rFonts w:ascii="Arial" w:hAnsi="Arial" w:cs="Arial"/>
          <w:sz w:val="24"/>
          <w:szCs w:val="24"/>
        </w:rPr>
        <w:t>d</w:t>
      </w:r>
      <w:r w:rsidR="008475CD" w:rsidRPr="00EE6AC7">
        <w:rPr>
          <w:rFonts w:ascii="Arial" w:hAnsi="Arial" w:cs="Arial"/>
          <w:sz w:val="24"/>
          <w:szCs w:val="24"/>
        </w:rPr>
        <w:t xml:space="preserve"> the parents for problems in developing and maintaining the partnership.</w:t>
      </w:r>
      <w:r w:rsidR="00896817" w:rsidRPr="00EE6AC7">
        <w:rPr>
          <w:rFonts w:ascii="Arial" w:hAnsi="Arial" w:cs="Arial"/>
          <w:sz w:val="24"/>
          <w:szCs w:val="24"/>
        </w:rPr>
        <w:t xml:space="preserve"> These findings provide valuable information for future research and group applications. </w:t>
      </w:r>
      <w:r w:rsidR="00765973" w:rsidRPr="00EE6AC7">
        <w:rPr>
          <w:rFonts w:ascii="Arial" w:hAnsi="Arial" w:cs="Arial"/>
          <w:sz w:val="24"/>
          <w:szCs w:val="24"/>
        </w:rPr>
        <w:t>There is a general consensus of the need for initial communication, formal or informal, that enables families and professionals to get to know each other and to reach consensus on expectations as preferences. Summers et al (2</w:t>
      </w:r>
      <w:r w:rsidR="009A3EC2">
        <w:rPr>
          <w:rFonts w:ascii="Arial" w:hAnsi="Arial" w:cs="Arial"/>
          <w:sz w:val="24"/>
          <w:szCs w:val="24"/>
        </w:rPr>
        <w:t>005) described partnerships as “</w:t>
      </w:r>
      <w:r w:rsidR="00765973" w:rsidRPr="00EE6AC7">
        <w:rPr>
          <w:rFonts w:ascii="Arial" w:hAnsi="Arial" w:cs="Arial"/>
          <w:sz w:val="24"/>
          <w:szCs w:val="24"/>
        </w:rPr>
        <w:t>. . . mutually supportive interactions between families and professionals, focused on meeting the needs of children and families, and characterized by a sense of competence, commitment, equality, positive co</w:t>
      </w:r>
      <w:r w:rsidR="009A3EC2">
        <w:rPr>
          <w:rFonts w:ascii="Arial" w:hAnsi="Arial" w:cs="Arial"/>
          <w:sz w:val="24"/>
          <w:szCs w:val="24"/>
        </w:rPr>
        <w:t>mmunication, respect, and trust”</w:t>
      </w:r>
      <w:r w:rsidR="00765973" w:rsidRPr="00EE6AC7">
        <w:rPr>
          <w:rFonts w:ascii="Arial" w:hAnsi="Arial" w:cs="Arial"/>
          <w:sz w:val="24"/>
          <w:szCs w:val="24"/>
        </w:rPr>
        <w:t xml:space="preserve"> (p. 3).</w:t>
      </w:r>
    </w:p>
    <w:p w14:paraId="68CBB413" w14:textId="7E0D2BAF" w:rsidR="00D217FD" w:rsidRPr="00EE6AC7" w:rsidRDefault="00D217FD" w:rsidP="00EE6AC7">
      <w:pPr>
        <w:spacing w:line="480" w:lineRule="auto"/>
        <w:rPr>
          <w:rFonts w:ascii="Arial" w:hAnsi="Arial" w:cs="Arial"/>
          <w:sz w:val="24"/>
          <w:szCs w:val="24"/>
        </w:rPr>
      </w:pPr>
      <w:r w:rsidRPr="00EE6AC7">
        <w:rPr>
          <w:rFonts w:ascii="Arial" w:hAnsi="Arial" w:cs="Arial"/>
          <w:sz w:val="24"/>
          <w:szCs w:val="24"/>
        </w:rPr>
        <w:t xml:space="preserve">As a professional working with families, I </w:t>
      </w:r>
      <w:r w:rsidR="00395C52" w:rsidRPr="00EE6AC7">
        <w:rPr>
          <w:rFonts w:ascii="Arial" w:hAnsi="Arial" w:cs="Arial"/>
          <w:sz w:val="24"/>
          <w:szCs w:val="24"/>
        </w:rPr>
        <w:t xml:space="preserve">endeavour </w:t>
      </w:r>
      <w:r w:rsidRPr="00EE6AC7">
        <w:rPr>
          <w:rFonts w:ascii="Arial" w:hAnsi="Arial" w:cs="Arial"/>
          <w:sz w:val="24"/>
          <w:szCs w:val="24"/>
        </w:rPr>
        <w:t>to achieve an equal/b</w:t>
      </w:r>
      <w:r w:rsidRPr="00EE6AC7">
        <w:rPr>
          <w:rFonts w:ascii="Arial" w:eastAsiaTheme="minorEastAsia" w:hAnsi="Arial" w:cs="Arial"/>
          <w:sz w:val="24"/>
          <w:szCs w:val="24"/>
          <w:lang w:eastAsia="en-GB"/>
        </w:rPr>
        <w:t xml:space="preserve">alanced relationship.  This equal/balanced relationship has </w:t>
      </w:r>
      <w:r w:rsidR="00896817" w:rsidRPr="00EE6AC7">
        <w:rPr>
          <w:rFonts w:ascii="Arial" w:eastAsiaTheme="minorEastAsia" w:hAnsi="Arial" w:cs="Arial"/>
          <w:sz w:val="24"/>
          <w:szCs w:val="24"/>
          <w:lang w:eastAsia="en-GB"/>
        </w:rPr>
        <w:t xml:space="preserve">I believe </w:t>
      </w:r>
      <w:r w:rsidR="00F4034E">
        <w:rPr>
          <w:rFonts w:ascii="Arial" w:eastAsiaTheme="minorEastAsia" w:hAnsi="Arial" w:cs="Arial"/>
          <w:sz w:val="24"/>
          <w:szCs w:val="24"/>
          <w:lang w:eastAsia="en-GB"/>
        </w:rPr>
        <w:t>at its core the benefit for</w:t>
      </w:r>
      <w:r w:rsidRPr="00EE6AC7">
        <w:rPr>
          <w:rFonts w:ascii="Arial" w:eastAsiaTheme="minorEastAsia" w:hAnsi="Arial" w:cs="Arial"/>
          <w:sz w:val="24"/>
          <w:szCs w:val="24"/>
          <w:lang w:eastAsia="en-GB"/>
        </w:rPr>
        <w:t xml:space="preserve"> the child, which is supported by parents’ knowledge of their own child and the </w:t>
      </w:r>
      <w:r w:rsidRPr="00EE6AC7">
        <w:rPr>
          <w:rFonts w:ascii="Arial" w:eastAsiaTheme="minorEastAsia" w:hAnsi="Arial" w:cs="Arial"/>
          <w:sz w:val="24"/>
          <w:szCs w:val="24"/>
          <w:lang w:eastAsia="en-GB"/>
        </w:rPr>
        <w:lastRenderedPageBreak/>
        <w:t xml:space="preserve">practitioner’s </w:t>
      </w:r>
      <w:r w:rsidR="00395C52" w:rsidRPr="00EE6AC7">
        <w:rPr>
          <w:rFonts w:ascii="Arial" w:eastAsiaTheme="minorEastAsia" w:hAnsi="Arial" w:cs="Arial"/>
          <w:sz w:val="24"/>
          <w:szCs w:val="24"/>
          <w:lang w:eastAsia="en-GB"/>
        </w:rPr>
        <w:t>comprehension</w:t>
      </w:r>
      <w:r w:rsidRPr="00EE6AC7">
        <w:rPr>
          <w:rFonts w:ascii="Arial" w:eastAsiaTheme="minorEastAsia" w:hAnsi="Arial" w:cs="Arial"/>
          <w:sz w:val="24"/>
          <w:szCs w:val="24"/>
          <w:lang w:eastAsia="en-GB"/>
        </w:rPr>
        <w:t xml:space="preserve"> of child development, and learning, which leads to a shared knowledge and understanding which works to benefit the child (Wheeler et al, 2006).  </w:t>
      </w:r>
      <w:r w:rsidR="00896817" w:rsidRPr="00EE6AC7">
        <w:rPr>
          <w:rFonts w:ascii="Arial" w:eastAsiaTheme="minorEastAsia" w:hAnsi="Arial" w:cs="Arial"/>
          <w:sz w:val="24"/>
          <w:szCs w:val="24"/>
          <w:lang w:eastAsia="en-GB"/>
        </w:rPr>
        <w:t>My work as an Educational Psychologist over the years has taught me</w:t>
      </w:r>
      <w:r w:rsidR="00395C52" w:rsidRPr="00EE6AC7">
        <w:rPr>
          <w:rFonts w:ascii="Arial" w:eastAsiaTheme="minorEastAsia" w:hAnsi="Arial" w:cs="Arial"/>
          <w:sz w:val="24"/>
          <w:szCs w:val="24"/>
          <w:lang w:eastAsia="en-GB"/>
        </w:rPr>
        <w:t xml:space="preserve"> that</w:t>
      </w:r>
      <w:r w:rsidR="00896817" w:rsidRPr="00EE6AC7">
        <w:rPr>
          <w:rFonts w:ascii="Arial" w:eastAsiaTheme="minorEastAsia" w:hAnsi="Arial" w:cs="Arial"/>
          <w:sz w:val="24"/>
          <w:szCs w:val="24"/>
          <w:lang w:eastAsia="en-GB"/>
        </w:rPr>
        <w:t xml:space="preserve"> key to a successful engagement with families is working in partnership, acknowledging what families bring and what practitioners contribute.  However, it would be prudent for me </w:t>
      </w:r>
      <w:r w:rsidR="00765973" w:rsidRPr="00EE6AC7">
        <w:rPr>
          <w:rFonts w:ascii="Arial" w:eastAsiaTheme="minorEastAsia" w:hAnsi="Arial" w:cs="Arial"/>
          <w:sz w:val="24"/>
          <w:szCs w:val="24"/>
          <w:lang w:eastAsia="en-GB"/>
        </w:rPr>
        <w:t>to</w:t>
      </w:r>
      <w:r w:rsidR="00395C52" w:rsidRPr="00EE6AC7">
        <w:rPr>
          <w:rFonts w:ascii="Arial" w:eastAsiaTheme="minorEastAsia" w:hAnsi="Arial" w:cs="Arial"/>
          <w:sz w:val="24"/>
          <w:szCs w:val="24"/>
          <w:lang w:eastAsia="en-GB"/>
        </w:rPr>
        <w:t xml:space="preserve"> be watchful and aware of </w:t>
      </w:r>
      <w:r w:rsidR="009A3EC2">
        <w:rPr>
          <w:rFonts w:ascii="Arial" w:hAnsi="Arial" w:cs="Arial"/>
          <w:sz w:val="24"/>
          <w:szCs w:val="24"/>
        </w:rPr>
        <w:t>my own belief systems relating to parental</w:t>
      </w:r>
      <w:r w:rsidR="00765973" w:rsidRPr="00EE6AC7">
        <w:rPr>
          <w:rFonts w:ascii="Arial" w:hAnsi="Arial" w:cs="Arial"/>
          <w:sz w:val="24"/>
          <w:szCs w:val="24"/>
        </w:rPr>
        <w:t xml:space="preserve"> attitude and behaviou</w:t>
      </w:r>
      <w:r w:rsidR="009A3EC2">
        <w:rPr>
          <w:rFonts w:ascii="Arial" w:hAnsi="Arial" w:cs="Arial"/>
          <w:sz w:val="24"/>
          <w:szCs w:val="24"/>
        </w:rPr>
        <w:t>r when working with parents which may cause conflict and/or judgements to be made.</w:t>
      </w:r>
      <w:r w:rsidR="00395C52" w:rsidRPr="00EE6AC7">
        <w:rPr>
          <w:rFonts w:ascii="Arial" w:hAnsi="Arial" w:cs="Arial"/>
          <w:sz w:val="24"/>
          <w:szCs w:val="24"/>
        </w:rPr>
        <w:t xml:space="preserve"> </w:t>
      </w:r>
    </w:p>
    <w:p w14:paraId="2E5C0018" w14:textId="70D9BD0E"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Easen et al (1992) use the </w:t>
      </w:r>
      <w:r w:rsidR="00897FB4">
        <w:rPr>
          <w:rFonts w:ascii="Arial" w:eastAsiaTheme="minorEastAsia" w:hAnsi="Arial" w:cs="Arial"/>
          <w:sz w:val="24"/>
          <w:szCs w:val="24"/>
          <w:lang w:eastAsia="en-GB"/>
        </w:rPr>
        <w:t>term “developmental partnership”</w:t>
      </w:r>
      <w:r w:rsidRPr="00EE6AC7">
        <w:rPr>
          <w:rFonts w:ascii="Arial" w:eastAsiaTheme="minorEastAsia" w:hAnsi="Arial" w:cs="Arial"/>
          <w:sz w:val="24"/>
          <w:szCs w:val="24"/>
          <w:lang w:eastAsia="en-GB"/>
        </w:rPr>
        <w:t xml:space="preserve"> in which both parent and practitioner </w:t>
      </w:r>
      <w:r w:rsidR="00395C52" w:rsidRPr="00EE6AC7">
        <w:rPr>
          <w:rFonts w:ascii="Arial" w:eastAsiaTheme="minorEastAsia" w:hAnsi="Arial" w:cs="Arial"/>
          <w:sz w:val="24"/>
          <w:szCs w:val="24"/>
          <w:lang w:eastAsia="en-GB"/>
        </w:rPr>
        <w:t>provide their knowledge</w:t>
      </w:r>
      <w:r w:rsidRPr="00EE6AC7">
        <w:rPr>
          <w:rFonts w:ascii="Arial" w:eastAsiaTheme="minorEastAsia" w:hAnsi="Arial" w:cs="Arial"/>
          <w:sz w:val="24"/>
          <w:szCs w:val="24"/>
          <w:lang w:eastAsia="en-GB"/>
        </w:rPr>
        <w:t>. The understanding behind the term partnership requires a flexible approach as the</w:t>
      </w:r>
      <w:r w:rsidR="00A56CB8" w:rsidRPr="00EE6AC7">
        <w:rPr>
          <w:rFonts w:ascii="Arial" w:eastAsiaTheme="minorEastAsia" w:hAnsi="Arial" w:cs="Arial"/>
          <w:sz w:val="24"/>
          <w:szCs w:val="24"/>
          <w:lang w:eastAsia="en-GB"/>
        </w:rPr>
        <w:t xml:space="preserve"> (DCSF) Department for Children, Schools and Families</w:t>
      </w:r>
      <w:r w:rsidRPr="00EE6AC7">
        <w:rPr>
          <w:rFonts w:ascii="Arial" w:eastAsiaTheme="minorEastAsia" w:hAnsi="Arial" w:cs="Arial"/>
          <w:sz w:val="24"/>
          <w:szCs w:val="24"/>
          <w:lang w:eastAsia="en-GB"/>
        </w:rPr>
        <w:t xml:space="preserve"> (2010) recognised that the </w:t>
      </w:r>
      <w:r w:rsidR="00395C52" w:rsidRPr="00EE6AC7">
        <w:rPr>
          <w:rFonts w:ascii="Arial" w:eastAsiaTheme="minorEastAsia" w:hAnsi="Arial" w:cs="Arial"/>
          <w:sz w:val="24"/>
          <w:szCs w:val="24"/>
          <w:lang w:eastAsia="en-GB"/>
        </w:rPr>
        <w:t xml:space="preserve">complete range </w:t>
      </w:r>
      <w:r w:rsidRPr="00EE6AC7">
        <w:rPr>
          <w:rFonts w:ascii="Arial" w:eastAsiaTheme="minorEastAsia" w:hAnsi="Arial" w:cs="Arial"/>
          <w:sz w:val="24"/>
          <w:szCs w:val="24"/>
          <w:lang w:eastAsia="en-GB"/>
        </w:rPr>
        <w:t>of</w:t>
      </w:r>
      <w:r w:rsidR="00897FB4">
        <w:rPr>
          <w:rFonts w:ascii="Arial" w:eastAsiaTheme="minorEastAsia" w:hAnsi="Arial" w:cs="Arial"/>
          <w:sz w:val="24"/>
          <w:szCs w:val="24"/>
          <w:lang w:eastAsia="en-GB"/>
        </w:rPr>
        <w:t xml:space="preserve"> modern family life means that “one size fits all”</w:t>
      </w:r>
      <w:r w:rsidRPr="00EE6AC7">
        <w:rPr>
          <w:rFonts w:ascii="Arial" w:eastAsiaTheme="minorEastAsia" w:hAnsi="Arial" w:cs="Arial"/>
          <w:sz w:val="24"/>
          <w:szCs w:val="24"/>
          <w:lang w:eastAsia="en-GB"/>
        </w:rPr>
        <w:t xml:space="preserve"> approaches are </w:t>
      </w:r>
      <w:r w:rsidR="00395C52" w:rsidRPr="00EE6AC7">
        <w:rPr>
          <w:rFonts w:ascii="Arial" w:eastAsiaTheme="minorEastAsia" w:hAnsi="Arial" w:cs="Arial"/>
          <w:sz w:val="24"/>
          <w:szCs w:val="24"/>
          <w:lang w:eastAsia="en-GB"/>
        </w:rPr>
        <w:t>doubtful</w:t>
      </w:r>
      <w:r w:rsidRPr="00EE6AC7">
        <w:rPr>
          <w:rFonts w:ascii="Arial" w:eastAsiaTheme="minorEastAsia" w:hAnsi="Arial" w:cs="Arial"/>
          <w:sz w:val="24"/>
          <w:szCs w:val="24"/>
          <w:lang w:eastAsia="en-GB"/>
        </w:rPr>
        <w:t xml:space="preserve"> to be </w:t>
      </w:r>
      <w:r w:rsidR="00395C52" w:rsidRPr="00EE6AC7">
        <w:rPr>
          <w:rFonts w:ascii="Arial" w:eastAsiaTheme="minorEastAsia" w:hAnsi="Arial" w:cs="Arial"/>
          <w:sz w:val="24"/>
          <w:szCs w:val="24"/>
          <w:lang w:eastAsia="en-GB"/>
        </w:rPr>
        <w:t>effective</w:t>
      </w:r>
      <w:r w:rsidRPr="00EE6AC7">
        <w:rPr>
          <w:rFonts w:ascii="Arial" w:eastAsiaTheme="minorEastAsia" w:hAnsi="Arial" w:cs="Arial"/>
          <w:sz w:val="24"/>
          <w:szCs w:val="24"/>
          <w:lang w:eastAsia="en-GB"/>
        </w:rPr>
        <w:t xml:space="preserve"> and that instead, giving families access to information, advice and support of various kinds </w:t>
      </w:r>
      <w:r w:rsidR="00395C52" w:rsidRPr="00EE6AC7">
        <w:rPr>
          <w:rFonts w:ascii="Arial" w:eastAsiaTheme="minorEastAsia" w:hAnsi="Arial" w:cs="Arial"/>
          <w:sz w:val="24"/>
          <w:szCs w:val="24"/>
          <w:lang w:eastAsia="en-GB"/>
        </w:rPr>
        <w:t xml:space="preserve">so </w:t>
      </w:r>
      <w:r w:rsidR="00E848A7" w:rsidRPr="00EE6AC7">
        <w:rPr>
          <w:rFonts w:ascii="Arial" w:eastAsiaTheme="minorEastAsia" w:hAnsi="Arial" w:cs="Arial"/>
          <w:sz w:val="24"/>
          <w:szCs w:val="24"/>
          <w:lang w:eastAsia="en-GB"/>
        </w:rPr>
        <w:t>that they can make use of</w:t>
      </w:r>
      <w:r w:rsidRPr="00EE6AC7">
        <w:rPr>
          <w:rFonts w:ascii="Arial" w:eastAsiaTheme="minorEastAsia" w:hAnsi="Arial" w:cs="Arial"/>
          <w:sz w:val="24"/>
          <w:szCs w:val="24"/>
          <w:lang w:eastAsia="en-GB"/>
        </w:rPr>
        <w:t xml:space="preserve"> when they think best, is much more likely to be effective.  </w:t>
      </w:r>
    </w:p>
    <w:p w14:paraId="1A7C7795" w14:textId="50E65D97"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Roberts (2009) reviewed the learning from the DCSF-funded programmes, Early Learning Partnership Programme (ELPP) and parents as Partners in Early Learning (PPEL) and reported that many services who participated in the projects were beginning to see vulnerable adults primarily as parents and partners rather than clients and to recognise the </w:t>
      </w:r>
      <w:r w:rsidR="00E848A7" w:rsidRPr="00EE6AC7">
        <w:rPr>
          <w:rFonts w:ascii="Arial" w:eastAsiaTheme="minorEastAsia" w:hAnsi="Arial" w:cs="Arial"/>
          <w:sz w:val="24"/>
          <w:szCs w:val="24"/>
          <w:lang w:eastAsia="en-GB"/>
        </w:rPr>
        <w:t>prominence</w:t>
      </w:r>
      <w:r w:rsidRPr="00EE6AC7">
        <w:rPr>
          <w:rFonts w:ascii="Arial" w:eastAsiaTheme="minorEastAsia" w:hAnsi="Arial" w:cs="Arial"/>
          <w:sz w:val="24"/>
          <w:szCs w:val="24"/>
          <w:lang w:eastAsia="en-GB"/>
        </w:rPr>
        <w:t xml:space="preserve"> of parents</w:t>
      </w:r>
      <w:r w:rsidR="00D01B98" w:rsidRPr="00EE6AC7">
        <w:rPr>
          <w:rFonts w:ascii="Arial" w:eastAsiaTheme="minorEastAsia" w:hAnsi="Arial" w:cs="Arial"/>
          <w:sz w:val="24"/>
          <w:szCs w:val="24"/>
          <w:lang w:eastAsia="en-GB"/>
        </w:rPr>
        <w:t>’</w:t>
      </w:r>
      <w:r w:rsidRPr="00EE6AC7">
        <w:rPr>
          <w:rFonts w:ascii="Arial" w:eastAsiaTheme="minorEastAsia" w:hAnsi="Arial" w:cs="Arial"/>
          <w:sz w:val="24"/>
          <w:szCs w:val="24"/>
          <w:lang w:eastAsia="en-GB"/>
        </w:rPr>
        <w:t xml:space="preserve"> </w:t>
      </w:r>
      <w:r w:rsidR="00E848A7" w:rsidRPr="00EE6AC7">
        <w:rPr>
          <w:rFonts w:ascii="Arial" w:eastAsiaTheme="minorEastAsia" w:hAnsi="Arial" w:cs="Arial"/>
          <w:sz w:val="24"/>
          <w:szCs w:val="24"/>
          <w:lang w:eastAsia="en-GB"/>
        </w:rPr>
        <w:t xml:space="preserve">participation </w:t>
      </w:r>
      <w:r w:rsidRPr="00EE6AC7">
        <w:rPr>
          <w:rFonts w:ascii="Arial" w:eastAsiaTheme="minorEastAsia" w:hAnsi="Arial" w:cs="Arial"/>
          <w:sz w:val="24"/>
          <w:szCs w:val="24"/>
          <w:lang w:eastAsia="en-GB"/>
        </w:rPr>
        <w:t>in their children’s learning.</w:t>
      </w:r>
    </w:p>
    <w:p w14:paraId="340440F5" w14:textId="77777777"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The idea of parents as partners in systems and accessing support was also explored by the Council of Europe who reported in 2007 on Parenting in Contemporary Europe that programmes and services should be guided by certain principles:</w:t>
      </w:r>
    </w:p>
    <w:p w14:paraId="223CC8D4" w14:textId="77777777" w:rsidR="006E47E7" w:rsidRPr="00E33A71" w:rsidRDefault="006E47E7" w:rsidP="00860EDA">
      <w:pPr>
        <w:pStyle w:val="ListParagraph"/>
        <w:numPr>
          <w:ilvl w:val="0"/>
          <w:numId w:val="8"/>
        </w:numPr>
        <w:spacing w:line="480" w:lineRule="auto"/>
        <w:rPr>
          <w:rFonts w:ascii="Arial" w:hAnsi="Arial" w:cs="Arial"/>
          <w:sz w:val="24"/>
          <w:szCs w:val="24"/>
        </w:rPr>
      </w:pPr>
      <w:r w:rsidRPr="00E33A71">
        <w:rPr>
          <w:rFonts w:ascii="Arial" w:hAnsi="Arial" w:cs="Arial"/>
          <w:sz w:val="24"/>
          <w:szCs w:val="24"/>
        </w:rPr>
        <w:lastRenderedPageBreak/>
        <w:t>Non-judgemental and non-stigmatising attitude</w:t>
      </w:r>
    </w:p>
    <w:p w14:paraId="10F12DFB" w14:textId="77777777" w:rsidR="006E47E7" w:rsidRPr="00E33A71" w:rsidRDefault="006E47E7" w:rsidP="00860EDA">
      <w:pPr>
        <w:pStyle w:val="ListParagraph"/>
        <w:numPr>
          <w:ilvl w:val="0"/>
          <w:numId w:val="8"/>
        </w:numPr>
        <w:spacing w:line="480" w:lineRule="auto"/>
        <w:rPr>
          <w:rFonts w:ascii="Arial" w:hAnsi="Arial" w:cs="Arial"/>
          <w:sz w:val="24"/>
          <w:szCs w:val="24"/>
        </w:rPr>
      </w:pPr>
      <w:r w:rsidRPr="00E33A71">
        <w:rPr>
          <w:rFonts w:ascii="Arial" w:hAnsi="Arial" w:cs="Arial"/>
          <w:sz w:val="24"/>
          <w:szCs w:val="24"/>
        </w:rPr>
        <w:t>A bottom up approach</w:t>
      </w:r>
    </w:p>
    <w:p w14:paraId="0F7DBC2B" w14:textId="77777777" w:rsidR="006E47E7" w:rsidRPr="00E33A71" w:rsidRDefault="006E47E7" w:rsidP="00860EDA">
      <w:pPr>
        <w:pStyle w:val="ListParagraph"/>
        <w:numPr>
          <w:ilvl w:val="0"/>
          <w:numId w:val="8"/>
        </w:numPr>
        <w:spacing w:line="480" w:lineRule="auto"/>
        <w:rPr>
          <w:rFonts w:ascii="Arial" w:hAnsi="Arial" w:cs="Arial"/>
          <w:sz w:val="24"/>
          <w:szCs w:val="24"/>
        </w:rPr>
      </w:pPr>
      <w:r w:rsidRPr="00E33A71">
        <w:rPr>
          <w:rFonts w:ascii="Arial" w:hAnsi="Arial" w:cs="Arial"/>
          <w:sz w:val="24"/>
          <w:szCs w:val="24"/>
        </w:rPr>
        <w:t>Multi-focused and flexible services</w:t>
      </w:r>
    </w:p>
    <w:p w14:paraId="65A88A1F" w14:textId="77777777" w:rsidR="006E47E7" w:rsidRPr="00E33A71" w:rsidRDefault="006E47E7" w:rsidP="00860EDA">
      <w:pPr>
        <w:pStyle w:val="ListParagraph"/>
        <w:numPr>
          <w:ilvl w:val="0"/>
          <w:numId w:val="8"/>
        </w:numPr>
        <w:spacing w:line="480" w:lineRule="auto"/>
        <w:rPr>
          <w:rFonts w:ascii="Arial" w:hAnsi="Arial" w:cs="Arial"/>
          <w:sz w:val="24"/>
          <w:szCs w:val="24"/>
        </w:rPr>
      </w:pPr>
      <w:r w:rsidRPr="00E33A71">
        <w:rPr>
          <w:rFonts w:ascii="Arial" w:hAnsi="Arial" w:cs="Arial"/>
          <w:sz w:val="24"/>
          <w:szCs w:val="24"/>
        </w:rPr>
        <w:t>Integrated community-based services</w:t>
      </w:r>
    </w:p>
    <w:p w14:paraId="0DC7B290" w14:textId="77777777" w:rsidR="006E47E7" w:rsidRPr="00E33A71" w:rsidRDefault="006E47E7" w:rsidP="00860EDA">
      <w:pPr>
        <w:pStyle w:val="ListParagraph"/>
        <w:numPr>
          <w:ilvl w:val="0"/>
          <w:numId w:val="8"/>
        </w:numPr>
        <w:spacing w:line="480" w:lineRule="auto"/>
        <w:rPr>
          <w:rFonts w:ascii="Arial" w:hAnsi="Arial" w:cs="Arial"/>
          <w:sz w:val="24"/>
          <w:szCs w:val="24"/>
        </w:rPr>
      </w:pPr>
      <w:r w:rsidRPr="00E33A71">
        <w:rPr>
          <w:rFonts w:ascii="Arial" w:hAnsi="Arial" w:cs="Arial"/>
          <w:sz w:val="24"/>
          <w:szCs w:val="24"/>
        </w:rPr>
        <w:t>Inclusivity towards the experience of minority and ethnic groups.</w:t>
      </w:r>
    </w:p>
    <w:p w14:paraId="1BFE9CD1" w14:textId="5FEA396E"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This reference to non-judgemental and non-stigmatising attitude is </w:t>
      </w:r>
      <w:r w:rsidR="00765973" w:rsidRPr="00EE6AC7">
        <w:rPr>
          <w:rFonts w:ascii="Arial" w:eastAsiaTheme="minorEastAsia" w:hAnsi="Arial" w:cs="Arial"/>
          <w:sz w:val="24"/>
          <w:szCs w:val="24"/>
          <w:lang w:eastAsia="en-GB"/>
        </w:rPr>
        <w:t xml:space="preserve">again </w:t>
      </w:r>
      <w:r w:rsidRPr="00EE6AC7">
        <w:rPr>
          <w:rFonts w:ascii="Arial" w:eastAsiaTheme="minorEastAsia" w:hAnsi="Arial" w:cs="Arial"/>
          <w:sz w:val="24"/>
          <w:szCs w:val="24"/>
          <w:lang w:eastAsia="en-GB"/>
        </w:rPr>
        <w:t xml:space="preserve">an interesting principle in that it could be argued that much of the research around parenting and support outlined in this study and within its research field has by its very nature an element of judgement, in particular, with reference to many of the literature arising from government funded research – for example, Central of </w:t>
      </w:r>
      <w:r w:rsidR="00765973" w:rsidRPr="00EE6AC7">
        <w:rPr>
          <w:rFonts w:ascii="Arial" w:eastAsiaTheme="minorEastAsia" w:hAnsi="Arial" w:cs="Arial"/>
          <w:sz w:val="24"/>
          <w:szCs w:val="24"/>
          <w:lang w:eastAsia="en-GB"/>
        </w:rPr>
        <w:t>Social J</w:t>
      </w:r>
      <w:r w:rsidRPr="00EE6AC7">
        <w:rPr>
          <w:rFonts w:ascii="Arial" w:eastAsiaTheme="minorEastAsia" w:hAnsi="Arial" w:cs="Arial"/>
          <w:sz w:val="24"/>
          <w:szCs w:val="24"/>
          <w:lang w:eastAsia="en-GB"/>
        </w:rPr>
        <w:t>ustice and Department of Health/Education</w:t>
      </w:r>
      <w:r w:rsidR="009E5CA3" w:rsidRPr="00EE6AC7">
        <w:rPr>
          <w:rFonts w:ascii="Arial" w:eastAsiaTheme="minorEastAsia" w:hAnsi="Arial" w:cs="Arial"/>
          <w:sz w:val="24"/>
          <w:szCs w:val="24"/>
          <w:lang w:eastAsia="en-GB"/>
        </w:rPr>
        <w:t xml:space="preserve"> publications</w:t>
      </w:r>
      <w:r w:rsidRPr="00EE6AC7">
        <w:rPr>
          <w:rFonts w:ascii="Arial" w:eastAsiaTheme="minorEastAsia" w:hAnsi="Arial" w:cs="Arial"/>
          <w:sz w:val="24"/>
          <w:szCs w:val="24"/>
          <w:lang w:eastAsia="en-GB"/>
        </w:rPr>
        <w:t xml:space="preserve">. </w:t>
      </w:r>
    </w:p>
    <w:p w14:paraId="0957CADE" w14:textId="080E60F3" w:rsidR="00B32348"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This </w:t>
      </w:r>
      <w:r w:rsidR="00E848A7" w:rsidRPr="00EE6AC7">
        <w:rPr>
          <w:rFonts w:ascii="Arial" w:eastAsiaTheme="minorEastAsia" w:hAnsi="Arial" w:cs="Arial"/>
          <w:sz w:val="24"/>
          <w:szCs w:val="24"/>
          <w:lang w:eastAsia="en-GB"/>
        </w:rPr>
        <w:t xml:space="preserve">attitude </w:t>
      </w:r>
      <w:r w:rsidRPr="00EE6AC7">
        <w:rPr>
          <w:rFonts w:ascii="Arial" w:eastAsiaTheme="minorEastAsia" w:hAnsi="Arial" w:cs="Arial"/>
          <w:sz w:val="24"/>
          <w:szCs w:val="24"/>
          <w:lang w:eastAsia="en-GB"/>
        </w:rPr>
        <w:t xml:space="preserve">is also reiterated in the final principle – inclusivity towards experience of </w:t>
      </w:r>
      <w:r w:rsidR="00A56CB8" w:rsidRPr="00EE6AC7">
        <w:rPr>
          <w:rFonts w:ascii="Arial" w:eastAsiaTheme="minorEastAsia" w:hAnsi="Arial" w:cs="Arial"/>
          <w:sz w:val="24"/>
          <w:szCs w:val="24"/>
          <w:lang w:eastAsia="en-GB"/>
        </w:rPr>
        <w:t>black and minority ethnic groups</w:t>
      </w:r>
      <w:r w:rsidRPr="00EE6AC7">
        <w:rPr>
          <w:rFonts w:ascii="Arial" w:eastAsiaTheme="minorEastAsia" w:hAnsi="Arial" w:cs="Arial"/>
          <w:sz w:val="24"/>
          <w:szCs w:val="24"/>
          <w:lang w:eastAsia="en-GB"/>
        </w:rPr>
        <w:t xml:space="preserve">.  There is a wide research base and literature which explores institutionalised racism of the education system and that those children from particular ethnic minority groups as more </w:t>
      </w:r>
      <w:r w:rsidR="00E848A7" w:rsidRPr="00EE6AC7">
        <w:rPr>
          <w:rFonts w:ascii="Arial" w:eastAsiaTheme="minorEastAsia" w:hAnsi="Arial" w:cs="Arial"/>
          <w:sz w:val="24"/>
          <w:szCs w:val="24"/>
          <w:lang w:eastAsia="en-GB"/>
        </w:rPr>
        <w:t>likely to be excluded and have an</w:t>
      </w:r>
      <w:r w:rsidRPr="00EE6AC7">
        <w:rPr>
          <w:rFonts w:ascii="Arial" w:eastAsiaTheme="minorEastAsia" w:hAnsi="Arial" w:cs="Arial"/>
          <w:sz w:val="24"/>
          <w:szCs w:val="24"/>
          <w:lang w:eastAsia="en-GB"/>
        </w:rPr>
        <w:t xml:space="preserve"> SEN diagnosis (</w:t>
      </w:r>
      <w:r w:rsidR="00A56CB8" w:rsidRPr="00EE6AC7">
        <w:rPr>
          <w:rFonts w:ascii="Arial" w:eastAsiaTheme="minorEastAsia" w:hAnsi="Arial" w:cs="Arial"/>
          <w:sz w:val="24"/>
          <w:szCs w:val="24"/>
          <w:lang w:eastAsia="en-GB"/>
        </w:rPr>
        <w:t>DfE, 2015-2016</w:t>
      </w:r>
      <w:r w:rsidR="006D5ACA" w:rsidRPr="00EE6AC7">
        <w:rPr>
          <w:rFonts w:ascii="Arial" w:eastAsiaTheme="minorEastAsia" w:hAnsi="Arial" w:cs="Arial"/>
          <w:sz w:val="24"/>
          <w:szCs w:val="24"/>
          <w:lang w:eastAsia="en-GB"/>
        </w:rPr>
        <w:t>; Spears, 1978</w:t>
      </w:r>
      <w:r w:rsidR="00A56CB8" w:rsidRPr="00EE6AC7">
        <w:rPr>
          <w:rFonts w:ascii="Arial" w:eastAsiaTheme="minorEastAsia" w:hAnsi="Arial" w:cs="Arial"/>
          <w:sz w:val="24"/>
          <w:szCs w:val="24"/>
          <w:lang w:eastAsia="en-GB"/>
        </w:rPr>
        <w:t>)</w:t>
      </w:r>
      <w:r w:rsidR="006D5ACA" w:rsidRPr="00EE6AC7">
        <w:rPr>
          <w:rFonts w:ascii="Arial" w:eastAsiaTheme="minorEastAsia" w:hAnsi="Arial" w:cs="Arial"/>
          <w:sz w:val="24"/>
          <w:szCs w:val="24"/>
          <w:lang w:eastAsia="en-GB"/>
        </w:rPr>
        <w:t>.</w:t>
      </w:r>
    </w:p>
    <w:p w14:paraId="4D3603DA" w14:textId="2DDA274C" w:rsidR="009E5CA3" w:rsidRPr="00EE6AC7" w:rsidRDefault="00D61850" w:rsidP="00EE6AC7">
      <w:pPr>
        <w:spacing w:before="100" w:beforeAutospacing="1" w:after="100" w:afterAutospacing="1" w:line="480" w:lineRule="auto"/>
        <w:textAlignment w:val="baseline"/>
        <w:rPr>
          <w:rFonts w:ascii="Arial" w:eastAsia="Times New Roman" w:hAnsi="Arial" w:cs="Arial"/>
          <w:sz w:val="24"/>
          <w:szCs w:val="24"/>
          <w:lang w:eastAsia="en-GB"/>
        </w:rPr>
      </w:pPr>
      <w:r w:rsidRPr="00EE6AC7">
        <w:rPr>
          <w:rFonts w:ascii="Arial" w:eastAsiaTheme="minorEastAsia" w:hAnsi="Arial" w:cs="Arial"/>
          <w:sz w:val="24"/>
          <w:szCs w:val="24"/>
          <w:lang w:eastAsia="en-GB"/>
        </w:rPr>
        <w:t xml:space="preserve">This notion </w:t>
      </w:r>
      <w:r w:rsidR="00B32348" w:rsidRPr="00EE6AC7">
        <w:rPr>
          <w:rFonts w:ascii="Arial" w:eastAsiaTheme="minorEastAsia" w:hAnsi="Arial" w:cs="Arial"/>
          <w:sz w:val="24"/>
          <w:szCs w:val="24"/>
          <w:lang w:eastAsia="en-GB"/>
        </w:rPr>
        <w:t>of parents as partners in systems and accessing support</w:t>
      </w:r>
      <w:r w:rsidRPr="00EE6AC7">
        <w:rPr>
          <w:rFonts w:ascii="Arial" w:eastAsiaTheme="minorEastAsia" w:hAnsi="Arial" w:cs="Arial"/>
          <w:sz w:val="24"/>
          <w:szCs w:val="24"/>
          <w:lang w:eastAsia="en-GB"/>
        </w:rPr>
        <w:t xml:space="preserve"> </w:t>
      </w:r>
      <w:r w:rsidR="00897FB4">
        <w:rPr>
          <w:rFonts w:ascii="Arial" w:eastAsiaTheme="minorEastAsia" w:hAnsi="Arial" w:cs="Arial"/>
          <w:sz w:val="24"/>
          <w:szCs w:val="24"/>
          <w:lang w:eastAsia="en-GB"/>
        </w:rPr>
        <w:t>overlaps in parts with</w:t>
      </w:r>
      <w:r w:rsidR="009E5CA3" w:rsidRPr="00EE6AC7">
        <w:rPr>
          <w:rFonts w:ascii="Arial" w:eastAsiaTheme="minorEastAsia" w:hAnsi="Arial" w:cs="Arial"/>
          <w:sz w:val="24"/>
          <w:szCs w:val="24"/>
          <w:lang w:eastAsia="en-GB"/>
        </w:rPr>
        <w:t xml:space="preserve"> the concept of </w:t>
      </w:r>
      <w:r w:rsidRPr="00EE6AC7">
        <w:rPr>
          <w:rFonts w:ascii="Arial" w:eastAsiaTheme="minorEastAsia" w:hAnsi="Arial" w:cs="Arial"/>
          <w:sz w:val="24"/>
          <w:szCs w:val="24"/>
          <w:lang w:eastAsia="en-GB"/>
        </w:rPr>
        <w:t xml:space="preserve">self-efficacy. </w:t>
      </w:r>
      <w:r w:rsidR="00B32348" w:rsidRPr="00EE6AC7">
        <w:rPr>
          <w:rFonts w:ascii="Arial" w:eastAsia="Times New Roman" w:hAnsi="Arial" w:cs="Arial"/>
          <w:sz w:val="24"/>
          <w:szCs w:val="24"/>
          <w:lang w:eastAsia="en-GB"/>
        </w:rPr>
        <w:t xml:space="preserve">Self-efficacy is defined as an individual’s beliefs about their capabilities to produce desired levels of performance to influence events that affect their lives (Bandura, 1982).  When we look at parental self-efficacy, Jones and Prinz (2005) broadly define this term as the expectation a parent holds about their ability to parent successfully.  Strong evidence for a link between parental self-efficacy and parental competence has been found, with higher levels of parental self-efficacy related to more effective parenting and better outcomes (Dumka, </w:t>
      </w:r>
      <w:r w:rsidR="00B32348" w:rsidRPr="00EE6AC7">
        <w:rPr>
          <w:rFonts w:ascii="Arial" w:eastAsia="Times New Roman" w:hAnsi="Arial" w:cs="Arial"/>
          <w:sz w:val="24"/>
          <w:szCs w:val="24"/>
          <w:lang w:eastAsia="en-GB"/>
        </w:rPr>
        <w:lastRenderedPageBreak/>
        <w:t>Gonzales, Wheeler &amp; Millsap, 2010; Izzo et al, 2000).  As self-efficacy is not a fixed personality trait but a dynamic process modified by task and situational demands as well as changing individual factors (Bandura, 1997a), parental self-efficacy is potentially modifiable and essential to behaviour change; therefore, parental self-efficacy should be a crucial consideration when assessing interventions aimed at increasing parental competence.  The underlying mechanisms of interactions between parental self-efficacy and effective parenting are unclear.  Support has been found for multiple mechanisms through which parental self-efficacy influences parental behaviour, indicating</w:t>
      </w:r>
      <w:r w:rsidR="009E5CA3" w:rsidRPr="00EE6AC7">
        <w:rPr>
          <w:rFonts w:ascii="Arial" w:eastAsia="Times New Roman" w:hAnsi="Arial" w:cs="Arial"/>
          <w:sz w:val="24"/>
          <w:szCs w:val="24"/>
          <w:lang w:eastAsia="en-GB"/>
        </w:rPr>
        <w:t xml:space="preserve"> parental self-efficacy can be:</w:t>
      </w:r>
    </w:p>
    <w:p w14:paraId="485F8A2C" w14:textId="77777777" w:rsidR="009E5CA3" w:rsidRPr="00EE6AC7" w:rsidRDefault="00B32348" w:rsidP="00EE6AC7">
      <w:pPr>
        <w:spacing w:before="100" w:beforeAutospacing="1" w:after="100" w:afterAutospacing="1" w:line="480" w:lineRule="auto"/>
        <w:textAlignment w:val="baseline"/>
        <w:rPr>
          <w:rFonts w:ascii="Arial" w:eastAsia="Times New Roman" w:hAnsi="Arial" w:cs="Arial"/>
          <w:sz w:val="24"/>
          <w:szCs w:val="24"/>
          <w:lang w:eastAsia="en-GB"/>
        </w:rPr>
      </w:pPr>
      <w:r w:rsidRPr="00EE6AC7">
        <w:rPr>
          <w:rFonts w:ascii="Arial" w:eastAsia="Times New Roman" w:hAnsi="Arial" w:cs="Arial"/>
          <w:sz w:val="24"/>
          <w:szCs w:val="24"/>
          <w:lang w:eastAsia="en-GB"/>
        </w:rPr>
        <w:t>Antecedent – High parental self-efficacy is linked to positive parenting strategies and behaviours (Coleman and Karraker, 1998). When parents feel competent in their ability to parent, they are likely to use effective parenting practices, which foster positive developmental outcomes (Bloomfield and Kendall, 2007</w:t>
      </w:r>
      <w:r w:rsidR="009E5CA3" w:rsidRPr="00EE6AC7">
        <w:rPr>
          <w:rFonts w:ascii="Arial" w:eastAsia="Times New Roman" w:hAnsi="Arial" w:cs="Arial"/>
          <w:sz w:val="24"/>
          <w:szCs w:val="24"/>
          <w:lang w:eastAsia="en-GB"/>
        </w:rPr>
        <w:t>).</w:t>
      </w:r>
    </w:p>
    <w:p w14:paraId="74614030" w14:textId="638F107A" w:rsidR="00B32348" w:rsidRPr="00EE6AC7" w:rsidRDefault="00B32348" w:rsidP="00EE6AC7">
      <w:pPr>
        <w:spacing w:before="100" w:beforeAutospacing="1" w:after="100" w:afterAutospacing="1" w:line="480" w:lineRule="auto"/>
        <w:textAlignment w:val="baseline"/>
        <w:rPr>
          <w:rFonts w:ascii="Arial" w:eastAsia="Times New Roman" w:hAnsi="Arial" w:cs="Arial"/>
          <w:sz w:val="24"/>
          <w:szCs w:val="24"/>
          <w:lang w:eastAsia="en-GB"/>
        </w:rPr>
      </w:pPr>
      <w:r w:rsidRPr="00EE6AC7">
        <w:rPr>
          <w:rFonts w:ascii="Arial" w:eastAsia="Times New Roman" w:hAnsi="Arial" w:cs="Arial"/>
          <w:sz w:val="24"/>
          <w:szCs w:val="24"/>
          <w:lang w:eastAsia="en-GB"/>
        </w:rPr>
        <w:t>Consequence – Effective parenting leads to enhanced feelings of efficacy in a parent (Bandura, 1997).  A number of factors influence parental self-efficacy. Including social support, infant temperament and maternal mental health (Cutrona a</w:t>
      </w:r>
      <w:r w:rsidR="00360D0C">
        <w:rPr>
          <w:rFonts w:ascii="Arial" w:eastAsia="Times New Roman" w:hAnsi="Arial" w:cs="Arial"/>
          <w:sz w:val="24"/>
          <w:szCs w:val="24"/>
          <w:lang w:eastAsia="en-GB"/>
        </w:rPr>
        <w:t>nd Troutman, 1986; Leahy-Warren</w:t>
      </w:r>
      <w:r w:rsidRPr="00EE6AC7">
        <w:rPr>
          <w:rFonts w:ascii="Arial" w:eastAsia="Times New Roman" w:hAnsi="Arial" w:cs="Arial"/>
          <w:sz w:val="24"/>
          <w:szCs w:val="24"/>
          <w:lang w:eastAsia="en-GB"/>
        </w:rPr>
        <w:t>, McCarthy and Corcoran, 2011)</w:t>
      </w:r>
    </w:p>
    <w:p w14:paraId="51E87682" w14:textId="77777777" w:rsidR="00B32348" w:rsidRPr="00EE6AC7" w:rsidRDefault="00B32348" w:rsidP="00EE6AC7">
      <w:pPr>
        <w:spacing w:after="0" w:line="480" w:lineRule="auto"/>
        <w:textAlignment w:val="baseline"/>
        <w:rPr>
          <w:rFonts w:ascii="Arial" w:eastAsia="Times New Roman" w:hAnsi="Arial" w:cs="Arial"/>
          <w:sz w:val="24"/>
          <w:szCs w:val="24"/>
          <w:lang w:eastAsia="en-GB"/>
        </w:rPr>
      </w:pPr>
      <w:r w:rsidRPr="00EE6AC7">
        <w:rPr>
          <w:rFonts w:ascii="Arial" w:eastAsia="Times New Roman" w:hAnsi="Arial" w:cs="Arial"/>
          <w:sz w:val="24"/>
          <w:szCs w:val="24"/>
          <w:lang w:eastAsia="en-GB"/>
        </w:rPr>
        <w:t>Mediator – Parental self-efficacy may mediate the effects of depression, perception of infant temperament and social support on parenting competence in parents of young children (Teti and Gelfand, 1991).</w:t>
      </w:r>
    </w:p>
    <w:p w14:paraId="13A3AEAB" w14:textId="77777777" w:rsidR="009E5CA3" w:rsidRPr="00EE6AC7" w:rsidRDefault="00B32348" w:rsidP="00EE6AC7">
      <w:pPr>
        <w:spacing w:before="100" w:beforeAutospacing="1" w:after="100" w:afterAutospacing="1" w:line="480" w:lineRule="auto"/>
        <w:textAlignment w:val="baseline"/>
        <w:rPr>
          <w:rFonts w:ascii="Arial" w:eastAsia="Times New Roman" w:hAnsi="Arial" w:cs="Arial"/>
          <w:sz w:val="24"/>
          <w:szCs w:val="24"/>
          <w:lang w:eastAsia="en-GB"/>
        </w:rPr>
      </w:pPr>
      <w:r w:rsidRPr="00EE6AC7">
        <w:rPr>
          <w:rFonts w:ascii="Arial" w:eastAsia="Times New Roman" w:hAnsi="Arial" w:cs="Arial"/>
          <w:sz w:val="24"/>
          <w:szCs w:val="24"/>
          <w:lang w:eastAsia="en-GB"/>
        </w:rPr>
        <w:t xml:space="preserve">Reading around parental self-efficacy highlights a complicated relationship between parenting behaviours and parental self-efficacy, but the research does indicate that </w:t>
      </w:r>
      <w:r w:rsidRPr="00EE6AC7">
        <w:rPr>
          <w:rFonts w:ascii="Arial" w:eastAsia="Times New Roman" w:hAnsi="Arial" w:cs="Arial"/>
          <w:sz w:val="24"/>
          <w:szCs w:val="24"/>
          <w:lang w:eastAsia="en-GB"/>
        </w:rPr>
        <w:lastRenderedPageBreak/>
        <w:t>parental self-efficacy is an important component and should be considered and addressed in considering and deliv</w:t>
      </w:r>
      <w:r w:rsidR="009E5CA3" w:rsidRPr="00EE6AC7">
        <w:rPr>
          <w:rFonts w:ascii="Arial" w:eastAsia="Times New Roman" w:hAnsi="Arial" w:cs="Arial"/>
          <w:sz w:val="24"/>
          <w:szCs w:val="24"/>
          <w:lang w:eastAsia="en-GB"/>
        </w:rPr>
        <w:t xml:space="preserve">ering parenting interventions. </w:t>
      </w:r>
    </w:p>
    <w:p w14:paraId="0A259245" w14:textId="643E9A3A" w:rsidR="008676AD" w:rsidRPr="00BF152B" w:rsidRDefault="006D5ACA" w:rsidP="00EE6AC7">
      <w:pPr>
        <w:spacing w:before="100" w:beforeAutospacing="1" w:after="100" w:afterAutospacing="1" w:line="480" w:lineRule="auto"/>
        <w:textAlignment w:val="baseline"/>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The research literature outlined above relates to the concept of parenting and outcomes for children.  Although there is a recognition </w:t>
      </w:r>
      <w:r w:rsidR="00897FB4">
        <w:rPr>
          <w:rFonts w:ascii="Arial" w:eastAsiaTheme="minorEastAsia" w:hAnsi="Arial" w:cs="Arial"/>
          <w:sz w:val="24"/>
          <w:szCs w:val="24"/>
          <w:lang w:eastAsia="en-GB"/>
        </w:rPr>
        <w:t xml:space="preserve">that </w:t>
      </w:r>
      <w:r w:rsidRPr="00EE6AC7">
        <w:rPr>
          <w:rFonts w:ascii="Arial" w:eastAsiaTheme="minorEastAsia" w:hAnsi="Arial" w:cs="Arial"/>
          <w:sz w:val="24"/>
          <w:szCs w:val="24"/>
          <w:lang w:eastAsia="en-GB"/>
        </w:rPr>
        <w:t>many aspects of the wider environment impact on children’s outcomes but the greatest influence, within a child’s first years of life, are the experiences within the family, including the parental relationship, family environment, social and economic environment and culture. Identifying and supporting parental needs are often over looked. The next section attempts to explore the research which links with the needs of the whole family – parent and child.</w:t>
      </w:r>
    </w:p>
    <w:p w14:paraId="7621EF90" w14:textId="2895EDEB" w:rsidR="0065686D" w:rsidRPr="005B0F56" w:rsidRDefault="0065686D" w:rsidP="0065686D">
      <w:pPr>
        <w:spacing w:line="480" w:lineRule="auto"/>
        <w:contextualSpacing/>
        <w:rPr>
          <w:rFonts w:ascii="Arial" w:hAnsi="Arial" w:cs="Arial"/>
          <w:b/>
          <w:color w:val="2F5496" w:themeColor="accent5" w:themeShade="BF"/>
          <w:sz w:val="24"/>
          <w:szCs w:val="24"/>
        </w:rPr>
      </w:pPr>
      <w:r w:rsidRPr="005B0F56">
        <w:rPr>
          <w:rFonts w:ascii="Arial" w:hAnsi="Arial" w:cs="Arial"/>
          <w:b/>
          <w:color w:val="2F5496" w:themeColor="accent5" w:themeShade="BF"/>
          <w:sz w:val="24"/>
          <w:szCs w:val="24"/>
        </w:rPr>
        <w:t xml:space="preserve">Section 2.5 </w:t>
      </w:r>
      <w:r w:rsidR="0004329D" w:rsidRPr="005B0F56">
        <w:rPr>
          <w:rFonts w:ascii="Arial" w:hAnsi="Arial" w:cs="Arial"/>
          <w:b/>
          <w:color w:val="2F5496" w:themeColor="accent5" w:themeShade="BF"/>
          <w:sz w:val="24"/>
          <w:szCs w:val="24"/>
        </w:rPr>
        <w:t>E</w:t>
      </w:r>
      <w:r w:rsidRPr="005B0F56">
        <w:rPr>
          <w:rFonts w:ascii="Arial" w:hAnsi="Arial" w:cs="Arial"/>
          <w:b/>
          <w:color w:val="2F5496" w:themeColor="accent5" w:themeShade="BF"/>
          <w:sz w:val="24"/>
          <w:szCs w:val="24"/>
        </w:rPr>
        <w:t>arly identification and access to service</w:t>
      </w:r>
      <w:r w:rsidR="005B0F56" w:rsidRPr="005B0F56">
        <w:rPr>
          <w:rFonts w:ascii="Arial" w:hAnsi="Arial" w:cs="Arial"/>
          <w:b/>
          <w:color w:val="2F5496" w:themeColor="accent5" w:themeShade="BF"/>
          <w:sz w:val="24"/>
          <w:szCs w:val="24"/>
        </w:rPr>
        <w:t>s and support</w:t>
      </w:r>
    </w:p>
    <w:p w14:paraId="5AC44FE6" w14:textId="2687C70D"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It needs to be recognised that it is parents’ experiences of being parented in their turn, the history of their own relationships with family, peers, partners, professionals and the community, coupled with their current life stressors that will affect the way they understand and interpret the needs and behaviours of their own children</w:t>
      </w:r>
      <w:r w:rsidR="00E26AE7" w:rsidRPr="00EE6AC7">
        <w:rPr>
          <w:rStyle w:val="CommentReference"/>
          <w:rFonts w:ascii="Arial" w:hAnsi="Arial" w:cs="Arial"/>
          <w:sz w:val="24"/>
          <w:szCs w:val="24"/>
        </w:rPr>
        <w:t xml:space="preserve"> </w:t>
      </w:r>
      <w:r w:rsidR="00013BAD" w:rsidRPr="00EE6AC7">
        <w:rPr>
          <w:rFonts w:ascii="Arial" w:eastAsiaTheme="minorEastAsia" w:hAnsi="Arial" w:cs="Arial"/>
          <w:sz w:val="24"/>
          <w:szCs w:val="24"/>
          <w:lang w:eastAsia="en-GB"/>
        </w:rPr>
        <w:t>(O’Connor &amp; Scott, 2007</w:t>
      </w:r>
      <w:r w:rsidR="004A0D67" w:rsidRPr="00EE6AC7">
        <w:rPr>
          <w:rFonts w:ascii="Arial" w:eastAsiaTheme="minorEastAsia" w:hAnsi="Arial" w:cs="Arial"/>
          <w:sz w:val="24"/>
          <w:szCs w:val="24"/>
          <w:lang w:eastAsia="en-GB"/>
        </w:rPr>
        <w:t>).</w:t>
      </w:r>
      <w:r w:rsidRPr="00EE6AC7">
        <w:rPr>
          <w:rFonts w:ascii="Arial" w:eastAsiaTheme="minorEastAsia" w:hAnsi="Arial" w:cs="Arial"/>
          <w:sz w:val="24"/>
          <w:szCs w:val="24"/>
          <w:lang w:eastAsia="en-GB"/>
        </w:rPr>
        <w:t xml:space="preserve">  Work with vulnerable families’ needs to be considered as long term, and this can best be done through organisations with a stable workforce who are well supported to remain curious about families they work with an</w:t>
      </w:r>
      <w:r w:rsidR="004A0D67" w:rsidRPr="00EE6AC7">
        <w:rPr>
          <w:rFonts w:ascii="Arial" w:eastAsiaTheme="minorEastAsia" w:hAnsi="Arial" w:cs="Arial"/>
          <w:sz w:val="24"/>
          <w:szCs w:val="24"/>
          <w:lang w:eastAsia="en-GB"/>
        </w:rPr>
        <w:t>d co</w:t>
      </w:r>
      <w:r w:rsidR="00E26AE7" w:rsidRPr="00EE6AC7">
        <w:rPr>
          <w:rFonts w:ascii="Arial" w:eastAsiaTheme="minorEastAsia" w:hAnsi="Arial" w:cs="Arial"/>
          <w:sz w:val="24"/>
          <w:szCs w:val="24"/>
          <w:lang w:eastAsia="en-GB"/>
        </w:rPr>
        <w:t>mmitted to the work they do (DCSF, 2008</w:t>
      </w:r>
      <w:r w:rsidR="004A0D67" w:rsidRPr="00EE6AC7">
        <w:rPr>
          <w:rFonts w:ascii="Arial" w:eastAsiaTheme="minorEastAsia" w:hAnsi="Arial" w:cs="Arial"/>
          <w:sz w:val="24"/>
          <w:szCs w:val="24"/>
          <w:lang w:eastAsia="en-GB"/>
        </w:rPr>
        <w:t>).</w:t>
      </w:r>
    </w:p>
    <w:p w14:paraId="1E4BCDA0" w14:textId="49755E59"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The prevention of social exclusion has been a major focus for </w:t>
      </w:r>
      <w:r w:rsidR="00D01B98" w:rsidRPr="00EE6AC7">
        <w:rPr>
          <w:rFonts w:ascii="Arial" w:eastAsiaTheme="minorEastAsia" w:hAnsi="Arial" w:cs="Arial"/>
          <w:sz w:val="24"/>
          <w:szCs w:val="24"/>
          <w:lang w:eastAsia="en-GB"/>
        </w:rPr>
        <w:t xml:space="preserve">the UK </w:t>
      </w:r>
      <w:r w:rsidRPr="00EE6AC7">
        <w:rPr>
          <w:rFonts w:ascii="Arial" w:eastAsiaTheme="minorEastAsia" w:hAnsi="Arial" w:cs="Arial"/>
          <w:sz w:val="24"/>
          <w:szCs w:val="24"/>
          <w:lang w:eastAsia="en-GB"/>
        </w:rPr>
        <w:t>government since 1997 and a number of initiatives have been introduced in an attempt to alleviate social exclusion for children, young people and their families in England, these initiatives have included Sure Start and Children’s Centres</w:t>
      </w:r>
      <w:r w:rsidR="00E26AE7" w:rsidRPr="00EE6AC7">
        <w:rPr>
          <w:rFonts w:ascii="Arial" w:eastAsiaTheme="minorEastAsia" w:hAnsi="Arial" w:cs="Arial"/>
          <w:sz w:val="24"/>
          <w:szCs w:val="24"/>
          <w:lang w:eastAsia="en-GB"/>
        </w:rPr>
        <w:t xml:space="preserve"> (Social Exclusion Unit, 2004) and t</w:t>
      </w:r>
      <w:r w:rsidRPr="00EE6AC7">
        <w:rPr>
          <w:rFonts w:ascii="Arial" w:eastAsiaTheme="minorEastAsia" w:hAnsi="Arial" w:cs="Arial"/>
          <w:sz w:val="24"/>
          <w:szCs w:val="24"/>
          <w:lang w:eastAsia="en-GB"/>
        </w:rPr>
        <w:t>he Children’s Fund</w:t>
      </w:r>
      <w:r w:rsidR="00E26AE7" w:rsidRPr="00EE6AC7">
        <w:rPr>
          <w:rFonts w:ascii="Arial" w:eastAsiaTheme="minorEastAsia" w:hAnsi="Arial" w:cs="Arial"/>
          <w:sz w:val="24"/>
          <w:szCs w:val="24"/>
          <w:lang w:eastAsia="en-GB"/>
        </w:rPr>
        <w:t xml:space="preserve"> which was launched in 2000. The Children’s </w:t>
      </w:r>
      <w:r w:rsidR="00E26AE7" w:rsidRPr="00EE6AC7">
        <w:rPr>
          <w:rFonts w:ascii="Arial" w:eastAsiaTheme="minorEastAsia" w:hAnsi="Arial" w:cs="Arial"/>
          <w:sz w:val="24"/>
          <w:szCs w:val="24"/>
          <w:lang w:eastAsia="en-GB"/>
        </w:rPr>
        <w:lastRenderedPageBreak/>
        <w:t xml:space="preserve">Fund </w:t>
      </w:r>
      <w:r w:rsidR="00202F26" w:rsidRPr="00EE6AC7">
        <w:rPr>
          <w:rFonts w:ascii="Arial" w:eastAsiaTheme="minorEastAsia" w:hAnsi="Arial" w:cs="Arial"/>
          <w:sz w:val="24"/>
          <w:szCs w:val="24"/>
          <w:lang w:eastAsia="en-GB"/>
        </w:rPr>
        <w:t xml:space="preserve">(2000) </w:t>
      </w:r>
      <w:r w:rsidRPr="00EE6AC7">
        <w:rPr>
          <w:rFonts w:ascii="Arial" w:eastAsiaTheme="minorEastAsia" w:hAnsi="Arial" w:cs="Arial"/>
          <w:sz w:val="24"/>
          <w:szCs w:val="24"/>
          <w:lang w:eastAsia="en-GB"/>
        </w:rPr>
        <w:t xml:space="preserve">had the </w:t>
      </w:r>
      <w:r w:rsidR="00E26AE7" w:rsidRPr="00EE6AC7">
        <w:rPr>
          <w:rFonts w:ascii="Arial" w:eastAsiaTheme="minorEastAsia" w:hAnsi="Arial" w:cs="Arial"/>
          <w:sz w:val="24"/>
          <w:szCs w:val="24"/>
          <w:lang w:eastAsia="en-GB"/>
        </w:rPr>
        <w:t>principal</w:t>
      </w:r>
      <w:r w:rsidRPr="00EE6AC7">
        <w:rPr>
          <w:rFonts w:ascii="Arial" w:eastAsiaTheme="minorEastAsia" w:hAnsi="Arial" w:cs="Arial"/>
          <w:sz w:val="24"/>
          <w:szCs w:val="24"/>
          <w:lang w:eastAsia="en-GB"/>
        </w:rPr>
        <w:t xml:space="preserve"> </w:t>
      </w:r>
      <w:r w:rsidR="00E26AE7" w:rsidRPr="00EE6AC7">
        <w:rPr>
          <w:rFonts w:ascii="Arial" w:eastAsiaTheme="minorEastAsia" w:hAnsi="Arial" w:cs="Arial"/>
          <w:sz w:val="24"/>
          <w:szCs w:val="24"/>
          <w:lang w:eastAsia="en-GB"/>
        </w:rPr>
        <w:t>aim of supporting multi-agency alliance</w:t>
      </w:r>
      <w:r w:rsidRPr="00EE6AC7">
        <w:rPr>
          <w:rFonts w:ascii="Arial" w:eastAsiaTheme="minorEastAsia" w:hAnsi="Arial" w:cs="Arial"/>
          <w:sz w:val="24"/>
          <w:szCs w:val="24"/>
          <w:lang w:eastAsia="en-GB"/>
        </w:rPr>
        <w:t xml:space="preserve"> and participation in the development of preventative services for children (aged 5-13 years) at risk of social exclusion in England.  </w:t>
      </w:r>
      <w:r w:rsidR="00E26AE7" w:rsidRPr="00EE6AC7">
        <w:rPr>
          <w:rFonts w:ascii="Arial" w:eastAsiaTheme="minorEastAsia" w:hAnsi="Arial" w:cs="Arial"/>
          <w:sz w:val="24"/>
          <w:szCs w:val="24"/>
          <w:lang w:eastAsia="en-GB"/>
        </w:rPr>
        <w:t>These initiatives recognised that s</w:t>
      </w:r>
      <w:r w:rsidRPr="00EE6AC7">
        <w:rPr>
          <w:rFonts w:ascii="Arial" w:eastAsiaTheme="minorEastAsia" w:hAnsi="Arial" w:cs="Arial"/>
          <w:sz w:val="24"/>
          <w:szCs w:val="24"/>
          <w:lang w:eastAsia="en-GB"/>
        </w:rPr>
        <w:t xml:space="preserve">ervices tailored to individual needs are pivotal to preventative practice, particularly fast responses and early intervention to prevent problems becoming more </w:t>
      </w:r>
      <w:r w:rsidR="00202F26" w:rsidRPr="00EE6AC7">
        <w:rPr>
          <w:rFonts w:ascii="Arial" w:eastAsiaTheme="minorEastAsia" w:hAnsi="Arial" w:cs="Arial"/>
          <w:sz w:val="24"/>
          <w:szCs w:val="24"/>
          <w:lang w:eastAsia="en-GB"/>
        </w:rPr>
        <w:t>acute</w:t>
      </w:r>
      <w:r w:rsidRPr="00EE6AC7">
        <w:rPr>
          <w:rFonts w:ascii="Arial" w:eastAsiaTheme="minorEastAsia" w:hAnsi="Arial" w:cs="Arial"/>
          <w:sz w:val="24"/>
          <w:szCs w:val="24"/>
          <w:lang w:eastAsia="en-GB"/>
        </w:rPr>
        <w:t xml:space="preserve">.  Delivering specialist support which is </w:t>
      </w:r>
      <w:r w:rsidR="00202F26" w:rsidRPr="00EE6AC7">
        <w:rPr>
          <w:rFonts w:ascii="Arial" w:eastAsiaTheme="minorEastAsia" w:hAnsi="Arial" w:cs="Arial"/>
          <w:sz w:val="24"/>
          <w:szCs w:val="24"/>
          <w:lang w:eastAsia="en-GB"/>
        </w:rPr>
        <w:t xml:space="preserve">receptive </w:t>
      </w:r>
      <w:r w:rsidRPr="00EE6AC7">
        <w:rPr>
          <w:rFonts w:ascii="Arial" w:eastAsiaTheme="minorEastAsia" w:hAnsi="Arial" w:cs="Arial"/>
          <w:sz w:val="24"/>
          <w:szCs w:val="24"/>
          <w:lang w:eastAsia="en-GB"/>
        </w:rPr>
        <w:t xml:space="preserve">and </w:t>
      </w:r>
      <w:r w:rsidR="00202F26" w:rsidRPr="00EE6AC7">
        <w:rPr>
          <w:rFonts w:ascii="Arial" w:eastAsiaTheme="minorEastAsia" w:hAnsi="Arial" w:cs="Arial"/>
          <w:sz w:val="24"/>
          <w:szCs w:val="24"/>
          <w:lang w:eastAsia="en-GB"/>
        </w:rPr>
        <w:t>bespoke</w:t>
      </w:r>
      <w:r w:rsidRPr="00EE6AC7">
        <w:rPr>
          <w:rFonts w:ascii="Arial" w:eastAsiaTheme="minorEastAsia" w:hAnsi="Arial" w:cs="Arial"/>
          <w:sz w:val="24"/>
          <w:szCs w:val="24"/>
          <w:lang w:eastAsia="en-GB"/>
        </w:rPr>
        <w:t xml:space="preserve"> to the individual needs of the child and family is a key element of many Children’s Fund projects (E</w:t>
      </w:r>
      <w:r w:rsidR="009965AE" w:rsidRPr="00EE6AC7">
        <w:rPr>
          <w:rFonts w:ascii="Arial" w:eastAsiaTheme="minorEastAsia" w:hAnsi="Arial" w:cs="Arial"/>
          <w:sz w:val="24"/>
          <w:szCs w:val="24"/>
          <w:lang w:eastAsia="en-GB"/>
        </w:rPr>
        <w:t xml:space="preserve">vans </w:t>
      </w:r>
      <w:r w:rsidRPr="00EE6AC7">
        <w:rPr>
          <w:rFonts w:ascii="Arial" w:eastAsiaTheme="minorEastAsia" w:hAnsi="Arial" w:cs="Arial"/>
          <w:sz w:val="24"/>
          <w:szCs w:val="24"/>
          <w:lang w:eastAsia="en-GB"/>
        </w:rPr>
        <w:t xml:space="preserve">et al, 2006) and </w:t>
      </w:r>
      <w:r w:rsidR="00202F26" w:rsidRPr="00EE6AC7">
        <w:rPr>
          <w:rFonts w:ascii="Arial" w:eastAsiaTheme="minorEastAsia" w:hAnsi="Arial" w:cs="Arial"/>
          <w:sz w:val="24"/>
          <w:szCs w:val="24"/>
          <w:lang w:eastAsia="en-GB"/>
        </w:rPr>
        <w:t xml:space="preserve">was appreciated </w:t>
      </w:r>
      <w:r w:rsidRPr="00EE6AC7">
        <w:rPr>
          <w:rFonts w:ascii="Arial" w:eastAsiaTheme="minorEastAsia" w:hAnsi="Arial" w:cs="Arial"/>
          <w:sz w:val="24"/>
          <w:szCs w:val="24"/>
          <w:lang w:eastAsia="en-GB"/>
        </w:rPr>
        <w:t>by children and parents</w:t>
      </w:r>
      <w:r w:rsidR="00202F26" w:rsidRPr="00EE6AC7">
        <w:rPr>
          <w:rFonts w:ascii="Arial" w:eastAsiaTheme="minorEastAsia" w:hAnsi="Arial" w:cs="Arial"/>
          <w:sz w:val="24"/>
          <w:szCs w:val="24"/>
          <w:lang w:eastAsia="en-GB"/>
        </w:rPr>
        <w:t xml:space="preserve"> </w:t>
      </w:r>
      <w:r w:rsidRPr="00EE6AC7">
        <w:rPr>
          <w:rFonts w:ascii="Arial" w:eastAsiaTheme="minorEastAsia" w:hAnsi="Arial" w:cs="Arial"/>
          <w:sz w:val="24"/>
          <w:szCs w:val="24"/>
          <w:lang w:eastAsia="en-GB"/>
        </w:rPr>
        <w:t>were valued for their early intervention to prevent problems escalating.</w:t>
      </w:r>
    </w:p>
    <w:p w14:paraId="5D1C2CAB" w14:textId="3BD0CCB7"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Support </w:t>
      </w:r>
      <w:r w:rsidR="00202F26" w:rsidRPr="00EE6AC7">
        <w:rPr>
          <w:rFonts w:ascii="Arial" w:eastAsiaTheme="minorEastAsia" w:hAnsi="Arial" w:cs="Arial"/>
          <w:sz w:val="24"/>
          <w:szCs w:val="24"/>
          <w:lang w:eastAsia="en-GB"/>
        </w:rPr>
        <w:t>directed towards</w:t>
      </w:r>
      <w:r w:rsidRPr="00EE6AC7">
        <w:rPr>
          <w:rFonts w:ascii="Arial" w:eastAsiaTheme="minorEastAsia" w:hAnsi="Arial" w:cs="Arial"/>
          <w:sz w:val="24"/>
          <w:szCs w:val="24"/>
          <w:lang w:eastAsia="en-GB"/>
        </w:rPr>
        <w:t xml:space="preserve"> children</w:t>
      </w:r>
      <w:r w:rsidR="00202F26" w:rsidRPr="00EE6AC7">
        <w:rPr>
          <w:rFonts w:ascii="Arial" w:eastAsiaTheme="minorEastAsia" w:hAnsi="Arial" w:cs="Arial"/>
          <w:sz w:val="24"/>
          <w:szCs w:val="24"/>
          <w:lang w:eastAsia="en-GB"/>
        </w:rPr>
        <w:t xml:space="preserve"> was also found to be effective in responding</w:t>
      </w:r>
      <w:r w:rsidRPr="00EE6AC7">
        <w:rPr>
          <w:rFonts w:ascii="Arial" w:eastAsiaTheme="minorEastAsia" w:hAnsi="Arial" w:cs="Arial"/>
          <w:sz w:val="24"/>
          <w:szCs w:val="24"/>
          <w:lang w:eastAsia="en-GB"/>
        </w:rPr>
        <w:t xml:space="preserve"> to the emotional and practical support needs of parents/carers.  Existing research shows that developing </w:t>
      </w:r>
      <w:r w:rsidR="0060588D" w:rsidRPr="00EE6AC7">
        <w:rPr>
          <w:rFonts w:ascii="Arial" w:eastAsiaTheme="minorEastAsia" w:hAnsi="Arial" w:cs="Arial"/>
          <w:sz w:val="24"/>
          <w:szCs w:val="24"/>
          <w:lang w:eastAsia="en-GB"/>
        </w:rPr>
        <w:t>trusting</w:t>
      </w:r>
      <w:r w:rsidRPr="00EE6AC7">
        <w:rPr>
          <w:rFonts w:ascii="Arial" w:eastAsiaTheme="minorEastAsia" w:hAnsi="Arial" w:cs="Arial"/>
          <w:sz w:val="24"/>
          <w:szCs w:val="24"/>
          <w:lang w:eastAsia="en-GB"/>
        </w:rPr>
        <w:t xml:space="preserve"> relationships between </w:t>
      </w:r>
      <w:r w:rsidR="0060588D" w:rsidRPr="00EE6AC7">
        <w:rPr>
          <w:rFonts w:ascii="Arial" w:eastAsiaTheme="minorEastAsia" w:hAnsi="Arial" w:cs="Arial"/>
          <w:sz w:val="24"/>
          <w:szCs w:val="24"/>
          <w:lang w:eastAsia="en-GB"/>
        </w:rPr>
        <w:t>services</w:t>
      </w:r>
      <w:r w:rsidRPr="00EE6AC7">
        <w:rPr>
          <w:rFonts w:ascii="Arial" w:eastAsiaTheme="minorEastAsia" w:hAnsi="Arial" w:cs="Arial"/>
          <w:sz w:val="24"/>
          <w:szCs w:val="24"/>
          <w:lang w:eastAsia="en-GB"/>
        </w:rPr>
        <w:t xml:space="preserve"> and families is a key </w:t>
      </w:r>
      <w:r w:rsidR="0060588D" w:rsidRPr="00EE6AC7">
        <w:rPr>
          <w:rFonts w:ascii="Arial" w:eastAsiaTheme="minorEastAsia" w:hAnsi="Arial" w:cs="Arial"/>
          <w:sz w:val="24"/>
          <w:szCs w:val="24"/>
          <w:lang w:eastAsia="en-GB"/>
        </w:rPr>
        <w:t xml:space="preserve">component </w:t>
      </w:r>
      <w:r w:rsidRPr="00EE6AC7">
        <w:rPr>
          <w:rFonts w:ascii="Arial" w:eastAsiaTheme="minorEastAsia" w:hAnsi="Arial" w:cs="Arial"/>
          <w:sz w:val="24"/>
          <w:szCs w:val="24"/>
          <w:lang w:eastAsia="en-GB"/>
        </w:rPr>
        <w:t xml:space="preserve">of effective service delivery </w:t>
      </w:r>
      <w:r w:rsidR="0060588D" w:rsidRPr="00EE6AC7">
        <w:rPr>
          <w:rFonts w:ascii="Arial" w:eastAsiaTheme="minorEastAsia" w:hAnsi="Arial" w:cs="Arial"/>
          <w:sz w:val="24"/>
          <w:szCs w:val="24"/>
          <w:lang w:eastAsia="en-GB"/>
        </w:rPr>
        <w:t xml:space="preserve">with a realisation and acceptance </w:t>
      </w:r>
      <w:r w:rsidRPr="00EE6AC7">
        <w:rPr>
          <w:rFonts w:ascii="Arial" w:eastAsiaTheme="minorEastAsia" w:hAnsi="Arial" w:cs="Arial"/>
          <w:sz w:val="24"/>
          <w:szCs w:val="24"/>
          <w:lang w:eastAsia="en-GB"/>
        </w:rPr>
        <w:t>that these relationships take time to build (Hoggarth &amp; Smith, 2004; SEU, 2000).</w:t>
      </w:r>
    </w:p>
    <w:p w14:paraId="1CEA8925" w14:textId="27A38209"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Sustainability of ser</w:t>
      </w:r>
      <w:r w:rsidR="00765973" w:rsidRPr="00EE6AC7">
        <w:rPr>
          <w:rFonts w:ascii="Arial" w:eastAsiaTheme="minorEastAsia" w:hAnsi="Arial" w:cs="Arial"/>
          <w:sz w:val="24"/>
          <w:szCs w:val="24"/>
          <w:lang w:eastAsia="en-GB"/>
        </w:rPr>
        <w:t xml:space="preserve">vices was initially seen by Kirby et al (2003) </w:t>
      </w:r>
      <w:r w:rsidRPr="00EE6AC7">
        <w:rPr>
          <w:rFonts w:ascii="Arial" w:eastAsiaTheme="minorEastAsia" w:hAnsi="Arial" w:cs="Arial"/>
          <w:sz w:val="24"/>
          <w:szCs w:val="24"/>
          <w:lang w:eastAsia="en-GB"/>
        </w:rPr>
        <w:t xml:space="preserve">in terms of building community-capacity to maintain provision.  </w:t>
      </w:r>
      <w:r w:rsidR="0060588D" w:rsidRPr="00EE6AC7">
        <w:rPr>
          <w:rFonts w:ascii="Arial" w:eastAsiaTheme="minorEastAsia" w:hAnsi="Arial" w:cs="Arial"/>
          <w:sz w:val="24"/>
          <w:szCs w:val="24"/>
          <w:lang w:eastAsia="en-GB"/>
        </w:rPr>
        <w:t xml:space="preserve">Evans et al, (2006) acknowledged users concerns relating to their loss of access to support but stressed the importance of empowering service users so that they do not become dependent on the support available.  There is an acknowledgment here for the need to develop relationships and provide support </w:t>
      </w:r>
      <w:r w:rsidR="000B391F" w:rsidRPr="00EE6AC7">
        <w:rPr>
          <w:rFonts w:ascii="Arial" w:eastAsiaTheme="minorEastAsia" w:hAnsi="Arial" w:cs="Arial"/>
          <w:sz w:val="24"/>
          <w:szCs w:val="24"/>
          <w:lang w:eastAsia="en-GB"/>
        </w:rPr>
        <w:t xml:space="preserve">and skills </w:t>
      </w:r>
      <w:r w:rsidR="0060588D" w:rsidRPr="00EE6AC7">
        <w:rPr>
          <w:rFonts w:ascii="Arial" w:eastAsiaTheme="minorEastAsia" w:hAnsi="Arial" w:cs="Arial"/>
          <w:sz w:val="24"/>
          <w:szCs w:val="24"/>
          <w:lang w:eastAsia="en-GB"/>
        </w:rPr>
        <w:t xml:space="preserve">but also to help families sustain their skills over time so that they can go it alone.  </w:t>
      </w:r>
    </w:p>
    <w:p w14:paraId="6C9C0EEE" w14:textId="5A51E30A" w:rsidR="006E47E7" w:rsidRDefault="006E47E7" w:rsidP="00EE6AC7">
      <w:pPr>
        <w:spacing w:line="480" w:lineRule="auto"/>
        <w:rPr>
          <w:rFonts w:ascii="Arial" w:hAnsi="Arial" w:cs="Arial"/>
          <w:sz w:val="24"/>
          <w:szCs w:val="24"/>
        </w:rPr>
      </w:pPr>
      <w:r w:rsidRPr="00EE6AC7">
        <w:rPr>
          <w:rFonts w:ascii="Arial" w:hAnsi="Arial" w:cs="Arial"/>
          <w:sz w:val="24"/>
          <w:szCs w:val="24"/>
        </w:rPr>
        <w:t xml:space="preserve">Young Minds Policy (2004) </w:t>
      </w:r>
      <w:r w:rsidR="004A0D67" w:rsidRPr="00EE6AC7">
        <w:rPr>
          <w:rFonts w:ascii="Arial" w:hAnsi="Arial" w:cs="Arial"/>
          <w:sz w:val="24"/>
          <w:szCs w:val="24"/>
        </w:rPr>
        <w:t>r</w:t>
      </w:r>
      <w:r w:rsidRPr="00EE6AC7">
        <w:rPr>
          <w:rFonts w:ascii="Arial" w:hAnsi="Arial" w:cs="Arial"/>
          <w:sz w:val="24"/>
          <w:szCs w:val="24"/>
        </w:rPr>
        <w:t xml:space="preserve">ecognises the importance of early intervention and the need for </w:t>
      </w:r>
      <w:r w:rsidR="000B391F" w:rsidRPr="00EE6AC7">
        <w:rPr>
          <w:rFonts w:ascii="Arial" w:hAnsi="Arial" w:cs="Arial"/>
          <w:sz w:val="24"/>
          <w:szCs w:val="24"/>
        </w:rPr>
        <w:t>variety</w:t>
      </w:r>
      <w:r w:rsidRPr="00EE6AC7">
        <w:rPr>
          <w:rFonts w:ascii="Arial" w:hAnsi="Arial" w:cs="Arial"/>
          <w:sz w:val="24"/>
          <w:szCs w:val="24"/>
        </w:rPr>
        <w:t xml:space="preserve"> in </w:t>
      </w:r>
      <w:r w:rsidR="000B391F" w:rsidRPr="00EE6AC7">
        <w:rPr>
          <w:rFonts w:ascii="Arial" w:hAnsi="Arial" w:cs="Arial"/>
          <w:sz w:val="24"/>
          <w:szCs w:val="24"/>
        </w:rPr>
        <w:t>support programmes</w:t>
      </w:r>
      <w:r w:rsidRPr="00EE6AC7">
        <w:rPr>
          <w:rFonts w:ascii="Arial" w:hAnsi="Arial" w:cs="Arial"/>
          <w:sz w:val="24"/>
          <w:szCs w:val="24"/>
        </w:rPr>
        <w:t xml:space="preserve">.  </w:t>
      </w:r>
      <w:r w:rsidR="004A0D67" w:rsidRPr="00EE6AC7">
        <w:rPr>
          <w:rFonts w:ascii="Arial" w:hAnsi="Arial" w:cs="Arial"/>
          <w:sz w:val="24"/>
          <w:szCs w:val="24"/>
        </w:rPr>
        <w:t xml:space="preserve">Young Minds is a charity which work to prevent mental illness from developing and to improve early intervention and care for </w:t>
      </w:r>
      <w:r w:rsidR="004A0D67" w:rsidRPr="00EE6AC7">
        <w:rPr>
          <w:rFonts w:ascii="Arial" w:hAnsi="Arial" w:cs="Arial"/>
          <w:sz w:val="24"/>
          <w:szCs w:val="24"/>
        </w:rPr>
        <w:lastRenderedPageBreak/>
        <w:t xml:space="preserve">those living with a mental health problem.  </w:t>
      </w:r>
      <w:r w:rsidR="000B391F" w:rsidRPr="00EE6AC7">
        <w:rPr>
          <w:rFonts w:ascii="Arial" w:hAnsi="Arial" w:cs="Arial"/>
          <w:sz w:val="24"/>
          <w:szCs w:val="24"/>
        </w:rPr>
        <w:t>Some of the</w:t>
      </w:r>
      <w:r w:rsidRPr="00EE6AC7">
        <w:rPr>
          <w:rFonts w:ascii="Arial" w:hAnsi="Arial" w:cs="Arial"/>
          <w:sz w:val="24"/>
          <w:szCs w:val="24"/>
        </w:rPr>
        <w:t xml:space="preserve"> key policy initiatives</w:t>
      </w:r>
      <w:r w:rsidR="000B391F" w:rsidRPr="00EE6AC7">
        <w:rPr>
          <w:rFonts w:ascii="Arial" w:hAnsi="Arial" w:cs="Arial"/>
          <w:sz w:val="24"/>
          <w:szCs w:val="24"/>
        </w:rPr>
        <w:t xml:space="preserve"> outlined briefly above relating to </w:t>
      </w:r>
      <w:r w:rsidRPr="00EE6AC7">
        <w:rPr>
          <w:rFonts w:ascii="Arial" w:hAnsi="Arial" w:cs="Arial"/>
          <w:sz w:val="24"/>
          <w:szCs w:val="24"/>
        </w:rPr>
        <w:t xml:space="preserve">children, young people and their families have early </w:t>
      </w:r>
      <w:r w:rsidR="009B6ECB" w:rsidRPr="00EE6AC7">
        <w:rPr>
          <w:rFonts w:ascii="Arial" w:hAnsi="Arial" w:cs="Arial"/>
          <w:sz w:val="24"/>
          <w:szCs w:val="24"/>
        </w:rPr>
        <w:t xml:space="preserve">identification and </w:t>
      </w:r>
      <w:r w:rsidRPr="00EE6AC7">
        <w:rPr>
          <w:rFonts w:ascii="Arial" w:hAnsi="Arial" w:cs="Arial"/>
          <w:sz w:val="24"/>
          <w:szCs w:val="24"/>
        </w:rPr>
        <w:t xml:space="preserve">intervention as a major component.  </w:t>
      </w:r>
    </w:p>
    <w:p w14:paraId="1051CB06" w14:textId="77777777" w:rsidR="0023521F" w:rsidRPr="00EE6AC7" w:rsidRDefault="0023521F" w:rsidP="00EE6AC7">
      <w:pPr>
        <w:spacing w:line="480" w:lineRule="auto"/>
        <w:rPr>
          <w:rFonts w:ascii="Arial" w:hAnsi="Arial" w:cs="Arial"/>
          <w:sz w:val="24"/>
          <w:szCs w:val="24"/>
        </w:rPr>
      </w:pPr>
    </w:p>
    <w:p w14:paraId="0AE36825" w14:textId="06913865" w:rsidR="006E47E7" w:rsidRPr="00EE6AC7" w:rsidRDefault="006E47E7" w:rsidP="00EE6AC7">
      <w:pPr>
        <w:spacing w:line="480" w:lineRule="auto"/>
        <w:rPr>
          <w:rFonts w:ascii="Arial" w:hAnsi="Arial" w:cs="Arial"/>
          <w:sz w:val="24"/>
          <w:szCs w:val="24"/>
        </w:rPr>
      </w:pPr>
      <w:r w:rsidRPr="00EE6AC7">
        <w:rPr>
          <w:rFonts w:ascii="Arial" w:hAnsi="Arial" w:cs="Arial"/>
          <w:sz w:val="24"/>
          <w:szCs w:val="24"/>
        </w:rPr>
        <w:t>I</w:t>
      </w:r>
      <w:r w:rsidR="000B391F" w:rsidRPr="00EE6AC7">
        <w:rPr>
          <w:rFonts w:ascii="Arial" w:hAnsi="Arial" w:cs="Arial"/>
          <w:sz w:val="24"/>
          <w:szCs w:val="24"/>
        </w:rPr>
        <w:t xml:space="preserve">t has also been publicised at </w:t>
      </w:r>
      <w:r w:rsidRPr="00EE6AC7">
        <w:rPr>
          <w:rFonts w:ascii="Arial" w:hAnsi="Arial" w:cs="Arial"/>
          <w:sz w:val="24"/>
          <w:szCs w:val="24"/>
        </w:rPr>
        <w:t xml:space="preserve">a local and national government level that </w:t>
      </w:r>
      <w:r w:rsidR="000B391F" w:rsidRPr="00EE6AC7">
        <w:rPr>
          <w:rFonts w:ascii="Arial" w:hAnsi="Arial" w:cs="Arial"/>
          <w:sz w:val="24"/>
          <w:szCs w:val="24"/>
        </w:rPr>
        <w:t>valuable</w:t>
      </w:r>
      <w:r w:rsidRPr="00EE6AC7">
        <w:rPr>
          <w:rFonts w:ascii="Arial" w:hAnsi="Arial" w:cs="Arial"/>
          <w:sz w:val="24"/>
          <w:szCs w:val="24"/>
        </w:rPr>
        <w:t xml:space="preserve"> early identification of need and intervention may enable more young people with less severe needs to avoid an SEN classification at a later stage (Dep</w:t>
      </w:r>
      <w:r w:rsidR="00E8228C">
        <w:rPr>
          <w:rFonts w:ascii="Arial" w:hAnsi="Arial" w:cs="Arial"/>
          <w:sz w:val="24"/>
          <w:szCs w:val="24"/>
        </w:rPr>
        <w:t>artment of Education – 2007</w:t>
      </w:r>
      <w:r w:rsidRPr="00EE6AC7">
        <w:rPr>
          <w:rFonts w:ascii="Arial" w:hAnsi="Arial" w:cs="Arial"/>
          <w:sz w:val="24"/>
          <w:szCs w:val="24"/>
        </w:rPr>
        <w:t xml:space="preserve">). This view point many have a number of underlying connotations – avoiding SEN classifications would reduce the need for statutory assessment and funding and./or would tie in within with research relating to systems – nursery, services as being part of the process of constructing problems. </w:t>
      </w:r>
    </w:p>
    <w:p w14:paraId="511EFD2D" w14:textId="77777777"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Infant mental health and early development has over the past decade been a priority on a national level, which has included initiatives relating to emotional well-being and Sure Start (Home Office 1998, Healthy Child Programme, DH 2009) all of which reflect the growing recognition of the importance of parenting and the family environment in influencing successful outcomes for children.  </w:t>
      </w:r>
    </w:p>
    <w:p w14:paraId="368D950A" w14:textId="62333513" w:rsidR="006417B1" w:rsidRPr="00EE6AC7" w:rsidRDefault="0057465D"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The UK’s first cross party children’s manifesto - </w:t>
      </w:r>
      <w:r w:rsidR="006E47E7" w:rsidRPr="00EE6AC7">
        <w:rPr>
          <w:rFonts w:ascii="Arial" w:eastAsiaTheme="minorEastAsia" w:hAnsi="Arial" w:cs="Arial"/>
          <w:sz w:val="24"/>
          <w:szCs w:val="24"/>
          <w:lang w:eastAsia="en-GB"/>
        </w:rPr>
        <w:t>The 1001 Critical Days –</w:t>
      </w:r>
      <w:r w:rsidRPr="00EE6AC7">
        <w:rPr>
          <w:rFonts w:ascii="Arial" w:eastAsiaTheme="minorEastAsia" w:hAnsi="Arial" w:cs="Arial"/>
          <w:sz w:val="24"/>
          <w:szCs w:val="24"/>
          <w:lang w:eastAsia="en-GB"/>
        </w:rPr>
        <w:t xml:space="preserve">which was </w:t>
      </w:r>
      <w:r w:rsidR="006E47E7" w:rsidRPr="00EE6AC7">
        <w:rPr>
          <w:rFonts w:ascii="Arial" w:eastAsiaTheme="minorEastAsia" w:hAnsi="Arial" w:cs="Arial"/>
          <w:sz w:val="24"/>
          <w:szCs w:val="24"/>
          <w:lang w:eastAsia="en-GB"/>
        </w:rPr>
        <w:t>devised in 2012 strongly promotes the criticality of Conception to Age 2 identifying this period as a ‘critic</w:t>
      </w:r>
      <w:r w:rsidR="006417B1" w:rsidRPr="00EE6AC7">
        <w:rPr>
          <w:rFonts w:ascii="Arial" w:eastAsiaTheme="minorEastAsia" w:hAnsi="Arial" w:cs="Arial"/>
          <w:sz w:val="24"/>
          <w:szCs w:val="24"/>
          <w:lang w:eastAsia="en-GB"/>
        </w:rPr>
        <w:t xml:space="preserve">al’ window of opportunity where connections in the brain are created at a rate of one million per second.   The manifesto also stresses the impact of </w:t>
      </w:r>
      <w:r w:rsidR="006E47E7" w:rsidRPr="00EE6AC7">
        <w:rPr>
          <w:rFonts w:ascii="Arial" w:eastAsiaTheme="minorEastAsia" w:hAnsi="Arial" w:cs="Arial"/>
          <w:sz w:val="24"/>
          <w:szCs w:val="24"/>
          <w:lang w:eastAsia="en-GB"/>
        </w:rPr>
        <w:t xml:space="preserve">earliest experiences </w:t>
      </w:r>
      <w:r w:rsidR="006417B1" w:rsidRPr="00EE6AC7">
        <w:rPr>
          <w:rFonts w:ascii="Arial" w:eastAsiaTheme="minorEastAsia" w:hAnsi="Arial" w:cs="Arial"/>
          <w:sz w:val="24"/>
          <w:szCs w:val="24"/>
          <w:lang w:eastAsia="en-GB"/>
        </w:rPr>
        <w:t>on early</w:t>
      </w:r>
      <w:r w:rsidR="006E47E7" w:rsidRPr="00EE6AC7">
        <w:rPr>
          <w:rFonts w:ascii="Arial" w:eastAsiaTheme="minorEastAsia" w:hAnsi="Arial" w:cs="Arial"/>
          <w:sz w:val="24"/>
          <w:szCs w:val="24"/>
          <w:lang w:eastAsia="en-GB"/>
        </w:rPr>
        <w:t xml:space="preserve"> brain development </w:t>
      </w:r>
      <w:r w:rsidR="006417B1" w:rsidRPr="00EE6AC7">
        <w:rPr>
          <w:rFonts w:ascii="Arial" w:eastAsiaTheme="minorEastAsia" w:hAnsi="Arial" w:cs="Arial"/>
          <w:sz w:val="24"/>
          <w:szCs w:val="24"/>
          <w:lang w:eastAsia="en-GB"/>
        </w:rPr>
        <w:t>and its enduring influence</w:t>
      </w:r>
      <w:r w:rsidR="006E47E7" w:rsidRPr="00EE6AC7">
        <w:rPr>
          <w:rFonts w:ascii="Arial" w:eastAsiaTheme="minorEastAsia" w:hAnsi="Arial" w:cs="Arial"/>
          <w:sz w:val="24"/>
          <w:szCs w:val="24"/>
          <w:lang w:eastAsia="en-GB"/>
        </w:rPr>
        <w:t xml:space="preserve"> on a baby’s </w:t>
      </w:r>
      <w:r w:rsidR="006417B1" w:rsidRPr="00EE6AC7">
        <w:rPr>
          <w:rFonts w:ascii="Arial" w:eastAsiaTheme="minorEastAsia" w:hAnsi="Arial" w:cs="Arial"/>
          <w:sz w:val="24"/>
          <w:szCs w:val="24"/>
          <w:lang w:eastAsia="en-GB"/>
        </w:rPr>
        <w:t xml:space="preserve">later </w:t>
      </w:r>
      <w:r w:rsidR="006E47E7" w:rsidRPr="00EE6AC7">
        <w:rPr>
          <w:rFonts w:ascii="Arial" w:eastAsiaTheme="minorEastAsia" w:hAnsi="Arial" w:cs="Arial"/>
          <w:sz w:val="24"/>
          <w:szCs w:val="24"/>
          <w:lang w:eastAsia="en-GB"/>
        </w:rPr>
        <w:t xml:space="preserve">mental and emotional health.  </w:t>
      </w:r>
      <w:r w:rsidR="006417B1" w:rsidRPr="00EE6AC7">
        <w:rPr>
          <w:rFonts w:ascii="Arial" w:eastAsiaTheme="minorEastAsia" w:hAnsi="Arial" w:cs="Arial"/>
          <w:sz w:val="24"/>
          <w:szCs w:val="24"/>
          <w:lang w:eastAsia="en-GB"/>
        </w:rPr>
        <w:t>The 1001 Critical Days document identifies that with the right type of early intervention, there is every opportunity for secure parent infant attachments to progress (</w:t>
      </w:r>
      <w:hyperlink r:id="rId14" w:history="1">
        <w:r w:rsidR="006417B1" w:rsidRPr="00EE6AC7">
          <w:rPr>
            <w:rStyle w:val="Hyperlink"/>
            <w:rFonts w:ascii="Arial" w:eastAsiaTheme="minorEastAsia" w:hAnsi="Arial" w:cs="Arial"/>
            <w:sz w:val="24"/>
            <w:szCs w:val="24"/>
            <w:u w:val="none"/>
            <w:lang w:eastAsia="en-GB"/>
          </w:rPr>
          <w:t>www.1001criticaldays.co.uk</w:t>
        </w:r>
      </w:hyperlink>
      <w:r w:rsidR="006417B1" w:rsidRPr="00EE6AC7">
        <w:rPr>
          <w:rFonts w:ascii="Arial" w:eastAsiaTheme="minorEastAsia" w:hAnsi="Arial" w:cs="Arial"/>
          <w:sz w:val="24"/>
          <w:szCs w:val="24"/>
          <w:lang w:eastAsia="en-GB"/>
        </w:rPr>
        <w:t xml:space="preserve">).  </w:t>
      </w:r>
    </w:p>
    <w:p w14:paraId="2FDFB49A" w14:textId="1C44BE45"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lastRenderedPageBreak/>
        <w:t>Studies by Greenberg et al. (2001), Shucksmith et al.</w:t>
      </w:r>
      <w:r w:rsidR="0024375E" w:rsidRPr="00EE6AC7">
        <w:rPr>
          <w:rFonts w:ascii="Arial" w:eastAsiaTheme="minorEastAsia" w:hAnsi="Arial" w:cs="Arial"/>
          <w:sz w:val="24"/>
          <w:szCs w:val="24"/>
          <w:lang w:eastAsia="en-GB"/>
        </w:rPr>
        <w:t xml:space="preserve"> (2007) and Browne et al, (2004</w:t>
      </w:r>
      <w:r w:rsidRPr="00EE6AC7">
        <w:rPr>
          <w:rFonts w:ascii="Arial" w:eastAsiaTheme="minorEastAsia" w:hAnsi="Arial" w:cs="Arial"/>
          <w:sz w:val="24"/>
          <w:szCs w:val="24"/>
          <w:lang w:eastAsia="en-GB"/>
        </w:rPr>
        <w:t xml:space="preserve">) found that early </w:t>
      </w:r>
      <w:r w:rsidR="00F247EE" w:rsidRPr="00EE6AC7">
        <w:rPr>
          <w:rFonts w:ascii="Arial" w:eastAsiaTheme="minorEastAsia" w:hAnsi="Arial" w:cs="Arial"/>
          <w:sz w:val="24"/>
          <w:szCs w:val="24"/>
          <w:lang w:eastAsia="en-GB"/>
        </w:rPr>
        <w:t xml:space="preserve">recognition and help through intervention </w:t>
      </w:r>
      <w:r w:rsidRPr="00EE6AC7">
        <w:rPr>
          <w:rFonts w:ascii="Arial" w:eastAsiaTheme="minorEastAsia" w:hAnsi="Arial" w:cs="Arial"/>
          <w:sz w:val="24"/>
          <w:szCs w:val="24"/>
          <w:lang w:eastAsia="en-GB"/>
        </w:rPr>
        <w:t xml:space="preserve">ensure that </w:t>
      </w:r>
      <w:r w:rsidR="00F247EE" w:rsidRPr="00EE6AC7">
        <w:rPr>
          <w:rFonts w:ascii="Arial" w:eastAsiaTheme="minorEastAsia" w:hAnsi="Arial" w:cs="Arial"/>
          <w:sz w:val="24"/>
          <w:szCs w:val="24"/>
          <w:lang w:eastAsia="en-GB"/>
        </w:rPr>
        <w:t xml:space="preserve">difficulties </w:t>
      </w:r>
      <w:r w:rsidRPr="00EE6AC7">
        <w:rPr>
          <w:rFonts w:ascii="Arial" w:eastAsiaTheme="minorEastAsia" w:hAnsi="Arial" w:cs="Arial"/>
          <w:sz w:val="24"/>
          <w:szCs w:val="24"/>
          <w:lang w:eastAsia="en-GB"/>
        </w:rPr>
        <w:t xml:space="preserve">can be </w:t>
      </w:r>
      <w:r w:rsidR="00F247EE" w:rsidRPr="00EE6AC7">
        <w:rPr>
          <w:rFonts w:ascii="Arial" w:eastAsiaTheme="minorEastAsia" w:hAnsi="Arial" w:cs="Arial"/>
          <w:sz w:val="24"/>
          <w:szCs w:val="24"/>
          <w:lang w:eastAsia="en-GB"/>
        </w:rPr>
        <w:t xml:space="preserve">settled </w:t>
      </w:r>
      <w:r w:rsidRPr="00EE6AC7">
        <w:rPr>
          <w:rFonts w:ascii="Arial" w:eastAsiaTheme="minorEastAsia" w:hAnsi="Arial" w:cs="Arial"/>
          <w:sz w:val="24"/>
          <w:szCs w:val="24"/>
          <w:lang w:eastAsia="en-GB"/>
        </w:rPr>
        <w:t>wi</w:t>
      </w:r>
      <w:r w:rsidR="00F247EE" w:rsidRPr="00EE6AC7">
        <w:rPr>
          <w:rFonts w:ascii="Arial" w:eastAsiaTheme="minorEastAsia" w:hAnsi="Arial" w:cs="Arial"/>
          <w:sz w:val="24"/>
          <w:szCs w:val="24"/>
          <w:lang w:eastAsia="en-GB"/>
        </w:rPr>
        <w:t>th the least worry and disturbance.  Greenberg et al (2001) identifies t</w:t>
      </w:r>
      <w:r w:rsidRPr="00EE6AC7">
        <w:rPr>
          <w:rFonts w:ascii="Arial" w:eastAsiaTheme="minorEastAsia" w:hAnsi="Arial" w:cs="Arial"/>
          <w:sz w:val="24"/>
          <w:szCs w:val="24"/>
          <w:lang w:eastAsia="en-GB"/>
        </w:rPr>
        <w:t xml:space="preserve">he most effective interventions are those that </w:t>
      </w:r>
      <w:r w:rsidR="00F247EE" w:rsidRPr="00EE6AC7">
        <w:rPr>
          <w:rFonts w:ascii="Arial" w:eastAsiaTheme="minorEastAsia" w:hAnsi="Arial" w:cs="Arial"/>
          <w:sz w:val="24"/>
          <w:szCs w:val="24"/>
          <w:lang w:eastAsia="en-GB"/>
        </w:rPr>
        <w:t>focus on</w:t>
      </w:r>
      <w:r w:rsidRPr="00EE6AC7">
        <w:rPr>
          <w:rFonts w:ascii="Arial" w:eastAsiaTheme="minorEastAsia" w:hAnsi="Arial" w:cs="Arial"/>
          <w:sz w:val="24"/>
          <w:szCs w:val="24"/>
          <w:lang w:eastAsia="en-GB"/>
        </w:rPr>
        <w:t xml:space="preserve"> pre-school and </w:t>
      </w:r>
      <w:r w:rsidR="00F247EE" w:rsidRPr="00EE6AC7">
        <w:rPr>
          <w:rFonts w:ascii="Arial" w:eastAsiaTheme="minorEastAsia" w:hAnsi="Arial" w:cs="Arial"/>
          <w:sz w:val="24"/>
          <w:szCs w:val="24"/>
          <w:lang w:eastAsia="en-GB"/>
        </w:rPr>
        <w:t xml:space="preserve">the </w:t>
      </w:r>
      <w:r w:rsidRPr="00EE6AC7">
        <w:rPr>
          <w:rFonts w:ascii="Arial" w:eastAsiaTheme="minorEastAsia" w:hAnsi="Arial" w:cs="Arial"/>
          <w:sz w:val="24"/>
          <w:szCs w:val="24"/>
          <w:lang w:eastAsia="en-GB"/>
        </w:rPr>
        <w:t>ear</w:t>
      </w:r>
      <w:r w:rsidR="00F247EE" w:rsidRPr="00EE6AC7">
        <w:rPr>
          <w:rFonts w:ascii="Arial" w:eastAsiaTheme="minorEastAsia" w:hAnsi="Arial" w:cs="Arial"/>
          <w:sz w:val="24"/>
          <w:szCs w:val="24"/>
          <w:lang w:eastAsia="en-GB"/>
        </w:rPr>
        <w:t>ly years</w:t>
      </w:r>
      <w:r w:rsidRPr="00EE6AC7">
        <w:rPr>
          <w:rFonts w:ascii="Arial" w:eastAsiaTheme="minorEastAsia" w:hAnsi="Arial" w:cs="Arial"/>
          <w:sz w:val="24"/>
          <w:szCs w:val="24"/>
          <w:lang w:eastAsia="en-GB"/>
        </w:rPr>
        <w:t xml:space="preserve">. Early intervention </w:t>
      </w:r>
      <w:r w:rsidR="00F247EE" w:rsidRPr="00EE6AC7">
        <w:rPr>
          <w:rFonts w:ascii="Arial" w:eastAsiaTheme="minorEastAsia" w:hAnsi="Arial" w:cs="Arial"/>
          <w:sz w:val="24"/>
          <w:szCs w:val="24"/>
          <w:lang w:eastAsia="en-GB"/>
        </w:rPr>
        <w:t>research also identifies that engaging in early preventative measures inhibits or prevents</w:t>
      </w:r>
      <w:r w:rsidRPr="00EE6AC7">
        <w:rPr>
          <w:rFonts w:ascii="Arial" w:eastAsiaTheme="minorEastAsia" w:hAnsi="Arial" w:cs="Arial"/>
          <w:sz w:val="24"/>
          <w:szCs w:val="24"/>
          <w:lang w:eastAsia="en-GB"/>
        </w:rPr>
        <w:t xml:space="preserve"> </w:t>
      </w:r>
      <w:r w:rsidR="00F247EE" w:rsidRPr="00EE6AC7">
        <w:rPr>
          <w:rFonts w:ascii="Arial" w:eastAsiaTheme="minorEastAsia" w:hAnsi="Arial" w:cs="Arial"/>
          <w:sz w:val="24"/>
          <w:szCs w:val="24"/>
          <w:lang w:eastAsia="en-GB"/>
        </w:rPr>
        <w:t>emerging</w:t>
      </w:r>
      <w:r w:rsidRPr="00EE6AC7">
        <w:rPr>
          <w:rFonts w:ascii="Arial" w:eastAsiaTheme="minorEastAsia" w:hAnsi="Arial" w:cs="Arial"/>
          <w:sz w:val="24"/>
          <w:szCs w:val="24"/>
          <w:lang w:eastAsia="en-GB"/>
        </w:rPr>
        <w:t xml:space="preserve"> mental health problems from </w:t>
      </w:r>
      <w:r w:rsidR="00F247EE" w:rsidRPr="00EE6AC7">
        <w:rPr>
          <w:rFonts w:ascii="Arial" w:eastAsiaTheme="minorEastAsia" w:hAnsi="Arial" w:cs="Arial"/>
          <w:sz w:val="24"/>
          <w:szCs w:val="24"/>
          <w:lang w:eastAsia="en-GB"/>
        </w:rPr>
        <w:t>intensifying and</w:t>
      </w:r>
      <w:r w:rsidRPr="00EE6AC7">
        <w:rPr>
          <w:rFonts w:ascii="Arial" w:eastAsiaTheme="minorEastAsia" w:hAnsi="Arial" w:cs="Arial"/>
          <w:sz w:val="24"/>
          <w:szCs w:val="24"/>
          <w:lang w:eastAsia="en-GB"/>
        </w:rPr>
        <w:t xml:space="preserve"> reduces the need for more </w:t>
      </w:r>
      <w:r w:rsidR="00F247EE" w:rsidRPr="00EE6AC7">
        <w:rPr>
          <w:rFonts w:ascii="Arial" w:eastAsiaTheme="minorEastAsia" w:hAnsi="Arial" w:cs="Arial"/>
          <w:sz w:val="24"/>
          <w:szCs w:val="24"/>
          <w:lang w:eastAsia="en-GB"/>
        </w:rPr>
        <w:t>extensive</w:t>
      </w:r>
      <w:r w:rsidRPr="00EE6AC7">
        <w:rPr>
          <w:rFonts w:ascii="Arial" w:eastAsiaTheme="minorEastAsia" w:hAnsi="Arial" w:cs="Arial"/>
          <w:sz w:val="24"/>
          <w:szCs w:val="24"/>
          <w:lang w:eastAsia="en-GB"/>
        </w:rPr>
        <w:t xml:space="preserve"> interventions </w:t>
      </w:r>
      <w:r w:rsidR="00F247EE" w:rsidRPr="00EE6AC7">
        <w:rPr>
          <w:rFonts w:ascii="Arial" w:eastAsiaTheme="minorEastAsia" w:hAnsi="Arial" w:cs="Arial"/>
          <w:sz w:val="24"/>
          <w:szCs w:val="24"/>
          <w:lang w:eastAsia="en-GB"/>
        </w:rPr>
        <w:t>at a later juncture</w:t>
      </w:r>
      <w:r w:rsidRPr="00EE6AC7">
        <w:rPr>
          <w:rFonts w:ascii="Arial" w:eastAsiaTheme="minorEastAsia" w:hAnsi="Arial" w:cs="Arial"/>
          <w:sz w:val="24"/>
          <w:szCs w:val="24"/>
          <w:lang w:eastAsia="en-GB"/>
        </w:rPr>
        <w:t>.</w:t>
      </w:r>
    </w:p>
    <w:p w14:paraId="34203BD5" w14:textId="581580C2"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These studies have </w:t>
      </w:r>
      <w:r w:rsidR="00F247EE" w:rsidRPr="00EE6AC7">
        <w:rPr>
          <w:rFonts w:ascii="Arial" w:eastAsiaTheme="minorEastAsia" w:hAnsi="Arial" w:cs="Arial"/>
          <w:sz w:val="24"/>
          <w:szCs w:val="24"/>
          <w:lang w:eastAsia="en-GB"/>
        </w:rPr>
        <w:t xml:space="preserve">also </w:t>
      </w:r>
      <w:r w:rsidRPr="00EE6AC7">
        <w:rPr>
          <w:rFonts w:ascii="Arial" w:eastAsiaTheme="minorEastAsia" w:hAnsi="Arial" w:cs="Arial"/>
          <w:sz w:val="24"/>
          <w:szCs w:val="24"/>
          <w:lang w:eastAsia="en-GB"/>
        </w:rPr>
        <w:t xml:space="preserve">found that working directly with parent/carers and families </w:t>
      </w:r>
      <w:r w:rsidR="00AB1762" w:rsidRPr="00EE6AC7">
        <w:rPr>
          <w:rFonts w:ascii="Arial" w:eastAsiaTheme="minorEastAsia" w:hAnsi="Arial" w:cs="Arial"/>
          <w:sz w:val="24"/>
          <w:szCs w:val="24"/>
          <w:lang w:eastAsia="en-GB"/>
        </w:rPr>
        <w:t xml:space="preserve">has </w:t>
      </w:r>
      <w:r w:rsidRPr="00EE6AC7">
        <w:rPr>
          <w:rFonts w:ascii="Arial" w:eastAsiaTheme="minorEastAsia" w:hAnsi="Arial" w:cs="Arial"/>
          <w:sz w:val="24"/>
          <w:szCs w:val="24"/>
          <w:lang w:eastAsia="en-GB"/>
        </w:rPr>
        <w:t xml:space="preserve">a significant </w:t>
      </w:r>
      <w:r w:rsidR="00AB1762" w:rsidRPr="00EE6AC7">
        <w:rPr>
          <w:rFonts w:ascii="Arial" w:eastAsiaTheme="minorEastAsia" w:hAnsi="Arial" w:cs="Arial"/>
          <w:sz w:val="24"/>
          <w:szCs w:val="24"/>
          <w:lang w:eastAsia="en-GB"/>
        </w:rPr>
        <w:t xml:space="preserve">influence </w:t>
      </w:r>
      <w:r w:rsidRPr="00EE6AC7">
        <w:rPr>
          <w:rFonts w:ascii="Arial" w:eastAsiaTheme="minorEastAsia" w:hAnsi="Arial" w:cs="Arial"/>
          <w:sz w:val="24"/>
          <w:szCs w:val="24"/>
          <w:lang w:eastAsia="en-GB"/>
        </w:rPr>
        <w:t xml:space="preserve">in making </w:t>
      </w:r>
      <w:r w:rsidR="00AB1762" w:rsidRPr="00EE6AC7">
        <w:rPr>
          <w:rFonts w:ascii="Arial" w:eastAsiaTheme="minorEastAsia" w:hAnsi="Arial" w:cs="Arial"/>
          <w:sz w:val="24"/>
          <w:szCs w:val="24"/>
          <w:lang w:eastAsia="en-GB"/>
        </w:rPr>
        <w:t>methods</w:t>
      </w:r>
      <w:r w:rsidRPr="00EE6AC7">
        <w:rPr>
          <w:rFonts w:ascii="Arial" w:eastAsiaTheme="minorEastAsia" w:hAnsi="Arial" w:cs="Arial"/>
          <w:sz w:val="24"/>
          <w:szCs w:val="24"/>
          <w:lang w:eastAsia="en-GB"/>
        </w:rPr>
        <w:t xml:space="preserve"> and </w:t>
      </w:r>
      <w:r w:rsidR="00AB1762" w:rsidRPr="00EE6AC7">
        <w:rPr>
          <w:rFonts w:ascii="Arial" w:eastAsiaTheme="minorEastAsia" w:hAnsi="Arial" w:cs="Arial"/>
          <w:sz w:val="24"/>
          <w:szCs w:val="24"/>
          <w:lang w:eastAsia="en-GB"/>
        </w:rPr>
        <w:t>approaches</w:t>
      </w:r>
      <w:r w:rsidRPr="00EE6AC7">
        <w:rPr>
          <w:rFonts w:ascii="Arial" w:eastAsiaTheme="minorEastAsia" w:hAnsi="Arial" w:cs="Arial"/>
          <w:sz w:val="24"/>
          <w:szCs w:val="24"/>
          <w:lang w:eastAsia="en-GB"/>
        </w:rPr>
        <w:t xml:space="preserve"> more </w:t>
      </w:r>
      <w:r w:rsidR="00AB1762" w:rsidRPr="00EE6AC7">
        <w:rPr>
          <w:rFonts w:ascii="Arial" w:eastAsiaTheme="minorEastAsia" w:hAnsi="Arial" w:cs="Arial"/>
          <w:sz w:val="24"/>
          <w:szCs w:val="24"/>
          <w:lang w:eastAsia="en-GB"/>
        </w:rPr>
        <w:t>successful</w:t>
      </w:r>
      <w:r w:rsidRPr="00EE6AC7">
        <w:rPr>
          <w:rFonts w:ascii="Arial" w:eastAsiaTheme="minorEastAsia" w:hAnsi="Arial" w:cs="Arial"/>
          <w:sz w:val="24"/>
          <w:szCs w:val="24"/>
          <w:lang w:eastAsia="en-GB"/>
        </w:rPr>
        <w:t xml:space="preserve">.  Adi et al, </w:t>
      </w:r>
      <w:r w:rsidR="00AB1762" w:rsidRPr="00EE6AC7">
        <w:rPr>
          <w:rFonts w:ascii="Arial" w:eastAsiaTheme="minorEastAsia" w:hAnsi="Arial" w:cs="Arial"/>
          <w:sz w:val="24"/>
          <w:szCs w:val="24"/>
          <w:lang w:eastAsia="en-GB"/>
        </w:rPr>
        <w:t>(</w:t>
      </w:r>
      <w:r w:rsidRPr="00EE6AC7">
        <w:rPr>
          <w:rFonts w:ascii="Arial" w:eastAsiaTheme="minorEastAsia" w:hAnsi="Arial" w:cs="Arial"/>
          <w:sz w:val="24"/>
          <w:szCs w:val="24"/>
          <w:lang w:eastAsia="en-GB"/>
        </w:rPr>
        <w:t>2007a</w:t>
      </w:r>
      <w:r w:rsidR="00AB1762" w:rsidRPr="00EE6AC7">
        <w:rPr>
          <w:rFonts w:ascii="Arial" w:eastAsiaTheme="minorEastAsia" w:hAnsi="Arial" w:cs="Arial"/>
          <w:sz w:val="24"/>
          <w:szCs w:val="24"/>
          <w:lang w:eastAsia="en-GB"/>
        </w:rPr>
        <w:t>)</w:t>
      </w:r>
      <w:r w:rsidRPr="00EE6AC7">
        <w:rPr>
          <w:rFonts w:ascii="Arial" w:eastAsiaTheme="minorEastAsia" w:hAnsi="Arial" w:cs="Arial"/>
          <w:sz w:val="24"/>
          <w:szCs w:val="24"/>
          <w:lang w:eastAsia="en-GB"/>
        </w:rPr>
        <w:t xml:space="preserve"> </w:t>
      </w:r>
      <w:r w:rsidR="00AB1762" w:rsidRPr="00EE6AC7">
        <w:rPr>
          <w:rFonts w:ascii="Arial" w:eastAsiaTheme="minorEastAsia" w:hAnsi="Arial" w:cs="Arial"/>
          <w:sz w:val="24"/>
          <w:szCs w:val="24"/>
          <w:lang w:eastAsia="en-GB"/>
        </w:rPr>
        <w:t xml:space="preserve">identifies research </w:t>
      </w:r>
      <w:r w:rsidRPr="00EE6AC7">
        <w:rPr>
          <w:rFonts w:ascii="Arial" w:eastAsiaTheme="minorEastAsia" w:hAnsi="Arial" w:cs="Arial"/>
          <w:sz w:val="24"/>
          <w:szCs w:val="24"/>
          <w:lang w:eastAsia="en-GB"/>
        </w:rPr>
        <w:t>to support specific school-based interventions</w:t>
      </w:r>
      <w:r w:rsidR="00AB1762" w:rsidRPr="00EE6AC7">
        <w:rPr>
          <w:rFonts w:ascii="Arial" w:eastAsiaTheme="minorEastAsia" w:hAnsi="Arial" w:cs="Arial"/>
          <w:sz w:val="24"/>
          <w:szCs w:val="24"/>
          <w:lang w:eastAsia="en-GB"/>
        </w:rPr>
        <w:t xml:space="preserve"> with parents and carers, which outlined benefits for both home and school life.  This research also highlighted that parental input in education systems is </w:t>
      </w:r>
      <w:r w:rsidRPr="00EE6AC7">
        <w:rPr>
          <w:rFonts w:ascii="Arial" w:eastAsiaTheme="minorEastAsia" w:hAnsi="Arial" w:cs="Arial"/>
          <w:sz w:val="24"/>
          <w:szCs w:val="24"/>
          <w:lang w:eastAsia="en-GB"/>
        </w:rPr>
        <w:t>in</w:t>
      </w:r>
      <w:r w:rsidR="00AB1762" w:rsidRPr="00EE6AC7">
        <w:rPr>
          <w:rFonts w:ascii="Arial" w:eastAsiaTheme="minorEastAsia" w:hAnsi="Arial" w:cs="Arial"/>
          <w:sz w:val="24"/>
          <w:szCs w:val="24"/>
          <w:lang w:eastAsia="en-GB"/>
        </w:rPr>
        <w:t>strumental and therefore every effort should be made to provide information and support to all parents</w:t>
      </w:r>
      <w:r w:rsidRPr="00EE6AC7">
        <w:rPr>
          <w:rFonts w:ascii="Arial" w:eastAsiaTheme="minorEastAsia" w:hAnsi="Arial" w:cs="Arial"/>
          <w:sz w:val="24"/>
          <w:szCs w:val="24"/>
          <w:lang w:eastAsia="en-GB"/>
        </w:rPr>
        <w:t xml:space="preserve"> </w:t>
      </w:r>
      <w:r w:rsidR="00AB1762" w:rsidRPr="00EE6AC7">
        <w:rPr>
          <w:rFonts w:ascii="Arial" w:eastAsiaTheme="minorEastAsia" w:hAnsi="Arial" w:cs="Arial"/>
          <w:sz w:val="24"/>
          <w:szCs w:val="24"/>
          <w:lang w:eastAsia="en-GB"/>
        </w:rPr>
        <w:t xml:space="preserve">so that they can </w:t>
      </w:r>
      <w:r w:rsidRPr="00EE6AC7">
        <w:rPr>
          <w:rFonts w:ascii="Arial" w:eastAsiaTheme="minorEastAsia" w:hAnsi="Arial" w:cs="Arial"/>
          <w:sz w:val="24"/>
          <w:szCs w:val="24"/>
          <w:lang w:eastAsia="en-GB"/>
        </w:rPr>
        <w:t xml:space="preserve">participate in </w:t>
      </w:r>
      <w:r w:rsidR="00AB1762" w:rsidRPr="00EE6AC7">
        <w:rPr>
          <w:rFonts w:ascii="Arial" w:eastAsiaTheme="minorEastAsia" w:hAnsi="Arial" w:cs="Arial"/>
          <w:sz w:val="24"/>
          <w:szCs w:val="24"/>
          <w:lang w:eastAsia="en-GB"/>
        </w:rPr>
        <w:t xml:space="preserve">and make informed </w:t>
      </w:r>
      <w:r w:rsidRPr="00EE6AC7">
        <w:rPr>
          <w:rFonts w:ascii="Arial" w:eastAsiaTheme="minorEastAsia" w:hAnsi="Arial" w:cs="Arial"/>
          <w:sz w:val="24"/>
          <w:szCs w:val="24"/>
          <w:lang w:eastAsia="en-GB"/>
        </w:rPr>
        <w:t>deci</w:t>
      </w:r>
      <w:r w:rsidR="00AB1762" w:rsidRPr="00EE6AC7">
        <w:rPr>
          <w:rFonts w:ascii="Arial" w:eastAsiaTheme="minorEastAsia" w:hAnsi="Arial" w:cs="Arial"/>
          <w:sz w:val="24"/>
          <w:szCs w:val="24"/>
          <w:lang w:eastAsia="en-GB"/>
        </w:rPr>
        <w:t>sions about their child.</w:t>
      </w:r>
      <w:r w:rsidRPr="00EE6AC7">
        <w:rPr>
          <w:rFonts w:ascii="Arial" w:eastAsiaTheme="minorEastAsia" w:hAnsi="Arial" w:cs="Arial"/>
          <w:sz w:val="24"/>
          <w:szCs w:val="24"/>
          <w:lang w:eastAsia="en-GB"/>
        </w:rPr>
        <w:t xml:space="preserve"> </w:t>
      </w:r>
    </w:p>
    <w:p w14:paraId="53A42395" w14:textId="42F6D4AF" w:rsidR="006E47E7" w:rsidRPr="00EE6AC7" w:rsidRDefault="006E47E7" w:rsidP="00EE6AC7">
      <w:pPr>
        <w:spacing w:line="480" w:lineRule="auto"/>
        <w:rPr>
          <w:rFonts w:ascii="Arial" w:eastAsiaTheme="minorEastAsia" w:hAnsi="Arial" w:cs="Arial"/>
          <w:color w:val="C00000"/>
          <w:sz w:val="24"/>
          <w:szCs w:val="24"/>
          <w:lang w:eastAsia="en-GB"/>
        </w:rPr>
      </w:pPr>
      <w:r w:rsidRPr="00EE6AC7">
        <w:rPr>
          <w:rFonts w:ascii="Arial" w:eastAsiaTheme="minorEastAsia" w:hAnsi="Arial" w:cs="Arial"/>
          <w:sz w:val="24"/>
          <w:szCs w:val="24"/>
          <w:lang w:eastAsia="en-GB"/>
        </w:rPr>
        <w:t xml:space="preserve">Well designed and implemented targeted approaches and interventions, have been shown to help </w:t>
      </w:r>
      <w:r w:rsidR="00AB1762" w:rsidRPr="00EE6AC7">
        <w:rPr>
          <w:rFonts w:ascii="Arial" w:eastAsiaTheme="minorEastAsia" w:hAnsi="Arial" w:cs="Arial"/>
          <w:sz w:val="24"/>
          <w:szCs w:val="24"/>
          <w:lang w:eastAsia="en-GB"/>
        </w:rPr>
        <w:t>ease</w:t>
      </w:r>
      <w:r w:rsidR="00BF05F4" w:rsidRPr="00EE6AC7">
        <w:rPr>
          <w:rFonts w:ascii="Arial" w:eastAsiaTheme="minorEastAsia" w:hAnsi="Arial" w:cs="Arial"/>
          <w:sz w:val="24"/>
          <w:szCs w:val="24"/>
          <w:lang w:eastAsia="en-GB"/>
        </w:rPr>
        <w:t xml:space="preserve"> the early emergence</w:t>
      </w:r>
      <w:r w:rsidRPr="00EE6AC7">
        <w:rPr>
          <w:rFonts w:ascii="Arial" w:eastAsiaTheme="minorEastAsia" w:hAnsi="Arial" w:cs="Arial"/>
          <w:sz w:val="24"/>
          <w:szCs w:val="24"/>
          <w:lang w:eastAsia="en-GB"/>
        </w:rPr>
        <w:t xml:space="preserve"> of emotional and behavioural </w:t>
      </w:r>
      <w:r w:rsidR="00BF05F4" w:rsidRPr="00EE6AC7">
        <w:rPr>
          <w:rFonts w:ascii="Arial" w:eastAsiaTheme="minorEastAsia" w:hAnsi="Arial" w:cs="Arial"/>
          <w:sz w:val="24"/>
          <w:szCs w:val="24"/>
          <w:lang w:eastAsia="en-GB"/>
        </w:rPr>
        <w:t>indicators</w:t>
      </w:r>
      <w:r w:rsidRPr="00EE6AC7">
        <w:rPr>
          <w:rFonts w:ascii="Arial" w:eastAsiaTheme="minorEastAsia" w:hAnsi="Arial" w:cs="Arial"/>
          <w:sz w:val="24"/>
          <w:szCs w:val="24"/>
          <w:lang w:eastAsia="en-GB"/>
        </w:rPr>
        <w:t xml:space="preserve"> and help those with </w:t>
      </w:r>
      <w:r w:rsidR="00BF05F4" w:rsidRPr="00EE6AC7">
        <w:rPr>
          <w:rFonts w:ascii="Arial" w:eastAsiaTheme="minorEastAsia" w:hAnsi="Arial" w:cs="Arial"/>
          <w:sz w:val="24"/>
          <w:szCs w:val="24"/>
          <w:lang w:eastAsia="en-GB"/>
        </w:rPr>
        <w:t>recognised</w:t>
      </w:r>
      <w:r w:rsidRPr="00EE6AC7">
        <w:rPr>
          <w:rFonts w:ascii="Arial" w:eastAsiaTheme="minorEastAsia" w:hAnsi="Arial" w:cs="Arial"/>
          <w:sz w:val="24"/>
          <w:szCs w:val="24"/>
          <w:lang w:eastAsia="en-GB"/>
        </w:rPr>
        <w:t xml:space="preserve"> mental health </w:t>
      </w:r>
      <w:r w:rsidR="00BF05F4" w:rsidRPr="00EE6AC7">
        <w:rPr>
          <w:rFonts w:ascii="Arial" w:eastAsiaTheme="minorEastAsia" w:hAnsi="Arial" w:cs="Arial"/>
          <w:sz w:val="24"/>
          <w:szCs w:val="24"/>
          <w:lang w:eastAsia="en-GB"/>
        </w:rPr>
        <w:t>difficulties</w:t>
      </w:r>
      <w:r w:rsidRPr="00EE6AC7">
        <w:rPr>
          <w:rFonts w:ascii="Arial" w:eastAsiaTheme="minorEastAsia" w:hAnsi="Arial" w:cs="Arial"/>
          <w:sz w:val="24"/>
          <w:szCs w:val="24"/>
          <w:lang w:eastAsia="en-GB"/>
        </w:rPr>
        <w:t xml:space="preserve"> (Diekstra, 2008). </w:t>
      </w:r>
      <w:r w:rsidR="005A576A" w:rsidRPr="00EE6AC7">
        <w:rPr>
          <w:rFonts w:ascii="Arial" w:eastAsiaTheme="minorEastAsia" w:hAnsi="Arial" w:cs="Arial"/>
          <w:sz w:val="24"/>
          <w:szCs w:val="24"/>
          <w:lang w:eastAsia="en-GB"/>
        </w:rPr>
        <w:t xml:space="preserve">Shucksmith et al, (2007) presents a number of effective approaches: Cognitive Behaviour Therapy (CBT) which works to help pupils restructure their thoughts and processes; </w:t>
      </w:r>
      <w:r w:rsidR="00BF05F4" w:rsidRPr="00EE6AC7">
        <w:rPr>
          <w:rFonts w:ascii="Arial" w:eastAsiaTheme="minorEastAsia" w:hAnsi="Arial" w:cs="Arial"/>
          <w:sz w:val="24"/>
          <w:szCs w:val="24"/>
          <w:lang w:eastAsia="en-GB"/>
        </w:rPr>
        <w:t xml:space="preserve">use of successful teaching and classroom management </w:t>
      </w:r>
      <w:r w:rsidR="00F32657" w:rsidRPr="00EE6AC7">
        <w:rPr>
          <w:rFonts w:ascii="Arial" w:eastAsiaTheme="minorEastAsia" w:hAnsi="Arial" w:cs="Arial"/>
          <w:sz w:val="24"/>
          <w:szCs w:val="24"/>
          <w:lang w:eastAsia="en-GB"/>
        </w:rPr>
        <w:t xml:space="preserve">approaches </w:t>
      </w:r>
      <w:r w:rsidR="00BF05F4" w:rsidRPr="00EE6AC7">
        <w:rPr>
          <w:rFonts w:ascii="Arial" w:eastAsiaTheme="minorEastAsia" w:hAnsi="Arial" w:cs="Arial"/>
          <w:sz w:val="24"/>
          <w:szCs w:val="24"/>
          <w:lang w:eastAsia="en-GB"/>
        </w:rPr>
        <w:t>and support for parents</w:t>
      </w:r>
      <w:r w:rsidR="005A576A" w:rsidRPr="00EE6AC7">
        <w:rPr>
          <w:rFonts w:ascii="Arial" w:eastAsiaTheme="minorEastAsia" w:hAnsi="Arial" w:cs="Arial"/>
          <w:sz w:val="24"/>
          <w:szCs w:val="24"/>
          <w:lang w:eastAsia="en-GB"/>
        </w:rPr>
        <w:t xml:space="preserve"> and argues whether it matters what approach is chosen as long as what is chosen is of good quality, fits the need and is executed with principle.</w:t>
      </w:r>
    </w:p>
    <w:p w14:paraId="5AF5F6BA" w14:textId="3DF5C67C"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lastRenderedPageBreak/>
        <w:t xml:space="preserve">In 2011, research undertaken by Clare Campbell in connection with National College for School Leadership explored how different schools engage hard-to reach groups of parents.  The findings from this research highlighted that the best </w:t>
      </w:r>
      <w:r w:rsidR="00F32657" w:rsidRPr="00EE6AC7">
        <w:rPr>
          <w:rFonts w:ascii="Arial" w:eastAsiaTheme="minorEastAsia" w:hAnsi="Arial" w:cs="Arial"/>
          <w:sz w:val="24"/>
          <w:szCs w:val="24"/>
          <w:lang w:eastAsia="en-GB"/>
        </w:rPr>
        <w:t>methods</w:t>
      </w:r>
      <w:r w:rsidRPr="00EE6AC7">
        <w:rPr>
          <w:rFonts w:ascii="Arial" w:eastAsiaTheme="minorEastAsia" w:hAnsi="Arial" w:cs="Arial"/>
          <w:sz w:val="24"/>
          <w:szCs w:val="24"/>
          <w:lang w:eastAsia="en-GB"/>
        </w:rPr>
        <w:t xml:space="preserve"> are those that are tai</w:t>
      </w:r>
      <w:r w:rsidR="00F32657" w:rsidRPr="00EE6AC7">
        <w:rPr>
          <w:rFonts w:ascii="Arial" w:eastAsiaTheme="minorEastAsia" w:hAnsi="Arial" w:cs="Arial"/>
          <w:sz w:val="24"/>
          <w:szCs w:val="24"/>
          <w:lang w:eastAsia="en-GB"/>
        </w:rPr>
        <w:t xml:space="preserve">lored to specific parental need. </w:t>
      </w:r>
      <w:r w:rsidRPr="00EE6AC7">
        <w:rPr>
          <w:rFonts w:ascii="Arial" w:eastAsiaTheme="minorEastAsia" w:hAnsi="Arial" w:cs="Arial"/>
          <w:sz w:val="24"/>
          <w:szCs w:val="24"/>
          <w:lang w:eastAsia="en-GB"/>
        </w:rPr>
        <w:t xml:space="preserve">There is significant research both nationally and internationally to </w:t>
      </w:r>
      <w:r w:rsidR="00F32657" w:rsidRPr="00EE6AC7">
        <w:rPr>
          <w:rFonts w:ascii="Arial" w:eastAsiaTheme="minorEastAsia" w:hAnsi="Arial" w:cs="Arial"/>
          <w:sz w:val="24"/>
          <w:szCs w:val="24"/>
          <w:lang w:eastAsia="en-GB"/>
        </w:rPr>
        <w:t>advocate</w:t>
      </w:r>
      <w:r w:rsidRPr="00EE6AC7">
        <w:rPr>
          <w:rFonts w:ascii="Arial" w:eastAsiaTheme="minorEastAsia" w:hAnsi="Arial" w:cs="Arial"/>
          <w:sz w:val="24"/>
          <w:szCs w:val="24"/>
          <w:lang w:eastAsia="en-GB"/>
        </w:rPr>
        <w:t xml:space="preserve"> that parental </w:t>
      </w:r>
      <w:r w:rsidR="00F32657" w:rsidRPr="00EE6AC7">
        <w:rPr>
          <w:rFonts w:ascii="Arial" w:eastAsiaTheme="minorEastAsia" w:hAnsi="Arial" w:cs="Arial"/>
          <w:sz w:val="24"/>
          <w:szCs w:val="24"/>
          <w:lang w:eastAsia="en-GB"/>
        </w:rPr>
        <w:t>participation</w:t>
      </w:r>
      <w:r w:rsidRPr="00EE6AC7">
        <w:rPr>
          <w:rFonts w:ascii="Arial" w:eastAsiaTheme="minorEastAsia" w:hAnsi="Arial" w:cs="Arial"/>
          <w:sz w:val="24"/>
          <w:szCs w:val="24"/>
          <w:lang w:eastAsia="en-GB"/>
        </w:rPr>
        <w:t xml:space="preserve"> in children’s learning is </w:t>
      </w:r>
      <w:r w:rsidR="00F32657" w:rsidRPr="00EE6AC7">
        <w:rPr>
          <w:rFonts w:ascii="Arial" w:eastAsiaTheme="minorEastAsia" w:hAnsi="Arial" w:cs="Arial"/>
          <w:sz w:val="24"/>
          <w:szCs w:val="24"/>
          <w:lang w:eastAsia="en-GB"/>
        </w:rPr>
        <w:t>related to academic success</w:t>
      </w:r>
      <w:r w:rsidR="0023521F">
        <w:rPr>
          <w:rFonts w:ascii="Arial" w:eastAsiaTheme="minorEastAsia" w:hAnsi="Arial" w:cs="Arial"/>
          <w:sz w:val="24"/>
          <w:szCs w:val="24"/>
          <w:lang w:eastAsia="en-GB"/>
        </w:rPr>
        <w:t xml:space="preserve">.  Cotton &amp; Wikelund, </w:t>
      </w:r>
      <w:r w:rsidRPr="00EE6AC7">
        <w:rPr>
          <w:rFonts w:ascii="Arial" w:eastAsiaTheme="minorEastAsia" w:hAnsi="Arial" w:cs="Arial"/>
          <w:sz w:val="24"/>
          <w:szCs w:val="24"/>
          <w:lang w:eastAsia="en-GB"/>
        </w:rPr>
        <w:t xml:space="preserve">(1989) </w:t>
      </w:r>
      <w:r w:rsidR="005A576A" w:rsidRPr="00EE6AC7">
        <w:rPr>
          <w:rFonts w:ascii="Arial" w:eastAsiaTheme="minorEastAsia" w:hAnsi="Arial" w:cs="Arial"/>
          <w:sz w:val="24"/>
          <w:szCs w:val="24"/>
          <w:lang w:eastAsia="en-GB"/>
        </w:rPr>
        <w:t xml:space="preserve">and </w:t>
      </w:r>
      <w:r w:rsidR="005A576A" w:rsidRPr="00EE6AC7">
        <w:rPr>
          <w:rFonts w:ascii="Arial" w:eastAsia="Times New Roman" w:hAnsi="Arial" w:cs="Arial"/>
          <w:sz w:val="24"/>
          <w:szCs w:val="24"/>
          <w:lang w:eastAsia="en-GB"/>
        </w:rPr>
        <w:t>Sylva</w:t>
      </w:r>
      <w:r w:rsidR="005A576A" w:rsidRPr="00EE6AC7">
        <w:rPr>
          <w:rFonts w:ascii="Arial" w:eastAsiaTheme="minorEastAsia" w:hAnsi="Arial" w:cs="Arial"/>
          <w:sz w:val="24"/>
          <w:szCs w:val="24"/>
          <w:lang w:eastAsia="en-GB"/>
        </w:rPr>
        <w:t xml:space="preserve"> et al, (2004) </w:t>
      </w:r>
      <w:r w:rsidR="00F32657" w:rsidRPr="00EE6AC7">
        <w:rPr>
          <w:rFonts w:ascii="Arial" w:eastAsiaTheme="minorEastAsia" w:hAnsi="Arial" w:cs="Arial"/>
          <w:sz w:val="24"/>
          <w:szCs w:val="24"/>
          <w:lang w:eastAsia="en-GB"/>
        </w:rPr>
        <w:t xml:space="preserve">concur that the more engaged </w:t>
      </w:r>
      <w:r w:rsidRPr="00EE6AC7">
        <w:rPr>
          <w:rFonts w:ascii="Arial" w:eastAsiaTheme="minorEastAsia" w:hAnsi="Arial" w:cs="Arial"/>
          <w:sz w:val="24"/>
          <w:szCs w:val="24"/>
          <w:lang w:eastAsia="en-GB"/>
        </w:rPr>
        <w:t xml:space="preserve">parents are </w:t>
      </w:r>
      <w:r w:rsidR="00F32657" w:rsidRPr="00EE6AC7">
        <w:rPr>
          <w:rFonts w:ascii="Arial" w:eastAsiaTheme="minorEastAsia" w:hAnsi="Arial" w:cs="Arial"/>
          <w:sz w:val="24"/>
          <w:szCs w:val="24"/>
          <w:lang w:eastAsia="en-GB"/>
        </w:rPr>
        <w:t xml:space="preserve">in </w:t>
      </w:r>
      <w:r w:rsidRPr="00EE6AC7">
        <w:rPr>
          <w:rFonts w:ascii="Arial" w:eastAsiaTheme="minorEastAsia" w:hAnsi="Arial" w:cs="Arial"/>
          <w:sz w:val="24"/>
          <w:szCs w:val="24"/>
          <w:lang w:eastAsia="en-GB"/>
        </w:rPr>
        <w:t xml:space="preserve">their children’s learning; the </w:t>
      </w:r>
      <w:r w:rsidR="00F32657" w:rsidRPr="00EE6AC7">
        <w:rPr>
          <w:rFonts w:ascii="Arial" w:eastAsiaTheme="minorEastAsia" w:hAnsi="Arial" w:cs="Arial"/>
          <w:sz w:val="24"/>
          <w:szCs w:val="24"/>
          <w:lang w:eastAsia="en-GB"/>
        </w:rPr>
        <w:t xml:space="preserve">bigger the impact on </w:t>
      </w:r>
      <w:r w:rsidRPr="00EE6AC7">
        <w:rPr>
          <w:rFonts w:ascii="Arial" w:eastAsiaTheme="minorEastAsia" w:hAnsi="Arial" w:cs="Arial"/>
          <w:sz w:val="24"/>
          <w:szCs w:val="24"/>
          <w:lang w:eastAsia="en-GB"/>
        </w:rPr>
        <w:t xml:space="preserve">achievement.  </w:t>
      </w:r>
      <w:r w:rsidR="00300843" w:rsidRPr="00EE6AC7">
        <w:rPr>
          <w:rFonts w:ascii="Arial" w:eastAsiaTheme="minorEastAsia" w:hAnsi="Arial" w:cs="Arial"/>
          <w:sz w:val="24"/>
          <w:szCs w:val="24"/>
          <w:lang w:eastAsia="en-GB"/>
        </w:rPr>
        <w:t>These findings applied to</w:t>
      </w:r>
      <w:r w:rsidRPr="00EE6AC7">
        <w:rPr>
          <w:rFonts w:ascii="Arial" w:eastAsiaTheme="minorEastAsia" w:hAnsi="Arial" w:cs="Arial"/>
          <w:sz w:val="24"/>
          <w:szCs w:val="24"/>
          <w:lang w:eastAsia="en-GB"/>
        </w:rPr>
        <w:t xml:space="preserve"> all </w:t>
      </w:r>
      <w:r w:rsidR="00300843" w:rsidRPr="00EE6AC7">
        <w:rPr>
          <w:rFonts w:ascii="Arial" w:eastAsiaTheme="minorEastAsia" w:hAnsi="Arial" w:cs="Arial"/>
          <w:sz w:val="24"/>
          <w:szCs w:val="24"/>
          <w:lang w:eastAsia="en-GB"/>
        </w:rPr>
        <w:t>forms</w:t>
      </w:r>
      <w:r w:rsidRPr="00EE6AC7">
        <w:rPr>
          <w:rFonts w:ascii="Arial" w:eastAsiaTheme="minorEastAsia" w:hAnsi="Arial" w:cs="Arial"/>
          <w:sz w:val="24"/>
          <w:szCs w:val="24"/>
          <w:lang w:eastAsia="en-GB"/>
        </w:rPr>
        <w:t xml:space="preserve"> of parental involvement in children’s learning </w:t>
      </w:r>
      <w:r w:rsidR="00300843" w:rsidRPr="00EE6AC7">
        <w:rPr>
          <w:rFonts w:ascii="Arial" w:eastAsiaTheme="minorEastAsia" w:hAnsi="Arial" w:cs="Arial"/>
          <w:sz w:val="24"/>
          <w:szCs w:val="24"/>
          <w:lang w:eastAsia="en-GB"/>
        </w:rPr>
        <w:t>regardless of children’s ages</w:t>
      </w:r>
      <w:r w:rsidRPr="00EE6AC7">
        <w:rPr>
          <w:rFonts w:ascii="Arial" w:eastAsiaTheme="minorEastAsia" w:hAnsi="Arial" w:cs="Arial"/>
          <w:sz w:val="24"/>
          <w:szCs w:val="24"/>
          <w:lang w:eastAsia="en-GB"/>
        </w:rPr>
        <w:t xml:space="preserve">. Research further indicates that </w:t>
      </w:r>
      <w:r w:rsidR="00300843" w:rsidRPr="00EE6AC7">
        <w:rPr>
          <w:rFonts w:ascii="Arial" w:eastAsiaTheme="minorEastAsia" w:hAnsi="Arial" w:cs="Arial"/>
          <w:sz w:val="24"/>
          <w:szCs w:val="24"/>
          <w:lang w:eastAsia="en-GB"/>
        </w:rPr>
        <w:t>deprived children have the most to benefit</w:t>
      </w:r>
      <w:r w:rsidRPr="00EE6AC7">
        <w:rPr>
          <w:rFonts w:ascii="Arial" w:eastAsiaTheme="minorEastAsia" w:hAnsi="Arial" w:cs="Arial"/>
          <w:sz w:val="24"/>
          <w:szCs w:val="24"/>
          <w:lang w:eastAsia="en-GB"/>
        </w:rPr>
        <w:t xml:space="preserve"> from </w:t>
      </w:r>
      <w:r w:rsidR="00300843" w:rsidRPr="00EE6AC7">
        <w:rPr>
          <w:rFonts w:ascii="Arial" w:eastAsiaTheme="minorEastAsia" w:hAnsi="Arial" w:cs="Arial"/>
          <w:sz w:val="24"/>
          <w:szCs w:val="24"/>
          <w:lang w:eastAsia="en-GB"/>
        </w:rPr>
        <w:t xml:space="preserve">a </w:t>
      </w:r>
      <w:r w:rsidRPr="00EE6AC7">
        <w:rPr>
          <w:rFonts w:ascii="Arial" w:eastAsiaTheme="minorEastAsia" w:hAnsi="Arial" w:cs="Arial"/>
          <w:sz w:val="24"/>
          <w:szCs w:val="24"/>
          <w:lang w:eastAsia="en-GB"/>
        </w:rPr>
        <w:t>school-paren</w:t>
      </w:r>
      <w:r w:rsidR="00300843" w:rsidRPr="00EE6AC7">
        <w:rPr>
          <w:rFonts w:ascii="Arial" w:eastAsiaTheme="minorEastAsia" w:hAnsi="Arial" w:cs="Arial"/>
          <w:sz w:val="24"/>
          <w:szCs w:val="24"/>
          <w:lang w:eastAsia="en-GB"/>
        </w:rPr>
        <w:t xml:space="preserve">t collaboration </w:t>
      </w:r>
      <w:r w:rsidRPr="00EE6AC7">
        <w:rPr>
          <w:rFonts w:ascii="Arial" w:eastAsiaTheme="minorEastAsia" w:hAnsi="Arial" w:cs="Arial"/>
          <w:sz w:val="24"/>
          <w:szCs w:val="24"/>
          <w:lang w:eastAsia="en-GB"/>
        </w:rPr>
        <w:t>(Henderson, 1987).</w:t>
      </w:r>
    </w:p>
    <w:p w14:paraId="1DEAB480" w14:textId="569E9BA5"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The research literature clearly identifies the need and importance of early identification and intervention in developing and maintaining strong s</w:t>
      </w:r>
      <w:r w:rsidR="001B7F7C" w:rsidRPr="00EE6AC7">
        <w:rPr>
          <w:rFonts w:ascii="Arial" w:eastAsiaTheme="minorEastAsia" w:hAnsi="Arial" w:cs="Arial"/>
          <w:sz w:val="24"/>
          <w:szCs w:val="24"/>
          <w:lang w:eastAsia="en-GB"/>
        </w:rPr>
        <w:t>ecure parent child relationships which leads into the next section – Attachment.</w:t>
      </w:r>
    </w:p>
    <w:p w14:paraId="34EF8CAA" w14:textId="4DAD6E89" w:rsidR="001B7F7C" w:rsidRPr="005B0F56" w:rsidRDefault="000F040F" w:rsidP="00EE6AC7">
      <w:pPr>
        <w:spacing w:line="480" w:lineRule="auto"/>
        <w:contextualSpacing/>
        <w:rPr>
          <w:rFonts w:ascii="Arial" w:hAnsi="Arial" w:cs="Arial"/>
          <w:b/>
          <w:color w:val="2F5496" w:themeColor="accent5" w:themeShade="BF"/>
          <w:sz w:val="24"/>
          <w:szCs w:val="24"/>
        </w:rPr>
      </w:pPr>
      <w:r w:rsidRPr="005B0F56">
        <w:rPr>
          <w:rFonts w:ascii="Arial" w:hAnsi="Arial" w:cs="Arial"/>
          <w:b/>
          <w:color w:val="2F5496" w:themeColor="accent5" w:themeShade="BF"/>
          <w:sz w:val="24"/>
          <w:szCs w:val="24"/>
        </w:rPr>
        <w:t xml:space="preserve">2.6 </w:t>
      </w:r>
      <w:r w:rsidR="001B7F7C" w:rsidRPr="005B0F56">
        <w:rPr>
          <w:rFonts w:ascii="Arial" w:hAnsi="Arial" w:cs="Arial"/>
          <w:b/>
          <w:color w:val="2F5496" w:themeColor="accent5" w:themeShade="BF"/>
          <w:sz w:val="24"/>
          <w:szCs w:val="24"/>
        </w:rPr>
        <w:t>The role of attachmen</w:t>
      </w:r>
      <w:r w:rsidR="005A576A" w:rsidRPr="005B0F56">
        <w:rPr>
          <w:rFonts w:ascii="Arial" w:hAnsi="Arial" w:cs="Arial"/>
          <w:b/>
          <w:color w:val="2F5496" w:themeColor="accent5" w:themeShade="BF"/>
          <w:sz w:val="24"/>
          <w:szCs w:val="24"/>
        </w:rPr>
        <w:t>t in parent child relationships</w:t>
      </w:r>
    </w:p>
    <w:p w14:paraId="4E55939E" w14:textId="77777777" w:rsidR="008024DB"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Attachment theory has over time </w:t>
      </w:r>
      <w:r w:rsidR="00FB2592" w:rsidRPr="00EE6AC7">
        <w:rPr>
          <w:rFonts w:ascii="Arial" w:eastAsiaTheme="minorEastAsia" w:hAnsi="Arial" w:cs="Arial"/>
          <w:sz w:val="24"/>
          <w:szCs w:val="24"/>
          <w:lang w:eastAsia="en-GB"/>
        </w:rPr>
        <w:t xml:space="preserve">delivered </w:t>
      </w:r>
      <w:r w:rsidRPr="00EE6AC7">
        <w:rPr>
          <w:rFonts w:ascii="Arial" w:eastAsiaTheme="minorEastAsia" w:hAnsi="Arial" w:cs="Arial"/>
          <w:sz w:val="24"/>
          <w:szCs w:val="24"/>
          <w:lang w:eastAsia="en-GB"/>
        </w:rPr>
        <w:t xml:space="preserve">a </w:t>
      </w:r>
      <w:r w:rsidR="00FB2592" w:rsidRPr="00EE6AC7">
        <w:rPr>
          <w:rFonts w:ascii="Arial" w:eastAsiaTheme="minorEastAsia" w:hAnsi="Arial" w:cs="Arial"/>
          <w:sz w:val="24"/>
          <w:szCs w:val="24"/>
          <w:lang w:eastAsia="en-GB"/>
        </w:rPr>
        <w:t xml:space="preserve">structure </w:t>
      </w:r>
      <w:r w:rsidRPr="00EE6AC7">
        <w:rPr>
          <w:rFonts w:ascii="Arial" w:eastAsiaTheme="minorEastAsia" w:hAnsi="Arial" w:cs="Arial"/>
          <w:sz w:val="24"/>
          <w:szCs w:val="24"/>
          <w:lang w:eastAsia="en-GB"/>
        </w:rPr>
        <w:t xml:space="preserve">for the understanding of both the </w:t>
      </w:r>
      <w:r w:rsidR="00FB2592" w:rsidRPr="00EE6AC7">
        <w:rPr>
          <w:rFonts w:ascii="Arial" w:eastAsiaTheme="minorEastAsia" w:hAnsi="Arial" w:cs="Arial"/>
          <w:sz w:val="24"/>
          <w:szCs w:val="24"/>
          <w:lang w:eastAsia="en-GB"/>
        </w:rPr>
        <w:t>initial</w:t>
      </w:r>
      <w:r w:rsidRPr="00EE6AC7">
        <w:rPr>
          <w:rFonts w:ascii="Arial" w:eastAsiaTheme="minorEastAsia" w:hAnsi="Arial" w:cs="Arial"/>
          <w:sz w:val="24"/>
          <w:szCs w:val="24"/>
          <w:lang w:eastAsia="en-GB"/>
        </w:rPr>
        <w:t xml:space="preserve"> and long term effects of early relationship experiences on the developing child.  Attachment </w:t>
      </w:r>
      <w:r w:rsidR="001B7F7C" w:rsidRPr="00EE6AC7">
        <w:rPr>
          <w:rFonts w:ascii="Arial" w:eastAsiaTheme="minorEastAsia" w:hAnsi="Arial" w:cs="Arial"/>
          <w:sz w:val="24"/>
          <w:szCs w:val="24"/>
          <w:lang w:eastAsia="en-GB"/>
        </w:rPr>
        <w:t xml:space="preserve">is </w:t>
      </w:r>
      <w:r w:rsidRPr="00EE6AC7">
        <w:rPr>
          <w:rFonts w:ascii="Arial" w:eastAsiaTheme="minorEastAsia" w:hAnsi="Arial" w:cs="Arial"/>
          <w:sz w:val="24"/>
          <w:szCs w:val="24"/>
          <w:lang w:eastAsia="en-GB"/>
        </w:rPr>
        <w:t xml:space="preserve">based on the </w:t>
      </w:r>
      <w:r w:rsidR="00FB2592" w:rsidRPr="00EE6AC7">
        <w:rPr>
          <w:rFonts w:ascii="Arial" w:eastAsiaTheme="minorEastAsia" w:hAnsi="Arial" w:cs="Arial"/>
          <w:sz w:val="24"/>
          <w:szCs w:val="24"/>
          <w:lang w:eastAsia="en-GB"/>
        </w:rPr>
        <w:t xml:space="preserve">premise </w:t>
      </w:r>
      <w:r w:rsidRPr="00EE6AC7">
        <w:rPr>
          <w:rFonts w:ascii="Arial" w:eastAsiaTheme="minorEastAsia" w:hAnsi="Arial" w:cs="Arial"/>
          <w:sz w:val="24"/>
          <w:szCs w:val="24"/>
          <w:lang w:eastAsia="en-GB"/>
        </w:rPr>
        <w:t xml:space="preserve">that the mother-child bond is the </w:t>
      </w:r>
      <w:r w:rsidR="00FB2592" w:rsidRPr="00EE6AC7">
        <w:rPr>
          <w:rFonts w:ascii="Arial" w:eastAsiaTheme="minorEastAsia" w:hAnsi="Arial" w:cs="Arial"/>
          <w:sz w:val="24"/>
          <w:szCs w:val="24"/>
          <w:lang w:eastAsia="en-GB"/>
        </w:rPr>
        <w:t xml:space="preserve">crucial </w:t>
      </w:r>
      <w:r w:rsidRPr="00EE6AC7">
        <w:rPr>
          <w:rFonts w:ascii="Arial" w:eastAsiaTheme="minorEastAsia" w:hAnsi="Arial" w:cs="Arial"/>
          <w:sz w:val="24"/>
          <w:szCs w:val="24"/>
          <w:lang w:eastAsia="en-GB"/>
        </w:rPr>
        <w:t xml:space="preserve">and </w:t>
      </w:r>
      <w:r w:rsidR="00FB2592" w:rsidRPr="00EE6AC7">
        <w:rPr>
          <w:rFonts w:ascii="Arial" w:eastAsiaTheme="minorEastAsia" w:hAnsi="Arial" w:cs="Arial"/>
          <w:sz w:val="24"/>
          <w:szCs w:val="24"/>
          <w:lang w:eastAsia="en-GB"/>
        </w:rPr>
        <w:t>main</w:t>
      </w:r>
      <w:r w:rsidRPr="00EE6AC7">
        <w:rPr>
          <w:rFonts w:ascii="Arial" w:eastAsiaTheme="minorEastAsia" w:hAnsi="Arial" w:cs="Arial"/>
          <w:sz w:val="24"/>
          <w:szCs w:val="24"/>
          <w:lang w:eastAsia="en-GB"/>
        </w:rPr>
        <w:t xml:space="preserve"> </w:t>
      </w:r>
      <w:r w:rsidR="00FB2592" w:rsidRPr="00EE6AC7">
        <w:rPr>
          <w:rFonts w:ascii="Arial" w:eastAsiaTheme="minorEastAsia" w:hAnsi="Arial" w:cs="Arial"/>
          <w:sz w:val="24"/>
          <w:szCs w:val="24"/>
          <w:lang w:eastAsia="en-GB"/>
        </w:rPr>
        <w:t>component</w:t>
      </w:r>
      <w:r w:rsidRPr="00EE6AC7">
        <w:rPr>
          <w:rFonts w:ascii="Arial" w:eastAsiaTheme="minorEastAsia" w:hAnsi="Arial" w:cs="Arial"/>
          <w:sz w:val="24"/>
          <w:szCs w:val="24"/>
          <w:lang w:eastAsia="en-GB"/>
        </w:rPr>
        <w:t xml:space="preserve"> in infant development, and thus forms the </w:t>
      </w:r>
      <w:r w:rsidR="00FB2592" w:rsidRPr="00EE6AC7">
        <w:rPr>
          <w:rFonts w:ascii="Arial" w:eastAsiaTheme="minorEastAsia" w:hAnsi="Arial" w:cs="Arial"/>
          <w:sz w:val="24"/>
          <w:szCs w:val="24"/>
          <w:lang w:eastAsia="en-GB"/>
        </w:rPr>
        <w:t>foundations for managing</w:t>
      </w:r>
      <w:r w:rsidRPr="00EE6AC7">
        <w:rPr>
          <w:rFonts w:ascii="Arial" w:eastAsiaTheme="minorEastAsia" w:hAnsi="Arial" w:cs="Arial"/>
          <w:sz w:val="24"/>
          <w:szCs w:val="24"/>
          <w:lang w:eastAsia="en-GB"/>
        </w:rPr>
        <w:t xml:space="preserve">, </w:t>
      </w:r>
      <w:r w:rsidR="00FB2592" w:rsidRPr="00EE6AC7">
        <w:rPr>
          <w:rFonts w:ascii="Arial" w:eastAsiaTheme="minorEastAsia" w:hAnsi="Arial" w:cs="Arial"/>
          <w:sz w:val="24"/>
          <w:szCs w:val="24"/>
          <w:lang w:eastAsia="en-GB"/>
        </w:rPr>
        <w:t>compromise</w:t>
      </w:r>
      <w:r w:rsidRPr="00EE6AC7">
        <w:rPr>
          <w:rFonts w:ascii="Arial" w:eastAsiaTheme="minorEastAsia" w:hAnsi="Arial" w:cs="Arial"/>
          <w:sz w:val="24"/>
          <w:szCs w:val="24"/>
          <w:lang w:eastAsia="en-GB"/>
        </w:rPr>
        <w:t xml:space="preserve"> and personality development</w:t>
      </w:r>
      <w:r w:rsidR="001B7F7C" w:rsidRPr="00EE6AC7">
        <w:rPr>
          <w:rFonts w:ascii="Arial" w:eastAsiaTheme="minorEastAsia" w:hAnsi="Arial" w:cs="Arial"/>
          <w:sz w:val="24"/>
          <w:szCs w:val="24"/>
          <w:lang w:eastAsia="en-GB"/>
        </w:rPr>
        <w:t xml:space="preserve"> (Bowlby, 1953). </w:t>
      </w:r>
      <w:r w:rsidRPr="00EE6AC7">
        <w:rPr>
          <w:rFonts w:ascii="Arial" w:eastAsiaTheme="minorEastAsia" w:hAnsi="Arial" w:cs="Arial"/>
          <w:sz w:val="24"/>
          <w:szCs w:val="24"/>
          <w:lang w:eastAsia="en-GB"/>
        </w:rPr>
        <w:t>From the 1940s, John Bowlby studied how and why babies make attachment</w:t>
      </w:r>
      <w:r w:rsidR="006A0C41" w:rsidRPr="00EE6AC7">
        <w:rPr>
          <w:rFonts w:ascii="Arial" w:eastAsiaTheme="minorEastAsia" w:hAnsi="Arial" w:cs="Arial"/>
          <w:sz w:val="24"/>
          <w:szCs w:val="24"/>
          <w:lang w:eastAsia="en-GB"/>
        </w:rPr>
        <w:t>s</w:t>
      </w:r>
      <w:r w:rsidRPr="00EE6AC7">
        <w:rPr>
          <w:rFonts w:ascii="Arial" w:eastAsiaTheme="minorEastAsia" w:hAnsi="Arial" w:cs="Arial"/>
          <w:sz w:val="24"/>
          <w:szCs w:val="24"/>
          <w:lang w:eastAsia="en-GB"/>
        </w:rPr>
        <w:t xml:space="preserve">.  Bowlby </w:t>
      </w:r>
      <w:r w:rsidR="001B7F7C" w:rsidRPr="00EE6AC7">
        <w:rPr>
          <w:rFonts w:ascii="Arial" w:eastAsiaTheme="minorEastAsia" w:hAnsi="Arial" w:cs="Arial"/>
          <w:sz w:val="24"/>
          <w:szCs w:val="24"/>
          <w:lang w:eastAsia="en-GB"/>
        </w:rPr>
        <w:t xml:space="preserve">(1969) </w:t>
      </w:r>
      <w:r w:rsidR="008024DB" w:rsidRPr="00EE6AC7">
        <w:rPr>
          <w:rFonts w:ascii="Arial" w:eastAsiaTheme="minorEastAsia" w:hAnsi="Arial" w:cs="Arial"/>
          <w:sz w:val="24"/>
          <w:szCs w:val="24"/>
          <w:lang w:eastAsia="en-GB"/>
        </w:rPr>
        <w:t>proposed that the concept of g</w:t>
      </w:r>
      <w:r w:rsidRPr="00EE6AC7">
        <w:rPr>
          <w:rFonts w:ascii="Arial" w:eastAsiaTheme="minorEastAsia" w:hAnsi="Arial" w:cs="Arial"/>
          <w:sz w:val="24"/>
          <w:szCs w:val="24"/>
          <w:lang w:eastAsia="en-GB"/>
        </w:rPr>
        <w:t xml:space="preserve">enetic selection </w:t>
      </w:r>
      <w:r w:rsidR="00931ADD" w:rsidRPr="00EE6AC7">
        <w:rPr>
          <w:rFonts w:ascii="Arial" w:eastAsiaTheme="minorEastAsia" w:hAnsi="Arial" w:cs="Arial"/>
          <w:sz w:val="24"/>
          <w:szCs w:val="24"/>
          <w:lang w:eastAsia="en-GB"/>
        </w:rPr>
        <w:t xml:space="preserve">aligned itself to </w:t>
      </w:r>
      <w:r w:rsidRPr="00EE6AC7">
        <w:rPr>
          <w:rFonts w:ascii="Arial" w:eastAsiaTheme="minorEastAsia" w:hAnsi="Arial" w:cs="Arial"/>
          <w:sz w:val="24"/>
          <w:szCs w:val="24"/>
          <w:lang w:eastAsia="en-GB"/>
        </w:rPr>
        <w:t>attachment behaviours</w:t>
      </w:r>
      <w:r w:rsidR="00931ADD" w:rsidRPr="00EE6AC7">
        <w:rPr>
          <w:rFonts w:ascii="Arial" w:eastAsiaTheme="minorEastAsia" w:hAnsi="Arial" w:cs="Arial"/>
          <w:sz w:val="24"/>
          <w:szCs w:val="24"/>
          <w:lang w:eastAsia="en-GB"/>
        </w:rPr>
        <w:t>, behaviours which</w:t>
      </w:r>
      <w:r w:rsidRPr="00EE6AC7">
        <w:rPr>
          <w:rFonts w:ascii="Arial" w:eastAsiaTheme="minorEastAsia" w:hAnsi="Arial" w:cs="Arial"/>
          <w:sz w:val="24"/>
          <w:szCs w:val="24"/>
          <w:lang w:eastAsia="en-GB"/>
        </w:rPr>
        <w:t xml:space="preserve"> </w:t>
      </w:r>
      <w:r w:rsidR="00931ADD" w:rsidRPr="00EE6AC7">
        <w:rPr>
          <w:rFonts w:ascii="Arial" w:eastAsiaTheme="minorEastAsia" w:hAnsi="Arial" w:cs="Arial"/>
          <w:sz w:val="24"/>
          <w:szCs w:val="24"/>
          <w:lang w:eastAsia="en-GB"/>
        </w:rPr>
        <w:t>strengthened the chances of being close to the main care giver which</w:t>
      </w:r>
      <w:r w:rsidRPr="00EE6AC7">
        <w:rPr>
          <w:rFonts w:ascii="Arial" w:eastAsiaTheme="minorEastAsia" w:hAnsi="Arial" w:cs="Arial"/>
          <w:sz w:val="24"/>
          <w:szCs w:val="24"/>
          <w:lang w:eastAsia="en-GB"/>
        </w:rPr>
        <w:t xml:space="preserve"> increased the </w:t>
      </w:r>
      <w:r w:rsidR="00931ADD" w:rsidRPr="00EE6AC7">
        <w:rPr>
          <w:rFonts w:ascii="Arial" w:eastAsiaTheme="minorEastAsia" w:hAnsi="Arial" w:cs="Arial"/>
          <w:sz w:val="24"/>
          <w:szCs w:val="24"/>
          <w:lang w:eastAsia="en-GB"/>
        </w:rPr>
        <w:t>prospect</w:t>
      </w:r>
      <w:r w:rsidRPr="00EE6AC7">
        <w:rPr>
          <w:rFonts w:ascii="Arial" w:eastAsiaTheme="minorEastAsia" w:hAnsi="Arial" w:cs="Arial"/>
          <w:sz w:val="24"/>
          <w:szCs w:val="24"/>
          <w:lang w:eastAsia="en-GB"/>
        </w:rPr>
        <w:t xml:space="preserve"> of p</w:t>
      </w:r>
      <w:r w:rsidR="00931ADD" w:rsidRPr="00EE6AC7">
        <w:rPr>
          <w:rFonts w:ascii="Arial" w:eastAsiaTheme="minorEastAsia" w:hAnsi="Arial" w:cs="Arial"/>
          <w:sz w:val="24"/>
          <w:szCs w:val="24"/>
          <w:lang w:eastAsia="en-GB"/>
        </w:rPr>
        <w:t>rotection and survival.  Bowlby (1969/1982) also outlined additional</w:t>
      </w:r>
      <w:r w:rsidRPr="00EE6AC7">
        <w:rPr>
          <w:rFonts w:ascii="Arial" w:eastAsiaTheme="minorEastAsia" w:hAnsi="Arial" w:cs="Arial"/>
          <w:sz w:val="24"/>
          <w:szCs w:val="24"/>
          <w:lang w:eastAsia="en-GB"/>
        </w:rPr>
        <w:t xml:space="preserve"> benefi</w:t>
      </w:r>
      <w:r w:rsidR="00931ADD" w:rsidRPr="00EE6AC7">
        <w:rPr>
          <w:rFonts w:ascii="Arial" w:eastAsiaTheme="minorEastAsia" w:hAnsi="Arial" w:cs="Arial"/>
          <w:sz w:val="24"/>
          <w:szCs w:val="24"/>
          <w:lang w:eastAsia="en-GB"/>
        </w:rPr>
        <w:t>ts of</w:t>
      </w:r>
      <w:r w:rsidRPr="00EE6AC7">
        <w:rPr>
          <w:rFonts w:ascii="Arial" w:eastAsiaTheme="minorEastAsia" w:hAnsi="Arial" w:cs="Arial"/>
          <w:sz w:val="24"/>
          <w:szCs w:val="24"/>
          <w:lang w:eastAsia="en-GB"/>
        </w:rPr>
        <w:t xml:space="preserve"> a child’s close proximity to the parent </w:t>
      </w:r>
      <w:r w:rsidRPr="00EE6AC7">
        <w:rPr>
          <w:rFonts w:ascii="Arial" w:eastAsiaTheme="minorEastAsia" w:hAnsi="Arial" w:cs="Arial"/>
          <w:sz w:val="24"/>
          <w:szCs w:val="24"/>
          <w:lang w:eastAsia="en-GB"/>
        </w:rPr>
        <w:lastRenderedPageBreak/>
        <w:t xml:space="preserve">ensured feeding, learning about their environment and social </w:t>
      </w:r>
      <w:r w:rsidR="00931ADD" w:rsidRPr="00EE6AC7">
        <w:rPr>
          <w:rFonts w:ascii="Arial" w:eastAsiaTheme="minorEastAsia" w:hAnsi="Arial" w:cs="Arial"/>
          <w:sz w:val="24"/>
          <w:szCs w:val="24"/>
          <w:lang w:eastAsia="en-GB"/>
        </w:rPr>
        <w:t xml:space="preserve">exchanges. </w:t>
      </w:r>
      <w:r w:rsidRPr="00EE6AC7">
        <w:rPr>
          <w:rFonts w:ascii="Arial" w:eastAsiaTheme="minorEastAsia" w:hAnsi="Arial" w:cs="Arial"/>
          <w:sz w:val="24"/>
          <w:szCs w:val="24"/>
          <w:lang w:eastAsia="en-GB"/>
        </w:rPr>
        <w:t xml:space="preserve">Simpson (1999) </w:t>
      </w:r>
      <w:r w:rsidR="008024DB" w:rsidRPr="00EE6AC7">
        <w:rPr>
          <w:rFonts w:ascii="Arial" w:eastAsiaTheme="minorEastAsia" w:hAnsi="Arial" w:cs="Arial"/>
          <w:sz w:val="24"/>
          <w:szCs w:val="24"/>
          <w:lang w:eastAsia="en-GB"/>
        </w:rPr>
        <w:t xml:space="preserve">explored this notion that human beings are born in an underdeveloped state but from the moment of birth, babies are equipped to bond with their caregivers.   </w:t>
      </w:r>
    </w:p>
    <w:p w14:paraId="3795A2BB" w14:textId="03D60314" w:rsidR="005C6308"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br/>
        <w:t xml:space="preserve">Bowlby’s research findings focused </w:t>
      </w:r>
      <w:r w:rsidR="00321257">
        <w:rPr>
          <w:rFonts w:ascii="Arial" w:eastAsiaTheme="minorEastAsia" w:hAnsi="Arial" w:cs="Arial"/>
          <w:sz w:val="24"/>
          <w:szCs w:val="24"/>
          <w:lang w:eastAsia="en-GB"/>
        </w:rPr>
        <w:t xml:space="preserve">on </w:t>
      </w:r>
      <w:r w:rsidRPr="00EE6AC7">
        <w:rPr>
          <w:rFonts w:ascii="Arial" w:eastAsiaTheme="minorEastAsia" w:hAnsi="Arial" w:cs="Arial"/>
          <w:sz w:val="24"/>
          <w:szCs w:val="24"/>
          <w:lang w:eastAsia="en-GB"/>
        </w:rPr>
        <w:t xml:space="preserve">children who had been separated from their mothers.  Bowlby believed that in order to </w:t>
      </w:r>
      <w:r w:rsidR="005C6308" w:rsidRPr="00EE6AC7">
        <w:rPr>
          <w:rFonts w:ascii="Arial" w:eastAsiaTheme="minorEastAsia" w:hAnsi="Arial" w:cs="Arial"/>
          <w:sz w:val="24"/>
          <w:szCs w:val="24"/>
          <w:lang w:eastAsia="en-GB"/>
        </w:rPr>
        <w:t xml:space="preserve">comprehend the importance of establishing </w:t>
      </w:r>
      <w:r w:rsidRPr="00EE6AC7">
        <w:rPr>
          <w:rFonts w:ascii="Arial" w:eastAsiaTheme="minorEastAsia" w:hAnsi="Arial" w:cs="Arial"/>
          <w:sz w:val="24"/>
          <w:szCs w:val="24"/>
          <w:lang w:eastAsia="en-GB"/>
        </w:rPr>
        <w:t xml:space="preserve">and </w:t>
      </w:r>
      <w:r w:rsidR="005C6308" w:rsidRPr="00EE6AC7">
        <w:rPr>
          <w:rFonts w:ascii="Arial" w:eastAsiaTheme="minorEastAsia" w:hAnsi="Arial" w:cs="Arial"/>
          <w:sz w:val="24"/>
          <w:szCs w:val="24"/>
          <w:lang w:eastAsia="en-GB"/>
        </w:rPr>
        <w:t>keeping</w:t>
      </w:r>
      <w:r w:rsidRPr="00EE6AC7">
        <w:rPr>
          <w:rFonts w:ascii="Arial" w:eastAsiaTheme="minorEastAsia" w:hAnsi="Arial" w:cs="Arial"/>
          <w:sz w:val="24"/>
          <w:szCs w:val="24"/>
          <w:lang w:eastAsia="en-GB"/>
        </w:rPr>
        <w:t xml:space="preserve"> a successful attachment one would need to study children who had never formed an attachment and/or had formed an attachment but </w:t>
      </w:r>
      <w:r w:rsidR="005C6308" w:rsidRPr="00EE6AC7">
        <w:rPr>
          <w:rFonts w:ascii="Arial" w:eastAsiaTheme="minorEastAsia" w:hAnsi="Arial" w:cs="Arial"/>
          <w:sz w:val="24"/>
          <w:szCs w:val="24"/>
          <w:lang w:eastAsia="en-GB"/>
        </w:rPr>
        <w:t xml:space="preserve">that attachment </w:t>
      </w:r>
      <w:r w:rsidRPr="00EE6AC7">
        <w:rPr>
          <w:rFonts w:ascii="Arial" w:eastAsiaTheme="minorEastAsia" w:hAnsi="Arial" w:cs="Arial"/>
          <w:sz w:val="24"/>
          <w:szCs w:val="24"/>
          <w:lang w:eastAsia="en-GB"/>
        </w:rPr>
        <w:t xml:space="preserve">had subsequently broken.  Between 1936 and 1939, while working in a clinic for mentally </w:t>
      </w:r>
      <w:r w:rsidR="00656ACF" w:rsidRPr="00EE6AC7">
        <w:rPr>
          <w:rFonts w:ascii="Arial" w:eastAsiaTheme="minorEastAsia" w:hAnsi="Arial" w:cs="Arial"/>
          <w:sz w:val="24"/>
          <w:szCs w:val="24"/>
          <w:lang w:eastAsia="en-GB"/>
        </w:rPr>
        <w:t>ill</w:t>
      </w:r>
      <w:r w:rsidR="005C6308" w:rsidRPr="00EE6AC7">
        <w:rPr>
          <w:rStyle w:val="CommentReference"/>
          <w:rFonts w:ascii="Arial" w:hAnsi="Arial" w:cs="Arial"/>
          <w:sz w:val="24"/>
          <w:szCs w:val="24"/>
        </w:rPr>
        <w:t xml:space="preserve"> </w:t>
      </w:r>
      <w:r w:rsidRPr="00EE6AC7">
        <w:rPr>
          <w:rFonts w:ascii="Arial" w:eastAsiaTheme="minorEastAsia" w:hAnsi="Arial" w:cs="Arial"/>
          <w:sz w:val="24"/>
          <w:szCs w:val="24"/>
          <w:lang w:eastAsia="en-GB"/>
        </w:rPr>
        <w:t xml:space="preserve">adolescents, Bowlby explored the idea that maternal separation disrupted these children’s attachments.  Bowlby’s findings supported his idea that an early bond was </w:t>
      </w:r>
      <w:r w:rsidR="005C6308" w:rsidRPr="00EE6AC7">
        <w:rPr>
          <w:rFonts w:ascii="Arial" w:eastAsiaTheme="minorEastAsia" w:hAnsi="Arial" w:cs="Arial"/>
          <w:sz w:val="24"/>
          <w:szCs w:val="24"/>
          <w:lang w:eastAsia="en-GB"/>
        </w:rPr>
        <w:t>crucial</w:t>
      </w:r>
      <w:r w:rsidRPr="00EE6AC7">
        <w:rPr>
          <w:rFonts w:ascii="Arial" w:eastAsiaTheme="minorEastAsia" w:hAnsi="Arial" w:cs="Arial"/>
          <w:sz w:val="24"/>
          <w:szCs w:val="24"/>
          <w:lang w:eastAsia="en-GB"/>
        </w:rPr>
        <w:t xml:space="preserve"> for </w:t>
      </w:r>
      <w:r w:rsidR="00321257">
        <w:rPr>
          <w:rFonts w:ascii="Arial" w:eastAsiaTheme="minorEastAsia" w:hAnsi="Arial" w:cs="Arial"/>
          <w:sz w:val="24"/>
          <w:szCs w:val="24"/>
          <w:lang w:eastAsia="en-GB"/>
        </w:rPr>
        <w:t xml:space="preserve">good </w:t>
      </w:r>
      <w:r w:rsidRPr="00EE6AC7">
        <w:rPr>
          <w:rFonts w:ascii="Arial" w:eastAsiaTheme="minorEastAsia" w:hAnsi="Arial" w:cs="Arial"/>
          <w:sz w:val="24"/>
          <w:szCs w:val="24"/>
          <w:lang w:eastAsia="en-GB"/>
        </w:rPr>
        <w:t xml:space="preserve">future mental </w:t>
      </w:r>
      <w:r w:rsidR="005C6308" w:rsidRPr="00EE6AC7">
        <w:rPr>
          <w:rFonts w:ascii="Arial" w:eastAsiaTheme="minorEastAsia" w:hAnsi="Arial" w:cs="Arial"/>
          <w:sz w:val="24"/>
          <w:szCs w:val="24"/>
          <w:lang w:eastAsia="en-GB"/>
        </w:rPr>
        <w:t>health and that humans have a</w:t>
      </w:r>
      <w:r w:rsidRPr="00EE6AC7">
        <w:rPr>
          <w:rFonts w:ascii="Arial" w:eastAsiaTheme="minorEastAsia" w:hAnsi="Arial" w:cs="Arial"/>
          <w:sz w:val="24"/>
          <w:szCs w:val="24"/>
          <w:lang w:eastAsia="en-GB"/>
        </w:rPr>
        <w:t xml:space="preserve"> biological need to have a close, loving bond with their </w:t>
      </w:r>
      <w:r w:rsidR="005C6308" w:rsidRPr="00EE6AC7">
        <w:rPr>
          <w:rFonts w:ascii="Arial" w:eastAsiaTheme="minorEastAsia" w:hAnsi="Arial" w:cs="Arial"/>
          <w:sz w:val="24"/>
          <w:szCs w:val="24"/>
          <w:lang w:eastAsia="en-GB"/>
        </w:rPr>
        <w:t xml:space="preserve">main care giver – their mothers.  </w:t>
      </w:r>
      <w:r w:rsidRPr="00EE6AC7">
        <w:rPr>
          <w:rFonts w:ascii="Arial" w:eastAsiaTheme="minorEastAsia" w:hAnsi="Arial" w:cs="Arial"/>
          <w:sz w:val="24"/>
          <w:szCs w:val="24"/>
          <w:lang w:eastAsia="en-GB"/>
        </w:rPr>
        <w:t>If this bond isn’t allowed to form or is broken, emotion</w:t>
      </w:r>
      <w:r w:rsidR="005C6308" w:rsidRPr="00EE6AC7">
        <w:rPr>
          <w:rFonts w:ascii="Arial" w:eastAsiaTheme="minorEastAsia" w:hAnsi="Arial" w:cs="Arial"/>
          <w:sz w:val="24"/>
          <w:szCs w:val="24"/>
          <w:lang w:eastAsia="en-GB"/>
        </w:rPr>
        <w:t>al development will be disturbed</w:t>
      </w:r>
      <w:r w:rsidR="00614030">
        <w:rPr>
          <w:rFonts w:ascii="Arial" w:eastAsiaTheme="minorEastAsia" w:hAnsi="Arial" w:cs="Arial"/>
          <w:sz w:val="24"/>
          <w:szCs w:val="24"/>
          <w:lang w:eastAsia="en-GB"/>
        </w:rPr>
        <w:t>.</w:t>
      </w:r>
    </w:p>
    <w:p w14:paraId="5EEDC912" w14:textId="4A38C904" w:rsidR="006E47E7" w:rsidRPr="00EE6AC7" w:rsidRDefault="006E47E7" w:rsidP="00EE6AC7">
      <w:pPr>
        <w:spacing w:line="480" w:lineRule="auto"/>
        <w:rPr>
          <w:rFonts w:ascii="Arial" w:hAnsi="Arial" w:cs="Arial"/>
          <w:sz w:val="24"/>
          <w:szCs w:val="24"/>
        </w:rPr>
      </w:pPr>
      <w:r w:rsidRPr="00EE6AC7">
        <w:rPr>
          <w:rFonts w:ascii="Arial" w:eastAsiaTheme="minorEastAsia" w:hAnsi="Arial" w:cs="Arial"/>
          <w:sz w:val="24"/>
          <w:szCs w:val="24"/>
          <w:lang w:eastAsia="en-GB"/>
        </w:rPr>
        <w:t>Bowlby’s early work clearly highlighted the critical role that a child’s early attachment bond/interaction and relationship with their primary care giver had on a child’s future development and functioning.  This then lead to a common belief that a mother’s early care giving behaviour towards their child leads to attachment security/insecurity which in turns leads to adaptive or maladaptive function</w:t>
      </w:r>
      <w:r w:rsidR="005C6308" w:rsidRPr="00EE6AC7">
        <w:rPr>
          <w:rFonts w:ascii="Arial" w:eastAsiaTheme="minorEastAsia" w:hAnsi="Arial" w:cs="Arial"/>
          <w:sz w:val="24"/>
          <w:szCs w:val="24"/>
          <w:lang w:eastAsia="en-GB"/>
        </w:rPr>
        <w:t>ing and development</w:t>
      </w:r>
      <w:r w:rsidRPr="00EE6AC7">
        <w:rPr>
          <w:rFonts w:ascii="Arial" w:eastAsiaTheme="minorEastAsia" w:hAnsi="Arial" w:cs="Arial"/>
          <w:sz w:val="24"/>
          <w:szCs w:val="24"/>
          <w:lang w:eastAsia="en-GB"/>
        </w:rPr>
        <w:t>.</w:t>
      </w:r>
      <w:r w:rsidR="00705856" w:rsidRPr="00EE6AC7">
        <w:rPr>
          <w:rFonts w:ascii="Arial" w:eastAsiaTheme="minorEastAsia" w:hAnsi="Arial" w:cs="Arial"/>
          <w:sz w:val="24"/>
          <w:szCs w:val="24"/>
          <w:lang w:eastAsia="en-GB"/>
        </w:rPr>
        <w:t xml:space="preserve"> </w:t>
      </w:r>
    </w:p>
    <w:p w14:paraId="63479486" w14:textId="31DDE666"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A former student of Bowlby, Mary Ainsworth strongly believed in the importance of the quality of the relationship between child and care giver, she considered them as biologically </w:t>
      </w:r>
      <w:r w:rsidR="005C6308" w:rsidRPr="00EE6AC7">
        <w:rPr>
          <w:rFonts w:ascii="Arial" w:eastAsiaTheme="minorEastAsia" w:hAnsi="Arial" w:cs="Arial"/>
          <w:sz w:val="24"/>
          <w:szCs w:val="24"/>
          <w:lang w:eastAsia="en-GB"/>
        </w:rPr>
        <w:t>ingrained</w:t>
      </w:r>
      <w:r w:rsidRPr="00EE6AC7">
        <w:rPr>
          <w:rFonts w:ascii="Arial" w:eastAsiaTheme="minorEastAsia" w:hAnsi="Arial" w:cs="Arial"/>
          <w:sz w:val="24"/>
          <w:szCs w:val="24"/>
          <w:lang w:eastAsia="en-GB"/>
        </w:rPr>
        <w:t xml:space="preserve"> and </w:t>
      </w:r>
      <w:r w:rsidR="005C6308" w:rsidRPr="00EE6AC7">
        <w:rPr>
          <w:rFonts w:ascii="Arial" w:eastAsiaTheme="minorEastAsia" w:hAnsi="Arial" w:cs="Arial"/>
          <w:sz w:val="24"/>
          <w:szCs w:val="24"/>
          <w:lang w:eastAsia="en-GB"/>
        </w:rPr>
        <w:t>common</w:t>
      </w:r>
      <w:r w:rsidRPr="00EE6AC7">
        <w:rPr>
          <w:rFonts w:ascii="Arial" w:eastAsiaTheme="minorEastAsia" w:hAnsi="Arial" w:cs="Arial"/>
          <w:sz w:val="24"/>
          <w:szCs w:val="24"/>
          <w:lang w:eastAsia="en-GB"/>
        </w:rPr>
        <w:t xml:space="preserve"> across cultures (Ainsworth et al, 1978).  Using the Strange Situation technique, Ainsworth </w:t>
      </w:r>
      <w:r w:rsidR="005C6308" w:rsidRPr="00EE6AC7">
        <w:rPr>
          <w:rFonts w:ascii="Arial" w:eastAsiaTheme="minorEastAsia" w:hAnsi="Arial" w:cs="Arial"/>
          <w:sz w:val="24"/>
          <w:szCs w:val="24"/>
          <w:lang w:eastAsia="en-GB"/>
        </w:rPr>
        <w:t>classified</w:t>
      </w:r>
      <w:r w:rsidRPr="00EE6AC7">
        <w:rPr>
          <w:rFonts w:ascii="Arial" w:eastAsiaTheme="minorEastAsia" w:hAnsi="Arial" w:cs="Arial"/>
          <w:sz w:val="24"/>
          <w:szCs w:val="24"/>
          <w:lang w:eastAsia="en-GB"/>
        </w:rPr>
        <w:t xml:space="preserve"> four types of attachment:  Type </w:t>
      </w:r>
      <w:r w:rsidRPr="00EE6AC7">
        <w:rPr>
          <w:rFonts w:ascii="Arial" w:eastAsiaTheme="minorEastAsia" w:hAnsi="Arial" w:cs="Arial"/>
          <w:sz w:val="24"/>
          <w:szCs w:val="24"/>
          <w:lang w:eastAsia="en-GB"/>
        </w:rPr>
        <w:lastRenderedPageBreak/>
        <w:t>A: anxious/avo</w:t>
      </w:r>
      <w:r w:rsidR="00744453" w:rsidRPr="00EE6AC7">
        <w:rPr>
          <w:rFonts w:ascii="Arial" w:eastAsiaTheme="minorEastAsia" w:hAnsi="Arial" w:cs="Arial"/>
          <w:sz w:val="24"/>
          <w:szCs w:val="24"/>
          <w:lang w:eastAsia="en-GB"/>
        </w:rPr>
        <w:t>idant - child shuns</w:t>
      </w:r>
      <w:r w:rsidRPr="00EE6AC7">
        <w:rPr>
          <w:rFonts w:ascii="Arial" w:eastAsiaTheme="minorEastAsia" w:hAnsi="Arial" w:cs="Arial"/>
          <w:sz w:val="24"/>
          <w:szCs w:val="24"/>
          <w:lang w:eastAsia="en-GB"/>
        </w:rPr>
        <w:t xml:space="preserve"> mother on reunion; Type B: secure - child </w:t>
      </w:r>
      <w:r w:rsidR="00744453" w:rsidRPr="00EE6AC7">
        <w:rPr>
          <w:rFonts w:ascii="Arial" w:eastAsiaTheme="minorEastAsia" w:hAnsi="Arial" w:cs="Arial"/>
          <w:sz w:val="24"/>
          <w:szCs w:val="24"/>
          <w:lang w:eastAsia="en-GB"/>
        </w:rPr>
        <w:t>favours</w:t>
      </w:r>
      <w:r w:rsidRPr="00EE6AC7">
        <w:rPr>
          <w:rFonts w:ascii="Arial" w:eastAsiaTheme="minorEastAsia" w:hAnsi="Arial" w:cs="Arial"/>
          <w:sz w:val="24"/>
          <w:szCs w:val="24"/>
          <w:lang w:eastAsia="en-GB"/>
        </w:rPr>
        <w:t xml:space="preserve"> mother to stranger and during reunion with mother </w:t>
      </w:r>
      <w:r w:rsidR="00744453" w:rsidRPr="00EE6AC7">
        <w:rPr>
          <w:rFonts w:ascii="Arial" w:eastAsiaTheme="minorEastAsia" w:hAnsi="Arial" w:cs="Arial"/>
          <w:sz w:val="24"/>
          <w:szCs w:val="24"/>
          <w:lang w:eastAsia="en-GB"/>
        </w:rPr>
        <w:t>retains</w:t>
      </w:r>
      <w:r w:rsidRPr="00EE6AC7">
        <w:rPr>
          <w:rFonts w:ascii="Arial" w:eastAsiaTheme="minorEastAsia" w:hAnsi="Arial" w:cs="Arial"/>
          <w:sz w:val="24"/>
          <w:szCs w:val="24"/>
          <w:lang w:eastAsia="en-GB"/>
        </w:rPr>
        <w:t xml:space="preserve"> </w:t>
      </w:r>
      <w:r w:rsidR="00744453" w:rsidRPr="00EE6AC7">
        <w:rPr>
          <w:rFonts w:ascii="Arial" w:eastAsiaTheme="minorEastAsia" w:hAnsi="Arial" w:cs="Arial"/>
          <w:sz w:val="24"/>
          <w:szCs w:val="24"/>
          <w:lang w:eastAsia="en-GB"/>
        </w:rPr>
        <w:t>immediacy</w:t>
      </w:r>
      <w:r w:rsidRPr="00EE6AC7">
        <w:rPr>
          <w:rFonts w:ascii="Arial" w:eastAsiaTheme="minorEastAsia" w:hAnsi="Arial" w:cs="Arial"/>
          <w:sz w:val="24"/>
          <w:szCs w:val="24"/>
          <w:lang w:eastAsia="en-GB"/>
        </w:rPr>
        <w:t xml:space="preserve"> and is easily </w:t>
      </w:r>
      <w:r w:rsidR="00744453" w:rsidRPr="00EE6AC7">
        <w:rPr>
          <w:rFonts w:ascii="Arial" w:eastAsiaTheme="minorEastAsia" w:hAnsi="Arial" w:cs="Arial"/>
          <w:sz w:val="24"/>
          <w:szCs w:val="24"/>
          <w:lang w:eastAsia="en-GB"/>
        </w:rPr>
        <w:t>calmed</w:t>
      </w:r>
      <w:r w:rsidRPr="00EE6AC7">
        <w:rPr>
          <w:rFonts w:ascii="Arial" w:eastAsiaTheme="minorEastAsia" w:hAnsi="Arial" w:cs="Arial"/>
          <w:sz w:val="24"/>
          <w:szCs w:val="24"/>
          <w:lang w:eastAsia="en-GB"/>
        </w:rPr>
        <w:t xml:space="preserve">; Type C: anxious/ambivalent - </w:t>
      </w:r>
      <w:r w:rsidR="00744453" w:rsidRPr="00EE6AC7">
        <w:rPr>
          <w:rFonts w:ascii="Arial" w:eastAsiaTheme="minorEastAsia" w:hAnsi="Arial" w:cs="Arial"/>
          <w:sz w:val="24"/>
          <w:szCs w:val="24"/>
          <w:lang w:eastAsia="en-GB"/>
        </w:rPr>
        <w:t>distressed</w:t>
      </w:r>
      <w:r w:rsidRPr="00EE6AC7">
        <w:rPr>
          <w:rFonts w:ascii="Arial" w:eastAsiaTheme="minorEastAsia" w:hAnsi="Arial" w:cs="Arial"/>
          <w:sz w:val="24"/>
          <w:szCs w:val="24"/>
          <w:lang w:eastAsia="en-GB"/>
        </w:rPr>
        <w:t xml:space="preserve"> during separation and </w:t>
      </w:r>
      <w:r w:rsidR="00744453" w:rsidRPr="00EE6AC7">
        <w:rPr>
          <w:rFonts w:ascii="Arial" w:eastAsiaTheme="minorEastAsia" w:hAnsi="Arial" w:cs="Arial"/>
          <w:sz w:val="24"/>
          <w:szCs w:val="24"/>
          <w:lang w:eastAsia="en-GB"/>
        </w:rPr>
        <w:t>exhibits</w:t>
      </w:r>
      <w:r w:rsidRPr="00EE6AC7">
        <w:rPr>
          <w:rFonts w:ascii="Arial" w:eastAsiaTheme="minorEastAsia" w:hAnsi="Arial" w:cs="Arial"/>
          <w:sz w:val="24"/>
          <w:szCs w:val="24"/>
          <w:lang w:eastAsia="en-GB"/>
        </w:rPr>
        <w:t xml:space="preserve"> anger and </w:t>
      </w:r>
      <w:r w:rsidR="00744453" w:rsidRPr="00EE6AC7">
        <w:rPr>
          <w:rFonts w:ascii="Arial" w:eastAsiaTheme="minorEastAsia" w:hAnsi="Arial" w:cs="Arial"/>
          <w:sz w:val="24"/>
          <w:szCs w:val="24"/>
          <w:lang w:eastAsia="en-GB"/>
        </w:rPr>
        <w:t>inconsistency to mother on reunion</w:t>
      </w:r>
      <w:r w:rsidRPr="00EE6AC7">
        <w:rPr>
          <w:rFonts w:ascii="Arial" w:eastAsiaTheme="minorEastAsia" w:hAnsi="Arial" w:cs="Arial"/>
          <w:sz w:val="24"/>
          <w:szCs w:val="24"/>
          <w:lang w:eastAsia="en-GB"/>
        </w:rPr>
        <w:t xml:space="preserve">; Type D: disorganised - confused or </w:t>
      </w:r>
      <w:r w:rsidR="00744453" w:rsidRPr="00EE6AC7">
        <w:rPr>
          <w:rFonts w:ascii="Arial" w:eastAsiaTheme="minorEastAsia" w:hAnsi="Arial" w:cs="Arial"/>
          <w:sz w:val="24"/>
          <w:szCs w:val="24"/>
          <w:lang w:eastAsia="en-GB"/>
        </w:rPr>
        <w:t>anxious</w:t>
      </w:r>
      <w:r w:rsidRPr="00EE6AC7">
        <w:rPr>
          <w:rFonts w:ascii="Arial" w:eastAsiaTheme="minorEastAsia" w:hAnsi="Arial" w:cs="Arial"/>
          <w:sz w:val="24"/>
          <w:szCs w:val="24"/>
          <w:lang w:eastAsia="en-GB"/>
        </w:rPr>
        <w:t xml:space="preserve"> at separation.</w:t>
      </w:r>
    </w:p>
    <w:p w14:paraId="4C19C27A" w14:textId="5897FE66" w:rsidR="006E47E7" w:rsidRPr="00EE6AC7" w:rsidRDefault="00CF3559"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Later studies by Tizard &amp; Rees (1975</w:t>
      </w:r>
      <w:r w:rsidR="006E47E7" w:rsidRPr="00EE6AC7">
        <w:rPr>
          <w:rFonts w:ascii="Arial" w:eastAsiaTheme="minorEastAsia" w:hAnsi="Arial" w:cs="Arial"/>
          <w:sz w:val="24"/>
          <w:szCs w:val="24"/>
          <w:lang w:eastAsia="en-GB"/>
        </w:rPr>
        <w:t>) argued that deprivation alone was not responsib</w:t>
      </w:r>
      <w:r w:rsidR="00744453" w:rsidRPr="00EE6AC7">
        <w:rPr>
          <w:rFonts w:ascii="Arial" w:eastAsiaTheme="minorEastAsia" w:hAnsi="Arial" w:cs="Arial"/>
          <w:sz w:val="24"/>
          <w:szCs w:val="24"/>
          <w:lang w:eastAsia="en-GB"/>
        </w:rPr>
        <w:t xml:space="preserve">le for insecure attachments. He believed instead </w:t>
      </w:r>
      <w:r w:rsidR="006E47E7" w:rsidRPr="00EE6AC7">
        <w:rPr>
          <w:rFonts w:ascii="Arial" w:eastAsiaTheme="minorEastAsia" w:hAnsi="Arial" w:cs="Arial"/>
          <w:sz w:val="24"/>
          <w:szCs w:val="24"/>
          <w:lang w:eastAsia="en-GB"/>
        </w:rPr>
        <w:t xml:space="preserve">that unstimulating environments, high turnover of carers present within ‘institutions’ prevented the formation of close relationships.  Tizard </w:t>
      </w:r>
      <w:r w:rsidRPr="00EE6AC7">
        <w:rPr>
          <w:rFonts w:ascii="Arial" w:eastAsiaTheme="minorEastAsia" w:hAnsi="Arial" w:cs="Arial"/>
          <w:sz w:val="24"/>
          <w:szCs w:val="24"/>
          <w:lang w:eastAsia="en-GB"/>
        </w:rPr>
        <w:t>and Ree’s</w:t>
      </w:r>
      <w:r w:rsidR="006E47E7" w:rsidRPr="00EE6AC7">
        <w:rPr>
          <w:rFonts w:ascii="Arial" w:eastAsiaTheme="minorEastAsia" w:hAnsi="Arial" w:cs="Arial"/>
          <w:sz w:val="24"/>
          <w:szCs w:val="24"/>
          <w:lang w:eastAsia="en-GB"/>
        </w:rPr>
        <w:t xml:space="preserve"> </w:t>
      </w:r>
      <w:r w:rsidR="00744453" w:rsidRPr="00EE6AC7">
        <w:rPr>
          <w:rFonts w:ascii="Arial" w:eastAsiaTheme="minorEastAsia" w:hAnsi="Arial" w:cs="Arial"/>
          <w:sz w:val="24"/>
          <w:szCs w:val="24"/>
          <w:lang w:eastAsia="en-GB"/>
        </w:rPr>
        <w:t xml:space="preserve">(1975) </w:t>
      </w:r>
      <w:r w:rsidR="006E47E7" w:rsidRPr="00EE6AC7">
        <w:rPr>
          <w:rFonts w:ascii="Arial" w:eastAsiaTheme="minorEastAsia" w:hAnsi="Arial" w:cs="Arial"/>
          <w:sz w:val="24"/>
          <w:szCs w:val="24"/>
          <w:lang w:eastAsia="en-GB"/>
        </w:rPr>
        <w:t xml:space="preserve">findings could see no </w:t>
      </w:r>
      <w:r w:rsidR="00744453" w:rsidRPr="00EE6AC7">
        <w:rPr>
          <w:rFonts w:ascii="Arial" w:eastAsiaTheme="minorEastAsia" w:hAnsi="Arial" w:cs="Arial"/>
          <w:sz w:val="24"/>
          <w:szCs w:val="24"/>
          <w:lang w:eastAsia="en-GB"/>
        </w:rPr>
        <w:t xml:space="preserve">connection </w:t>
      </w:r>
      <w:r w:rsidR="006E47E7" w:rsidRPr="00EE6AC7">
        <w:rPr>
          <w:rFonts w:ascii="Arial" w:eastAsiaTheme="minorEastAsia" w:hAnsi="Arial" w:cs="Arial"/>
          <w:sz w:val="24"/>
          <w:szCs w:val="24"/>
          <w:lang w:eastAsia="en-GB"/>
        </w:rPr>
        <w:t>between separation and behavioural problems.</w:t>
      </w:r>
      <w:r w:rsidR="00744453" w:rsidRPr="00EE6AC7">
        <w:rPr>
          <w:rFonts w:ascii="Arial" w:eastAsiaTheme="minorEastAsia" w:hAnsi="Arial" w:cs="Arial"/>
          <w:sz w:val="24"/>
          <w:szCs w:val="24"/>
          <w:lang w:eastAsia="en-GB"/>
        </w:rPr>
        <w:t xml:space="preserve"> This research contradicts much of Bowlby’s early work which focuses on deprivation and its impact on a child’s future development and functioning.</w:t>
      </w:r>
    </w:p>
    <w:p w14:paraId="199F0303" w14:textId="64794F0D"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 xml:space="preserve">Rutter, </w:t>
      </w:r>
      <w:r w:rsidR="00744453" w:rsidRPr="00EE6AC7">
        <w:rPr>
          <w:rFonts w:ascii="Arial" w:eastAsiaTheme="minorEastAsia" w:hAnsi="Arial" w:cs="Arial"/>
          <w:sz w:val="24"/>
          <w:szCs w:val="24"/>
          <w:lang w:eastAsia="en-GB"/>
        </w:rPr>
        <w:t>(</w:t>
      </w:r>
      <w:r w:rsidRPr="00EE6AC7">
        <w:rPr>
          <w:rFonts w:ascii="Arial" w:eastAsiaTheme="minorEastAsia" w:hAnsi="Arial" w:cs="Arial"/>
          <w:sz w:val="24"/>
          <w:szCs w:val="24"/>
          <w:lang w:eastAsia="en-GB"/>
        </w:rPr>
        <w:t>1981</w:t>
      </w:r>
      <w:r w:rsidR="00744453" w:rsidRPr="00EE6AC7">
        <w:rPr>
          <w:rFonts w:ascii="Arial" w:eastAsiaTheme="minorEastAsia" w:hAnsi="Arial" w:cs="Arial"/>
          <w:sz w:val="24"/>
          <w:szCs w:val="24"/>
          <w:lang w:eastAsia="en-GB"/>
        </w:rPr>
        <w:t>)</w:t>
      </w:r>
      <w:r w:rsidRPr="00EE6AC7">
        <w:rPr>
          <w:rFonts w:ascii="Arial" w:eastAsiaTheme="minorEastAsia" w:hAnsi="Arial" w:cs="Arial"/>
          <w:sz w:val="24"/>
          <w:szCs w:val="24"/>
          <w:lang w:eastAsia="en-GB"/>
        </w:rPr>
        <w:t>,</w:t>
      </w:r>
      <w:r w:rsidR="00744453" w:rsidRPr="00EE6AC7">
        <w:rPr>
          <w:rFonts w:ascii="Arial" w:eastAsiaTheme="minorEastAsia" w:hAnsi="Arial" w:cs="Arial"/>
          <w:sz w:val="24"/>
          <w:szCs w:val="24"/>
          <w:lang w:eastAsia="en-GB"/>
        </w:rPr>
        <w:t xml:space="preserve"> extended on Tizard’s earlier work when he</w:t>
      </w:r>
      <w:r w:rsidRPr="00EE6AC7">
        <w:rPr>
          <w:rFonts w:ascii="Arial" w:eastAsiaTheme="minorEastAsia" w:hAnsi="Arial" w:cs="Arial"/>
          <w:sz w:val="24"/>
          <w:szCs w:val="24"/>
          <w:lang w:eastAsia="en-GB"/>
        </w:rPr>
        <w:t xml:space="preserve"> explored the </w:t>
      </w:r>
      <w:r w:rsidR="00744453" w:rsidRPr="00EE6AC7">
        <w:rPr>
          <w:rFonts w:ascii="Arial" w:eastAsiaTheme="minorEastAsia" w:hAnsi="Arial" w:cs="Arial"/>
          <w:sz w:val="24"/>
          <w:szCs w:val="24"/>
          <w:lang w:eastAsia="en-GB"/>
        </w:rPr>
        <w:t xml:space="preserve">concept of attachment within the </w:t>
      </w:r>
      <w:r w:rsidRPr="00EE6AC7">
        <w:rPr>
          <w:rFonts w:ascii="Arial" w:eastAsiaTheme="minorEastAsia" w:hAnsi="Arial" w:cs="Arial"/>
          <w:sz w:val="24"/>
          <w:szCs w:val="24"/>
          <w:lang w:eastAsia="en-GB"/>
        </w:rPr>
        <w:t>wider environmental contexts.  Rutter argued that it is the type of deprivation experienced that is k</w:t>
      </w:r>
      <w:r w:rsidR="00682AA0" w:rsidRPr="00EE6AC7">
        <w:rPr>
          <w:rFonts w:ascii="Arial" w:eastAsiaTheme="minorEastAsia" w:hAnsi="Arial" w:cs="Arial"/>
          <w:sz w:val="24"/>
          <w:szCs w:val="24"/>
          <w:lang w:eastAsia="en-GB"/>
        </w:rPr>
        <w:t xml:space="preserve">ey and highlighted three types: </w:t>
      </w:r>
      <w:r w:rsidRPr="00EE6AC7">
        <w:rPr>
          <w:rFonts w:ascii="Arial" w:eastAsiaTheme="minorEastAsia" w:hAnsi="Arial" w:cs="Arial"/>
          <w:sz w:val="24"/>
          <w:szCs w:val="24"/>
          <w:lang w:eastAsia="en-GB"/>
        </w:rPr>
        <w:t>privation (</w:t>
      </w:r>
      <w:r w:rsidR="00682AA0" w:rsidRPr="00EE6AC7">
        <w:rPr>
          <w:rFonts w:ascii="Arial" w:eastAsiaTheme="minorEastAsia" w:hAnsi="Arial" w:cs="Arial"/>
          <w:sz w:val="24"/>
          <w:szCs w:val="24"/>
          <w:lang w:eastAsia="en-GB"/>
        </w:rPr>
        <w:t>lack</w:t>
      </w:r>
      <w:r w:rsidRPr="00EE6AC7">
        <w:rPr>
          <w:rFonts w:ascii="Arial" w:eastAsiaTheme="minorEastAsia" w:hAnsi="Arial" w:cs="Arial"/>
          <w:sz w:val="24"/>
          <w:szCs w:val="24"/>
          <w:lang w:eastAsia="en-GB"/>
        </w:rPr>
        <w:t xml:space="preserve"> of opportunities to </w:t>
      </w:r>
      <w:r w:rsidR="00682AA0" w:rsidRPr="00EE6AC7">
        <w:rPr>
          <w:rFonts w:ascii="Arial" w:eastAsiaTheme="minorEastAsia" w:hAnsi="Arial" w:cs="Arial"/>
          <w:sz w:val="24"/>
          <w:szCs w:val="24"/>
          <w:lang w:eastAsia="en-GB"/>
        </w:rPr>
        <w:t>create</w:t>
      </w:r>
      <w:r w:rsidRPr="00EE6AC7">
        <w:rPr>
          <w:rFonts w:ascii="Arial" w:eastAsiaTheme="minorEastAsia" w:hAnsi="Arial" w:cs="Arial"/>
          <w:sz w:val="24"/>
          <w:szCs w:val="24"/>
          <w:lang w:eastAsia="en-GB"/>
        </w:rPr>
        <w:t xml:space="preserve"> bonds because of the environment), disruption (loss of established bonds through experiences, such as death of a parent) and distortion (bonds become out of context due to experiences such as divorce/separ</w:t>
      </w:r>
      <w:r w:rsidR="008024DB" w:rsidRPr="00EE6AC7">
        <w:rPr>
          <w:rFonts w:ascii="Arial" w:eastAsiaTheme="minorEastAsia" w:hAnsi="Arial" w:cs="Arial"/>
          <w:sz w:val="24"/>
          <w:szCs w:val="24"/>
          <w:lang w:eastAsia="en-GB"/>
        </w:rPr>
        <w:t>ation).</w:t>
      </w:r>
      <w:r w:rsidR="008024DB" w:rsidRPr="00EE6AC7">
        <w:rPr>
          <w:rFonts w:ascii="Arial" w:eastAsiaTheme="minorEastAsia" w:hAnsi="Arial" w:cs="Arial"/>
          <w:sz w:val="24"/>
          <w:szCs w:val="24"/>
          <w:lang w:eastAsia="en-GB"/>
        </w:rPr>
        <w:br/>
      </w:r>
      <w:r w:rsidRPr="00EE6AC7">
        <w:rPr>
          <w:rFonts w:ascii="Arial" w:eastAsia="Times New Roman" w:hAnsi="Arial" w:cs="Arial"/>
          <w:sz w:val="24"/>
          <w:szCs w:val="24"/>
          <w:lang w:eastAsia="en-GB"/>
        </w:rPr>
        <w:t xml:space="preserve">Research clearly states early attachments have a </w:t>
      </w:r>
      <w:r w:rsidR="008024DB" w:rsidRPr="00EE6AC7">
        <w:rPr>
          <w:rFonts w:ascii="Arial" w:eastAsia="Times New Roman" w:hAnsi="Arial" w:cs="Arial"/>
          <w:sz w:val="24"/>
          <w:szCs w:val="24"/>
          <w:lang w:eastAsia="en-GB"/>
        </w:rPr>
        <w:t>significant</w:t>
      </w:r>
      <w:r w:rsidRPr="00EE6AC7">
        <w:rPr>
          <w:rFonts w:ascii="Arial" w:eastAsia="Times New Roman" w:hAnsi="Arial" w:cs="Arial"/>
          <w:sz w:val="24"/>
          <w:szCs w:val="24"/>
          <w:lang w:eastAsia="en-GB"/>
        </w:rPr>
        <w:t xml:space="preserve"> impact on </w:t>
      </w:r>
      <w:r w:rsidR="008024DB" w:rsidRPr="00EE6AC7">
        <w:rPr>
          <w:rFonts w:ascii="Arial" w:eastAsia="Times New Roman" w:hAnsi="Arial" w:cs="Arial"/>
          <w:sz w:val="24"/>
          <w:szCs w:val="24"/>
          <w:lang w:eastAsia="en-GB"/>
        </w:rPr>
        <w:t xml:space="preserve">a child’s </w:t>
      </w:r>
      <w:r w:rsidRPr="00EE6AC7">
        <w:rPr>
          <w:rFonts w:ascii="Arial" w:eastAsia="Times New Roman" w:hAnsi="Arial" w:cs="Arial"/>
          <w:sz w:val="24"/>
          <w:szCs w:val="24"/>
          <w:lang w:eastAsia="en-GB"/>
        </w:rPr>
        <w:t xml:space="preserve">later relationships </w:t>
      </w:r>
      <w:r w:rsidR="00682AA0" w:rsidRPr="00EE6AC7">
        <w:rPr>
          <w:rFonts w:ascii="Arial" w:eastAsia="Times New Roman" w:hAnsi="Arial" w:cs="Arial"/>
          <w:sz w:val="24"/>
          <w:szCs w:val="24"/>
          <w:lang w:eastAsia="en-GB"/>
        </w:rPr>
        <w:t>(Rutter, 1981</w:t>
      </w:r>
      <w:r w:rsidR="00064012" w:rsidRPr="00EE6AC7">
        <w:rPr>
          <w:rFonts w:ascii="Arial" w:eastAsia="Times New Roman" w:hAnsi="Arial" w:cs="Arial"/>
          <w:sz w:val="24"/>
          <w:szCs w:val="24"/>
          <w:lang w:eastAsia="en-GB"/>
        </w:rPr>
        <w:t>;Webster-Strattan, 2001 &amp; Sroufe, 1996)</w:t>
      </w:r>
      <w:r w:rsidRPr="00EE6AC7">
        <w:rPr>
          <w:rFonts w:ascii="Arial" w:eastAsia="Times New Roman" w:hAnsi="Arial" w:cs="Arial"/>
          <w:sz w:val="24"/>
          <w:szCs w:val="24"/>
          <w:lang w:eastAsia="en-GB"/>
        </w:rPr>
        <w:t>).  Children who are securely attached in childhood tend to have good self-esteem, strong romantic relationships, and the ability to feel comfortable to share of themselves with others.  Research (</w:t>
      </w:r>
      <w:r w:rsidR="00064012" w:rsidRPr="00EE6AC7">
        <w:rPr>
          <w:rFonts w:ascii="Arial" w:eastAsia="Times New Roman" w:hAnsi="Arial" w:cs="Arial"/>
          <w:sz w:val="24"/>
          <w:szCs w:val="24"/>
          <w:lang w:eastAsia="en-GB"/>
        </w:rPr>
        <w:t>Balbernie, 2001 &amp; Belsky, 1999</w:t>
      </w:r>
      <w:r w:rsidRPr="00EE6AC7">
        <w:rPr>
          <w:rFonts w:ascii="Arial" w:eastAsia="Times New Roman" w:hAnsi="Arial" w:cs="Arial"/>
          <w:sz w:val="24"/>
          <w:szCs w:val="24"/>
          <w:lang w:eastAsia="en-GB"/>
        </w:rPr>
        <w:t>) also tells us that when children do not form secure attachments early</w:t>
      </w:r>
      <w:r w:rsidR="00682AA0" w:rsidRPr="00EE6AC7">
        <w:rPr>
          <w:rFonts w:ascii="Arial" w:eastAsia="Times New Roman" w:hAnsi="Arial" w:cs="Arial"/>
          <w:sz w:val="24"/>
          <w:szCs w:val="24"/>
          <w:lang w:eastAsia="en-GB"/>
        </w:rPr>
        <w:t xml:space="preserve"> in their lives, this can have</w:t>
      </w:r>
      <w:r w:rsidRPr="00EE6AC7">
        <w:rPr>
          <w:rFonts w:ascii="Arial" w:eastAsia="Times New Roman" w:hAnsi="Arial" w:cs="Arial"/>
          <w:sz w:val="24"/>
          <w:szCs w:val="24"/>
          <w:lang w:eastAsia="en-GB"/>
        </w:rPr>
        <w:t xml:space="preserve"> </w:t>
      </w:r>
      <w:r w:rsidR="00682AA0" w:rsidRPr="00EE6AC7">
        <w:rPr>
          <w:rFonts w:ascii="Arial" w:eastAsia="Times New Roman" w:hAnsi="Arial" w:cs="Arial"/>
          <w:sz w:val="24"/>
          <w:szCs w:val="24"/>
          <w:lang w:eastAsia="en-GB"/>
        </w:rPr>
        <w:t>adverse</w:t>
      </w:r>
      <w:r w:rsidRPr="00EE6AC7">
        <w:rPr>
          <w:rFonts w:ascii="Arial" w:eastAsia="Times New Roman" w:hAnsi="Arial" w:cs="Arial"/>
          <w:sz w:val="24"/>
          <w:szCs w:val="24"/>
          <w:lang w:eastAsia="en-GB"/>
        </w:rPr>
        <w:t xml:space="preserve"> impact on their behaviour in later childhood and throughout their lives. </w:t>
      </w:r>
    </w:p>
    <w:p w14:paraId="04435B64" w14:textId="0E4AD01C"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lastRenderedPageBreak/>
        <w:t xml:space="preserve">Although attachment </w:t>
      </w:r>
      <w:r w:rsidR="00682AA0" w:rsidRPr="00EE6AC7">
        <w:rPr>
          <w:rFonts w:ascii="Arial" w:eastAsia="Times New Roman" w:hAnsi="Arial" w:cs="Arial"/>
          <w:sz w:val="24"/>
          <w:szCs w:val="24"/>
          <w:lang w:eastAsia="en-GB"/>
        </w:rPr>
        <w:t xml:space="preserve">research highlights the importance of developing secure and loving relationships, there is also additional components which need to be considered - </w:t>
      </w:r>
      <w:r w:rsidRPr="00EE6AC7">
        <w:rPr>
          <w:rFonts w:ascii="Arial" w:eastAsia="Times New Roman" w:hAnsi="Arial" w:cs="Arial"/>
          <w:sz w:val="24"/>
          <w:szCs w:val="24"/>
          <w:lang w:eastAsia="en-GB"/>
        </w:rPr>
        <w:t>all children are different in their genetic make-up, and the development in children depends on the interaction between their genetic potential and the environment in which they grow.  Language delay, co-ordination difficulties, can have a negative impact on a child’s ability or willingness to be responsive to environmental influences.  Early problems, such as colic, prematurity can make a baby difficult and less rewarding to parents.  Unless parents can access help to manage this, poor relationships can develop with further risks to mental health</w:t>
      </w:r>
      <w:r w:rsidR="008624E9" w:rsidRPr="00EE6AC7">
        <w:rPr>
          <w:rFonts w:ascii="Arial" w:eastAsia="Times New Roman" w:hAnsi="Arial" w:cs="Arial"/>
          <w:sz w:val="24"/>
          <w:szCs w:val="24"/>
          <w:lang w:eastAsia="en-GB"/>
        </w:rPr>
        <w:t xml:space="preserve"> (</w:t>
      </w:r>
      <w:r w:rsidR="00064012" w:rsidRPr="00EE6AC7">
        <w:rPr>
          <w:rFonts w:ascii="Arial" w:eastAsia="Times New Roman" w:hAnsi="Arial" w:cs="Arial"/>
          <w:sz w:val="24"/>
          <w:szCs w:val="24"/>
          <w:lang w:eastAsia="en-GB"/>
        </w:rPr>
        <w:t>Greenberg et al, 2001 &amp; Hinshaw, 2007</w:t>
      </w:r>
      <w:r w:rsidR="008624E9" w:rsidRPr="00EE6AC7">
        <w:rPr>
          <w:rFonts w:ascii="Arial" w:eastAsia="Times New Roman" w:hAnsi="Arial" w:cs="Arial"/>
          <w:sz w:val="24"/>
          <w:szCs w:val="24"/>
          <w:lang w:eastAsia="en-GB"/>
        </w:rPr>
        <w:t>)</w:t>
      </w:r>
      <w:r w:rsidRPr="00EE6AC7">
        <w:rPr>
          <w:rFonts w:ascii="Arial" w:eastAsia="Times New Roman" w:hAnsi="Arial" w:cs="Arial"/>
          <w:sz w:val="24"/>
          <w:szCs w:val="24"/>
          <w:lang w:eastAsia="en-GB"/>
        </w:rPr>
        <w:t xml:space="preserve">. </w:t>
      </w:r>
    </w:p>
    <w:p w14:paraId="2715C1E1" w14:textId="1CF10625"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The nature of a child’s primary attachments to caregivers laid the foundations for socio-emotional well-being and therefore children’s capacity to learn</w:t>
      </w:r>
      <w:r w:rsidR="008624E9" w:rsidRPr="00EE6AC7">
        <w:rPr>
          <w:rFonts w:ascii="Arial" w:eastAsia="Times New Roman" w:hAnsi="Arial" w:cs="Arial"/>
          <w:sz w:val="24"/>
          <w:szCs w:val="24"/>
          <w:lang w:eastAsia="en-GB"/>
        </w:rPr>
        <w:t xml:space="preserve"> (</w:t>
      </w:r>
      <w:r w:rsidR="00064012" w:rsidRPr="00EE6AC7">
        <w:rPr>
          <w:rFonts w:ascii="Arial" w:eastAsia="Times New Roman" w:hAnsi="Arial" w:cs="Arial"/>
          <w:sz w:val="24"/>
          <w:szCs w:val="24"/>
          <w:lang w:eastAsia="en-GB"/>
        </w:rPr>
        <w:t xml:space="preserve">Sylva et al, 2004; </w:t>
      </w:r>
      <w:r w:rsidR="00064012" w:rsidRPr="00EE6AC7">
        <w:rPr>
          <w:rFonts w:ascii="Arial" w:hAnsi="Arial" w:cs="Arial"/>
          <w:bCs/>
          <w:iCs/>
          <w:sz w:val="24"/>
          <w:szCs w:val="24"/>
        </w:rPr>
        <w:t>Deforges &amp; Abouchaar, 2003</w:t>
      </w:r>
      <w:r w:rsidR="008624E9" w:rsidRPr="00EE6AC7">
        <w:rPr>
          <w:rFonts w:ascii="Arial" w:eastAsia="Times New Roman" w:hAnsi="Arial" w:cs="Arial"/>
          <w:sz w:val="24"/>
          <w:szCs w:val="24"/>
          <w:lang w:eastAsia="en-GB"/>
        </w:rPr>
        <w:t xml:space="preserve">).  Educationalists </w:t>
      </w:r>
      <w:r w:rsidRPr="00EE6AC7">
        <w:rPr>
          <w:rFonts w:ascii="Arial" w:eastAsia="Times New Roman" w:hAnsi="Arial" w:cs="Arial"/>
          <w:sz w:val="24"/>
          <w:szCs w:val="24"/>
          <w:lang w:eastAsia="en-GB"/>
        </w:rPr>
        <w:t xml:space="preserve">need to </w:t>
      </w:r>
      <w:r w:rsidR="008624E9" w:rsidRPr="00EE6AC7">
        <w:rPr>
          <w:rFonts w:ascii="Arial" w:eastAsia="Times New Roman" w:hAnsi="Arial" w:cs="Arial"/>
          <w:sz w:val="24"/>
          <w:szCs w:val="24"/>
          <w:lang w:eastAsia="en-GB"/>
        </w:rPr>
        <w:t>gain a fuller understanding of</w:t>
      </w:r>
      <w:r w:rsidRPr="00EE6AC7">
        <w:rPr>
          <w:rFonts w:ascii="Arial" w:eastAsia="Times New Roman" w:hAnsi="Arial" w:cs="Arial"/>
          <w:sz w:val="24"/>
          <w:szCs w:val="24"/>
          <w:lang w:eastAsia="en-GB"/>
        </w:rPr>
        <w:t xml:space="preserve"> attachment </w:t>
      </w:r>
      <w:r w:rsidR="008624E9" w:rsidRPr="00EE6AC7">
        <w:rPr>
          <w:rFonts w:ascii="Arial" w:eastAsia="Times New Roman" w:hAnsi="Arial" w:cs="Arial"/>
          <w:sz w:val="24"/>
          <w:szCs w:val="24"/>
          <w:lang w:eastAsia="en-GB"/>
        </w:rPr>
        <w:t xml:space="preserve">and the importance of developing positive and trusting relationship with </w:t>
      </w:r>
      <w:r w:rsidRPr="00EE6AC7">
        <w:rPr>
          <w:rFonts w:ascii="Arial" w:eastAsia="Times New Roman" w:hAnsi="Arial" w:cs="Arial"/>
          <w:sz w:val="24"/>
          <w:szCs w:val="24"/>
          <w:lang w:eastAsia="en-GB"/>
        </w:rPr>
        <w:t xml:space="preserve">pupils, particularly with </w:t>
      </w:r>
      <w:r w:rsidR="008624E9" w:rsidRPr="00EE6AC7">
        <w:rPr>
          <w:rFonts w:ascii="Arial" w:eastAsia="Times New Roman" w:hAnsi="Arial" w:cs="Arial"/>
          <w:sz w:val="24"/>
          <w:szCs w:val="24"/>
          <w:lang w:eastAsia="en-GB"/>
        </w:rPr>
        <w:t xml:space="preserve">more </w:t>
      </w:r>
      <w:r w:rsidRPr="00EE6AC7">
        <w:rPr>
          <w:rFonts w:ascii="Arial" w:eastAsia="Times New Roman" w:hAnsi="Arial" w:cs="Arial"/>
          <w:sz w:val="24"/>
          <w:szCs w:val="24"/>
          <w:lang w:eastAsia="en-GB"/>
        </w:rPr>
        <w:t xml:space="preserve">challenging and vulnerable pupils, </w:t>
      </w:r>
      <w:r w:rsidR="008624E9" w:rsidRPr="00EE6AC7">
        <w:rPr>
          <w:rFonts w:ascii="Arial" w:eastAsia="Times New Roman" w:hAnsi="Arial" w:cs="Arial"/>
          <w:sz w:val="24"/>
          <w:szCs w:val="24"/>
          <w:lang w:eastAsia="en-GB"/>
        </w:rPr>
        <w:t xml:space="preserve">as a means </w:t>
      </w:r>
      <w:r w:rsidRPr="00EE6AC7">
        <w:rPr>
          <w:rFonts w:ascii="Arial" w:eastAsia="Times New Roman" w:hAnsi="Arial" w:cs="Arial"/>
          <w:sz w:val="24"/>
          <w:szCs w:val="24"/>
          <w:lang w:eastAsia="en-GB"/>
        </w:rPr>
        <w:t xml:space="preserve">to enhance </w:t>
      </w:r>
      <w:r w:rsidR="008624E9" w:rsidRPr="00EE6AC7">
        <w:rPr>
          <w:rFonts w:ascii="Arial" w:eastAsia="Times New Roman" w:hAnsi="Arial" w:cs="Arial"/>
          <w:sz w:val="24"/>
          <w:szCs w:val="24"/>
          <w:lang w:eastAsia="en-GB"/>
        </w:rPr>
        <w:t xml:space="preserve">and promote </w:t>
      </w:r>
      <w:r w:rsidRPr="00EE6AC7">
        <w:rPr>
          <w:rFonts w:ascii="Arial" w:eastAsia="Times New Roman" w:hAnsi="Arial" w:cs="Arial"/>
          <w:sz w:val="24"/>
          <w:szCs w:val="24"/>
          <w:lang w:eastAsia="en-GB"/>
        </w:rPr>
        <w:t>learning opportunities for all</w:t>
      </w:r>
      <w:r w:rsidR="008624E9" w:rsidRPr="00EE6AC7">
        <w:rPr>
          <w:rFonts w:ascii="Arial" w:eastAsia="Times New Roman" w:hAnsi="Arial" w:cs="Arial"/>
          <w:sz w:val="24"/>
          <w:szCs w:val="24"/>
          <w:lang w:eastAsia="en-GB"/>
        </w:rPr>
        <w:t xml:space="preserve"> children</w:t>
      </w:r>
      <w:r w:rsidRPr="00EE6AC7">
        <w:rPr>
          <w:rFonts w:ascii="Arial" w:eastAsia="Times New Roman" w:hAnsi="Arial" w:cs="Arial"/>
          <w:sz w:val="24"/>
          <w:szCs w:val="24"/>
          <w:lang w:eastAsia="en-GB"/>
        </w:rPr>
        <w:t>. Secure attachment relationships correlate strongly with higher academic attainment, better self-regulation and social competence</w:t>
      </w:r>
      <w:r w:rsidR="008624E9" w:rsidRPr="00EE6AC7">
        <w:rPr>
          <w:rFonts w:ascii="Arial" w:eastAsia="Times New Roman" w:hAnsi="Arial" w:cs="Arial"/>
          <w:sz w:val="24"/>
          <w:szCs w:val="24"/>
          <w:lang w:eastAsia="en-GB"/>
        </w:rPr>
        <w:t xml:space="preserve"> (Commodari, 2013 &amp; Geddes, 2006)</w:t>
      </w:r>
      <w:r w:rsidRPr="00EE6AC7">
        <w:rPr>
          <w:rFonts w:ascii="Arial" w:eastAsia="Times New Roman" w:hAnsi="Arial" w:cs="Arial"/>
          <w:sz w:val="24"/>
          <w:szCs w:val="24"/>
          <w:lang w:eastAsia="en-GB"/>
        </w:rPr>
        <w:t>.</w:t>
      </w:r>
    </w:p>
    <w:p w14:paraId="08BB9136" w14:textId="2DC732FE"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 xml:space="preserve">Secure attachments support </w:t>
      </w:r>
      <w:r w:rsidR="008624E9" w:rsidRPr="00EE6AC7">
        <w:rPr>
          <w:rFonts w:ascii="Arial" w:eastAsia="Times New Roman" w:hAnsi="Arial" w:cs="Arial"/>
          <w:sz w:val="24"/>
          <w:szCs w:val="24"/>
          <w:lang w:eastAsia="en-GB"/>
        </w:rPr>
        <w:t xml:space="preserve">psychological </w:t>
      </w:r>
      <w:r w:rsidRPr="00EE6AC7">
        <w:rPr>
          <w:rFonts w:ascii="Arial" w:eastAsia="Times New Roman" w:hAnsi="Arial" w:cs="Arial"/>
          <w:sz w:val="24"/>
          <w:szCs w:val="24"/>
          <w:lang w:eastAsia="en-GB"/>
        </w:rPr>
        <w:t xml:space="preserve">processes, which Bowlby </w:t>
      </w:r>
      <w:r w:rsidR="00656ACF" w:rsidRPr="00EE6AC7">
        <w:rPr>
          <w:rFonts w:ascii="Arial" w:eastAsia="Times New Roman" w:hAnsi="Arial" w:cs="Arial"/>
          <w:sz w:val="24"/>
          <w:szCs w:val="24"/>
          <w:lang w:eastAsia="en-GB"/>
        </w:rPr>
        <w:t xml:space="preserve">(1969) </w:t>
      </w:r>
      <w:r w:rsidRPr="00EE6AC7">
        <w:rPr>
          <w:rFonts w:ascii="Arial" w:eastAsia="Times New Roman" w:hAnsi="Arial" w:cs="Arial"/>
          <w:sz w:val="24"/>
          <w:szCs w:val="24"/>
          <w:lang w:eastAsia="en-GB"/>
        </w:rPr>
        <w:t xml:space="preserve">referred </w:t>
      </w:r>
      <w:r w:rsidR="00656ACF" w:rsidRPr="00EE6AC7">
        <w:rPr>
          <w:rFonts w:ascii="Arial" w:eastAsia="Times New Roman" w:hAnsi="Arial" w:cs="Arial"/>
          <w:sz w:val="24"/>
          <w:szCs w:val="24"/>
          <w:lang w:eastAsia="en-GB"/>
        </w:rPr>
        <w:t xml:space="preserve">to as the internal working model </w:t>
      </w:r>
      <w:r w:rsidRPr="00EE6AC7">
        <w:rPr>
          <w:rFonts w:ascii="Arial" w:eastAsia="Times New Roman" w:hAnsi="Arial" w:cs="Arial"/>
          <w:sz w:val="24"/>
          <w:szCs w:val="24"/>
          <w:lang w:eastAsia="en-GB"/>
        </w:rPr>
        <w:t xml:space="preserve">that help children to regulate emotions, reduce fear, attune to others, have self-understanding and insight, empathy for others and appropriate moral reasoning.  On the other hand, if a child cannot rely on the adult to respond to their needs in times of stress, they are unable to learn how to soothe themselves, manage their emotions and engage in reciprocal relationships, all of which result from an insecure attachment.  </w:t>
      </w:r>
    </w:p>
    <w:p w14:paraId="09411266" w14:textId="50AF9DA7" w:rsidR="0065686D"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noProof/>
          <w:sz w:val="24"/>
          <w:szCs w:val="24"/>
          <w:lang w:eastAsia="en-GB"/>
        </w:rPr>
        <w:lastRenderedPageBreak/>
        <w:t>Based on</w:t>
      </w:r>
      <w:r w:rsidRPr="00EE6AC7">
        <w:rPr>
          <w:rFonts w:ascii="Arial" w:eastAsia="Times New Roman" w:hAnsi="Arial" w:cs="Arial"/>
          <w:sz w:val="24"/>
          <w:szCs w:val="24"/>
          <w:lang w:eastAsia="en-GB"/>
        </w:rPr>
        <w:t xml:space="preserve"> Bowlby’s internal working models, Gilbert</w:t>
      </w:r>
      <w:r w:rsidR="007050D9" w:rsidRPr="00EE6AC7">
        <w:rPr>
          <w:rFonts w:ascii="Arial" w:eastAsia="Times New Roman" w:hAnsi="Arial" w:cs="Arial"/>
          <w:sz w:val="24"/>
          <w:szCs w:val="24"/>
          <w:lang w:eastAsia="en-GB"/>
        </w:rPr>
        <w:t>, Rose</w:t>
      </w:r>
      <w:r w:rsidRPr="00EE6AC7">
        <w:rPr>
          <w:rFonts w:ascii="Arial" w:eastAsia="Times New Roman" w:hAnsi="Arial" w:cs="Arial"/>
          <w:sz w:val="24"/>
          <w:szCs w:val="24"/>
          <w:lang w:eastAsia="en-GB"/>
        </w:rPr>
        <w:t xml:space="preserve"> &amp; McGuire-Sniekus, </w:t>
      </w:r>
      <w:r w:rsidR="007050D9" w:rsidRPr="00EE6AC7">
        <w:rPr>
          <w:rFonts w:ascii="Arial" w:eastAsia="Times New Roman" w:hAnsi="Arial" w:cs="Arial"/>
          <w:sz w:val="24"/>
          <w:szCs w:val="24"/>
          <w:lang w:eastAsia="en-GB"/>
        </w:rPr>
        <w:t xml:space="preserve">(2014) </w:t>
      </w:r>
      <w:r w:rsidRPr="00EE6AC7">
        <w:rPr>
          <w:rFonts w:ascii="Arial" w:eastAsia="Times New Roman" w:hAnsi="Arial" w:cs="Arial"/>
          <w:sz w:val="24"/>
          <w:szCs w:val="24"/>
          <w:lang w:eastAsia="en-GB"/>
        </w:rPr>
        <w:t>devised a model which emphasises actions based on and guided by previous interactions (positive or negative).  This model refers to the minds ability to internalise pictures of the physical and mental experiences of attunement with caregivers.  These pictures are established in childhood and are used t</w:t>
      </w:r>
      <w:r w:rsidR="00E155B7" w:rsidRPr="00EE6AC7">
        <w:rPr>
          <w:rFonts w:ascii="Arial" w:eastAsia="Times New Roman" w:hAnsi="Arial" w:cs="Arial"/>
          <w:sz w:val="24"/>
          <w:szCs w:val="24"/>
          <w:lang w:eastAsia="en-GB"/>
        </w:rPr>
        <w:t xml:space="preserve">o inform behaviour in all the substantial </w:t>
      </w:r>
      <w:r w:rsidRPr="00EE6AC7">
        <w:rPr>
          <w:rFonts w:ascii="Arial" w:eastAsia="Times New Roman" w:hAnsi="Arial" w:cs="Arial"/>
          <w:sz w:val="24"/>
          <w:szCs w:val="24"/>
          <w:lang w:eastAsia="en-GB"/>
        </w:rPr>
        <w:t>relationships in a child’s and adult’s life.  It serves as a filter for understanding current and future interactions and are used to help or hinder the child to evaluate, predict and select what behav</w:t>
      </w:r>
      <w:r w:rsidR="007050D9" w:rsidRPr="00EE6AC7">
        <w:rPr>
          <w:rFonts w:ascii="Arial" w:eastAsia="Times New Roman" w:hAnsi="Arial" w:cs="Arial"/>
          <w:sz w:val="24"/>
          <w:szCs w:val="24"/>
          <w:lang w:eastAsia="en-GB"/>
        </w:rPr>
        <w:t xml:space="preserve">iour to use and present.  Gilbert, Rose </w:t>
      </w:r>
      <w:r w:rsidRPr="00EE6AC7">
        <w:rPr>
          <w:rFonts w:ascii="Arial" w:eastAsia="Times New Roman" w:hAnsi="Arial" w:cs="Arial"/>
          <w:sz w:val="24"/>
          <w:szCs w:val="24"/>
          <w:lang w:eastAsia="en-GB"/>
        </w:rPr>
        <w:t>&amp; McGuire-Snekus’s model is outlined as follows:</w:t>
      </w:r>
    </w:p>
    <w:p w14:paraId="09ADBDF1" w14:textId="77777777" w:rsidR="006E47E7" w:rsidRPr="00EE6AC7" w:rsidRDefault="006E47E7" w:rsidP="00EE6AC7">
      <w:pPr>
        <w:spacing w:line="480" w:lineRule="auto"/>
        <w:ind w:left="1440"/>
        <w:rPr>
          <w:rFonts w:ascii="Arial" w:eastAsia="Times New Roman" w:hAnsi="Arial" w:cs="Arial"/>
          <w:sz w:val="24"/>
          <w:szCs w:val="24"/>
          <w:lang w:eastAsia="en-GB"/>
        </w:rPr>
      </w:pPr>
      <w:r w:rsidRPr="00EE6AC7">
        <w:rPr>
          <w:rFonts w:ascii="Arial" w:hAnsi="Arial" w:cs="Arial"/>
          <w:noProof/>
          <w:sz w:val="24"/>
          <w:szCs w:val="24"/>
          <w:lang w:eastAsia="en-GB"/>
        </w:rPr>
        <mc:AlternateContent>
          <mc:Choice Requires="wps">
            <w:drawing>
              <wp:anchor distT="0" distB="0" distL="114300" distR="114300" simplePos="0" relativeHeight="251647488" behindDoc="0" locked="0" layoutInCell="1" allowOverlap="1" wp14:anchorId="6DF2AA00" wp14:editId="1170C62D">
                <wp:simplePos x="0" y="0"/>
                <wp:positionH relativeFrom="column">
                  <wp:posOffset>1323975</wp:posOffset>
                </wp:positionH>
                <wp:positionV relativeFrom="paragraph">
                  <wp:posOffset>46990</wp:posOffset>
                </wp:positionV>
                <wp:extent cx="3543300" cy="440690"/>
                <wp:effectExtent l="0" t="0" r="19050" b="16510"/>
                <wp:wrapNone/>
                <wp:docPr id="6" name="Text Box 6"/>
                <wp:cNvGraphicFramePr/>
                <a:graphic xmlns:a="http://schemas.openxmlformats.org/drawingml/2006/main">
                  <a:graphicData uri="http://schemas.microsoft.com/office/word/2010/wordprocessingShape">
                    <wps:wsp>
                      <wps:cNvSpPr txBox="1"/>
                      <wps:spPr>
                        <a:xfrm>
                          <a:off x="0" y="0"/>
                          <a:ext cx="3543300" cy="440690"/>
                        </a:xfrm>
                        <a:prstGeom prst="rect">
                          <a:avLst/>
                        </a:prstGeom>
                        <a:solidFill>
                          <a:sysClr val="window" lastClr="FFFFFF"/>
                        </a:solidFill>
                        <a:ln w="6350">
                          <a:solidFill>
                            <a:prstClr val="black"/>
                          </a:solidFill>
                        </a:ln>
                        <a:effectLst/>
                      </wps:spPr>
                      <wps:txbx>
                        <w:txbxContent>
                          <w:p w14:paraId="3C6B873B" w14:textId="77777777" w:rsidR="00CF660A" w:rsidRDefault="00CF660A" w:rsidP="006E47E7">
                            <w:pPr>
                              <w:rPr>
                                <w:rFonts w:ascii="Arial" w:hAnsi="Arial" w:cs="Arial"/>
                              </w:rPr>
                            </w:pPr>
                            <w:r>
                              <w:rPr>
                                <w:rFonts w:ascii="Arial" w:hAnsi="Arial" w:cs="Arial"/>
                              </w:rPr>
                              <w:t>Memories of day to day interactions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F2AA00" id="_x0000_t202" coordsize="21600,21600" o:spt="202" path="m,l,21600r21600,l21600,xe">
                <v:stroke joinstyle="miter"/>
                <v:path gradientshapeok="t" o:connecttype="rect"/>
              </v:shapetype>
              <v:shape id="Text Box 6" o:spid="_x0000_s1026" type="#_x0000_t202" style="position:absolute;left:0;text-align:left;margin-left:104.25pt;margin-top:3.7pt;width:279pt;height:3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" fillcolor="window" strokeweight=".5pt">
                <v:textbox>
                  <w:txbxContent>
                    <w:p w14:paraId="3C6B873B" w14:textId="77777777" w:rsidR="00CF660A" w:rsidRDefault="00CF660A" w:rsidP="006E47E7">
                      <w:pPr>
                        <w:rPr>
                          <w:rFonts w:ascii="Arial" w:hAnsi="Arial" w:cs="Arial"/>
                        </w:rPr>
                      </w:pPr>
                      <w:r>
                        <w:rPr>
                          <w:rFonts w:ascii="Arial" w:hAnsi="Arial" w:cs="Arial"/>
                        </w:rPr>
                        <w:t>Memories of day to day interactions</w:t>
                      </w:r>
                    </w:p>
                  </w:txbxContent>
                </v:textbox>
              </v:shape>
            </w:pict>
          </mc:Fallback>
        </mc:AlternateContent>
      </w:r>
    </w:p>
    <w:p w14:paraId="695C7501" w14:textId="77777777" w:rsidR="006E47E7" w:rsidRPr="00EE6AC7" w:rsidRDefault="006E47E7" w:rsidP="00EE6AC7">
      <w:pPr>
        <w:spacing w:line="480" w:lineRule="auto"/>
        <w:ind w:left="1440"/>
        <w:rPr>
          <w:rFonts w:ascii="Arial" w:eastAsia="Times New Roman" w:hAnsi="Arial" w:cs="Arial"/>
          <w:sz w:val="24"/>
          <w:szCs w:val="24"/>
          <w:lang w:eastAsia="en-GB"/>
        </w:rPr>
      </w:pPr>
    </w:p>
    <w:p w14:paraId="1B0198E2" w14:textId="77777777" w:rsidR="006E47E7" w:rsidRPr="00EE6AC7" w:rsidRDefault="006E47E7" w:rsidP="00EE6AC7">
      <w:pPr>
        <w:spacing w:line="480" w:lineRule="auto"/>
        <w:ind w:left="1440"/>
        <w:rPr>
          <w:rFonts w:ascii="Arial" w:eastAsia="Times New Roman" w:hAnsi="Arial" w:cs="Arial"/>
          <w:sz w:val="24"/>
          <w:szCs w:val="24"/>
          <w:lang w:eastAsia="en-GB"/>
        </w:rPr>
      </w:pPr>
      <w:r w:rsidRPr="00EE6AC7">
        <w:rPr>
          <w:rFonts w:ascii="Arial" w:hAnsi="Arial" w:cs="Arial"/>
          <w:noProof/>
          <w:sz w:val="24"/>
          <w:szCs w:val="24"/>
          <w:lang w:eastAsia="en-GB"/>
        </w:rPr>
        <mc:AlternateContent>
          <mc:Choice Requires="wps">
            <w:drawing>
              <wp:anchor distT="0" distB="0" distL="114300" distR="114300" simplePos="0" relativeHeight="251648512" behindDoc="0" locked="0" layoutInCell="1" allowOverlap="1" wp14:anchorId="2E6F6FB6" wp14:editId="041D57E9">
                <wp:simplePos x="0" y="0"/>
                <wp:positionH relativeFrom="column">
                  <wp:posOffset>1047750</wp:posOffset>
                </wp:positionH>
                <wp:positionV relativeFrom="paragraph">
                  <wp:posOffset>3486150</wp:posOffset>
                </wp:positionV>
                <wp:extent cx="3695700" cy="3714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695700" cy="371475"/>
                        </a:xfrm>
                        <a:prstGeom prst="rect">
                          <a:avLst/>
                        </a:prstGeom>
                        <a:solidFill>
                          <a:sysClr val="window" lastClr="FFFFFF"/>
                        </a:solidFill>
                        <a:ln w="6350">
                          <a:solidFill>
                            <a:prstClr val="black"/>
                          </a:solidFill>
                        </a:ln>
                        <a:effectLst/>
                      </wps:spPr>
                      <wps:txbx>
                        <w:txbxContent>
                          <w:p w14:paraId="36D523CC" w14:textId="77777777" w:rsidR="00CF660A" w:rsidRDefault="00CF660A" w:rsidP="006E47E7">
                            <w:pPr>
                              <w:jc w:val="center"/>
                            </w:pPr>
                            <w:r>
                              <w:t>Actions based on &amp; guided by previous interactions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F6FB6" id="Text Box 7" o:spid="_x0000_s1027" type="#_x0000_t202" style="position:absolute;left:0;text-align:left;margin-left:82.5pt;margin-top:274.5pt;width:291pt;height:2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" fillcolor="window" strokeweight=".5pt">
                <v:textbox>
                  <w:txbxContent>
                    <w:p w14:paraId="36D523CC" w14:textId="77777777" w:rsidR="00CF660A" w:rsidRDefault="00CF660A" w:rsidP="006E47E7">
                      <w:pPr>
                        <w:jc w:val="center"/>
                      </w:pPr>
                      <w:r>
                        <w:t>Actions based on &amp; guided by previous interactions</w:t>
                      </w:r>
                    </w:p>
                  </w:txbxContent>
                </v:textbox>
              </v:shape>
            </w:pict>
          </mc:Fallback>
        </mc:AlternateContent>
      </w:r>
      <w:r w:rsidRPr="00EE6AC7">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74C2415C" wp14:editId="5B525DB5">
                <wp:simplePos x="0" y="0"/>
                <wp:positionH relativeFrom="column">
                  <wp:posOffset>4743450</wp:posOffset>
                </wp:positionH>
                <wp:positionV relativeFrom="paragraph">
                  <wp:posOffset>612775</wp:posOffset>
                </wp:positionV>
                <wp:extent cx="1038225" cy="923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038225" cy="923925"/>
                        </a:xfrm>
                        <a:prstGeom prst="rect">
                          <a:avLst/>
                        </a:prstGeom>
                        <a:solidFill>
                          <a:sysClr val="window" lastClr="FFFFFF"/>
                        </a:solidFill>
                        <a:ln w="6350">
                          <a:solidFill>
                            <a:prstClr val="black"/>
                          </a:solidFill>
                        </a:ln>
                        <a:effectLst/>
                      </wps:spPr>
                      <wps:txbx>
                        <w:txbxContent>
                          <w:p w14:paraId="71D1CCE5" w14:textId="77777777" w:rsidR="00CF660A" w:rsidRDefault="00CF660A" w:rsidP="006E47E7">
                            <w:r>
                              <w:t>Accumulating schema or event scripts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415C" id="Text Box 9" o:spid="_x0000_s1028" type="#_x0000_t202" style="position:absolute;left:0;text-align:left;margin-left:373.5pt;margin-top:48.25pt;width:81.75pt;height:7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" fillcolor="window" strokeweight=".5pt">
                <v:textbox>
                  <w:txbxContent>
                    <w:p w14:paraId="71D1CCE5" w14:textId="77777777" w:rsidR="00CF660A" w:rsidRDefault="00CF660A" w:rsidP="006E47E7">
                      <w:r>
                        <w:t>Accumulating schema or event scripts</w:t>
                      </w:r>
                    </w:p>
                  </w:txbxContent>
                </v:textbox>
              </v:shape>
            </w:pict>
          </mc:Fallback>
        </mc:AlternateContent>
      </w:r>
      <w:r w:rsidRPr="00EE6AC7">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01E1C931" wp14:editId="4DF00782">
                <wp:simplePos x="0" y="0"/>
                <wp:positionH relativeFrom="column">
                  <wp:posOffset>0</wp:posOffset>
                </wp:positionH>
                <wp:positionV relativeFrom="paragraph">
                  <wp:posOffset>1240155</wp:posOffset>
                </wp:positionV>
                <wp:extent cx="914400" cy="14001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914400" cy="1400175"/>
                        </a:xfrm>
                        <a:prstGeom prst="rect">
                          <a:avLst/>
                        </a:prstGeom>
                        <a:solidFill>
                          <a:sysClr val="window" lastClr="FFFFFF"/>
                        </a:solidFill>
                        <a:ln w="6350">
                          <a:solidFill>
                            <a:prstClr val="black"/>
                          </a:solidFill>
                        </a:ln>
                        <a:effectLst/>
                      </wps:spPr>
                      <wps:txbx>
                        <w:txbxContent>
                          <w:p w14:paraId="7399B09D" w14:textId="70D4E090" w:rsidR="00CF660A" w:rsidRDefault="00CF660A" w:rsidP="006E47E7">
                            <w:r>
                              <w:t>Expectations &amp;experience associated with interactions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C931" id="Text Box 8" o:spid="_x0000_s1029" type="#_x0000_t202" style="position:absolute;left:0;text-align:left;margin-left:0;margin-top:97.65pt;width:1in;height:11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" fillcolor="window" strokeweight=".5pt">
                <v:textbox>
                  <w:txbxContent>
                    <w:p w14:paraId="7399B09D" w14:textId="70D4E090" w:rsidR="00CF660A" w:rsidRDefault="00CF660A" w:rsidP="006E47E7">
                      <w:r>
                        <w:t>Expectations &amp;experience associated with interactions</w:t>
                      </w:r>
                    </w:p>
                  </w:txbxContent>
                </v:textbox>
              </v:shape>
            </w:pict>
          </mc:Fallback>
        </mc:AlternateContent>
      </w:r>
      <w:r w:rsidRPr="00EE6AC7">
        <w:rPr>
          <w:rFonts w:ascii="Arial" w:eastAsia="Times New Roman" w:hAnsi="Arial" w:cs="Arial"/>
          <w:noProof/>
          <w:sz w:val="24"/>
          <w:szCs w:val="24"/>
          <w:lang w:eastAsia="en-GB"/>
        </w:rPr>
        <w:drawing>
          <wp:inline distT="0" distB="0" distL="0" distR="0" wp14:anchorId="0C5CF49A" wp14:editId="6520716A">
            <wp:extent cx="5486400" cy="320040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752D0B3" w14:textId="77777777" w:rsidR="006E47E7" w:rsidRPr="00EE6AC7" w:rsidRDefault="006E47E7" w:rsidP="00EE6AC7">
      <w:pPr>
        <w:spacing w:line="480" w:lineRule="auto"/>
        <w:ind w:left="1440"/>
        <w:rPr>
          <w:rFonts w:ascii="Arial" w:eastAsia="Times New Roman" w:hAnsi="Arial" w:cs="Arial"/>
          <w:sz w:val="24"/>
          <w:szCs w:val="24"/>
          <w:lang w:eastAsia="en-GB"/>
        </w:rPr>
      </w:pPr>
    </w:p>
    <w:p w14:paraId="0A3461B2" w14:textId="56B3FA60" w:rsidR="006E47E7" w:rsidRPr="00EE6AC7" w:rsidRDefault="00A068CB" w:rsidP="0065686D">
      <w:pPr>
        <w:spacing w:line="480" w:lineRule="auto"/>
        <w:rPr>
          <w:rFonts w:ascii="Arial" w:eastAsia="Times New Roman" w:hAnsi="Arial" w:cs="Arial"/>
          <w:sz w:val="24"/>
          <w:szCs w:val="24"/>
          <w:lang w:eastAsia="en-GB"/>
        </w:rPr>
      </w:pPr>
      <w:r w:rsidRPr="005B0F56">
        <w:rPr>
          <w:rFonts w:ascii="Arial" w:eastAsia="Times New Roman" w:hAnsi="Arial" w:cs="Arial"/>
          <w:sz w:val="24"/>
          <w:szCs w:val="24"/>
          <w:lang w:eastAsia="en-GB"/>
        </w:rPr>
        <w:t>Figure 1: Gi</w:t>
      </w:r>
      <w:r w:rsidR="00981A72">
        <w:rPr>
          <w:rFonts w:ascii="Arial" w:eastAsia="Times New Roman" w:hAnsi="Arial" w:cs="Arial"/>
          <w:sz w:val="24"/>
          <w:szCs w:val="24"/>
          <w:lang w:eastAsia="en-GB"/>
        </w:rPr>
        <w:t>lbert, Rose &amp; McGuire-Snekus</w:t>
      </w:r>
      <w:r w:rsidRPr="005B0F56">
        <w:rPr>
          <w:rFonts w:ascii="Arial" w:eastAsia="Times New Roman" w:hAnsi="Arial" w:cs="Arial"/>
          <w:sz w:val="24"/>
          <w:szCs w:val="24"/>
          <w:lang w:eastAsia="en-GB"/>
        </w:rPr>
        <w:t xml:space="preserve"> (2014) – internal working model</w:t>
      </w:r>
    </w:p>
    <w:p w14:paraId="0FB5055C" w14:textId="58B09EB6" w:rsidR="006B2CD0" w:rsidRDefault="004002D9" w:rsidP="00EE6AC7">
      <w:pPr>
        <w:spacing w:line="480" w:lineRule="auto"/>
        <w:rPr>
          <w:rFonts w:ascii="Arial" w:eastAsia="Times New Roman" w:hAnsi="Arial" w:cs="Arial"/>
          <w:sz w:val="24"/>
          <w:szCs w:val="24"/>
          <w:lang w:eastAsia="en-GB"/>
        </w:rPr>
      </w:pPr>
      <w:r w:rsidRPr="00E477A9">
        <w:rPr>
          <w:rFonts w:ascii="Arial" w:eastAsia="Times New Roman" w:hAnsi="Arial" w:cs="Arial"/>
          <w:sz w:val="24"/>
          <w:szCs w:val="24"/>
          <w:lang w:eastAsia="en-GB"/>
        </w:rPr>
        <w:lastRenderedPageBreak/>
        <w:t>This internal working model links in with</w:t>
      </w:r>
      <w:r w:rsidR="003127F1" w:rsidRPr="00E477A9">
        <w:rPr>
          <w:rFonts w:ascii="Arial" w:eastAsia="Times New Roman" w:hAnsi="Arial" w:cs="Arial"/>
          <w:sz w:val="24"/>
          <w:szCs w:val="24"/>
          <w:lang w:eastAsia="en-GB"/>
        </w:rPr>
        <w:t xml:space="preserve"> attachment theory’s concept of early attachment experiences as shaping the development of internal working models of ‘self-as-parent’.  This internal working model in accordance with attachment theory is linked to prior childhood experiences of one’s own parents, and assumptions about one’s own likely behaviour as a parent which all play a part in determining the levels of stress experienced in the role of being a parent</w:t>
      </w:r>
      <w:r w:rsidR="006B2CD0" w:rsidRPr="00E477A9">
        <w:rPr>
          <w:rFonts w:ascii="Arial" w:eastAsia="Times New Roman" w:hAnsi="Arial" w:cs="Arial"/>
          <w:sz w:val="24"/>
          <w:szCs w:val="24"/>
          <w:lang w:eastAsia="en-GB"/>
        </w:rPr>
        <w:t xml:space="preserve">.  </w:t>
      </w:r>
      <w:r w:rsidR="008F3643" w:rsidRPr="00E477A9">
        <w:rPr>
          <w:rFonts w:ascii="Arial" w:eastAsia="Times New Roman" w:hAnsi="Arial" w:cs="Arial"/>
          <w:sz w:val="24"/>
          <w:szCs w:val="24"/>
          <w:lang w:eastAsia="en-GB"/>
        </w:rPr>
        <w:t>Previous research from the Adverse Childhood Experiences (ACE) Study identifies that exposure to stressful events and/or experiences in the first 18 years of life is related to adverse medical and mental outcomes in adulthood, some of which could potentially impinge on parenting (Chapman et al, 2004).  Further s</w:t>
      </w:r>
      <w:r w:rsidR="00156D78" w:rsidRPr="00E477A9">
        <w:rPr>
          <w:rFonts w:ascii="Arial" w:eastAsia="Times New Roman" w:hAnsi="Arial" w:cs="Arial"/>
          <w:sz w:val="24"/>
          <w:szCs w:val="24"/>
          <w:lang w:eastAsia="en-GB"/>
        </w:rPr>
        <w:t>tudies by</w:t>
      </w:r>
      <w:r w:rsidR="003127F1" w:rsidRPr="00E477A9">
        <w:rPr>
          <w:rFonts w:ascii="Arial" w:eastAsia="Times New Roman" w:hAnsi="Arial" w:cs="Arial"/>
          <w:sz w:val="24"/>
          <w:szCs w:val="24"/>
          <w:lang w:eastAsia="en-GB"/>
        </w:rPr>
        <w:t xml:space="preserve"> </w:t>
      </w:r>
      <w:r w:rsidR="00C90437" w:rsidRPr="00E477A9">
        <w:rPr>
          <w:rFonts w:ascii="Arial" w:eastAsia="Times New Roman" w:hAnsi="Arial" w:cs="Arial"/>
          <w:sz w:val="24"/>
          <w:szCs w:val="24"/>
          <w:lang w:eastAsia="en-GB"/>
        </w:rPr>
        <w:t xml:space="preserve">Bailey et al, (2012) &amp; </w:t>
      </w:r>
      <w:r w:rsidR="00156D78" w:rsidRPr="00E477A9">
        <w:rPr>
          <w:rFonts w:ascii="Arial" w:eastAsia="Times New Roman" w:hAnsi="Arial" w:cs="Arial"/>
          <w:sz w:val="24"/>
          <w:szCs w:val="24"/>
          <w:lang w:eastAsia="en-GB"/>
        </w:rPr>
        <w:t>Pereira et al, (2012) identified high levels of parenting stress</w:t>
      </w:r>
      <w:r w:rsidR="004252CB" w:rsidRPr="00E477A9">
        <w:rPr>
          <w:rFonts w:ascii="Arial" w:eastAsia="Times New Roman" w:hAnsi="Arial" w:cs="Arial"/>
          <w:sz w:val="24"/>
          <w:szCs w:val="24"/>
          <w:lang w:eastAsia="en-GB"/>
        </w:rPr>
        <w:t xml:space="preserve"> as influential on parenting behaviour and resultant child outcomes.</w:t>
      </w:r>
      <w:r w:rsidR="004252CB">
        <w:rPr>
          <w:rFonts w:ascii="Arial" w:eastAsia="Times New Roman" w:hAnsi="Arial" w:cs="Arial"/>
          <w:sz w:val="24"/>
          <w:szCs w:val="24"/>
          <w:lang w:eastAsia="en-GB"/>
        </w:rPr>
        <w:t xml:space="preserve">  </w:t>
      </w:r>
    </w:p>
    <w:p w14:paraId="1D484660" w14:textId="2E9B431C"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The key messages from attachment research, outlines that nurturing adult attachments provide children with protective, safe havens and secure bases from which to explore and engage with others and the</w:t>
      </w:r>
      <w:r w:rsidR="00064012" w:rsidRPr="00EE6AC7">
        <w:rPr>
          <w:rFonts w:ascii="Arial" w:eastAsia="Times New Roman" w:hAnsi="Arial" w:cs="Arial"/>
          <w:sz w:val="24"/>
          <w:szCs w:val="24"/>
          <w:lang w:eastAsia="en-GB"/>
        </w:rPr>
        <w:t xml:space="preserve">ir environment (Bowlby 1988).  </w:t>
      </w:r>
      <w:r w:rsidRPr="00EE6AC7">
        <w:rPr>
          <w:rFonts w:ascii="Arial" w:eastAsia="Times New Roman" w:hAnsi="Arial" w:cs="Arial"/>
          <w:sz w:val="24"/>
          <w:szCs w:val="24"/>
          <w:lang w:eastAsia="en-GB"/>
        </w:rPr>
        <w:t xml:space="preserve">Early care-giving </w:t>
      </w:r>
      <w:r w:rsidR="00E155B7" w:rsidRPr="00EE6AC7">
        <w:rPr>
          <w:rFonts w:ascii="Arial" w:eastAsia="Times New Roman" w:hAnsi="Arial" w:cs="Arial"/>
          <w:sz w:val="24"/>
          <w:szCs w:val="24"/>
          <w:lang w:eastAsia="en-GB"/>
        </w:rPr>
        <w:t xml:space="preserve">encourages and develops a capacity </w:t>
      </w:r>
      <w:r w:rsidRPr="00EE6AC7">
        <w:rPr>
          <w:rFonts w:ascii="Arial" w:eastAsia="Times New Roman" w:hAnsi="Arial" w:cs="Arial"/>
          <w:sz w:val="24"/>
          <w:szCs w:val="24"/>
          <w:lang w:eastAsia="en-GB"/>
        </w:rPr>
        <w:t>to learn, to regulate emotions and form satisfying relationships</w:t>
      </w:r>
      <w:r w:rsidR="00E155B7" w:rsidRPr="00EE6AC7">
        <w:rPr>
          <w:rFonts w:ascii="Arial" w:eastAsia="Times New Roman" w:hAnsi="Arial" w:cs="Arial"/>
          <w:sz w:val="24"/>
          <w:szCs w:val="24"/>
          <w:lang w:eastAsia="en-GB"/>
        </w:rPr>
        <w:t>, all of which has a long-lasting impact on child and adolescent development</w:t>
      </w:r>
      <w:r w:rsidRPr="00EE6AC7">
        <w:rPr>
          <w:rFonts w:ascii="Arial" w:eastAsia="Times New Roman" w:hAnsi="Arial" w:cs="Arial"/>
          <w:sz w:val="24"/>
          <w:szCs w:val="24"/>
          <w:lang w:eastAsia="en-GB"/>
        </w:rPr>
        <w:t xml:space="preserve"> (Siegel 2012).</w:t>
      </w:r>
      <w:r w:rsidR="00E155B7" w:rsidRPr="00EE6AC7">
        <w:rPr>
          <w:rFonts w:ascii="Arial" w:eastAsia="Times New Roman" w:hAnsi="Arial" w:cs="Arial"/>
          <w:sz w:val="24"/>
          <w:szCs w:val="24"/>
          <w:lang w:eastAsia="en-GB"/>
        </w:rPr>
        <w:t xml:space="preserve"> Attachment is central</w:t>
      </w:r>
      <w:r w:rsidRPr="00EE6AC7">
        <w:rPr>
          <w:rFonts w:ascii="Arial" w:eastAsia="Times New Roman" w:hAnsi="Arial" w:cs="Arial"/>
          <w:sz w:val="24"/>
          <w:szCs w:val="24"/>
          <w:lang w:eastAsia="en-GB"/>
        </w:rPr>
        <w:t xml:space="preserve"> to children’s psychological we</w:t>
      </w:r>
      <w:r w:rsidR="00E155B7" w:rsidRPr="00EE6AC7">
        <w:rPr>
          <w:rFonts w:ascii="Arial" w:eastAsia="Times New Roman" w:hAnsi="Arial" w:cs="Arial"/>
          <w:sz w:val="24"/>
          <w:szCs w:val="24"/>
          <w:lang w:eastAsia="en-GB"/>
        </w:rPr>
        <w:t>ll-being</w:t>
      </w:r>
      <w:r w:rsidRPr="00EE6AC7">
        <w:rPr>
          <w:rFonts w:ascii="Arial" w:eastAsia="Times New Roman" w:hAnsi="Arial" w:cs="Arial"/>
          <w:sz w:val="24"/>
          <w:szCs w:val="24"/>
          <w:lang w:eastAsia="en-GB"/>
        </w:rPr>
        <w:t xml:space="preserve"> and forms a basis of personality development and </w:t>
      </w:r>
      <w:r w:rsidR="00E155B7" w:rsidRPr="00EE6AC7">
        <w:rPr>
          <w:rFonts w:ascii="Arial" w:eastAsia="Times New Roman" w:hAnsi="Arial" w:cs="Arial"/>
          <w:sz w:val="24"/>
          <w:szCs w:val="24"/>
          <w:lang w:eastAsia="en-GB"/>
        </w:rPr>
        <w:t>socialisation (Bowlby 1988). While the</w:t>
      </w:r>
      <w:r w:rsidRPr="00EE6AC7">
        <w:rPr>
          <w:rFonts w:ascii="Arial" w:eastAsia="Times New Roman" w:hAnsi="Arial" w:cs="Arial"/>
          <w:sz w:val="24"/>
          <w:szCs w:val="24"/>
          <w:lang w:eastAsia="en-GB"/>
        </w:rPr>
        <w:t xml:space="preserve"> biological function of attachment is survival; the psychological function is to gain security (Schaffer 2004).  Research over time has identified a number of factors which may present a risk to the quality of the attachment between child and parent:</w:t>
      </w:r>
    </w:p>
    <w:p w14:paraId="78C08E3D" w14:textId="6BD6EB88"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 xml:space="preserve">Poverty </w:t>
      </w:r>
    </w:p>
    <w:p w14:paraId="0E1DB14D"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Parental mental health difficulties</w:t>
      </w:r>
    </w:p>
    <w:p w14:paraId="24278342"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lastRenderedPageBreak/>
        <w:t>Exposure to neglect, domestic violence or other forms of abuse</w:t>
      </w:r>
    </w:p>
    <w:p w14:paraId="1AE33BDE"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 xml:space="preserve">Alcohol/drug taking during pregnancy </w:t>
      </w:r>
    </w:p>
    <w:p w14:paraId="1A7C72AA"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Multiple home and school placement</w:t>
      </w:r>
    </w:p>
    <w:p w14:paraId="3347B462"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Premature birth</w:t>
      </w:r>
    </w:p>
    <w:p w14:paraId="60DFD829"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 xml:space="preserve">Abandonment </w:t>
      </w:r>
    </w:p>
    <w:p w14:paraId="06747E74" w14:textId="02309704" w:rsidR="006E47E7" w:rsidRPr="0023521F" w:rsidRDefault="00064012"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F</w:t>
      </w:r>
      <w:r w:rsidR="006E47E7" w:rsidRPr="0023521F">
        <w:rPr>
          <w:rFonts w:ascii="Arial" w:eastAsia="Times New Roman" w:hAnsi="Arial" w:cs="Arial"/>
          <w:sz w:val="24"/>
          <w:szCs w:val="24"/>
        </w:rPr>
        <w:t>amily bereavement.</w:t>
      </w:r>
    </w:p>
    <w:p w14:paraId="3E23EEA6"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lang w:eastAsia="en-GB"/>
        </w:rPr>
      </w:pPr>
      <w:r w:rsidRPr="0023521F">
        <w:rPr>
          <w:rFonts w:ascii="Arial" w:eastAsia="Times New Roman" w:hAnsi="Arial" w:cs="Arial"/>
          <w:sz w:val="24"/>
          <w:szCs w:val="24"/>
          <w:lang w:eastAsia="en-GB"/>
        </w:rPr>
        <w:t>Vulnerable groups may include:</w:t>
      </w:r>
    </w:p>
    <w:p w14:paraId="03872D3A"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Children in areas of social and economic deprivation</w:t>
      </w:r>
    </w:p>
    <w:p w14:paraId="26A161A6" w14:textId="77777777" w:rsidR="00064012" w:rsidRPr="0023521F" w:rsidRDefault="00064012"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Children in care</w:t>
      </w:r>
    </w:p>
    <w:p w14:paraId="41658930" w14:textId="182BE829"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Adopted children whose early experiences of trauma continue to affect their lives</w:t>
      </w:r>
    </w:p>
    <w:p w14:paraId="6F4CDC90"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Disabled children</w:t>
      </w:r>
    </w:p>
    <w:p w14:paraId="72B67041" w14:textId="77777777"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Children with medical conditions or illness</w:t>
      </w:r>
    </w:p>
    <w:p w14:paraId="4EF3BF6C" w14:textId="77777777" w:rsid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Children who have moved home frequently during the early years</w:t>
      </w:r>
    </w:p>
    <w:p w14:paraId="20D2E60F" w14:textId="125EB235" w:rsidR="006E47E7" w:rsidRPr="0023521F" w:rsidRDefault="006E47E7" w:rsidP="00860EDA">
      <w:pPr>
        <w:pStyle w:val="ListParagraph"/>
        <w:numPr>
          <w:ilvl w:val="0"/>
          <w:numId w:val="9"/>
        </w:numPr>
        <w:spacing w:line="480" w:lineRule="auto"/>
        <w:rPr>
          <w:rFonts w:ascii="Arial" w:eastAsia="Times New Roman" w:hAnsi="Arial" w:cs="Arial"/>
          <w:sz w:val="24"/>
          <w:szCs w:val="24"/>
        </w:rPr>
      </w:pPr>
      <w:r w:rsidRPr="0023521F">
        <w:rPr>
          <w:rFonts w:ascii="Arial" w:eastAsia="Times New Roman" w:hAnsi="Arial" w:cs="Arial"/>
          <w:sz w:val="24"/>
          <w:szCs w:val="24"/>
        </w:rPr>
        <w:t>Refugees and children who have been traumatised by conflict or loss</w:t>
      </w:r>
      <w:r w:rsidR="00321257">
        <w:rPr>
          <w:rFonts w:ascii="Arial" w:eastAsia="Times New Roman" w:hAnsi="Arial" w:cs="Arial"/>
          <w:sz w:val="24"/>
          <w:szCs w:val="24"/>
        </w:rPr>
        <w:t>.</w:t>
      </w:r>
    </w:p>
    <w:p w14:paraId="55D095D4" w14:textId="1602F0C7" w:rsidR="006E47E7" w:rsidRPr="00EE6AC7" w:rsidRDefault="00897FB4" w:rsidP="00EE6AC7">
      <w:pPr>
        <w:spacing w:line="48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research also recognises that </w:t>
      </w:r>
      <w:r w:rsidR="006E47E7" w:rsidRPr="00EE6AC7">
        <w:rPr>
          <w:rFonts w:ascii="Arial" w:eastAsia="Times New Roman" w:hAnsi="Arial" w:cs="Arial"/>
          <w:sz w:val="24"/>
          <w:szCs w:val="24"/>
          <w:lang w:eastAsia="en-GB"/>
        </w:rPr>
        <w:t>insecure attachments may occur within non-vulnerable children as well.</w:t>
      </w:r>
    </w:p>
    <w:p w14:paraId="3E10D1B0" w14:textId="472BE5D0"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 xml:space="preserve">Attachment types </w:t>
      </w:r>
      <w:r w:rsidR="00B32348" w:rsidRPr="00EE6AC7">
        <w:rPr>
          <w:rFonts w:ascii="Arial" w:eastAsia="Times New Roman" w:hAnsi="Arial" w:cs="Arial"/>
          <w:sz w:val="24"/>
          <w:szCs w:val="24"/>
          <w:lang w:eastAsia="en-GB"/>
        </w:rPr>
        <w:t xml:space="preserve">(Ainsworth et al, 1978) </w:t>
      </w:r>
      <w:r w:rsidRPr="00EE6AC7">
        <w:rPr>
          <w:rFonts w:ascii="Arial" w:eastAsia="Times New Roman" w:hAnsi="Arial" w:cs="Arial"/>
          <w:sz w:val="24"/>
          <w:szCs w:val="24"/>
          <w:lang w:eastAsia="en-GB"/>
        </w:rPr>
        <w:t>can be seen as self-protective behavioural strategies.  There are 4 identified attachment types which link with Ainsworth’s findings in the 1970s:</w:t>
      </w:r>
    </w:p>
    <w:p w14:paraId="26492774" w14:textId="44D39414" w:rsidR="006E47E7" w:rsidRPr="00EE6AC7" w:rsidRDefault="00897FB4" w:rsidP="00897FB4">
      <w:pPr>
        <w:spacing w:line="480" w:lineRule="auto"/>
        <w:rPr>
          <w:rFonts w:ascii="Arial" w:eastAsia="Times New Roman" w:hAnsi="Arial" w:cs="Arial"/>
          <w:sz w:val="24"/>
          <w:szCs w:val="24"/>
          <w:lang w:eastAsia="en-GB"/>
        </w:rPr>
      </w:pPr>
      <w:r>
        <w:rPr>
          <w:rFonts w:ascii="Arial" w:eastAsia="Times New Roman" w:hAnsi="Arial" w:cs="Arial"/>
          <w:sz w:val="24"/>
          <w:szCs w:val="24"/>
          <w:lang w:eastAsia="en-GB"/>
        </w:rPr>
        <w:t>“</w:t>
      </w:r>
      <w:r w:rsidR="006E47E7" w:rsidRPr="00EE6AC7">
        <w:rPr>
          <w:rFonts w:ascii="Arial" w:eastAsia="Times New Roman" w:hAnsi="Arial" w:cs="Arial"/>
          <w:sz w:val="24"/>
          <w:szCs w:val="24"/>
          <w:lang w:eastAsia="en-GB"/>
        </w:rPr>
        <w:t>Secure  - ‘I’m ok, you’re there for me’</w:t>
      </w:r>
    </w:p>
    <w:p w14:paraId="5F7B50CD" w14:textId="77777777"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Insecure avoidant – It’s not ok to be emotional’</w:t>
      </w:r>
    </w:p>
    <w:p w14:paraId="18D7A323" w14:textId="77777777"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Insecure ambivalent –‘I want comfort but it doesn’t help me’</w:t>
      </w:r>
    </w:p>
    <w:p w14:paraId="239A4750" w14:textId="41E115C1"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lastRenderedPageBreak/>
        <w:t>Insecure</w:t>
      </w:r>
      <w:r w:rsidR="00897FB4">
        <w:rPr>
          <w:rFonts w:ascii="Arial" w:eastAsia="Times New Roman" w:hAnsi="Arial" w:cs="Arial"/>
          <w:sz w:val="24"/>
          <w:szCs w:val="24"/>
          <w:lang w:eastAsia="en-GB"/>
        </w:rPr>
        <w:t xml:space="preserve"> disorganised – ‘I’m frightened”</w:t>
      </w:r>
    </w:p>
    <w:p w14:paraId="70AE9A7B" w14:textId="3DB1823C" w:rsidR="006E47E7" w:rsidRPr="00EE6AC7" w:rsidRDefault="00897FB4" w:rsidP="00EE6AC7">
      <w:pPr>
        <w:spacing w:line="480" w:lineRule="auto"/>
        <w:rPr>
          <w:rFonts w:ascii="Arial" w:eastAsia="Times New Roman" w:hAnsi="Arial" w:cs="Arial"/>
          <w:sz w:val="24"/>
          <w:szCs w:val="24"/>
          <w:lang w:eastAsia="en-GB"/>
        </w:rPr>
      </w:pPr>
      <w:r>
        <w:rPr>
          <w:rFonts w:ascii="Arial" w:eastAsia="Times New Roman" w:hAnsi="Arial" w:cs="Arial"/>
          <w:sz w:val="24"/>
          <w:szCs w:val="24"/>
          <w:lang w:eastAsia="en-GB"/>
        </w:rPr>
        <w:t>Ainsworth et al</w:t>
      </w:r>
      <w:r w:rsidR="008861E1">
        <w:rPr>
          <w:rFonts w:ascii="Arial" w:eastAsia="Times New Roman" w:hAnsi="Arial" w:cs="Arial"/>
          <w:sz w:val="24"/>
          <w:szCs w:val="24"/>
          <w:lang w:eastAsia="en-GB"/>
        </w:rPr>
        <w:t xml:space="preserve"> (1978</w:t>
      </w:r>
      <w:r>
        <w:rPr>
          <w:rFonts w:ascii="Arial" w:eastAsia="Times New Roman" w:hAnsi="Arial" w:cs="Arial"/>
          <w:sz w:val="24"/>
          <w:szCs w:val="24"/>
          <w:lang w:eastAsia="en-GB"/>
        </w:rPr>
        <w:t>) considered and identified that t</w:t>
      </w:r>
      <w:r w:rsidR="006E47E7" w:rsidRPr="00EE6AC7">
        <w:rPr>
          <w:rFonts w:ascii="Arial" w:eastAsia="Times New Roman" w:hAnsi="Arial" w:cs="Arial"/>
          <w:sz w:val="24"/>
          <w:szCs w:val="24"/>
          <w:lang w:eastAsia="en-GB"/>
        </w:rPr>
        <w:t xml:space="preserve">he nature of attachment type </w:t>
      </w:r>
      <w:r w:rsidR="0053223B">
        <w:rPr>
          <w:rFonts w:ascii="Arial" w:eastAsia="Times New Roman" w:hAnsi="Arial" w:cs="Arial"/>
          <w:sz w:val="24"/>
          <w:szCs w:val="24"/>
          <w:lang w:eastAsia="en-GB"/>
        </w:rPr>
        <w:t>impacts on the</w:t>
      </w:r>
      <w:r w:rsidR="006E47E7" w:rsidRPr="00EE6AC7">
        <w:rPr>
          <w:rFonts w:ascii="Arial" w:eastAsia="Times New Roman" w:hAnsi="Arial" w:cs="Arial"/>
          <w:sz w:val="24"/>
          <w:szCs w:val="24"/>
          <w:lang w:eastAsia="en-GB"/>
        </w:rPr>
        <w:t xml:space="preserve"> emotional responses and later social behaviour and resilience. Some research uses just two categories of attachment styles – secure versus insecure, whilst other research uses a continuum of security in attachment (Bergin &amp; Bergin 2009).  Other more recent research into attachment indicates that at least one third of children have an insecure attachment with at least one caregiver (Bergin &amp; Bergin 2009).  As many as 80% of children diagnosed with ADHD have attachment issues (Clarke et al 2002; Moss &amp; St-Laurent 2001).  98% of children surveyed experienced one or more trauma event – for one in four this trauma resulted in behavioural and/or emotional disturbance (O’Connor &amp; Russell 2004).</w:t>
      </w:r>
    </w:p>
    <w:p w14:paraId="75695964" w14:textId="28E069C9" w:rsidR="006E47E7" w:rsidRPr="00EE6AC7" w:rsidRDefault="0053223B" w:rsidP="00EE6AC7">
      <w:pPr>
        <w:spacing w:line="480" w:lineRule="auto"/>
        <w:rPr>
          <w:rFonts w:ascii="Arial" w:eastAsia="Times New Roman" w:hAnsi="Arial" w:cs="Arial"/>
          <w:sz w:val="24"/>
          <w:szCs w:val="24"/>
          <w:lang w:eastAsia="en-GB"/>
        </w:rPr>
      </w:pPr>
      <w:r>
        <w:rPr>
          <w:rFonts w:ascii="Arial" w:eastAsia="Times New Roman" w:hAnsi="Arial" w:cs="Arial"/>
          <w:sz w:val="24"/>
          <w:szCs w:val="24"/>
          <w:lang w:eastAsia="en-GB"/>
        </w:rPr>
        <w:t>A common theme based on the research relating to attachment identifies with a</w:t>
      </w:r>
      <w:r w:rsidR="006E47E7" w:rsidRPr="00EE6AC7">
        <w:rPr>
          <w:rFonts w:ascii="Arial" w:eastAsia="Times New Roman" w:hAnsi="Arial" w:cs="Arial"/>
          <w:sz w:val="24"/>
          <w:szCs w:val="24"/>
          <w:lang w:eastAsia="en-GB"/>
        </w:rPr>
        <w:t xml:space="preserve"> solid, healthy attachment with a primary care giver </w:t>
      </w:r>
      <w:r>
        <w:rPr>
          <w:rFonts w:ascii="Arial" w:eastAsia="Times New Roman" w:hAnsi="Arial" w:cs="Arial"/>
          <w:sz w:val="24"/>
          <w:szCs w:val="24"/>
          <w:lang w:eastAsia="en-GB"/>
        </w:rPr>
        <w:t>correlate</w:t>
      </w:r>
      <w:r w:rsidR="00321257">
        <w:rPr>
          <w:rFonts w:ascii="Arial" w:eastAsia="Times New Roman" w:hAnsi="Arial" w:cs="Arial"/>
          <w:sz w:val="24"/>
          <w:szCs w:val="24"/>
          <w:lang w:eastAsia="en-GB"/>
        </w:rPr>
        <w:t>s</w:t>
      </w:r>
      <w:r>
        <w:rPr>
          <w:rFonts w:ascii="Arial" w:eastAsia="Times New Roman" w:hAnsi="Arial" w:cs="Arial"/>
          <w:sz w:val="24"/>
          <w:szCs w:val="24"/>
          <w:lang w:eastAsia="en-GB"/>
        </w:rPr>
        <w:t xml:space="preserve"> with</w:t>
      </w:r>
      <w:r w:rsidR="006E47E7" w:rsidRPr="00EE6AC7">
        <w:rPr>
          <w:rFonts w:ascii="Arial" w:eastAsia="Times New Roman" w:hAnsi="Arial" w:cs="Arial"/>
          <w:sz w:val="24"/>
          <w:szCs w:val="24"/>
          <w:lang w:eastAsia="en-GB"/>
        </w:rPr>
        <w:t xml:space="preserve"> a high probability of healthy relationships with others while poor attachment with the primary care-giver appears to be associated with a host of emotional and behavioural problems </w:t>
      </w:r>
      <w:r>
        <w:rPr>
          <w:rFonts w:ascii="Arial" w:eastAsia="Times New Roman" w:hAnsi="Arial" w:cs="Arial"/>
          <w:sz w:val="24"/>
          <w:szCs w:val="24"/>
          <w:lang w:eastAsia="en-GB"/>
        </w:rPr>
        <w:t xml:space="preserve">throughout childhood, within education and </w:t>
      </w:r>
      <w:r w:rsidR="006E47E7" w:rsidRPr="00EE6AC7">
        <w:rPr>
          <w:rFonts w:ascii="Arial" w:eastAsia="Times New Roman" w:hAnsi="Arial" w:cs="Arial"/>
          <w:sz w:val="24"/>
          <w:szCs w:val="24"/>
          <w:lang w:eastAsia="en-GB"/>
        </w:rPr>
        <w:t>later in life</w:t>
      </w:r>
      <w:r>
        <w:rPr>
          <w:rFonts w:ascii="Arial" w:eastAsia="Times New Roman" w:hAnsi="Arial" w:cs="Arial"/>
          <w:sz w:val="24"/>
          <w:szCs w:val="24"/>
          <w:lang w:eastAsia="en-GB"/>
        </w:rPr>
        <w:t xml:space="preserve"> (Webster-Strattan et al, 2001)</w:t>
      </w:r>
      <w:r w:rsidR="006E47E7" w:rsidRPr="00EE6AC7">
        <w:rPr>
          <w:rFonts w:ascii="Arial" w:eastAsia="Times New Roman" w:hAnsi="Arial" w:cs="Arial"/>
          <w:sz w:val="24"/>
          <w:szCs w:val="24"/>
          <w:lang w:eastAsia="en-GB"/>
        </w:rPr>
        <w:t xml:space="preserve">.  </w:t>
      </w:r>
    </w:p>
    <w:p w14:paraId="447C47FE" w14:textId="77777777" w:rsidR="0015385C" w:rsidRPr="00EE6AC7" w:rsidRDefault="006E47E7" w:rsidP="0015385C">
      <w:pPr>
        <w:spacing w:line="480" w:lineRule="auto"/>
        <w:rPr>
          <w:rFonts w:ascii="Arial" w:eastAsia="Times New Roman" w:hAnsi="Arial" w:cs="Arial"/>
          <w:sz w:val="24"/>
          <w:szCs w:val="24"/>
          <w:lang w:eastAsia="en-GB"/>
        </w:rPr>
      </w:pPr>
      <w:r w:rsidRPr="00EE6AC7">
        <w:rPr>
          <w:rFonts w:ascii="Arial" w:eastAsiaTheme="minorEastAsia" w:hAnsi="Arial" w:cs="Arial"/>
          <w:sz w:val="24"/>
          <w:szCs w:val="24"/>
          <w:lang w:eastAsia="en-GB"/>
        </w:rPr>
        <w:t xml:space="preserve">Research by Glaser </w:t>
      </w:r>
      <w:r w:rsidR="0093609F" w:rsidRPr="00EE6AC7">
        <w:rPr>
          <w:rFonts w:ascii="Arial" w:eastAsiaTheme="minorEastAsia" w:hAnsi="Arial" w:cs="Arial"/>
          <w:sz w:val="24"/>
          <w:szCs w:val="24"/>
          <w:lang w:eastAsia="en-GB"/>
        </w:rPr>
        <w:t>(2001) &amp; Balbernie (2001</w:t>
      </w:r>
      <w:r w:rsidRPr="00EE6AC7">
        <w:rPr>
          <w:rFonts w:ascii="Arial" w:eastAsiaTheme="minorEastAsia" w:hAnsi="Arial" w:cs="Arial"/>
          <w:sz w:val="24"/>
          <w:szCs w:val="24"/>
          <w:lang w:eastAsia="en-GB"/>
        </w:rPr>
        <w:t>) on early brain development has provided further insight into the importance of</w:t>
      </w:r>
      <w:r w:rsidR="00863891">
        <w:rPr>
          <w:rFonts w:ascii="Arial" w:eastAsiaTheme="minorEastAsia" w:hAnsi="Arial" w:cs="Arial"/>
          <w:sz w:val="24"/>
          <w:szCs w:val="24"/>
          <w:lang w:eastAsia="en-GB"/>
        </w:rPr>
        <w:t xml:space="preserve"> the</w:t>
      </w:r>
      <w:r w:rsidRPr="00EE6AC7">
        <w:rPr>
          <w:rFonts w:ascii="Arial" w:eastAsiaTheme="minorEastAsia" w:hAnsi="Arial" w:cs="Arial"/>
          <w:sz w:val="24"/>
          <w:szCs w:val="24"/>
          <w:lang w:eastAsia="en-GB"/>
        </w:rPr>
        <w:t xml:space="preserve"> quality of a baby's re</w:t>
      </w:r>
      <w:r w:rsidR="00863891">
        <w:rPr>
          <w:rFonts w:ascii="Arial" w:eastAsiaTheme="minorEastAsia" w:hAnsi="Arial" w:cs="Arial"/>
          <w:sz w:val="24"/>
          <w:szCs w:val="24"/>
          <w:lang w:eastAsia="en-GB"/>
        </w:rPr>
        <w:t xml:space="preserve">lationship with his/her parents when compared with studies which explore the impact of neglect, trauma and abuse has on the developing brain.  </w:t>
      </w:r>
      <w:r w:rsidR="000A789D">
        <w:rPr>
          <w:rFonts w:ascii="Arial" w:eastAsiaTheme="minorEastAsia" w:hAnsi="Arial" w:cs="Arial"/>
          <w:sz w:val="24"/>
          <w:szCs w:val="24"/>
          <w:lang w:eastAsia="en-GB"/>
        </w:rPr>
        <w:t xml:space="preserve">Allen, (2011) identifies that the “prime time” for emotional development is up to 18 months.  Other studies although recognise this “prime time” do not focus on a specified time period but do recommend the need for early intervention and prevention as it is harder to alter the neural pathways in the brain the longer a damaging relationship is allowed to </w:t>
      </w:r>
      <w:r w:rsidR="000A789D">
        <w:rPr>
          <w:rFonts w:ascii="Arial" w:eastAsiaTheme="minorEastAsia" w:hAnsi="Arial" w:cs="Arial"/>
          <w:sz w:val="24"/>
          <w:szCs w:val="24"/>
          <w:lang w:eastAsia="en-GB"/>
        </w:rPr>
        <w:lastRenderedPageBreak/>
        <w:t xml:space="preserve">continue.   </w:t>
      </w:r>
      <w:r w:rsidR="00064012" w:rsidRPr="00EE6AC7">
        <w:rPr>
          <w:rFonts w:ascii="Arial" w:eastAsiaTheme="minorEastAsia" w:hAnsi="Arial" w:cs="Arial"/>
          <w:sz w:val="24"/>
          <w:szCs w:val="24"/>
          <w:lang w:eastAsia="en-GB"/>
        </w:rPr>
        <w:t xml:space="preserve">In 2007, the </w:t>
      </w:r>
      <w:r w:rsidR="00656ACF" w:rsidRPr="00EE6AC7">
        <w:rPr>
          <w:rFonts w:ascii="Arial" w:hAnsi="Arial" w:cs="Arial"/>
          <w:sz w:val="24"/>
          <w:szCs w:val="24"/>
          <w:shd w:val="clear" w:color="auto" w:fill="FFFFFF"/>
        </w:rPr>
        <w:t>Organisation for Economic Co-operation and Development</w:t>
      </w:r>
      <w:r w:rsidR="00656ACF" w:rsidRPr="00EE6AC7">
        <w:rPr>
          <w:rFonts w:ascii="Arial" w:eastAsiaTheme="minorEastAsia" w:hAnsi="Arial" w:cs="Arial"/>
          <w:sz w:val="24"/>
          <w:szCs w:val="24"/>
          <w:lang w:eastAsia="en-GB"/>
        </w:rPr>
        <w:t xml:space="preserve"> </w:t>
      </w:r>
      <w:r w:rsidR="00064012" w:rsidRPr="00EE6AC7">
        <w:rPr>
          <w:rFonts w:ascii="Arial" w:eastAsiaTheme="minorEastAsia" w:hAnsi="Arial" w:cs="Arial"/>
          <w:sz w:val="24"/>
          <w:szCs w:val="24"/>
          <w:lang w:eastAsia="en-GB"/>
        </w:rPr>
        <w:t xml:space="preserve">(OCED) </w:t>
      </w:r>
      <w:r w:rsidRPr="00EE6AC7">
        <w:rPr>
          <w:rFonts w:ascii="Arial" w:eastAsiaTheme="minorEastAsia" w:hAnsi="Arial" w:cs="Arial"/>
          <w:sz w:val="24"/>
          <w:szCs w:val="24"/>
          <w:lang w:eastAsia="en-GB"/>
        </w:rPr>
        <w:t xml:space="preserve">reported on </w:t>
      </w:r>
      <w:r w:rsidR="00656ACF" w:rsidRPr="00EE6AC7">
        <w:rPr>
          <w:rFonts w:ascii="Arial" w:eastAsiaTheme="minorEastAsia" w:hAnsi="Arial" w:cs="Arial"/>
          <w:sz w:val="24"/>
          <w:szCs w:val="24"/>
          <w:lang w:eastAsia="en-GB"/>
        </w:rPr>
        <w:t xml:space="preserve">the </w:t>
      </w:r>
      <w:r w:rsidRPr="00EE6AC7">
        <w:rPr>
          <w:rFonts w:ascii="Arial" w:eastAsiaTheme="minorEastAsia" w:hAnsi="Arial" w:cs="Arial"/>
          <w:sz w:val="24"/>
          <w:szCs w:val="24"/>
          <w:lang w:eastAsia="en-GB"/>
        </w:rPr>
        <w:t>importance of interactions and experiences in the early years</w:t>
      </w:r>
      <w:r w:rsidR="000A789D">
        <w:rPr>
          <w:rFonts w:ascii="Arial" w:eastAsiaTheme="minorEastAsia" w:hAnsi="Arial" w:cs="Arial"/>
          <w:sz w:val="24"/>
          <w:szCs w:val="24"/>
          <w:lang w:eastAsia="en-GB"/>
        </w:rPr>
        <w:t xml:space="preserve"> and the impact of these on </w:t>
      </w:r>
      <w:r w:rsidRPr="00EE6AC7">
        <w:rPr>
          <w:rFonts w:ascii="Arial" w:eastAsiaTheme="minorEastAsia" w:hAnsi="Arial" w:cs="Arial"/>
          <w:sz w:val="24"/>
          <w:szCs w:val="24"/>
          <w:lang w:eastAsia="en-GB"/>
        </w:rPr>
        <w:t xml:space="preserve">the developing brain to </w:t>
      </w:r>
      <w:r w:rsidR="000A789D">
        <w:rPr>
          <w:rFonts w:ascii="Arial" w:eastAsiaTheme="minorEastAsia" w:hAnsi="Arial" w:cs="Arial"/>
          <w:sz w:val="24"/>
          <w:szCs w:val="24"/>
          <w:lang w:eastAsia="en-GB"/>
        </w:rPr>
        <w:t xml:space="preserve">support </w:t>
      </w:r>
      <w:r w:rsidRPr="00EE6AC7">
        <w:rPr>
          <w:rFonts w:ascii="Arial" w:eastAsiaTheme="minorEastAsia" w:hAnsi="Arial" w:cs="Arial"/>
          <w:sz w:val="24"/>
          <w:szCs w:val="24"/>
          <w:lang w:eastAsia="en-GB"/>
        </w:rPr>
        <w:t xml:space="preserve">a child’s future health, wellbeing and development.  </w:t>
      </w:r>
      <w:r w:rsidR="0015385C" w:rsidRPr="00EE6AC7">
        <w:rPr>
          <w:rFonts w:ascii="Arial" w:eastAsiaTheme="minorEastAsia" w:hAnsi="Arial" w:cs="Arial"/>
          <w:sz w:val="24"/>
          <w:szCs w:val="24"/>
          <w:lang w:eastAsia="en-GB"/>
        </w:rPr>
        <w:t xml:space="preserve">The (US) National Scientific Council on the Developing Child (2007) explores the research findings relating to babies, infants and children’s exposure to high levels of stress caused by damaging relationships with carers which have been found to produce changes in the brain neural pathways and connections which lay the foundations for attachment and emotional and behavioural development. </w:t>
      </w:r>
    </w:p>
    <w:p w14:paraId="133DCD07" w14:textId="5C303B3B" w:rsidR="006E47E7" w:rsidRPr="00EE6AC7" w:rsidRDefault="006E47E7" w:rsidP="00EE6AC7">
      <w:pPr>
        <w:spacing w:line="480" w:lineRule="auto"/>
        <w:rPr>
          <w:rFonts w:ascii="Arial" w:eastAsia="Times New Roman" w:hAnsi="Arial" w:cs="Arial"/>
          <w:sz w:val="24"/>
          <w:szCs w:val="24"/>
          <w:lang w:eastAsia="en-GB"/>
        </w:rPr>
      </w:pPr>
    </w:p>
    <w:p w14:paraId="2A179338" w14:textId="44470069" w:rsidR="006E47E7" w:rsidRPr="00EE6AC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Immordino-Yang and Damasio (2007) have highlighted that advances in neuroscience are showing connections between emotions and learning</w:t>
      </w:r>
      <w:r w:rsidR="00433F74" w:rsidRPr="00EE6AC7">
        <w:rPr>
          <w:rFonts w:ascii="Arial" w:eastAsia="Times New Roman" w:hAnsi="Arial" w:cs="Arial"/>
          <w:sz w:val="24"/>
          <w:szCs w:val="24"/>
          <w:lang w:eastAsia="en-GB"/>
        </w:rPr>
        <w:t xml:space="preserve">. Immordino-Yang and Damasio (2007) elaborate on the areas of thinking and learning which are applied within a school and education setting, such as, learning, attention, decision making, memory and social </w:t>
      </w:r>
      <w:r w:rsidR="00FB78CA" w:rsidRPr="00EE6AC7">
        <w:rPr>
          <w:rFonts w:ascii="Arial" w:eastAsia="Times New Roman" w:hAnsi="Arial" w:cs="Arial"/>
          <w:sz w:val="24"/>
          <w:szCs w:val="24"/>
          <w:lang w:eastAsia="en-GB"/>
        </w:rPr>
        <w:t xml:space="preserve">skills are components within the context of emotional development and skills. </w:t>
      </w:r>
      <w:r w:rsidRPr="00EE6AC7">
        <w:rPr>
          <w:rFonts w:ascii="Arial" w:eastAsia="Times New Roman" w:hAnsi="Arial" w:cs="Arial"/>
          <w:sz w:val="24"/>
          <w:szCs w:val="24"/>
          <w:lang w:eastAsia="en-GB"/>
        </w:rPr>
        <w:t>Neuroscientific evidence demonstrates that warm, responsive relationships and interactions (attunement) build children’s brain</w:t>
      </w:r>
      <w:r w:rsidR="00321257">
        <w:rPr>
          <w:rFonts w:ascii="Arial" w:eastAsia="Times New Roman" w:hAnsi="Arial" w:cs="Arial"/>
          <w:sz w:val="24"/>
          <w:szCs w:val="24"/>
          <w:lang w:eastAsia="en-GB"/>
        </w:rPr>
        <w:t>s</w:t>
      </w:r>
      <w:r w:rsidRPr="00EE6AC7">
        <w:rPr>
          <w:rFonts w:ascii="Arial" w:eastAsia="Times New Roman" w:hAnsi="Arial" w:cs="Arial"/>
          <w:sz w:val="24"/>
          <w:szCs w:val="24"/>
          <w:lang w:eastAsia="en-GB"/>
        </w:rPr>
        <w:t xml:space="preserve"> and help them to learn to self-regulate their behaviour. Securely attached children build positive internal working models of others as trustworthy and of the self as valuable and effective.</w:t>
      </w:r>
    </w:p>
    <w:p w14:paraId="1E5038C3" w14:textId="7567CDC1" w:rsidR="006E47E7" w:rsidRDefault="006E47E7" w:rsidP="00EE6AC7">
      <w:pPr>
        <w:spacing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Our brain is continually shaped by emotions, experiences, opportunities, relationships, values, beliefs, knowledge and genetics.  However, there is an instinctive, priority of attachment over the brain’s exploratory system – feeling safe and secure is more important than learning</w:t>
      </w:r>
      <w:r w:rsidR="00656ACF" w:rsidRPr="00EE6AC7">
        <w:rPr>
          <w:rFonts w:ascii="Arial" w:eastAsia="Times New Roman" w:hAnsi="Arial" w:cs="Arial"/>
          <w:sz w:val="24"/>
          <w:szCs w:val="24"/>
          <w:lang w:eastAsia="en-GB"/>
        </w:rPr>
        <w:t xml:space="preserve"> (Siegel, 2012)</w:t>
      </w:r>
      <w:r w:rsidR="00FB78CA" w:rsidRPr="00EE6AC7">
        <w:rPr>
          <w:rFonts w:ascii="Arial" w:eastAsia="Times New Roman" w:hAnsi="Arial" w:cs="Arial"/>
          <w:sz w:val="24"/>
          <w:szCs w:val="24"/>
          <w:lang w:eastAsia="en-GB"/>
        </w:rPr>
        <w:t xml:space="preserve">.  Siegel (2012) also </w:t>
      </w:r>
      <w:r w:rsidR="00FB78CA" w:rsidRPr="00EE6AC7">
        <w:rPr>
          <w:rFonts w:ascii="Arial" w:eastAsia="Times New Roman" w:hAnsi="Arial" w:cs="Arial"/>
          <w:sz w:val="24"/>
          <w:szCs w:val="24"/>
          <w:lang w:eastAsia="en-GB"/>
        </w:rPr>
        <w:lastRenderedPageBreak/>
        <w:t>acknowledges that caring</w:t>
      </w:r>
      <w:r w:rsidRPr="00EE6AC7">
        <w:rPr>
          <w:rFonts w:ascii="Arial" w:eastAsia="Times New Roman" w:hAnsi="Arial" w:cs="Arial"/>
          <w:sz w:val="24"/>
          <w:szCs w:val="24"/>
          <w:lang w:eastAsia="en-GB"/>
        </w:rPr>
        <w:t>, supportive attachments and relationships are essential to</w:t>
      </w:r>
      <w:r w:rsidR="00FB78CA" w:rsidRPr="00EE6AC7">
        <w:rPr>
          <w:rFonts w:ascii="Arial" w:eastAsia="Times New Roman" w:hAnsi="Arial" w:cs="Arial"/>
          <w:sz w:val="24"/>
          <w:szCs w:val="24"/>
          <w:lang w:eastAsia="en-GB"/>
        </w:rPr>
        <w:t xml:space="preserve"> enhance</w:t>
      </w:r>
      <w:r w:rsidRPr="00EE6AC7">
        <w:rPr>
          <w:rFonts w:ascii="Arial" w:eastAsia="Times New Roman" w:hAnsi="Arial" w:cs="Arial"/>
          <w:sz w:val="24"/>
          <w:szCs w:val="24"/>
          <w:lang w:eastAsia="en-GB"/>
        </w:rPr>
        <w:t xml:space="preserve"> brain development as the ‘attunement</w:t>
      </w:r>
      <w:r w:rsidR="00FB78CA" w:rsidRPr="00EE6AC7">
        <w:rPr>
          <w:rFonts w:ascii="Arial" w:eastAsia="Times New Roman" w:hAnsi="Arial" w:cs="Arial"/>
          <w:sz w:val="24"/>
          <w:szCs w:val="24"/>
          <w:lang w:eastAsia="en-GB"/>
        </w:rPr>
        <w:t>’ of emotional conditions</w:t>
      </w:r>
      <w:r w:rsidRPr="00EE6AC7">
        <w:rPr>
          <w:rFonts w:ascii="Arial" w:eastAsia="Times New Roman" w:hAnsi="Arial" w:cs="Arial"/>
          <w:sz w:val="24"/>
          <w:szCs w:val="24"/>
          <w:lang w:eastAsia="en-GB"/>
        </w:rPr>
        <w:t xml:space="preserve"> is </w:t>
      </w:r>
      <w:r w:rsidR="00FB78CA" w:rsidRPr="00EE6AC7">
        <w:rPr>
          <w:rFonts w:ascii="Arial" w:eastAsia="Times New Roman" w:hAnsi="Arial" w:cs="Arial"/>
          <w:sz w:val="24"/>
          <w:szCs w:val="24"/>
          <w:lang w:eastAsia="en-GB"/>
        </w:rPr>
        <w:t xml:space="preserve">vital for the developing brain.  </w:t>
      </w:r>
    </w:p>
    <w:p w14:paraId="069E5BB2" w14:textId="1C96FFE7"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imes New Roman" w:hAnsi="Arial" w:cs="Arial"/>
          <w:sz w:val="24"/>
          <w:szCs w:val="24"/>
          <w:lang w:eastAsia="en-GB"/>
        </w:rPr>
        <w:t>The term attun</w:t>
      </w:r>
      <w:r w:rsidR="003742B5">
        <w:rPr>
          <w:rFonts w:ascii="Arial" w:eastAsia="Times New Roman" w:hAnsi="Arial" w:cs="Arial"/>
          <w:sz w:val="24"/>
          <w:szCs w:val="24"/>
          <w:lang w:eastAsia="en-GB"/>
        </w:rPr>
        <w:t>e</w:t>
      </w:r>
      <w:r w:rsidRPr="00EE6AC7">
        <w:rPr>
          <w:rFonts w:ascii="Arial" w:eastAsia="Times New Roman" w:hAnsi="Arial" w:cs="Arial"/>
          <w:sz w:val="24"/>
          <w:szCs w:val="24"/>
          <w:lang w:eastAsia="en-GB"/>
        </w:rPr>
        <w:t xml:space="preserve">ment has over time become more </w:t>
      </w:r>
      <w:r w:rsidR="00FB78CA" w:rsidRPr="00EE6AC7">
        <w:rPr>
          <w:rFonts w:ascii="Arial" w:eastAsia="Times New Roman" w:hAnsi="Arial" w:cs="Arial"/>
          <w:sz w:val="24"/>
          <w:szCs w:val="24"/>
          <w:lang w:eastAsia="en-GB"/>
        </w:rPr>
        <w:t>evident</w:t>
      </w:r>
      <w:r w:rsidRPr="00EE6AC7">
        <w:rPr>
          <w:rFonts w:ascii="Arial" w:eastAsia="Times New Roman" w:hAnsi="Arial" w:cs="Arial"/>
          <w:sz w:val="24"/>
          <w:szCs w:val="24"/>
          <w:lang w:eastAsia="en-GB"/>
        </w:rPr>
        <w:t xml:space="preserve"> in the literature relating to attachment</w:t>
      </w:r>
      <w:r w:rsidR="00FB78CA" w:rsidRPr="00EE6AC7">
        <w:rPr>
          <w:rFonts w:ascii="Arial" w:eastAsia="Times New Roman" w:hAnsi="Arial" w:cs="Arial"/>
          <w:sz w:val="24"/>
          <w:szCs w:val="24"/>
          <w:lang w:eastAsia="en-GB"/>
        </w:rPr>
        <w:t>. However, the terms a</w:t>
      </w:r>
      <w:r w:rsidRPr="00EE6AC7">
        <w:rPr>
          <w:rFonts w:ascii="Arial" w:eastAsia="Times New Roman" w:hAnsi="Arial" w:cs="Arial"/>
          <w:sz w:val="24"/>
          <w:szCs w:val="24"/>
          <w:lang w:eastAsia="en-GB"/>
        </w:rPr>
        <w:t xml:space="preserve">ttunement and attachment are </w:t>
      </w:r>
      <w:r w:rsidR="00FB78CA" w:rsidRPr="00EE6AC7">
        <w:rPr>
          <w:rFonts w:ascii="Arial" w:eastAsia="Times New Roman" w:hAnsi="Arial" w:cs="Arial"/>
          <w:sz w:val="24"/>
          <w:szCs w:val="24"/>
          <w:lang w:eastAsia="en-GB"/>
        </w:rPr>
        <w:t xml:space="preserve">interlinked in that caregivers </w:t>
      </w:r>
      <w:r w:rsidRPr="00EE6AC7">
        <w:rPr>
          <w:rFonts w:ascii="Arial" w:eastAsia="Times New Roman" w:hAnsi="Arial" w:cs="Arial"/>
          <w:sz w:val="24"/>
          <w:szCs w:val="24"/>
          <w:lang w:eastAsia="en-GB"/>
        </w:rPr>
        <w:t xml:space="preserve">who are available </w:t>
      </w:r>
      <w:r w:rsidR="00FB78CA" w:rsidRPr="00EE6AC7">
        <w:rPr>
          <w:rFonts w:ascii="Arial" w:eastAsia="Times New Roman" w:hAnsi="Arial" w:cs="Arial"/>
          <w:sz w:val="24"/>
          <w:szCs w:val="24"/>
          <w:lang w:eastAsia="en-GB"/>
        </w:rPr>
        <w:t>and</w:t>
      </w:r>
      <w:r w:rsidRPr="00EE6AC7">
        <w:rPr>
          <w:rFonts w:ascii="Arial" w:eastAsia="Times New Roman" w:hAnsi="Arial" w:cs="Arial"/>
          <w:sz w:val="24"/>
          <w:szCs w:val="24"/>
          <w:lang w:eastAsia="en-GB"/>
        </w:rPr>
        <w:t xml:space="preserve"> responsive to their child’s needs beginning in infancy, establish a sense of security within that child.  The infant/child learns that their parent (caregiver) is dependable</w:t>
      </w:r>
      <w:r w:rsidR="00FB78CA" w:rsidRPr="00EE6AC7">
        <w:rPr>
          <w:rFonts w:ascii="Arial" w:eastAsia="Times New Roman" w:hAnsi="Arial" w:cs="Arial"/>
          <w:sz w:val="24"/>
          <w:szCs w:val="24"/>
          <w:lang w:eastAsia="en-GB"/>
        </w:rPr>
        <w:t xml:space="preserve"> (</w:t>
      </w:r>
      <w:r w:rsidR="00F07A3E" w:rsidRPr="00EE6AC7">
        <w:rPr>
          <w:rFonts w:ascii="Arial" w:hAnsi="Arial" w:cs="Arial"/>
          <w:sz w:val="24"/>
          <w:szCs w:val="24"/>
        </w:rPr>
        <w:t>Tizard &amp; Rees, 1975)</w:t>
      </w:r>
      <w:r w:rsidRPr="00EE6AC7">
        <w:rPr>
          <w:rFonts w:ascii="Arial" w:eastAsia="Times New Roman" w:hAnsi="Arial" w:cs="Arial"/>
          <w:sz w:val="24"/>
          <w:szCs w:val="24"/>
          <w:lang w:eastAsia="en-GB"/>
        </w:rPr>
        <w:t>.  This attunement creates a strong foundation for which that child can explore the world.</w:t>
      </w:r>
    </w:p>
    <w:p w14:paraId="043080C0" w14:textId="0AC59086"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Attunement relates to the ability to read and r</w:t>
      </w:r>
      <w:r w:rsidR="0015385C">
        <w:rPr>
          <w:rFonts w:ascii="Arial" w:eastAsiaTheme="minorEastAsia" w:hAnsi="Arial" w:cs="Arial"/>
          <w:sz w:val="24"/>
          <w:szCs w:val="24"/>
          <w:lang w:eastAsia="en-GB"/>
        </w:rPr>
        <w:t xml:space="preserve">espond to the cues of another. </w:t>
      </w:r>
      <w:r w:rsidRPr="00EE6AC7">
        <w:rPr>
          <w:rFonts w:ascii="Arial" w:eastAsiaTheme="minorEastAsia" w:hAnsi="Arial" w:cs="Arial"/>
          <w:sz w:val="24"/>
          <w:szCs w:val="24"/>
          <w:lang w:eastAsia="en-GB"/>
        </w:rPr>
        <w:t xml:space="preserve">The process of paying attention to, reading each other’s non-verbal cues and responding appropriately is essential to </w:t>
      </w:r>
      <w:r w:rsidR="0015385C">
        <w:rPr>
          <w:rFonts w:ascii="Arial" w:eastAsiaTheme="minorEastAsia" w:hAnsi="Arial" w:cs="Arial"/>
          <w:sz w:val="24"/>
          <w:szCs w:val="24"/>
          <w:lang w:eastAsia="en-GB"/>
        </w:rPr>
        <w:t xml:space="preserve">support and </w:t>
      </w:r>
      <w:r w:rsidRPr="00EE6AC7">
        <w:rPr>
          <w:rFonts w:ascii="Arial" w:eastAsiaTheme="minorEastAsia" w:hAnsi="Arial" w:cs="Arial"/>
          <w:sz w:val="24"/>
          <w:szCs w:val="24"/>
          <w:lang w:eastAsia="en-GB"/>
        </w:rPr>
        <w:t xml:space="preserve">maintain the </w:t>
      </w:r>
      <w:r w:rsidR="0015385C">
        <w:rPr>
          <w:rFonts w:ascii="Arial" w:eastAsiaTheme="minorEastAsia" w:hAnsi="Arial" w:cs="Arial"/>
          <w:sz w:val="24"/>
          <w:szCs w:val="24"/>
          <w:lang w:eastAsia="en-GB"/>
        </w:rPr>
        <w:t xml:space="preserve">interaction needed to create a healthy attachment.  Research explore through ChildTrauma.org </w:t>
      </w:r>
      <w:r w:rsidR="000E6360">
        <w:rPr>
          <w:rFonts w:ascii="Arial" w:eastAsiaTheme="minorEastAsia" w:hAnsi="Arial" w:cs="Arial"/>
          <w:sz w:val="24"/>
          <w:szCs w:val="24"/>
          <w:lang w:eastAsia="en-GB"/>
        </w:rPr>
        <w:t>(</w:t>
      </w:r>
      <w:hyperlink r:id="rId20" w:history="1">
        <w:r w:rsidR="000E6360" w:rsidRPr="00F67428">
          <w:rPr>
            <w:rStyle w:val="Hyperlink"/>
            <w:rFonts w:ascii="Arial" w:eastAsiaTheme="minorEastAsia" w:hAnsi="Arial" w:cs="Arial"/>
            <w:sz w:val="24"/>
            <w:szCs w:val="24"/>
            <w:lang w:eastAsia="en-GB"/>
          </w:rPr>
          <w:t>www.childtrauma.org</w:t>
        </w:r>
      </w:hyperlink>
      <w:r w:rsidR="000E6360">
        <w:rPr>
          <w:rFonts w:ascii="Arial" w:eastAsiaTheme="minorEastAsia" w:hAnsi="Arial" w:cs="Arial"/>
          <w:sz w:val="24"/>
          <w:szCs w:val="24"/>
          <w:lang w:eastAsia="en-GB"/>
        </w:rPr>
        <w:t xml:space="preserve">) </w:t>
      </w:r>
      <w:r w:rsidR="0015385C">
        <w:rPr>
          <w:rFonts w:ascii="Arial" w:eastAsiaTheme="minorEastAsia" w:hAnsi="Arial" w:cs="Arial"/>
          <w:sz w:val="24"/>
          <w:szCs w:val="24"/>
          <w:lang w:eastAsia="en-GB"/>
        </w:rPr>
        <w:t xml:space="preserve">explores the difficulties in communicating between a parent and a child, where a parents’ style may fit with one child but not another.  This presents a </w:t>
      </w:r>
      <w:r w:rsidR="000E6360">
        <w:rPr>
          <w:rFonts w:ascii="Arial" w:eastAsiaTheme="minorEastAsia" w:hAnsi="Arial" w:cs="Arial"/>
          <w:sz w:val="24"/>
          <w:szCs w:val="24"/>
          <w:lang w:eastAsia="en-GB"/>
        </w:rPr>
        <w:t xml:space="preserve">dilemma for the parent and for the child with both wanted to interact with each other but their interactions are out of sync.  This feeling of being ‘out of sync’ can lead to frustrations on both sides and can if left to continue can impair the relationship between the child and </w:t>
      </w:r>
      <w:r w:rsidR="00220AA4">
        <w:rPr>
          <w:rFonts w:ascii="Arial" w:eastAsiaTheme="minorEastAsia" w:hAnsi="Arial" w:cs="Arial"/>
          <w:sz w:val="24"/>
          <w:szCs w:val="24"/>
          <w:lang w:eastAsia="en-GB"/>
        </w:rPr>
        <w:t xml:space="preserve">the </w:t>
      </w:r>
      <w:r w:rsidR="000E6360">
        <w:rPr>
          <w:rFonts w:ascii="Arial" w:eastAsiaTheme="minorEastAsia" w:hAnsi="Arial" w:cs="Arial"/>
          <w:sz w:val="24"/>
          <w:szCs w:val="24"/>
          <w:lang w:eastAsia="en-GB"/>
        </w:rPr>
        <w:t xml:space="preserve">parent.  </w:t>
      </w:r>
    </w:p>
    <w:p w14:paraId="263FAE35" w14:textId="17FC934B" w:rsidR="00FD51B5" w:rsidRDefault="006E47E7" w:rsidP="009461FD">
      <w:pPr>
        <w:spacing w:line="480" w:lineRule="auto"/>
        <w:rPr>
          <w:rFonts w:ascii="Arial" w:hAnsi="Arial" w:cs="Arial"/>
          <w:bCs/>
          <w:iCs/>
          <w:sz w:val="24"/>
          <w:szCs w:val="24"/>
        </w:rPr>
      </w:pPr>
      <w:r w:rsidRPr="009461FD">
        <w:rPr>
          <w:rFonts w:ascii="Arial" w:eastAsia="Times New Roman" w:hAnsi="Arial" w:cs="Arial"/>
          <w:sz w:val="24"/>
          <w:szCs w:val="24"/>
          <w:lang w:eastAsia="en-GB"/>
        </w:rPr>
        <w:t xml:space="preserve">Attunement </w:t>
      </w:r>
      <w:r w:rsidR="000E6360" w:rsidRPr="009461FD">
        <w:rPr>
          <w:rFonts w:ascii="Arial" w:eastAsia="Times New Roman" w:hAnsi="Arial" w:cs="Arial"/>
          <w:sz w:val="24"/>
          <w:szCs w:val="24"/>
          <w:lang w:eastAsia="en-GB"/>
        </w:rPr>
        <w:t xml:space="preserve">as a concept </w:t>
      </w:r>
      <w:r w:rsidRPr="009461FD">
        <w:rPr>
          <w:rFonts w:ascii="Arial" w:eastAsia="Times New Roman" w:hAnsi="Arial" w:cs="Arial"/>
          <w:sz w:val="24"/>
          <w:szCs w:val="24"/>
          <w:lang w:eastAsia="en-GB"/>
        </w:rPr>
        <w:t>is</w:t>
      </w:r>
      <w:r w:rsidR="000E6360" w:rsidRPr="009461FD">
        <w:rPr>
          <w:rFonts w:ascii="Arial" w:eastAsia="Times New Roman" w:hAnsi="Arial" w:cs="Arial"/>
          <w:sz w:val="24"/>
          <w:szCs w:val="24"/>
          <w:lang w:eastAsia="en-GB"/>
        </w:rPr>
        <w:t xml:space="preserve"> about</w:t>
      </w:r>
      <w:r w:rsidRPr="009461FD">
        <w:rPr>
          <w:rFonts w:ascii="Arial" w:eastAsia="Times New Roman" w:hAnsi="Arial" w:cs="Arial"/>
          <w:sz w:val="24"/>
          <w:szCs w:val="24"/>
          <w:lang w:eastAsia="en-GB"/>
        </w:rPr>
        <w:t xml:space="preserve"> being aware </w:t>
      </w:r>
      <w:r w:rsidR="009E1417" w:rsidRPr="009461FD">
        <w:rPr>
          <w:rFonts w:ascii="Arial" w:eastAsia="Times New Roman" w:hAnsi="Arial" w:cs="Arial"/>
          <w:sz w:val="24"/>
          <w:szCs w:val="24"/>
          <w:lang w:eastAsia="en-GB"/>
        </w:rPr>
        <w:t xml:space="preserve">of, and responsive to, another and relates to a </w:t>
      </w:r>
      <w:r w:rsidR="000E6360" w:rsidRPr="009461FD">
        <w:rPr>
          <w:rFonts w:ascii="Arial" w:eastAsia="Times New Roman" w:hAnsi="Arial" w:cs="Arial"/>
          <w:sz w:val="24"/>
          <w:szCs w:val="24"/>
          <w:lang w:eastAsia="en-GB"/>
        </w:rPr>
        <w:t>term referred to previously by Fonagy et al (1995) as a form of reflective function</w:t>
      </w:r>
      <w:r w:rsidR="00D423AE" w:rsidRPr="009461FD">
        <w:rPr>
          <w:rFonts w:ascii="Arial" w:eastAsia="Times New Roman" w:hAnsi="Arial" w:cs="Arial"/>
          <w:sz w:val="24"/>
          <w:szCs w:val="24"/>
          <w:lang w:eastAsia="en-GB"/>
        </w:rPr>
        <w:t xml:space="preserve"> and/or as part of the</w:t>
      </w:r>
      <w:r w:rsidR="00D423AE" w:rsidRPr="009461FD">
        <w:rPr>
          <w:rFonts w:ascii="Arial" w:hAnsi="Arial" w:cs="Arial"/>
          <w:sz w:val="24"/>
          <w:szCs w:val="24"/>
        </w:rPr>
        <w:t xml:space="preserve"> research relating to (MBT) Mentalisation Based Therapy (Bateman &amp; Fonagy, 2010), all of which aim to improve a person’s ability to focus on what is going on in your own mind and the mind of other people and link </w:t>
      </w:r>
      <w:r w:rsidR="00D423AE" w:rsidRPr="009461FD">
        <w:rPr>
          <w:rFonts w:ascii="Arial" w:hAnsi="Arial" w:cs="Arial"/>
          <w:sz w:val="24"/>
          <w:szCs w:val="24"/>
        </w:rPr>
        <w:lastRenderedPageBreak/>
        <w:t>this to understand, change and/or alter problematic behaviours. In learnin</w:t>
      </w:r>
      <w:r w:rsidR="00321257">
        <w:rPr>
          <w:rFonts w:ascii="Arial" w:hAnsi="Arial" w:cs="Arial"/>
          <w:sz w:val="24"/>
          <w:szCs w:val="24"/>
        </w:rPr>
        <w:t xml:space="preserve">g to become more attuned to our </w:t>
      </w:r>
      <w:r w:rsidR="00D423AE" w:rsidRPr="009461FD">
        <w:rPr>
          <w:rFonts w:ascii="Arial" w:hAnsi="Arial" w:cs="Arial"/>
          <w:sz w:val="24"/>
          <w:szCs w:val="24"/>
        </w:rPr>
        <w:t>c</w:t>
      </w:r>
      <w:r w:rsidR="00321257">
        <w:rPr>
          <w:rFonts w:ascii="Arial" w:hAnsi="Arial" w:cs="Arial"/>
          <w:sz w:val="24"/>
          <w:szCs w:val="24"/>
        </w:rPr>
        <w:t xml:space="preserve">hild and/or others requires our </w:t>
      </w:r>
      <w:r w:rsidR="00D423AE" w:rsidRPr="009461FD">
        <w:rPr>
          <w:rFonts w:ascii="Arial" w:hAnsi="Arial" w:cs="Arial"/>
          <w:sz w:val="24"/>
          <w:szCs w:val="24"/>
        </w:rPr>
        <w:t>thinking to be broken down into simple questions, such as, how does my child think, feel or express themselves when they are happy, sad or angry. How do I as a parent respond to these emotions in myself and/or my child</w:t>
      </w:r>
      <w:r w:rsidR="009461FD" w:rsidRPr="009461FD">
        <w:rPr>
          <w:rFonts w:ascii="Arial" w:hAnsi="Arial" w:cs="Arial"/>
          <w:sz w:val="24"/>
          <w:szCs w:val="24"/>
        </w:rPr>
        <w:t xml:space="preserve">? </w:t>
      </w:r>
      <w:r w:rsidR="0072606E">
        <w:rPr>
          <w:rStyle w:val="BookTitle"/>
          <w:rFonts w:ascii="Arial" w:hAnsi="Arial" w:cs="Arial"/>
          <w:b w:val="0"/>
          <w:bCs w:val="0"/>
          <w:i w:val="0"/>
          <w:iCs w:val="0"/>
          <w:spacing w:val="0"/>
          <w:sz w:val="24"/>
          <w:szCs w:val="24"/>
        </w:rPr>
        <w:t>Siegel</w:t>
      </w:r>
      <w:r w:rsidR="00360D0C">
        <w:rPr>
          <w:rStyle w:val="BookTitle"/>
          <w:rFonts w:ascii="Arial" w:hAnsi="Arial" w:cs="Arial"/>
          <w:b w:val="0"/>
          <w:bCs w:val="0"/>
          <w:i w:val="0"/>
          <w:iCs w:val="0"/>
          <w:spacing w:val="0"/>
          <w:sz w:val="24"/>
          <w:szCs w:val="24"/>
        </w:rPr>
        <w:t>, (2010</w:t>
      </w:r>
      <w:r w:rsidR="009461FD">
        <w:rPr>
          <w:rStyle w:val="BookTitle"/>
          <w:rFonts w:ascii="Arial" w:hAnsi="Arial" w:cs="Arial"/>
          <w:b w:val="0"/>
          <w:bCs w:val="0"/>
          <w:i w:val="0"/>
          <w:iCs w:val="0"/>
          <w:spacing w:val="0"/>
          <w:sz w:val="24"/>
          <w:szCs w:val="24"/>
        </w:rPr>
        <w:t>) use</w:t>
      </w:r>
      <w:r w:rsidR="00C370FB">
        <w:rPr>
          <w:rStyle w:val="BookTitle"/>
          <w:rFonts w:ascii="Arial" w:hAnsi="Arial" w:cs="Arial"/>
          <w:b w:val="0"/>
          <w:bCs w:val="0"/>
          <w:i w:val="0"/>
          <w:iCs w:val="0"/>
          <w:spacing w:val="0"/>
          <w:sz w:val="24"/>
          <w:szCs w:val="24"/>
        </w:rPr>
        <w:t>s</w:t>
      </w:r>
      <w:r w:rsidR="009461FD">
        <w:rPr>
          <w:rStyle w:val="BookTitle"/>
          <w:rFonts w:ascii="Arial" w:hAnsi="Arial" w:cs="Arial"/>
          <w:b w:val="0"/>
          <w:bCs w:val="0"/>
          <w:i w:val="0"/>
          <w:iCs w:val="0"/>
          <w:spacing w:val="0"/>
          <w:sz w:val="24"/>
          <w:szCs w:val="24"/>
        </w:rPr>
        <w:t xml:space="preserve"> the hand model of the brain to demonstrate the concept of flip the lid as a means to describe the structure of the brain and how a child and adult’s brain functions in relation to our experiences and interactions. The role of the parent is to support the child in regulating their emotions and experiences.  The child will look to the adult as a means to self-regulate so if the parent is calm and responsive the child will calm more quickly if however, the parent is anxious, distressed, angry or struggling to regulate their own emotions, then the child will attempt to align itself with the state of mind of the parent.  </w:t>
      </w:r>
      <w:r w:rsidR="00CF75D5" w:rsidRPr="00CF75D5">
        <w:rPr>
          <w:rFonts w:ascii="Arial" w:hAnsi="Arial" w:cs="Arial"/>
          <w:bCs/>
          <w:iCs/>
          <w:sz w:val="24"/>
          <w:szCs w:val="24"/>
        </w:rPr>
        <w:t>Celebi, (2017)</w:t>
      </w:r>
      <w:r w:rsidR="00CF75D5">
        <w:rPr>
          <w:rFonts w:ascii="Arial" w:hAnsi="Arial" w:cs="Arial"/>
          <w:bCs/>
          <w:iCs/>
          <w:sz w:val="24"/>
          <w:szCs w:val="24"/>
        </w:rPr>
        <w:t xml:space="preserve"> describes the concept of a “friendly mirror” and the group creating a ‘multi-mirror’ to support parent child attunement.  Celebi (2017) reports on the findings that when parents are given an opportunity to see themselves interacting with their child (by integrating WWW and Video Interaction Guidance) this can strengthen the relationship.  </w:t>
      </w:r>
      <w:r w:rsidR="00657E9B">
        <w:rPr>
          <w:rFonts w:ascii="Arial" w:hAnsi="Arial" w:cs="Arial"/>
          <w:bCs/>
          <w:iCs/>
          <w:sz w:val="24"/>
          <w:szCs w:val="24"/>
        </w:rPr>
        <w:t>Kennedy, (2011), presents principles for developing attuned intera</w:t>
      </w:r>
      <w:r w:rsidR="00FD51B5">
        <w:rPr>
          <w:rFonts w:ascii="Arial" w:hAnsi="Arial" w:cs="Arial"/>
          <w:bCs/>
          <w:iCs/>
          <w:sz w:val="24"/>
          <w:szCs w:val="24"/>
        </w:rPr>
        <w:t>ctions, which relate to the following behaviours:</w:t>
      </w:r>
    </w:p>
    <w:p w14:paraId="74965483" w14:textId="7C6677A8" w:rsidR="00FD51B5" w:rsidRDefault="00FD51B5" w:rsidP="00347925">
      <w:pPr>
        <w:pStyle w:val="ListParagraph"/>
        <w:numPr>
          <w:ilvl w:val="0"/>
          <w:numId w:val="26"/>
        </w:numPr>
        <w:spacing w:line="480" w:lineRule="auto"/>
        <w:rPr>
          <w:rFonts w:ascii="Arial" w:hAnsi="Arial" w:cs="Arial"/>
          <w:bCs/>
          <w:iCs/>
          <w:sz w:val="24"/>
          <w:szCs w:val="24"/>
        </w:rPr>
      </w:pPr>
      <w:r>
        <w:rPr>
          <w:rFonts w:ascii="Arial" w:hAnsi="Arial" w:cs="Arial"/>
          <w:bCs/>
          <w:iCs/>
          <w:sz w:val="24"/>
          <w:szCs w:val="24"/>
        </w:rPr>
        <w:t>“Being attentive;</w:t>
      </w:r>
    </w:p>
    <w:p w14:paraId="5F912EC6" w14:textId="3636D313" w:rsidR="00FD51B5" w:rsidRDefault="00FD51B5" w:rsidP="00347925">
      <w:pPr>
        <w:pStyle w:val="ListParagraph"/>
        <w:numPr>
          <w:ilvl w:val="0"/>
          <w:numId w:val="26"/>
        </w:numPr>
        <w:spacing w:line="480" w:lineRule="auto"/>
        <w:rPr>
          <w:rFonts w:ascii="Arial" w:hAnsi="Arial" w:cs="Arial"/>
          <w:bCs/>
          <w:iCs/>
          <w:sz w:val="24"/>
          <w:szCs w:val="24"/>
        </w:rPr>
      </w:pPr>
      <w:r>
        <w:rPr>
          <w:rFonts w:ascii="Arial" w:hAnsi="Arial" w:cs="Arial"/>
          <w:bCs/>
          <w:iCs/>
          <w:sz w:val="24"/>
          <w:szCs w:val="24"/>
        </w:rPr>
        <w:t>Encouraging initiative;</w:t>
      </w:r>
    </w:p>
    <w:p w14:paraId="55339062" w14:textId="47AC0792" w:rsidR="00FD51B5" w:rsidRDefault="00FD51B5" w:rsidP="00347925">
      <w:pPr>
        <w:pStyle w:val="ListParagraph"/>
        <w:numPr>
          <w:ilvl w:val="0"/>
          <w:numId w:val="26"/>
        </w:numPr>
        <w:spacing w:line="480" w:lineRule="auto"/>
        <w:rPr>
          <w:rFonts w:ascii="Arial" w:hAnsi="Arial" w:cs="Arial"/>
          <w:bCs/>
          <w:iCs/>
          <w:sz w:val="24"/>
          <w:szCs w:val="24"/>
        </w:rPr>
      </w:pPr>
      <w:r>
        <w:rPr>
          <w:rFonts w:ascii="Arial" w:hAnsi="Arial" w:cs="Arial"/>
          <w:bCs/>
          <w:iCs/>
          <w:sz w:val="24"/>
          <w:szCs w:val="24"/>
        </w:rPr>
        <w:t>Receiving initiatives;</w:t>
      </w:r>
    </w:p>
    <w:p w14:paraId="704C40B6" w14:textId="7EDFD7BB" w:rsidR="00FD51B5" w:rsidRDefault="00FD51B5" w:rsidP="00347925">
      <w:pPr>
        <w:pStyle w:val="ListParagraph"/>
        <w:numPr>
          <w:ilvl w:val="0"/>
          <w:numId w:val="26"/>
        </w:numPr>
        <w:spacing w:line="480" w:lineRule="auto"/>
        <w:rPr>
          <w:rFonts w:ascii="Arial" w:hAnsi="Arial" w:cs="Arial"/>
          <w:bCs/>
          <w:iCs/>
          <w:sz w:val="24"/>
          <w:szCs w:val="24"/>
        </w:rPr>
      </w:pPr>
      <w:r>
        <w:rPr>
          <w:rFonts w:ascii="Arial" w:hAnsi="Arial" w:cs="Arial"/>
          <w:bCs/>
          <w:iCs/>
          <w:sz w:val="24"/>
          <w:szCs w:val="24"/>
        </w:rPr>
        <w:t>Developing attuned interactions;</w:t>
      </w:r>
    </w:p>
    <w:p w14:paraId="5AF83396" w14:textId="0B2238AF" w:rsidR="00FD51B5" w:rsidRDefault="00FD51B5" w:rsidP="00347925">
      <w:pPr>
        <w:pStyle w:val="ListParagraph"/>
        <w:numPr>
          <w:ilvl w:val="0"/>
          <w:numId w:val="26"/>
        </w:numPr>
        <w:spacing w:line="480" w:lineRule="auto"/>
        <w:rPr>
          <w:rFonts w:ascii="Arial" w:hAnsi="Arial" w:cs="Arial"/>
          <w:bCs/>
          <w:iCs/>
          <w:sz w:val="24"/>
          <w:szCs w:val="24"/>
        </w:rPr>
      </w:pPr>
      <w:r>
        <w:rPr>
          <w:rFonts w:ascii="Arial" w:hAnsi="Arial" w:cs="Arial"/>
          <w:bCs/>
          <w:iCs/>
          <w:sz w:val="24"/>
          <w:szCs w:val="24"/>
        </w:rPr>
        <w:t>Scaffolding;</w:t>
      </w:r>
    </w:p>
    <w:p w14:paraId="4224ED7C" w14:textId="3DF10002" w:rsidR="00FD51B5" w:rsidRPr="00FD51B5" w:rsidRDefault="00FD51B5" w:rsidP="00347925">
      <w:pPr>
        <w:pStyle w:val="ListParagraph"/>
        <w:numPr>
          <w:ilvl w:val="0"/>
          <w:numId w:val="26"/>
        </w:numPr>
        <w:spacing w:line="480" w:lineRule="auto"/>
        <w:rPr>
          <w:rFonts w:ascii="Arial" w:hAnsi="Arial" w:cs="Arial"/>
          <w:bCs/>
          <w:iCs/>
          <w:sz w:val="24"/>
          <w:szCs w:val="24"/>
        </w:rPr>
      </w:pPr>
      <w:r>
        <w:rPr>
          <w:rFonts w:ascii="Arial" w:hAnsi="Arial" w:cs="Arial"/>
          <w:bCs/>
          <w:iCs/>
          <w:sz w:val="24"/>
          <w:szCs w:val="24"/>
        </w:rPr>
        <w:t>Deepening discussions and managing conflict.”</w:t>
      </w:r>
    </w:p>
    <w:p w14:paraId="3E9A2FFD" w14:textId="081FD00B" w:rsidR="00FD51B5" w:rsidRDefault="00FD51B5" w:rsidP="00EE6AC7">
      <w:pPr>
        <w:spacing w:before="240" w:after="240" w:line="48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These principles as outlined by Kennedy, (2011) is reflected in the values and beliefs outlined by the Association for Video Interaction Guidance UK.  “VIG is an intervention through which a practitioner uses video clips of authentic situations to enhance communication within relationships.  It works by engaging clients actively in the process of change towards realising their own hopes for a better future in their relationships with others who are important to them.” Association for </w:t>
      </w:r>
      <w:r w:rsidR="001F0E41">
        <w:rPr>
          <w:rFonts w:ascii="Arial" w:eastAsia="Times New Roman" w:hAnsi="Arial" w:cs="Arial"/>
          <w:sz w:val="24"/>
          <w:szCs w:val="24"/>
          <w:lang w:eastAsia="en-GB"/>
        </w:rPr>
        <w:t xml:space="preserve">Video Interaction Guidance UK. </w:t>
      </w:r>
    </w:p>
    <w:p w14:paraId="619C043B" w14:textId="5DDDFB02" w:rsidR="006E47E7" w:rsidRPr="00EE6AC7" w:rsidRDefault="006E47E7" w:rsidP="00EE6AC7">
      <w:pPr>
        <w:spacing w:before="240" w:after="240" w:line="480" w:lineRule="auto"/>
        <w:rPr>
          <w:rFonts w:ascii="Arial" w:eastAsia="Times New Roman" w:hAnsi="Arial" w:cs="Arial"/>
          <w:sz w:val="24"/>
          <w:szCs w:val="24"/>
          <w:lang w:eastAsia="en-GB"/>
        </w:rPr>
      </w:pPr>
      <w:r w:rsidRPr="00EE6AC7">
        <w:rPr>
          <w:rFonts w:ascii="Arial" w:eastAsia="Times New Roman" w:hAnsi="Arial" w:cs="Arial"/>
          <w:sz w:val="24"/>
          <w:szCs w:val="24"/>
          <w:lang w:eastAsia="en-GB"/>
        </w:rPr>
        <w:t xml:space="preserve">Studies </w:t>
      </w:r>
      <w:r w:rsidR="003966B6">
        <w:rPr>
          <w:rFonts w:ascii="Arial" w:eastAsia="Times New Roman" w:hAnsi="Arial" w:cs="Arial"/>
          <w:sz w:val="24"/>
          <w:szCs w:val="24"/>
          <w:lang w:eastAsia="en-GB"/>
        </w:rPr>
        <w:t xml:space="preserve">(Leahy-Warren et al, 2011; Murray &amp; Cooper, 1997) </w:t>
      </w:r>
      <w:r w:rsidRPr="00EE6AC7">
        <w:rPr>
          <w:rFonts w:ascii="Arial" w:eastAsia="Times New Roman" w:hAnsi="Arial" w:cs="Arial"/>
          <w:sz w:val="24"/>
          <w:szCs w:val="24"/>
          <w:lang w:eastAsia="en-GB"/>
        </w:rPr>
        <w:t>show that babies mirror depressed mothers’ feelings by also becoming depressed, displaying abnormally high levels of anger and sadness and low levels of curio</w:t>
      </w:r>
      <w:r w:rsidR="003966B6">
        <w:rPr>
          <w:rFonts w:ascii="Arial" w:eastAsia="Times New Roman" w:hAnsi="Arial" w:cs="Arial"/>
          <w:sz w:val="24"/>
          <w:szCs w:val="24"/>
          <w:lang w:eastAsia="en-GB"/>
        </w:rPr>
        <w:t xml:space="preserve">sity and interest. </w:t>
      </w:r>
      <w:r w:rsidRPr="00EE6AC7">
        <w:rPr>
          <w:rFonts w:ascii="Arial" w:eastAsia="Times New Roman" w:hAnsi="Arial" w:cs="Arial"/>
          <w:sz w:val="24"/>
          <w:szCs w:val="24"/>
          <w:lang w:eastAsia="en-GB"/>
        </w:rPr>
        <w:t xml:space="preserve">Sadly, for many parents, attunement either does not come ‘naturally’ or is disrupted by </w:t>
      </w:r>
      <w:r w:rsidR="003966B6">
        <w:rPr>
          <w:rFonts w:ascii="Arial" w:eastAsia="Times New Roman" w:hAnsi="Arial" w:cs="Arial"/>
          <w:sz w:val="24"/>
          <w:szCs w:val="24"/>
          <w:lang w:eastAsia="en-GB"/>
        </w:rPr>
        <w:t>experiences and events within the carer’s life</w:t>
      </w:r>
      <w:r w:rsidRPr="00EE6AC7">
        <w:rPr>
          <w:rFonts w:ascii="Arial" w:eastAsia="Times New Roman" w:hAnsi="Arial" w:cs="Arial"/>
          <w:sz w:val="24"/>
          <w:szCs w:val="24"/>
          <w:lang w:eastAsia="en-GB"/>
        </w:rPr>
        <w:t xml:space="preserve">. </w:t>
      </w:r>
    </w:p>
    <w:p w14:paraId="1661AF42" w14:textId="585DAF78" w:rsidR="001A70EA" w:rsidRDefault="008861E1" w:rsidP="00EE6AC7">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Other studies, refer to sensitivity and its contributing role in forming attachment (Dunst et al, 2004; Ainsworth et al, 1978).  </w:t>
      </w:r>
      <w:r w:rsidR="006E47E7" w:rsidRPr="00EE6AC7">
        <w:rPr>
          <w:rFonts w:ascii="Arial" w:hAnsi="Arial" w:cs="Arial"/>
          <w:sz w:val="24"/>
          <w:szCs w:val="24"/>
        </w:rPr>
        <w:t xml:space="preserve">For this reason many interventions that have the goal of promoting children’s emotional and social development, especially their attachment security attempt to do so by enhancing maternal sensitivity or responsiveness.  </w:t>
      </w:r>
    </w:p>
    <w:p w14:paraId="477CE547" w14:textId="77777777" w:rsidR="001F0E41" w:rsidRPr="00EE6AC7" w:rsidRDefault="001F0E41" w:rsidP="00EE6AC7">
      <w:pPr>
        <w:autoSpaceDE w:val="0"/>
        <w:autoSpaceDN w:val="0"/>
        <w:adjustRightInd w:val="0"/>
        <w:spacing w:after="0" w:line="480" w:lineRule="auto"/>
        <w:rPr>
          <w:rFonts w:ascii="Arial" w:hAnsi="Arial" w:cs="Arial"/>
          <w:sz w:val="24"/>
          <w:szCs w:val="24"/>
        </w:rPr>
      </w:pPr>
    </w:p>
    <w:p w14:paraId="2E0FD5D2" w14:textId="2ECD55CF" w:rsidR="006E47E7" w:rsidRPr="005B0F56" w:rsidRDefault="001A70EA" w:rsidP="00EE6AC7">
      <w:pPr>
        <w:autoSpaceDE w:val="0"/>
        <w:autoSpaceDN w:val="0"/>
        <w:adjustRightInd w:val="0"/>
        <w:spacing w:after="0" w:line="480" w:lineRule="auto"/>
        <w:rPr>
          <w:rFonts w:ascii="Arial" w:eastAsiaTheme="minorEastAsia" w:hAnsi="Arial" w:cs="Arial"/>
          <w:b/>
          <w:color w:val="2F5496" w:themeColor="accent5" w:themeShade="BF"/>
          <w:sz w:val="24"/>
          <w:szCs w:val="24"/>
          <w:lang w:eastAsia="en-GB"/>
        </w:rPr>
      </w:pPr>
      <w:r w:rsidRPr="005B0F56">
        <w:rPr>
          <w:rFonts w:ascii="Arial" w:eastAsiaTheme="minorEastAsia" w:hAnsi="Arial" w:cs="Arial"/>
          <w:b/>
          <w:color w:val="2F5496" w:themeColor="accent5" w:themeShade="BF"/>
          <w:sz w:val="24"/>
          <w:szCs w:val="24"/>
          <w:lang w:eastAsia="en-GB"/>
        </w:rPr>
        <w:t>2.7</w:t>
      </w:r>
      <w:r w:rsidR="0023521F" w:rsidRPr="005B0F56">
        <w:rPr>
          <w:rFonts w:ascii="Arial" w:eastAsiaTheme="minorEastAsia" w:hAnsi="Arial" w:cs="Arial"/>
          <w:b/>
          <w:color w:val="2F5496" w:themeColor="accent5" w:themeShade="BF"/>
          <w:sz w:val="24"/>
          <w:szCs w:val="24"/>
          <w:lang w:eastAsia="en-GB"/>
        </w:rPr>
        <w:t xml:space="preserve"> </w:t>
      </w:r>
      <w:r w:rsidR="006E47E7" w:rsidRPr="005B0F56">
        <w:rPr>
          <w:rFonts w:ascii="Arial" w:eastAsiaTheme="minorEastAsia" w:hAnsi="Arial" w:cs="Arial"/>
          <w:b/>
          <w:color w:val="2F5496" w:themeColor="accent5" w:themeShade="BF"/>
          <w:sz w:val="24"/>
          <w:szCs w:val="24"/>
          <w:lang w:eastAsia="en-GB"/>
        </w:rPr>
        <w:t>Summary of rationale</w:t>
      </w:r>
    </w:p>
    <w:p w14:paraId="29DF7E33" w14:textId="71E9E6AF" w:rsidR="00CD3F4B" w:rsidRPr="00E477A9" w:rsidRDefault="00EE3207" w:rsidP="007656C2">
      <w:pPr>
        <w:autoSpaceDE w:val="0"/>
        <w:autoSpaceDN w:val="0"/>
        <w:adjustRightInd w:val="0"/>
        <w:spacing w:after="0" w:line="480" w:lineRule="auto"/>
        <w:rPr>
          <w:rFonts w:ascii="Arial" w:eastAsiaTheme="minorEastAsia" w:hAnsi="Arial" w:cs="Arial"/>
          <w:sz w:val="24"/>
          <w:szCs w:val="24"/>
          <w:lang w:eastAsia="en-GB"/>
        </w:rPr>
      </w:pPr>
      <w:r w:rsidRPr="00E477A9">
        <w:rPr>
          <w:rFonts w:ascii="Arial" w:hAnsi="Arial" w:cs="Arial"/>
          <w:sz w:val="24"/>
          <w:szCs w:val="24"/>
        </w:rPr>
        <w:t>Much of the literature outlined above relating to attachment theory has shown a link between early childhood experiences, especially parent-child relationships, influence how adults par</w:t>
      </w:r>
      <w:r w:rsidR="00C90437" w:rsidRPr="00E477A9">
        <w:rPr>
          <w:rFonts w:ascii="Arial" w:hAnsi="Arial" w:cs="Arial"/>
          <w:sz w:val="24"/>
          <w:szCs w:val="24"/>
        </w:rPr>
        <w:t>ent their children (Bowlby, 1982</w:t>
      </w:r>
      <w:r w:rsidRPr="00E477A9">
        <w:rPr>
          <w:rFonts w:ascii="Arial" w:hAnsi="Arial" w:cs="Arial"/>
          <w:sz w:val="24"/>
          <w:szCs w:val="24"/>
        </w:rPr>
        <w:t xml:space="preserve">; Grossmann, Grossmann, &amp; Waters, 2005; Main, Kaplan &amp; Cassidy, 1985; Steele &amp; Fonagy, 1996).   </w:t>
      </w:r>
      <w:r w:rsidR="00E101D7" w:rsidRPr="00E477A9">
        <w:rPr>
          <w:rFonts w:ascii="Arial" w:hAnsi="Arial" w:cs="Arial"/>
          <w:sz w:val="24"/>
          <w:szCs w:val="24"/>
        </w:rPr>
        <w:t xml:space="preserve">This in turn links seamlessly to much of the research literature relating to </w:t>
      </w:r>
      <w:r w:rsidR="00B45BD2" w:rsidRPr="00E477A9">
        <w:rPr>
          <w:rFonts w:ascii="Arial" w:hAnsi="Arial" w:cs="Arial"/>
          <w:sz w:val="24"/>
          <w:szCs w:val="24"/>
        </w:rPr>
        <w:t xml:space="preserve">Parent-Infant psychotherapy </w:t>
      </w:r>
      <w:r w:rsidR="00E101D7" w:rsidRPr="00E477A9">
        <w:rPr>
          <w:rFonts w:ascii="Arial" w:hAnsi="Arial" w:cs="Arial"/>
          <w:sz w:val="24"/>
          <w:szCs w:val="24"/>
        </w:rPr>
        <w:lastRenderedPageBreak/>
        <w:t xml:space="preserve">(PIP) </w:t>
      </w:r>
      <w:r w:rsidR="00745DC7" w:rsidRPr="00E477A9">
        <w:rPr>
          <w:rFonts w:ascii="Arial" w:hAnsi="Arial" w:cs="Arial"/>
          <w:sz w:val="24"/>
          <w:szCs w:val="24"/>
        </w:rPr>
        <w:t xml:space="preserve">which targets the parent-infant relationship by focusing on improving the parent-infant relationship and infant attachment security by targeting parental internal working models (Main, Kaplan &amp; Cassidy, 1985), and by working with directly with the parent-infant relationship in the room.  The PIP approach is essentially psychodynamic which attempts to identify patterns of parent-infant relating.  Frailberg et al, 1975;1980) early approach </w:t>
      </w:r>
      <w:r w:rsidR="00CD3F4B" w:rsidRPr="00E477A9">
        <w:rPr>
          <w:rFonts w:ascii="Arial" w:hAnsi="Arial" w:cs="Arial"/>
          <w:sz w:val="24"/>
          <w:szCs w:val="24"/>
        </w:rPr>
        <w:t xml:space="preserve">to PIP </w:t>
      </w:r>
      <w:r w:rsidR="00E101D7" w:rsidRPr="00E477A9">
        <w:rPr>
          <w:rFonts w:ascii="Arial" w:hAnsi="Arial" w:cs="Arial"/>
          <w:sz w:val="24"/>
          <w:szCs w:val="24"/>
        </w:rPr>
        <w:t>focuses</w:t>
      </w:r>
      <w:r w:rsidR="00B45BD2" w:rsidRPr="00E477A9">
        <w:rPr>
          <w:rFonts w:ascii="Arial" w:hAnsi="Arial" w:cs="Arial"/>
          <w:sz w:val="24"/>
          <w:szCs w:val="24"/>
        </w:rPr>
        <w:t xml:space="preserve"> primarily on the mother’s ‘representational’ world</w:t>
      </w:r>
      <w:r w:rsidR="00E101D7" w:rsidRPr="00E477A9">
        <w:rPr>
          <w:rFonts w:ascii="Arial" w:hAnsi="Arial" w:cs="Arial"/>
          <w:sz w:val="24"/>
          <w:szCs w:val="24"/>
        </w:rPr>
        <w:t xml:space="preserve"> or the way in which the mother’s view of her infant was affected by intrusive thoughts from her own past</w:t>
      </w:r>
      <w:r w:rsidR="00745DC7" w:rsidRPr="00E477A9">
        <w:rPr>
          <w:rFonts w:ascii="Arial" w:hAnsi="Arial" w:cs="Arial"/>
          <w:sz w:val="24"/>
          <w:szCs w:val="24"/>
        </w:rPr>
        <w:t xml:space="preserve">.  </w:t>
      </w:r>
      <w:r w:rsidR="00E101D7" w:rsidRPr="00E477A9">
        <w:rPr>
          <w:rFonts w:ascii="Arial" w:hAnsi="Arial" w:cs="Arial"/>
          <w:sz w:val="24"/>
          <w:szCs w:val="24"/>
        </w:rPr>
        <w:t xml:space="preserve">The ultimate aim of this approach was to facilitate the mother to recognise the ‘ghosts in the nursery’ and to link them to the mother’s current functioning in order to directly improve the parent-infant relationship, thereby facilitating new pathways for growth and development for both the mother and the infant (Cramer &amp; Stern, 1988).  </w:t>
      </w:r>
      <w:r w:rsidR="00745DC7" w:rsidRPr="00E477A9">
        <w:rPr>
          <w:rFonts w:ascii="Arial" w:hAnsi="Arial" w:cs="Arial"/>
          <w:sz w:val="24"/>
          <w:szCs w:val="24"/>
        </w:rPr>
        <w:t xml:space="preserve">These approaches </w:t>
      </w:r>
      <w:r w:rsidR="00CD3F4B" w:rsidRPr="00E477A9">
        <w:rPr>
          <w:rFonts w:ascii="Arial" w:hAnsi="Arial" w:cs="Arial"/>
          <w:sz w:val="24"/>
          <w:szCs w:val="24"/>
        </w:rPr>
        <w:t>in</w:t>
      </w:r>
      <w:r w:rsidR="00745DC7" w:rsidRPr="00E477A9">
        <w:rPr>
          <w:rFonts w:ascii="Arial" w:hAnsi="Arial" w:cs="Arial"/>
          <w:sz w:val="24"/>
          <w:szCs w:val="24"/>
        </w:rPr>
        <w:t xml:space="preserve"> attempting to understand and facilitate parent-infant relationships has over time combined with representational and behavioural approaches (Cohen et al, 1999), such as Watch, Wait &amp; Wonder (WWW).</w:t>
      </w:r>
      <w:r w:rsidR="00CD3F4B" w:rsidRPr="00E477A9">
        <w:rPr>
          <w:rFonts w:ascii="Arial" w:hAnsi="Arial" w:cs="Arial"/>
          <w:sz w:val="24"/>
          <w:szCs w:val="24"/>
        </w:rPr>
        <w:t xml:space="preserve"> </w:t>
      </w:r>
      <w:r w:rsidR="006E47E7" w:rsidRPr="00E477A9">
        <w:rPr>
          <w:rFonts w:ascii="Arial" w:eastAsiaTheme="minorEastAsia" w:hAnsi="Arial" w:cs="Arial"/>
          <w:sz w:val="24"/>
          <w:szCs w:val="24"/>
          <w:lang w:eastAsia="en-GB"/>
        </w:rPr>
        <w:t xml:space="preserve">Although the concept of Watch, Wait and Wonder as an intervention to support parent child relationships has been around for some time, it has remained routed within the arena of </w:t>
      </w:r>
      <w:r w:rsidR="00CD3F4B" w:rsidRPr="00E477A9">
        <w:rPr>
          <w:rFonts w:ascii="Arial" w:eastAsiaTheme="minorEastAsia" w:hAnsi="Arial" w:cs="Arial"/>
          <w:sz w:val="24"/>
          <w:szCs w:val="24"/>
          <w:lang w:eastAsia="en-GB"/>
        </w:rPr>
        <w:t xml:space="preserve">parent-infant psychotherapy and PiP’s role in terms of improving parental functioning (Cohen et al, 2002; Cohen et al, 1999) and fostering secure attachment relationships in young children (Toth et al, 2006). </w:t>
      </w:r>
    </w:p>
    <w:p w14:paraId="308AB41A" w14:textId="10303983" w:rsidR="006E47E7" w:rsidRPr="00EE6AC7" w:rsidRDefault="006E47E7" w:rsidP="00EE6AC7">
      <w:pPr>
        <w:spacing w:line="480" w:lineRule="auto"/>
        <w:rPr>
          <w:rFonts w:ascii="Arial" w:eastAsiaTheme="minorEastAsia" w:hAnsi="Arial" w:cs="Arial"/>
          <w:sz w:val="24"/>
          <w:szCs w:val="24"/>
          <w:lang w:eastAsia="en-GB"/>
        </w:rPr>
      </w:pPr>
      <w:r w:rsidRPr="00E477A9">
        <w:rPr>
          <w:rFonts w:ascii="Arial" w:eastAsiaTheme="minorEastAsia" w:hAnsi="Arial" w:cs="Arial"/>
          <w:sz w:val="24"/>
          <w:szCs w:val="24"/>
          <w:lang w:eastAsia="en-GB"/>
        </w:rPr>
        <w:t>There have however, been few published studies evaluating the effectiveness of WWW as a group concept (</w:t>
      </w:r>
      <w:r w:rsidRPr="00E477A9">
        <w:rPr>
          <w:rFonts w:ascii="Arial" w:hAnsi="Arial" w:cs="Arial"/>
          <w:bCs/>
          <w:iCs/>
          <w:sz w:val="24"/>
          <w:szCs w:val="24"/>
        </w:rPr>
        <w:t>Zilibowitz, 20</w:t>
      </w:r>
      <w:r w:rsidR="00F07A3E" w:rsidRPr="00E477A9">
        <w:rPr>
          <w:rFonts w:ascii="Arial" w:hAnsi="Arial" w:cs="Arial"/>
          <w:bCs/>
          <w:iCs/>
          <w:sz w:val="24"/>
          <w:szCs w:val="24"/>
        </w:rPr>
        <w:t xml:space="preserve">08 </w:t>
      </w:r>
      <w:r w:rsidR="00F07A3E" w:rsidRPr="00E477A9">
        <w:rPr>
          <w:rFonts w:ascii="Arial" w:eastAsiaTheme="minorEastAsia" w:hAnsi="Arial" w:cs="Arial"/>
          <w:sz w:val="24"/>
          <w:szCs w:val="24"/>
          <w:lang w:eastAsia="en-GB"/>
        </w:rPr>
        <w:t>&amp;</w:t>
      </w:r>
      <w:r w:rsidR="00B31932" w:rsidRPr="00E477A9">
        <w:rPr>
          <w:rFonts w:ascii="Arial" w:eastAsiaTheme="minorEastAsia" w:hAnsi="Arial" w:cs="Arial"/>
          <w:sz w:val="24"/>
          <w:szCs w:val="24"/>
          <w:lang w:eastAsia="en-GB"/>
        </w:rPr>
        <w:t xml:space="preserve"> </w:t>
      </w:r>
      <w:r w:rsidRPr="00E477A9">
        <w:rPr>
          <w:rFonts w:ascii="Arial" w:eastAsiaTheme="minorEastAsia" w:hAnsi="Arial" w:cs="Arial"/>
          <w:sz w:val="24"/>
          <w:szCs w:val="24"/>
          <w:lang w:eastAsia="en-GB"/>
        </w:rPr>
        <w:t xml:space="preserve">French, 2011).  This chapter has attempted to review the range of research available or at least identify the research which under pin the WWW approach.  This study aims to </w:t>
      </w:r>
      <w:r w:rsidR="008861E1" w:rsidRPr="00E477A9">
        <w:rPr>
          <w:rFonts w:ascii="Arial" w:eastAsiaTheme="minorEastAsia" w:hAnsi="Arial" w:cs="Arial"/>
          <w:sz w:val="24"/>
          <w:szCs w:val="24"/>
          <w:lang w:eastAsia="en-GB"/>
        </w:rPr>
        <w:t xml:space="preserve">introduce and implement WWW as a group intervention and assesses the process and outcomes for </w:t>
      </w:r>
      <w:r w:rsidR="00FD51B5" w:rsidRPr="00E477A9">
        <w:rPr>
          <w:rFonts w:ascii="Arial" w:eastAsiaTheme="minorEastAsia" w:hAnsi="Arial" w:cs="Arial"/>
          <w:sz w:val="24"/>
          <w:szCs w:val="24"/>
          <w:lang w:eastAsia="en-GB"/>
        </w:rPr>
        <w:t xml:space="preserve">the parent, child (indirectly) </w:t>
      </w:r>
      <w:r w:rsidR="008861E1" w:rsidRPr="00E477A9">
        <w:rPr>
          <w:rFonts w:ascii="Arial" w:eastAsiaTheme="minorEastAsia" w:hAnsi="Arial" w:cs="Arial"/>
          <w:sz w:val="24"/>
          <w:szCs w:val="24"/>
          <w:lang w:eastAsia="en-GB"/>
        </w:rPr>
        <w:t xml:space="preserve">and the facilitator (researcher).  By engaging in the process, </w:t>
      </w:r>
      <w:r w:rsidR="008861E1" w:rsidRPr="00E477A9">
        <w:rPr>
          <w:rFonts w:ascii="Arial" w:eastAsiaTheme="minorEastAsia" w:hAnsi="Arial" w:cs="Arial"/>
          <w:sz w:val="24"/>
          <w:szCs w:val="24"/>
          <w:lang w:eastAsia="en-GB"/>
        </w:rPr>
        <w:lastRenderedPageBreak/>
        <w:t>I hope</w:t>
      </w:r>
      <w:r w:rsidR="005804F7" w:rsidRPr="00E477A9">
        <w:rPr>
          <w:rFonts w:ascii="Arial" w:eastAsiaTheme="minorEastAsia" w:hAnsi="Arial" w:cs="Arial"/>
          <w:sz w:val="24"/>
          <w:szCs w:val="24"/>
          <w:lang w:eastAsia="en-GB"/>
        </w:rPr>
        <w:t>d</w:t>
      </w:r>
      <w:r w:rsidR="008861E1" w:rsidRPr="00E477A9">
        <w:rPr>
          <w:rFonts w:ascii="Arial" w:eastAsiaTheme="minorEastAsia" w:hAnsi="Arial" w:cs="Arial"/>
          <w:sz w:val="24"/>
          <w:szCs w:val="24"/>
          <w:lang w:eastAsia="en-GB"/>
        </w:rPr>
        <w:t xml:space="preserve"> to develop some understanding of what were the </w:t>
      </w:r>
      <w:r w:rsidR="00657E9B" w:rsidRPr="00E477A9">
        <w:rPr>
          <w:rFonts w:ascii="Arial" w:eastAsiaTheme="minorEastAsia" w:hAnsi="Arial" w:cs="Arial"/>
          <w:sz w:val="24"/>
          <w:szCs w:val="24"/>
          <w:lang w:eastAsia="en-GB"/>
        </w:rPr>
        <w:t>parts</w:t>
      </w:r>
      <w:r w:rsidR="005804F7" w:rsidRPr="00E477A9">
        <w:rPr>
          <w:rFonts w:ascii="Arial" w:eastAsiaTheme="minorEastAsia" w:hAnsi="Arial" w:cs="Arial"/>
          <w:sz w:val="24"/>
          <w:szCs w:val="24"/>
          <w:lang w:eastAsia="en-GB"/>
        </w:rPr>
        <w:t xml:space="preserve"> of the process and intervention</w:t>
      </w:r>
      <w:r w:rsidR="008861E1" w:rsidRPr="00E477A9">
        <w:rPr>
          <w:rFonts w:ascii="Arial" w:eastAsiaTheme="minorEastAsia" w:hAnsi="Arial" w:cs="Arial"/>
          <w:sz w:val="24"/>
          <w:szCs w:val="24"/>
          <w:lang w:eastAsia="en-GB"/>
        </w:rPr>
        <w:t xml:space="preserve"> that brought </w:t>
      </w:r>
      <w:r w:rsidR="00657E9B" w:rsidRPr="00E477A9">
        <w:rPr>
          <w:rFonts w:ascii="Arial" w:eastAsiaTheme="minorEastAsia" w:hAnsi="Arial" w:cs="Arial"/>
          <w:sz w:val="24"/>
          <w:szCs w:val="24"/>
          <w:lang w:eastAsia="en-GB"/>
        </w:rPr>
        <w:t xml:space="preserve">about </w:t>
      </w:r>
      <w:r w:rsidR="008861E1" w:rsidRPr="00E477A9">
        <w:rPr>
          <w:rFonts w:ascii="Arial" w:eastAsiaTheme="minorEastAsia" w:hAnsi="Arial" w:cs="Arial"/>
          <w:sz w:val="24"/>
          <w:szCs w:val="24"/>
          <w:lang w:eastAsia="en-GB"/>
        </w:rPr>
        <w:t xml:space="preserve">challenges and changes to support future groups using WWW.  </w:t>
      </w:r>
      <w:r w:rsidRPr="00E477A9">
        <w:rPr>
          <w:rFonts w:ascii="Arial" w:eastAsiaTheme="minorEastAsia" w:hAnsi="Arial" w:cs="Arial"/>
          <w:sz w:val="24"/>
          <w:szCs w:val="24"/>
          <w:lang w:eastAsia="en-GB"/>
        </w:rPr>
        <w:t xml:space="preserve">Hinshaw (2007) argues that </w:t>
      </w:r>
      <w:r w:rsidR="00657E9B" w:rsidRPr="00E477A9">
        <w:rPr>
          <w:rFonts w:ascii="Arial" w:eastAsiaTheme="minorEastAsia" w:hAnsi="Arial" w:cs="Arial"/>
          <w:sz w:val="24"/>
          <w:szCs w:val="24"/>
          <w:lang w:eastAsia="en-GB"/>
        </w:rPr>
        <w:t>gaining an understanding of the</w:t>
      </w:r>
      <w:r w:rsidRPr="00E477A9">
        <w:rPr>
          <w:rFonts w:ascii="Arial" w:eastAsiaTheme="minorEastAsia" w:hAnsi="Arial" w:cs="Arial"/>
          <w:sz w:val="24"/>
          <w:szCs w:val="24"/>
          <w:lang w:eastAsia="en-GB"/>
        </w:rPr>
        <w:t xml:space="preserve"> active ingredients </w:t>
      </w:r>
      <w:r w:rsidR="00657E9B" w:rsidRPr="00E477A9">
        <w:rPr>
          <w:rFonts w:ascii="Arial" w:eastAsiaTheme="minorEastAsia" w:hAnsi="Arial" w:cs="Arial"/>
          <w:sz w:val="24"/>
          <w:szCs w:val="24"/>
          <w:lang w:eastAsia="en-GB"/>
        </w:rPr>
        <w:t xml:space="preserve">in an intervention </w:t>
      </w:r>
      <w:r w:rsidRPr="00E477A9">
        <w:rPr>
          <w:rFonts w:ascii="Arial" w:eastAsiaTheme="minorEastAsia" w:hAnsi="Arial" w:cs="Arial"/>
          <w:sz w:val="24"/>
          <w:szCs w:val="24"/>
          <w:lang w:eastAsia="en-GB"/>
        </w:rPr>
        <w:t xml:space="preserve">that </w:t>
      </w:r>
      <w:r w:rsidR="00657E9B" w:rsidRPr="00E477A9">
        <w:rPr>
          <w:rFonts w:ascii="Arial" w:eastAsiaTheme="minorEastAsia" w:hAnsi="Arial" w:cs="Arial"/>
          <w:sz w:val="24"/>
          <w:szCs w:val="24"/>
          <w:lang w:eastAsia="en-GB"/>
        </w:rPr>
        <w:t>produce</w:t>
      </w:r>
      <w:r w:rsidRPr="00E477A9">
        <w:rPr>
          <w:rFonts w:ascii="Arial" w:eastAsiaTheme="minorEastAsia" w:hAnsi="Arial" w:cs="Arial"/>
          <w:sz w:val="24"/>
          <w:szCs w:val="24"/>
          <w:lang w:eastAsia="en-GB"/>
        </w:rPr>
        <w:t xml:space="preserve"> </w:t>
      </w:r>
      <w:r w:rsidR="00657E9B" w:rsidRPr="00E477A9">
        <w:rPr>
          <w:rFonts w:ascii="Arial" w:eastAsiaTheme="minorEastAsia" w:hAnsi="Arial" w:cs="Arial"/>
          <w:sz w:val="24"/>
          <w:szCs w:val="24"/>
          <w:lang w:eastAsia="en-GB"/>
        </w:rPr>
        <w:t>better outcomes is fundamental</w:t>
      </w:r>
      <w:r w:rsidRPr="00E477A9">
        <w:rPr>
          <w:rFonts w:ascii="Arial" w:eastAsiaTheme="minorEastAsia" w:hAnsi="Arial" w:cs="Arial"/>
          <w:sz w:val="24"/>
          <w:szCs w:val="24"/>
          <w:lang w:eastAsia="en-GB"/>
        </w:rPr>
        <w:t>.</w:t>
      </w:r>
      <w:r w:rsidRPr="00EE6AC7">
        <w:rPr>
          <w:rFonts w:ascii="Arial" w:eastAsiaTheme="minorEastAsia" w:hAnsi="Arial" w:cs="Arial"/>
          <w:sz w:val="24"/>
          <w:szCs w:val="24"/>
          <w:lang w:eastAsia="en-GB"/>
        </w:rPr>
        <w:t xml:space="preserve"> </w:t>
      </w:r>
    </w:p>
    <w:p w14:paraId="3D2CEF5D" w14:textId="59451A53" w:rsidR="006E47E7" w:rsidRPr="00EE6AC7" w:rsidRDefault="006E47E7" w:rsidP="00EE6AC7">
      <w:pPr>
        <w:spacing w:line="480" w:lineRule="auto"/>
        <w:rPr>
          <w:rFonts w:ascii="Arial" w:eastAsiaTheme="minorEastAsia" w:hAnsi="Arial" w:cs="Arial"/>
          <w:sz w:val="24"/>
          <w:szCs w:val="24"/>
          <w:lang w:eastAsia="en-GB"/>
        </w:rPr>
      </w:pPr>
      <w:r w:rsidRPr="00EE6AC7">
        <w:rPr>
          <w:rFonts w:ascii="Arial" w:eastAsiaTheme="minorEastAsia" w:hAnsi="Arial" w:cs="Arial"/>
          <w:sz w:val="24"/>
          <w:szCs w:val="24"/>
          <w:lang w:eastAsia="en-GB"/>
        </w:rPr>
        <w:t>The next Chapter sets out the procedure and process of implementing and running a WWW group within a Local Authority maintained nursery</w:t>
      </w:r>
      <w:r w:rsidR="00425EC3" w:rsidRPr="00EE6AC7">
        <w:rPr>
          <w:rFonts w:ascii="Arial" w:eastAsiaTheme="minorEastAsia" w:hAnsi="Arial" w:cs="Arial"/>
          <w:sz w:val="24"/>
          <w:szCs w:val="24"/>
          <w:lang w:eastAsia="en-GB"/>
        </w:rPr>
        <w:t>, and details my research questions</w:t>
      </w:r>
      <w:r w:rsidRPr="00EE6AC7">
        <w:rPr>
          <w:rFonts w:ascii="Arial" w:eastAsiaTheme="minorEastAsia" w:hAnsi="Arial" w:cs="Arial"/>
          <w:sz w:val="24"/>
          <w:szCs w:val="24"/>
          <w:lang w:eastAsia="en-GB"/>
        </w:rPr>
        <w:t xml:space="preserve">.  </w:t>
      </w:r>
    </w:p>
    <w:p w14:paraId="14B10454" w14:textId="77777777" w:rsidR="00F07A3E" w:rsidRDefault="00F07A3E" w:rsidP="00F07A3E">
      <w:pPr>
        <w:spacing w:line="480" w:lineRule="auto"/>
        <w:rPr>
          <w:rFonts w:ascii="Arial" w:eastAsiaTheme="minorEastAsia" w:hAnsi="Arial" w:cs="Arial"/>
          <w:sz w:val="24"/>
          <w:szCs w:val="24"/>
          <w:lang w:eastAsia="en-GB"/>
        </w:rPr>
      </w:pPr>
    </w:p>
    <w:p w14:paraId="4952722B" w14:textId="77777777" w:rsidR="00B45BD2" w:rsidRDefault="00B45BD2" w:rsidP="00F07A3E">
      <w:pPr>
        <w:spacing w:line="480" w:lineRule="auto"/>
        <w:rPr>
          <w:rFonts w:ascii="Arial" w:eastAsiaTheme="minorEastAsia" w:hAnsi="Arial" w:cs="Arial"/>
          <w:sz w:val="24"/>
          <w:szCs w:val="24"/>
          <w:lang w:eastAsia="en-GB"/>
        </w:rPr>
      </w:pPr>
    </w:p>
    <w:p w14:paraId="7AF2B814" w14:textId="77777777" w:rsidR="00B45BD2" w:rsidRDefault="00B45BD2" w:rsidP="00F07A3E">
      <w:pPr>
        <w:spacing w:line="480" w:lineRule="auto"/>
        <w:rPr>
          <w:rFonts w:ascii="Arial" w:eastAsiaTheme="minorEastAsia" w:hAnsi="Arial" w:cs="Arial"/>
          <w:sz w:val="24"/>
          <w:szCs w:val="24"/>
          <w:lang w:eastAsia="en-GB"/>
        </w:rPr>
      </w:pPr>
    </w:p>
    <w:p w14:paraId="4C8CDD03" w14:textId="77777777" w:rsidR="00B45BD2" w:rsidRDefault="00B45BD2" w:rsidP="00F07A3E">
      <w:pPr>
        <w:spacing w:line="480" w:lineRule="auto"/>
        <w:rPr>
          <w:rFonts w:ascii="Arial" w:eastAsiaTheme="minorEastAsia" w:hAnsi="Arial" w:cs="Arial"/>
          <w:sz w:val="24"/>
          <w:szCs w:val="24"/>
          <w:lang w:eastAsia="en-GB"/>
        </w:rPr>
      </w:pPr>
    </w:p>
    <w:p w14:paraId="53079EC5" w14:textId="77777777" w:rsidR="00B45BD2" w:rsidRDefault="00B45BD2" w:rsidP="00F07A3E">
      <w:pPr>
        <w:spacing w:line="480" w:lineRule="auto"/>
        <w:rPr>
          <w:rFonts w:ascii="Arial" w:eastAsiaTheme="minorEastAsia" w:hAnsi="Arial" w:cs="Arial"/>
          <w:sz w:val="24"/>
          <w:szCs w:val="24"/>
          <w:lang w:eastAsia="en-GB"/>
        </w:rPr>
      </w:pPr>
    </w:p>
    <w:p w14:paraId="22CC112D" w14:textId="77777777" w:rsidR="00B45BD2" w:rsidRDefault="00B45BD2" w:rsidP="00F07A3E">
      <w:pPr>
        <w:spacing w:line="480" w:lineRule="auto"/>
        <w:rPr>
          <w:rFonts w:ascii="Arial" w:eastAsiaTheme="minorEastAsia" w:hAnsi="Arial" w:cs="Arial"/>
          <w:sz w:val="24"/>
          <w:szCs w:val="24"/>
          <w:lang w:eastAsia="en-GB"/>
        </w:rPr>
      </w:pPr>
    </w:p>
    <w:p w14:paraId="1A219A6D"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162DF9CD"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7CD4FBC5"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11CBADA7"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4DD1A786"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7F14A0EF"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556EE82F"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74A90724" w14:textId="77777777" w:rsidR="00CA3E24" w:rsidRDefault="00CA3E24" w:rsidP="001A5F60">
      <w:pPr>
        <w:spacing w:after="0" w:line="480" w:lineRule="auto"/>
        <w:contextualSpacing/>
        <w:rPr>
          <w:rFonts w:ascii="Arial" w:eastAsia="Times New Roman" w:hAnsi="Arial" w:cs="Arial"/>
          <w:b/>
          <w:color w:val="2F5496" w:themeColor="accent5" w:themeShade="BF"/>
          <w:sz w:val="28"/>
          <w:szCs w:val="28"/>
          <w:lang w:val="en-US"/>
        </w:rPr>
      </w:pPr>
    </w:p>
    <w:p w14:paraId="4BE6B60F" w14:textId="77777777" w:rsidR="006E47E7" w:rsidRPr="00F07A3E" w:rsidRDefault="006E47E7" w:rsidP="001A5F60">
      <w:pPr>
        <w:spacing w:after="0" w:line="480" w:lineRule="auto"/>
        <w:contextualSpacing/>
        <w:rPr>
          <w:rFonts w:ascii="Arial" w:eastAsia="Times New Roman" w:hAnsi="Arial" w:cs="Arial"/>
          <w:b/>
          <w:color w:val="2F5496" w:themeColor="accent5" w:themeShade="BF"/>
          <w:sz w:val="28"/>
          <w:szCs w:val="28"/>
          <w:lang w:val="en-US"/>
        </w:rPr>
      </w:pPr>
      <w:r w:rsidRPr="00F07A3E">
        <w:rPr>
          <w:rFonts w:ascii="Arial" w:eastAsia="Times New Roman" w:hAnsi="Arial" w:cs="Arial"/>
          <w:b/>
          <w:color w:val="2F5496" w:themeColor="accent5" w:themeShade="BF"/>
          <w:sz w:val="28"/>
          <w:szCs w:val="28"/>
          <w:lang w:val="en-US"/>
        </w:rPr>
        <w:lastRenderedPageBreak/>
        <w:t>Chapter 3: Methodology</w:t>
      </w:r>
    </w:p>
    <w:p w14:paraId="6CE3394F" w14:textId="68BE8FDE" w:rsidR="006E47E7" w:rsidRPr="000E6702" w:rsidRDefault="000E6702" w:rsidP="000E6702">
      <w:pPr>
        <w:spacing w:after="0" w:line="480" w:lineRule="auto"/>
        <w:rPr>
          <w:rFonts w:ascii="Arial" w:eastAsia="Times New Roman" w:hAnsi="Arial" w:cs="Arial"/>
          <w:b/>
          <w:bCs/>
          <w:iCs/>
          <w:color w:val="2F5496" w:themeColor="accent5" w:themeShade="BF"/>
          <w:sz w:val="24"/>
          <w:szCs w:val="24"/>
          <w:lang w:val="en-US"/>
        </w:rPr>
      </w:pPr>
      <w:r w:rsidRPr="000E6702">
        <w:rPr>
          <w:rFonts w:ascii="Arial" w:eastAsia="Times New Roman" w:hAnsi="Arial" w:cs="Arial"/>
          <w:b/>
          <w:bCs/>
          <w:iCs/>
          <w:color w:val="2F5496" w:themeColor="accent5" w:themeShade="BF"/>
          <w:sz w:val="24"/>
          <w:szCs w:val="24"/>
          <w:lang w:val="en-US"/>
        </w:rPr>
        <w:t xml:space="preserve">3.1 </w:t>
      </w:r>
      <w:r w:rsidR="006E47E7" w:rsidRPr="000E6702">
        <w:rPr>
          <w:rFonts w:ascii="Arial" w:eastAsia="Times New Roman" w:hAnsi="Arial" w:cs="Arial"/>
          <w:b/>
          <w:bCs/>
          <w:iCs/>
          <w:color w:val="2F5496" w:themeColor="accent5" w:themeShade="BF"/>
          <w:sz w:val="24"/>
          <w:szCs w:val="24"/>
          <w:lang w:val="en-US"/>
        </w:rPr>
        <w:t>Introduction</w:t>
      </w:r>
    </w:p>
    <w:p w14:paraId="641A8010" w14:textId="1F3BBE42" w:rsidR="006E47E7" w:rsidRPr="000E6702" w:rsidRDefault="006E47E7" w:rsidP="000E6702">
      <w:pPr>
        <w:spacing w:line="480" w:lineRule="auto"/>
        <w:rPr>
          <w:rFonts w:ascii="Arial" w:hAnsi="Arial" w:cs="Arial"/>
          <w:sz w:val="24"/>
          <w:szCs w:val="24"/>
          <w:bdr w:val="none" w:sz="0" w:space="0" w:color="auto" w:frame="1"/>
        </w:rPr>
      </w:pPr>
      <w:r w:rsidRPr="000E6702">
        <w:rPr>
          <w:rFonts w:ascii="Arial" w:eastAsia="Times New Roman" w:hAnsi="Arial" w:cs="Arial"/>
          <w:bCs/>
          <w:iCs/>
          <w:sz w:val="24"/>
          <w:szCs w:val="24"/>
          <w:lang w:val="en-US"/>
        </w:rPr>
        <w:t xml:space="preserve">The aim of this study was to introduce and implement a modified parent education programme – Watch, Wait and Wonder (WWW) as a group intervention and assess the process and outcomes for the parent, the child (indirectly) and researcher/facilitator.  As part of the process of delivering WWW as a group intervention, </w:t>
      </w:r>
      <w:r w:rsidRPr="000E6702">
        <w:rPr>
          <w:rFonts w:ascii="Arial" w:eastAsia="Times New Roman" w:hAnsi="Arial" w:cs="Arial"/>
          <w:bCs/>
          <w:iCs/>
          <w:spacing w:val="5"/>
          <w:sz w:val="24"/>
          <w:szCs w:val="24"/>
          <w:lang w:val="en-US"/>
        </w:rPr>
        <w:t xml:space="preserve">I also wanted to incorporate some learning opportunities for the parents within the groups sessions which supported an understanding of early child development by using the Baby Brain Quiz </w:t>
      </w:r>
      <w:r w:rsidR="001A5F60" w:rsidRPr="000E6702">
        <w:rPr>
          <w:rFonts w:ascii="Arial" w:eastAsia="Times New Roman" w:hAnsi="Arial" w:cs="Arial"/>
          <w:bCs/>
          <w:iCs/>
          <w:spacing w:val="5"/>
          <w:sz w:val="24"/>
          <w:szCs w:val="24"/>
          <w:lang w:val="en-US"/>
        </w:rPr>
        <w:t>(Lawrence et al, 2016, 2017</w:t>
      </w:r>
      <w:r w:rsidRPr="000E6702">
        <w:rPr>
          <w:rFonts w:ascii="Arial" w:eastAsia="Times New Roman" w:hAnsi="Arial" w:cs="Arial"/>
          <w:bCs/>
          <w:iCs/>
          <w:spacing w:val="5"/>
          <w:sz w:val="24"/>
          <w:szCs w:val="24"/>
          <w:lang w:val="en-US"/>
        </w:rPr>
        <w:t>)</w:t>
      </w:r>
      <w:r w:rsidR="000C6271">
        <w:rPr>
          <w:rFonts w:ascii="Arial" w:eastAsia="Times New Roman" w:hAnsi="Arial" w:cs="Arial"/>
          <w:bCs/>
          <w:iCs/>
          <w:spacing w:val="5"/>
          <w:sz w:val="24"/>
          <w:szCs w:val="24"/>
          <w:lang w:val="en-US"/>
        </w:rPr>
        <w:t xml:space="preserve"> – </w:t>
      </w:r>
      <w:r w:rsidR="005804F7">
        <w:rPr>
          <w:rFonts w:ascii="Arial" w:eastAsia="Times New Roman" w:hAnsi="Arial" w:cs="Arial"/>
          <w:bCs/>
          <w:iCs/>
          <w:spacing w:val="5"/>
          <w:sz w:val="24"/>
          <w:szCs w:val="24"/>
          <w:lang w:val="en-US"/>
        </w:rPr>
        <w:t>(</w:t>
      </w:r>
      <w:r w:rsidR="002F2806">
        <w:rPr>
          <w:rFonts w:ascii="Arial" w:eastAsia="Times New Roman" w:hAnsi="Arial" w:cs="Arial"/>
          <w:bCs/>
          <w:iCs/>
          <w:spacing w:val="5"/>
          <w:sz w:val="24"/>
          <w:szCs w:val="24"/>
          <w:lang w:val="en-US"/>
        </w:rPr>
        <w:t>Appendix 16</w:t>
      </w:r>
      <w:r w:rsidR="005804F7">
        <w:rPr>
          <w:rFonts w:ascii="Arial" w:eastAsia="Times New Roman" w:hAnsi="Arial" w:cs="Arial"/>
          <w:bCs/>
          <w:iCs/>
          <w:spacing w:val="5"/>
          <w:sz w:val="24"/>
          <w:szCs w:val="24"/>
          <w:lang w:val="en-US"/>
        </w:rPr>
        <w:t>), Flip the</w:t>
      </w:r>
      <w:r w:rsidRPr="000E6702">
        <w:rPr>
          <w:rFonts w:ascii="Arial" w:eastAsia="Times New Roman" w:hAnsi="Arial" w:cs="Arial"/>
          <w:bCs/>
          <w:iCs/>
          <w:spacing w:val="5"/>
          <w:sz w:val="24"/>
          <w:szCs w:val="24"/>
          <w:lang w:val="en-US"/>
        </w:rPr>
        <w:t xml:space="preserve"> Lid  - to explore em</w:t>
      </w:r>
      <w:r w:rsidR="00F655B3" w:rsidRPr="000E6702">
        <w:rPr>
          <w:rFonts w:ascii="Arial" w:eastAsia="Times New Roman" w:hAnsi="Arial" w:cs="Arial"/>
          <w:bCs/>
          <w:iCs/>
          <w:spacing w:val="5"/>
          <w:sz w:val="24"/>
          <w:szCs w:val="24"/>
          <w:lang w:val="en-US"/>
        </w:rPr>
        <w:t>otional regulation (</w:t>
      </w:r>
      <w:r w:rsidR="0072606E">
        <w:rPr>
          <w:rFonts w:ascii="Arial" w:eastAsia="Times New Roman" w:hAnsi="Arial" w:cs="Arial"/>
          <w:bCs/>
          <w:iCs/>
          <w:spacing w:val="5"/>
          <w:sz w:val="24"/>
          <w:szCs w:val="24"/>
          <w:lang w:val="en-US"/>
        </w:rPr>
        <w:t>Siegel</w:t>
      </w:r>
      <w:r w:rsidR="00360D0C">
        <w:rPr>
          <w:rFonts w:ascii="Arial" w:eastAsia="Times New Roman" w:hAnsi="Arial" w:cs="Arial"/>
          <w:bCs/>
          <w:iCs/>
          <w:spacing w:val="5"/>
          <w:sz w:val="24"/>
          <w:szCs w:val="24"/>
          <w:lang w:val="en-US"/>
        </w:rPr>
        <w:t>, 2010</w:t>
      </w:r>
      <w:r w:rsidRPr="000E6702">
        <w:rPr>
          <w:rFonts w:ascii="Arial" w:eastAsia="Times New Roman" w:hAnsi="Arial" w:cs="Arial"/>
          <w:bCs/>
          <w:iCs/>
          <w:spacing w:val="5"/>
          <w:sz w:val="24"/>
          <w:szCs w:val="24"/>
          <w:lang w:val="en-US"/>
        </w:rPr>
        <w:t>)</w:t>
      </w:r>
      <w:r w:rsidR="000C6271">
        <w:rPr>
          <w:rFonts w:ascii="Arial" w:eastAsia="Times New Roman" w:hAnsi="Arial" w:cs="Arial"/>
          <w:bCs/>
          <w:iCs/>
          <w:spacing w:val="5"/>
          <w:sz w:val="24"/>
          <w:szCs w:val="24"/>
          <w:lang w:val="en-US"/>
        </w:rPr>
        <w:t xml:space="preserve"> – </w:t>
      </w:r>
      <w:r w:rsidR="005804F7">
        <w:rPr>
          <w:rFonts w:ascii="Arial" w:eastAsia="Times New Roman" w:hAnsi="Arial" w:cs="Arial"/>
          <w:bCs/>
          <w:iCs/>
          <w:spacing w:val="5"/>
          <w:sz w:val="24"/>
          <w:szCs w:val="24"/>
          <w:lang w:val="en-US"/>
        </w:rPr>
        <w:t>(</w:t>
      </w:r>
      <w:r w:rsidR="002F2806">
        <w:rPr>
          <w:rFonts w:ascii="Arial" w:eastAsia="Times New Roman" w:hAnsi="Arial" w:cs="Arial"/>
          <w:bCs/>
          <w:iCs/>
          <w:spacing w:val="5"/>
          <w:sz w:val="24"/>
          <w:szCs w:val="24"/>
          <w:lang w:val="en-US"/>
        </w:rPr>
        <w:t>Appendix 17</w:t>
      </w:r>
      <w:r w:rsidR="005804F7">
        <w:rPr>
          <w:rFonts w:ascii="Arial" w:eastAsia="Times New Roman" w:hAnsi="Arial" w:cs="Arial"/>
          <w:bCs/>
          <w:iCs/>
          <w:spacing w:val="5"/>
          <w:sz w:val="24"/>
          <w:szCs w:val="24"/>
          <w:lang w:val="en-US"/>
        </w:rPr>
        <w:t>)</w:t>
      </w:r>
      <w:r w:rsidR="00087811" w:rsidRPr="000E6702">
        <w:rPr>
          <w:rFonts w:ascii="Arial" w:eastAsia="Times New Roman" w:hAnsi="Arial" w:cs="Arial"/>
          <w:bCs/>
          <w:iCs/>
          <w:spacing w:val="5"/>
          <w:sz w:val="24"/>
          <w:szCs w:val="24"/>
          <w:lang w:val="en-US"/>
        </w:rPr>
        <w:t xml:space="preserve">; </w:t>
      </w:r>
      <w:r w:rsidR="00087811" w:rsidRPr="000E6702">
        <w:rPr>
          <w:rFonts w:ascii="Arial" w:hAnsi="Arial" w:cs="Arial"/>
          <w:sz w:val="24"/>
          <w:szCs w:val="24"/>
          <w:bdr w:val="none" w:sz="0" w:space="0" w:color="auto" w:frame="1"/>
        </w:rPr>
        <w:t>principles of attuned interactions and guidance (Kennedy, 2011)</w:t>
      </w:r>
      <w:r w:rsidR="00360D0C">
        <w:rPr>
          <w:rFonts w:ascii="Arial" w:hAnsi="Arial" w:cs="Arial"/>
          <w:sz w:val="24"/>
          <w:szCs w:val="24"/>
          <w:bdr w:val="none" w:sz="0" w:space="0" w:color="auto" w:frame="1"/>
        </w:rPr>
        <w:t xml:space="preserve"> </w:t>
      </w:r>
      <w:r w:rsidR="00087811" w:rsidRPr="000E6702">
        <w:rPr>
          <w:rFonts w:ascii="Arial" w:hAnsi="Arial" w:cs="Arial"/>
          <w:sz w:val="24"/>
          <w:szCs w:val="24"/>
          <w:bdr w:val="none" w:sz="0" w:space="0" w:color="auto" w:frame="1"/>
        </w:rPr>
        <w:t>and behaviour management based on the Incredible Years pyram</w:t>
      </w:r>
      <w:r w:rsidR="000C6271">
        <w:rPr>
          <w:rFonts w:ascii="Arial" w:hAnsi="Arial" w:cs="Arial"/>
          <w:sz w:val="24"/>
          <w:szCs w:val="24"/>
          <w:bdr w:val="none" w:sz="0" w:space="0" w:color="auto" w:frame="1"/>
        </w:rPr>
        <w:t>id model (Webster Stratton</w:t>
      </w:r>
      <w:r w:rsidR="00087811" w:rsidRPr="000E6702">
        <w:rPr>
          <w:rFonts w:ascii="Arial" w:hAnsi="Arial" w:cs="Arial"/>
          <w:sz w:val="24"/>
          <w:szCs w:val="24"/>
          <w:bdr w:val="none" w:sz="0" w:space="0" w:color="auto" w:frame="1"/>
        </w:rPr>
        <w:t>, 2001)</w:t>
      </w:r>
      <w:r w:rsidR="000C6271">
        <w:rPr>
          <w:rFonts w:ascii="Arial" w:hAnsi="Arial" w:cs="Arial"/>
          <w:sz w:val="24"/>
          <w:szCs w:val="24"/>
          <w:bdr w:val="none" w:sz="0" w:space="0" w:color="auto" w:frame="1"/>
        </w:rPr>
        <w:t xml:space="preserve"> – </w:t>
      </w:r>
      <w:r w:rsidR="005804F7">
        <w:rPr>
          <w:rFonts w:ascii="Arial" w:hAnsi="Arial" w:cs="Arial"/>
          <w:sz w:val="24"/>
          <w:szCs w:val="24"/>
          <w:bdr w:val="none" w:sz="0" w:space="0" w:color="auto" w:frame="1"/>
        </w:rPr>
        <w:t>(</w:t>
      </w:r>
      <w:r w:rsidR="000C6271">
        <w:rPr>
          <w:rFonts w:ascii="Arial" w:hAnsi="Arial" w:cs="Arial"/>
          <w:sz w:val="24"/>
          <w:szCs w:val="24"/>
          <w:bdr w:val="none" w:sz="0" w:space="0" w:color="auto" w:frame="1"/>
        </w:rPr>
        <w:t>Appendix</w:t>
      </w:r>
      <w:r w:rsidR="005804F7">
        <w:rPr>
          <w:rFonts w:ascii="Arial" w:hAnsi="Arial" w:cs="Arial"/>
          <w:sz w:val="24"/>
          <w:szCs w:val="24"/>
          <w:bdr w:val="none" w:sz="0" w:space="0" w:color="auto" w:frame="1"/>
        </w:rPr>
        <w:t xml:space="preserve"> </w:t>
      </w:r>
      <w:r w:rsidR="002F2806">
        <w:rPr>
          <w:rFonts w:ascii="Arial" w:hAnsi="Arial" w:cs="Arial"/>
          <w:sz w:val="24"/>
          <w:szCs w:val="24"/>
          <w:bdr w:val="none" w:sz="0" w:space="0" w:color="auto" w:frame="1"/>
        </w:rPr>
        <w:t>18</w:t>
      </w:r>
      <w:r w:rsidR="005804F7">
        <w:rPr>
          <w:rFonts w:ascii="Arial" w:hAnsi="Arial" w:cs="Arial"/>
          <w:sz w:val="24"/>
          <w:szCs w:val="24"/>
          <w:bdr w:val="none" w:sz="0" w:space="0" w:color="auto" w:frame="1"/>
        </w:rPr>
        <w:t>)</w:t>
      </w:r>
      <w:r w:rsidR="00087811" w:rsidRPr="000E6702">
        <w:rPr>
          <w:rFonts w:ascii="Arial" w:hAnsi="Arial" w:cs="Arial"/>
          <w:sz w:val="24"/>
          <w:szCs w:val="24"/>
          <w:bdr w:val="none" w:sz="0" w:space="0" w:color="auto" w:frame="1"/>
        </w:rPr>
        <w:t xml:space="preserve">. </w:t>
      </w:r>
      <w:r w:rsidRPr="000E6702">
        <w:rPr>
          <w:rFonts w:ascii="Arial" w:eastAsia="Times New Roman" w:hAnsi="Arial" w:cs="Arial"/>
          <w:bCs/>
          <w:iCs/>
          <w:spacing w:val="5"/>
          <w:sz w:val="24"/>
          <w:szCs w:val="24"/>
          <w:lang w:val="en-US"/>
        </w:rPr>
        <w:t xml:space="preserve">My thinking behind this was to help put the WWW concept into a context which could aid understanding of and engagement in the process and programme. This thinking links to the variety of literature on parenting education which identifies that the most effective programmes focus on developmental information and parenting skills (Powell (2005); Colosi &amp; Dunifron (2003) and Bunting (2004). </w:t>
      </w:r>
    </w:p>
    <w:p w14:paraId="5CDC7564" w14:textId="72886E71" w:rsidR="006E47E7" w:rsidRPr="000E6702" w:rsidRDefault="006E47E7"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This study sets out to answer th</w:t>
      </w:r>
      <w:r w:rsidR="000E6702">
        <w:rPr>
          <w:rFonts w:ascii="Arial" w:eastAsia="Times New Roman" w:hAnsi="Arial" w:cs="Arial"/>
          <w:sz w:val="24"/>
          <w:szCs w:val="24"/>
          <w:lang w:val="en-US"/>
        </w:rPr>
        <w:t>e following research questions:</w:t>
      </w:r>
    </w:p>
    <w:p w14:paraId="67409397" w14:textId="77777777" w:rsidR="001514A3" w:rsidRPr="000E6702" w:rsidRDefault="006E47E7" w:rsidP="00860EDA">
      <w:pPr>
        <w:pStyle w:val="ListParagraph"/>
        <w:numPr>
          <w:ilvl w:val="0"/>
          <w:numId w:val="1"/>
        </w:num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Does involvement in the WWW group result in a change in parents’ perceptions of their child’s social and emotional well-being?</w:t>
      </w:r>
    </w:p>
    <w:p w14:paraId="32128652" w14:textId="77777777" w:rsidR="001514A3" w:rsidRPr="000E6702" w:rsidRDefault="006E47E7" w:rsidP="00860EDA">
      <w:pPr>
        <w:pStyle w:val="ListParagraph"/>
        <w:numPr>
          <w:ilvl w:val="0"/>
          <w:numId w:val="1"/>
        </w:num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Does involvement in the WWW group result in a change in parents’ self-efficacy?</w:t>
      </w:r>
    </w:p>
    <w:p w14:paraId="4ACC39C3" w14:textId="77777777" w:rsidR="001514A3" w:rsidRPr="000E6702" w:rsidRDefault="006E47E7" w:rsidP="00860EDA">
      <w:pPr>
        <w:pStyle w:val="ListParagraph"/>
        <w:numPr>
          <w:ilvl w:val="0"/>
          <w:numId w:val="1"/>
        </w:num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Did parents achieve their personal goals set at the beginning of the WWW group (Time 1) by the end of the WWW group (Time 2)?</w:t>
      </w:r>
    </w:p>
    <w:p w14:paraId="18B10C4F" w14:textId="17D0B8EC" w:rsidR="006E47E7" w:rsidRPr="000E6702" w:rsidRDefault="006E47E7" w:rsidP="00860EDA">
      <w:pPr>
        <w:pStyle w:val="ListParagraph"/>
        <w:numPr>
          <w:ilvl w:val="0"/>
          <w:numId w:val="1"/>
        </w:numPr>
        <w:autoSpaceDE w:val="0"/>
        <w:autoSpaceDN w:val="0"/>
        <w:adjustRightInd w:val="0"/>
        <w:spacing w:after="0" w:line="480" w:lineRule="auto"/>
        <w:rPr>
          <w:rFonts w:ascii="Arial" w:eastAsia="Times New Roman" w:hAnsi="Arial" w:cs="Arial"/>
          <w:color w:val="333333"/>
          <w:sz w:val="24"/>
          <w:szCs w:val="24"/>
          <w:lang w:val="en-US"/>
        </w:rPr>
      </w:pPr>
      <w:r w:rsidRPr="000E6702">
        <w:rPr>
          <w:rFonts w:ascii="Arial" w:eastAsia="Times New Roman" w:hAnsi="Arial" w:cs="Arial"/>
          <w:sz w:val="24"/>
          <w:szCs w:val="24"/>
          <w:lang w:val="en-US"/>
        </w:rPr>
        <w:lastRenderedPageBreak/>
        <w:t>Does using a WWW group intervention support parent child relationships?</w:t>
      </w:r>
    </w:p>
    <w:p w14:paraId="26D08192" w14:textId="4FAB7372" w:rsidR="006E47E7" w:rsidRDefault="006E47E7" w:rsidP="000E6702">
      <w:pPr>
        <w:spacing w:after="0" w:line="480" w:lineRule="auto"/>
        <w:textAlignment w:val="baseline"/>
        <w:rPr>
          <w:rFonts w:ascii="Arial" w:eastAsia="Times New Roman" w:hAnsi="Arial" w:cs="Arial"/>
          <w:sz w:val="24"/>
          <w:szCs w:val="24"/>
          <w:lang w:eastAsia="en-GB"/>
        </w:rPr>
      </w:pPr>
      <w:r w:rsidRPr="000E6702">
        <w:rPr>
          <w:rFonts w:ascii="Arial" w:eastAsia="Times New Roman" w:hAnsi="Arial" w:cs="Arial"/>
          <w:sz w:val="24"/>
          <w:szCs w:val="24"/>
          <w:lang w:eastAsia="en-GB"/>
        </w:rPr>
        <w:t xml:space="preserve">This research developed from my interest in early parent child relationships and the wide range of research literature around attachment and its impact on a child’s </w:t>
      </w:r>
      <w:r w:rsidR="005804F7">
        <w:rPr>
          <w:rFonts w:ascii="Arial" w:eastAsia="Times New Roman" w:hAnsi="Arial" w:cs="Arial"/>
          <w:sz w:val="24"/>
          <w:szCs w:val="24"/>
          <w:lang w:eastAsia="en-GB"/>
        </w:rPr>
        <w:t>development from</w:t>
      </w:r>
      <w:r w:rsidRPr="000E6702">
        <w:rPr>
          <w:rFonts w:ascii="Arial" w:eastAsia="Times New Roman" w:hAnsi="Arial" w:cs="Arial"/>
          <w:sz w:val="24"/>
          <w:szCs w:val="24"/>
          <w:lang w:eastAsia="en-GB"/>
        </w:rPr>
        <w:t xml:space="preserve"> infancy into adulthood.   I was al</w:t>
      </w:r>
      <w:r w:rsidR="00087811" w:rsidRPr="000E6702">
        <w:rPr>
          <w:rFonts w:ascii="Arial" w:eastAsia="Times New Roman" w:hAnsi="Arial" w:cs="Arial"/>
          <w:sz w:val="24"/>
          <w:szCs w:val="24"/>
          <w:lang w:eastAsia="en-GB"/>
        </w:rPr>
        <w:t>so interested in what parts of the</w:t>
      </w:r>
      <w:r w:rsidRPr="000E6702">
        <w:rPr>
          <w:rFonts w:ascii="Arial" w:eastAsia="Times New Roman" w:hAnsi="Arial" w:cs="Arial"/>
          <w:sz w:val="24"/>
          <w:szCs w:val="24"/>
          <w:lang w:eastAsia="en-GB"/>
        </w:rPr>
        <w:t xml:space="preserve"> </w:t>
      </w:r>
      <w:r w:rsidR="005804F7">
        <w:rPr>
          <w:rFonts w:ascii="Arial" w:eastAsia="Times New Roman" w:hAnsi="Arial" w:cs="Arial"/>
          <w:sz w:val="24"/>
          <w:szCs w:val="24"/>
          <w:lang w:eastAsia="en-GB"/>
        </w:rPr>
        <w:t xml:space="preserve">process and </w:t>
      </w:r>
      <w:r w:rsidRPr="000E6702">
        <w:rPr>
          <w:rFonts w:ascii="Arial" w:eastAsia="Times New Roman" w:hAnsi="Arial" w:cs="Arial"/>
          <w:sz w:val="24"/>
          <w:szCs w:val="24"/>
          <w:lang w:eastAsia="en-GB"/>
        </w:rPr>
        <w:t xml:space="preserve">programme </w:t>
      </w:r>
      <w:r w:rsidR="00321257">
        <w:rPr>
          <w:rFonts w:ascii="Arial" w:eastAsia="Times New Roman" w:hAnsi="Arial" w:cs="Arial"/>
          <w:sz w:val="24"/>
          <w:szCs w:val="24"/>
          <w:lang w:eastAsia="en-GB"/>
        </w:rPr>
        <w:t xml:space="preserve">which </w:t>
      </w:r>
      <w:r w:rsidRPr="000E6702">
        <w:rPr>
          <w:rFonts w:ascii="Arial" w:eastAsia="Times New Roman" w:hAnsi="Arial" w:cs="Arial"/>
          <w:sz w:val="24"/>
          <w:szCs w:val="24"/>
          <w:lang w:eastAsia="en-GB"/>
        </w:rPr>
        <w:t>were beneficial and/or brought about change which could be sustained over time.  As an Educational Psychologist, sustaining and maintaining positive change from research into practice is the ultimate goal.  This links nicely to the growing literature relating to evidence based practice where this research-to-practice gap is highlighted (Fr</w:t>
      </w:r>
      <w:r w:rsidR="00385102" w:rsidRPr="000E6702">
        <w:rPr>
          <w:rFonts w:ascii="Arial" w:eastAsia="Times New Roman" w:hAnsi="Arial" w:cs="Arial"/>
          <w:sz w:val="24"/>
          <w:szCs w:val="24"/>
          <w:lang w:eastAsia="en-GB"/>
        </w:rPr>
        <w:t>ederickson, 2002 and Cook &amp; Odom,</w:t>
      </w:r>
      <w:r w:rsidRPr="000E6702">
        <w:rPr>
          <w:rFonts w:ascii="Arial" w:eastAsia="Times New Roman" w:hAnsi="Arial" w:cs="Arial"/>
          <w:sz w:val="24"/>
          <w:szCs w:val="24"/>
          <w:lang w:eastAsia="en-GB"/>
        </w:rPr>
        <w:t xml:space="preserve"> 2012).  Sackett et al (1996) supports the notion that factors such as, clinical expertise and stakeholder values should be considered alongside the research evidence rather than research evidence being the sole driver or focus.   This brief example of the literature relating to evidence based practice and thinking sets the scene for how I wanted to approach this study.  The following sections focus on </w:t>
      </w:r>
      <w:r w:rsidR="00CC7A55">
        <w:rPr>
          <w:rFonts w:ascii="Arial" w:eastAsia="Times New Roman" w:hAnsi="Arial" w:cs="Arial"/>
          <w:sz w:val="24"/>
          <w:szCs w:val="24"/>
          <w:lang w:eastAsia="en-GB"/>
        </w:rPr>
        <w:t>parents</w:t>
      </w:r>
      <w:r w:rsidRPr="000E6702">
        <w:rPr>
          <w:rFonts w:ascii="Arial" w:eastAsia="Times New Roman" w:hAnsi="Arial" w:cs="Arial"/>
          <w:sz w:val="24"/>
          <w:szCs w:val="24"/>
          <w:lang w:eastAsia="en-GB"/>
        </w:rPr>
        <w:t xml:space="preserve">, procedures, choice of methodology and analysis.  </w:t>
      </w:r>
    </w:p>
    <w:p w14:paraId="2D78EDBF" w14:textId="77777777" w:rsidR="00C370FB" w:rsidRPr="000E6702" w:rsidRDefault="00C370FB" w:rsidP="000E6702">
      <w:pPr>
        <w:spacing w:after="0" w:line="480" w:lineRule="auto"/>
        <w:textAlignment w:val="baseline"/>
        <w:rPr>
          <w:rFonts w:ascii="Arial" w:eastAsia="Times New Roman" w:hAnsi="Arial" w:cs="Arial"/>
          <w:sz w:val="24"/>
          <w:szCs w:val="24"/>
          <w:lang w:eastAsia="en-GB"/>
        </w:rPr>
      </w:pPr>
    </w:p>
    <w:p w14:paraId="2D7A014E" w14:textId="7701CB2D" w:rsidR="00187023" w:rsidRPr="000E6702" w:rsidRDefault="000E6702" w:rsidP="000E6702">
      <w:pPr>
        <w:spacing w:after="0" w:line="480" w:lineRule="auto"/>
        <w:contextualSpacing/>
        <w:rPr>
          <w:rFonts w:ascii="Arial" w:eastAsia="Times New Roman" w:hAnsi="Arial" w:cs="Arial"/>
          <w:b/>
          <w:color w:val="2F5496" w:themeColor="accent5" w:themeShade="BF"/>
          <w:sz w:val="24"/>
          <w:szCs w:val="24"/>
          <w:lang w:val="en-US"/>
        </w:rPr>
      </w:pPr>
      <w:r w:rsidRPr="000E6702">
        <w:rPr>
          <w:rFonts w:ascii="Arial" w:eastAsia="Times New Roman" w:hAnsi="Arial" w:cs="Arial"/>
          <w:b/>
          <w:color w:val="2F5496" w:themeColor="accent5" w:themeShade="BF"/>
          <w:sz w:val="24"/>
          <w:szCs w:val="24"/>
          <w:lang w:val="en-US"/>
        </w:rPr>
        <w:t xml:space="preserve">3.2 </w:t>
      </w:r>
      <w:r w:rsidR="00187023" w:rsidRPr="000E6702">
        <w:rPr>
          <w:rFonts w:ascii="Arial" w:eastAsia="Times New Roman" w:hAnsi="Arial" w:cs="Arial"/>
          <w:b/>
          <w:color w:val="2F5496" w:themeColor="accent5" w:themeShade="BF"/>
          <w:sz w:val="24"/>
          <w:szCs w:val="24"/>
          <w:lang w:val="en-US"/>
        </w:rPr>
        <w:t>Initial research design, assumptions and reflective thinking</w:t>
      </w:r>
    </w:p>
    <w:p w14:paraId="03BB45B3" w14:textId="65B750DE" w:rsidR="002C5029" w:rsidRPr="000E6702" w:rsidRDefault="002C5029" w:rsidP="000E6702">
      <w:pPr>
        <w:autoSpaceDE w:val="0"/>
        <w:autoSpaceDN w:val="0"/>
        <w:adjustRightInd w:val="0"/>
        <w:spacing w:after="0" w:line="480" w:lineRule="auto"/>
        <w:rPr>
          <w:rFonts w:ascii="Arial" w:hAnsi="Arial" w:cs="Arial"/>
          <w:color w:val="000000" w:themeColor="text1"/>
          <w:sz w:val="24"/>
          <w:szCs w:val="24"/>
        </w:rPr>
      </w:pPr>
      <w:r w:rsidRPr="000E6702">
        <w:rPr>
          <w:rFonts w:ascii="Arial" w:hAnsi="Arial" w:cs="Arial"/>
          <w:color w:val="000000" w:themeColor="text1"/>
          <w:sz w:val="24"/>
          <w:szCs w:val="24"/>
        </w:rPr>
        <w:t xml:space="preserve">My approach to research methodology in this study was to initially familiarise myself with the terminology </w:t>
      </w:r>
      <w:r w:rsidR="00701CC1" w:rsidRPr="000E6702">
        <w:rPr>
          <w:rFonts w:ascii="Arial" w:hAnsi="Arial" w:cs="Arial"/>
          <w:color w:val="000000" w:themeColor="text1"/>
          <w:sz w:val="24"/>
          <w:szCs w:val="24"/>
        </w:rPr>
        <w:t xml:space="preserve">and then </w:t>
      </w:r>
      <w:r w:rsidRPr="000E6702">
        <w:rPr>
          <w:rFonts w:ascii="Arial" w:hAnsi="Arial" w:cs="Arial"/>
          <w:color w:val="000000" w:themeColor="text1"/>
          <w:sz w:val="24"/>
          <w:szCs w:val="24"/>
        </w:rPr>
        <w:t xml:space="preserve">identify where I as a researcher </w:t>
      </w:r>
      <w:r w:rsidR="00701CC1" w:rsidRPr="000E6702">
        <w:rPr>
          <w:rFonts w:ascii="Arial" w:hAnsi="Arial" w:cs="Arial"/>
          <w:color w:val="000000" w:themeColor="text1"/>
          <w:sz w:val="24"/>
          <w:szCs w:val="24"/>
        </w:rPr>
        <w:t>of</w:t>
      </w:r>
      <w:r w:rsidRPr="000E6702">
        <w:rPr>
          <w:rFonts w:ascii="Arial" w:hAnsi="Arial" w:cs="Arial"/>
          <w:color w:val="000000" w:themeColor="text1"/>
          <w:sz w:val="24"/>
          <w:szCs w:val="24"/>
        </w:rPr>
        <w:t xml:space="preserve"> this study stood within this</w:t>
      </w:r>
      <w:r w:rsidR="00701CC1" w:rsidRPr="000E6702">
        <w:rPr>
          <w:rFonts w:ascii="Arial" w:hAnsi="Arial" w:cs="Arial"/>
          <w:color w:val="000000" w:themeColor="text1"/>
          <w:sz w:val="24"/>
          <w:szCs w:val="24"/>
        </w:rPr>
        <w:t xml:space="preserve">. </w:t>
      </w:r>
    </w:p>
    <w:p w14:paraId="3C90D7E4" w14:textId="09FADB85" w:rsidR="00187023" w:rsidRPr="000E6702" w:rsidRDefault="00187023" w:rsidP="000E6702">
      <w:pPr>
        <w:autoSpaceDE w:val="0"/>
        <w:autoSpaceDN w:val="0"/>
        <w:adjustRightInd w:val="0"/>
        <w:spacing w:after="0" w:line="480" w:lineRule="auto"/>
        <w:rPr>
          <w:rFonts w:ascii="Arial" w:hAnsi="Arial" w:cs="Arial"/>
          <w:color w:val="000000" w:themeColor="text1"/>
          <w:sz w:val="24"/>
          <w:szCs w:val="24"/>
        </w:rPr>
      </w:pPr>
      <w:r w:rsidRPr="000E6702">
        <w:rPr>
          <w:rFonts w:ascii="Arial" w:hAnsi="Arial" w:cs="Arial"/>
          <w:color w:val="000000" w:themeColor="text1"/>
          <w:sz w:val="24"/>
          <w:szCs w:val="24"/>
        </w:rPr>
        <w:t xml:space="preserve">Prior to establishing a research methodology there is a need to </w:t>
      </w:r>
      <w:r w:rsidR="005804F7">
        <w:rPr>
          <w:rFonts w:ascii="Arial" w:hAnsi="Arial" w:cs="Arial"/>
          <w:color w:val="000000" w:themeColor="text1"/>
          <w:sz w:val="24"/>
          <w:szCs w:val="24"/>
        </w:rPr>
        <w:t xml:space="preserve">identify with </w:t>
      </w:r>
      <w:r w:rsidRPr="000E6702">
        <w:rPr>
          <w:rFonts w:ascii="Arial" w:hAnsi="Arial" w:cs="Arial"/>
          <w:color w:val="000000" w:themeColor="text1"/>
          <w:sz w:val="24"/>
          <w:szCs w:val="24"/>
        </w:rPr>
        <w:t>a research paradigm (Doyle et al, 2009). A paradigm as describ</w:t>
      </w:r>
      <w:r w:rsidR="005804F7">
        <w:rPr>
          <w:rFonts w:ascii="Arial" w:hAnsi="Arial" w:cs="Arial"/>
          <w:color w:val="000000" w:themeColor="text1"/>
          <w:sz w:val="24"/>
          <w:szCs w:val="24"/>
        </w:rPr>
        <w:t>ed by Kuhn (1970) is seen as a “</w:t>
      </w:r>
      <w:r w:rsidRPr="000E6702">
        <w:rPr>
          <w:rFonts w:ascii="Arial" w:hAnsi="Arial" w:cs="Arial"/>
          <w:color w:val="000000" w:themeColor="text1"/>
          <w:sz w:val="24"/>
          <w:szCs w:val="24"/>
        </w:rPr>
        <w:t>shared belief systems that influence the kinds of knowledge researcher’s seek and how they inte</w:t>
      </w:r>
      <w:r w:rsidR="005804F7">
        <w:rPr>
          <w:rFonts w:ascii="Arial" w:hAnsi="Arial" w:cs="Arial"/>
          <w:color w:val="000000" w:themeColor="text1"/>
          <w:sz w:val="24"/>
          <w:szCs w:val="24"/>
        </w:rPr>
        <w:t>rpret the evidence they collect”</w:t>
      </w:r>
      <w:r w:rsidRPr="000E6702">
        <w:rPr>
          <w:rFonts w:ascii="Arial" w:hAnsi="Arial" w:cs="Arial"/>
          <w:color w:val="000000" w:themeColor="text1"/>
          <w:sz w:val="24"/>
          <w:szCs w:val="24"/>
        </w:rPr>
        <w:t xml:space="preserve"> (Morgan, 2007, p.50). </w:t>
      </w:r>
    </w:p>
    <w:p w14:paraId="59BCE682" w14:textId="305D5B40" w:rsidR="00187023" w:rsidRPr="000E6702" w:rsidRDefault="00187023" w:rsidP="000E6702">
      <w:pPr>
        <w:autoSpaceDE w:val="0"/>
        <w:autoSpaceDN w:val="0"/>
        <w:adjustRightInd w:val="0"/>
        <w:spacing w:after="0" w:line="480" w:lineRule="auto"/>
        <w:rPr>
          <w:rFonts w:ascii="Arial" w:hAnsi="Arial" w:cs="Arial"/>
          <w:color w:val="333333"/>
          <w:sz w:val="24"/>
          <w:szCs w:val="24"/>
        </w:rPr>
      </w:pPr>
      <w:r w:rsidRPr="000E6702">
        <w:rPr>
          <w:rFonts w:ascii="Arial" w:hAnsi="Arial" w:cs="Arial"/>
          <w:color w:val="000000"/>
          <w:sz w:val="24"/>
          <w:szCs w:val="24"/>
        </w:rPr>
        <w:lastRenderedPageBreak/>
        <w:t xml:space="preserve">Likewise there is also a need to explore the researcher’s epistemological (What do you know? and How do you know that?) and ontological (What is there?) position (Eastceby-Smith, Thorpe et al,1991 and Saunders, Lewis &amp; Thornhill, 2007) </w:t>
      </w:r>
      <w:r w:rsidR="002C5029" w:rsidRPr="000E6702">
        <w:rPr>
          <w:rFonts w:ascii="Arial" w:hAnsi="Arial" w:cs="Arial"/>
          <w:color w:val="000000"/>
          <w:sz w:val="24"/>
          <w:szCs w:val="24"/>
        </w:rPr>
        <w:t xml:space="preserve">which I will endeavour to unpack further </w:t>
      </w:r>
      <w:r w:rsidR="00C06311" w:rsidRPr="000E6702">
        <w:rPr>
          <w:rFonts w:ascii="Arial" w:hAnsi="Arial" w:cs="Arial"/>
          <w:color w:val="000000"/>
          <w:sz w:val="24"/>
          <w:szCs w:val="24"/>
        </w:rPr>
        <w:t xml:space="preserve">throughout </w:t>
      </w:r>
      <w:r w:rsidR="002C5029" w:rsidRPr="000E6702">
        <w:rPr>
          <w:rFonts w:ascii="Arial" w:hAnsi="Arial" w:cs="Arial"/>
          <w:color w:val="000000"/>
          <w:sz w:val="24"/>
          <w:szCs w:val="24"/>
        </w:rPr>
        <w:t xml:space="preserve">this chapter. Exploring epistemology and ontology </w:t>
      </w:r>
      <w:r w:rsidRPr="000E6702">
        <w:rPr>
          <w:rFonts w:ascii="Arial" w:hAnsi="Arial" w:cs="Arial"/>
          <w:color w:val="000000"/>
          <w:sz w:val="24"/>
          <w:szCs w:val="24"/>
        </w:rPr>
        <w:t xml:space="preserve">opens a new way of thinking, to question assumptions throughout as different people can view subject matter differently according to their role, value sets and background (Dilti &amp; Delozier, 2000).  </w:t>
      </w:r>
    </w:p>
    <w:p w14:paraId="3EE3FE1D" w14:textId="77777777" w:rsidR="00187023" w:rsidRPr="000E6702" w:rsidRDefault="00187023" w:rsidP="000E6702">
      <w:pPr>
        <w:spacing w:after="0" w:line="480" w:lineRule="auto"/>
        <w:ind w:left="1440"/>
        <w:rPr>
          <w:rFonts w:ascii="Arial" w:eastAsia="Times New Roman" w:hAnsi="Arial" w:cs="Arial"/>
          <w:sz w:val="24"/>
          <w:szCs w:val="24"/>
          <w:lang w:val="en-US"/>
        </w:rPr>
      </w:pPr>
    </w:p>
    <w:p w14:paraId="4B988629" w14:textId="349BD1A7" w:rsidR="00187023" w:rsidRPr="000E6702" w:rsidRDefault="00187023" w:rsidP="000E6702">
      <w:pPr>
        <w:spacing w:after="0" w:line="480" w:lineRule="auto"/>
        <w:rPr>
          <w:rFonts w:ascii="Arial" w:eastAsia="Times New Roman" w:hAnsi="Arial" w:cs="Arial"/>
          <w:color w:val="222222"/>
          <w:sz w:val="24"/>
          <w:szCs w:val="24"/>
          <w:shd w:val="clear" w:color="auto" w:fill="FFFFFF"/>
          <w:lang w:val="en-US"/>
        </w:rPr>
      </w:pPr>
      <w:r w:rsidRPr="000E6702">
        <w:rPr>
          <w:rFonts w:ascii="Arial" w:eastAsia="Times New Roman" w:hAnsi="Arial" w:cs="Arial"/>
          <w:color w:val="222222"/>
          <w:sz w:val="24"/>
          <w:szCs w:val="24"/>
          <w:shd w:val="clear" w:color="auto" w:fill="FFFFFF"/>
          <w:lang w:val="en-US"/>
        </w:rPr>
        <w:t xml:space="preserve">Tashakkori and Teddlie (1998) propose that there are in fact three approaches to research – qualitative, quantitative and mixed methods. </w:t>
      </w:r>
      <w:r w:rsidRPr="000E6702">
        <w:rPr>
          <w:rFonts w:ascii="Arial" w:eastAsia="Times New Roman" w:hAnsi="Arial" w:cs="Arial"/>
          <w:sz w:val="24"/>
          <w:szCs w:val="24"/>
          <w:lang w:val="en-US"/>
        </w:rPr>
        <w:t xml:space="preserve">Qualitative research is characteristically connected with an interpretive or constructionist paradigm, and Qualitative research is more generally connected with positivist or scientific paradigms.     Eastceby-Smith, Thorpe et al, (1991) describes positivism as not open to subjective opinions of the researcher and focuses much more on measurable data and not speculation.  Interpretivism is described as conclusions which are developed from the interpretations of the </w:t>
      </w:r>
      <w:r w:rsidR="00CC7A55">
        <w:rPr>
          <w:rFonts w:ascii="Arial" w:eastAsia="Times New Roman" w:hAnsi="Arial" w:cs="Arial"/>
          <w:sz w:val="24"/>
          <w:szCs w:val="24"/>
          <w:lang w:val="en-US"/>
        </w:rPr>
        <w:t>parents</w:t>
      </w:r>
      <w:r w:rsidRPr="000E6702">
        <w:rPr>
          <w:rFonts w:ascii="Arial" w:eastAsia="Times New Roman" w:hAnsi="Arial" w:cs="Arial"/>
          <w:sz w:val="24"/>
          <w:szCs w:val="24"/>
          <w:lang w:val="en-US"/>
        </w:rPr>
        <w:t xml:space="preserve"> (Eastceby-Smith, Thorpe et al, (1991).  The mixed methods approach is associated with the pragmatic paradigm and approaches that involve gathering data in a </w:t>
      </w:r>
      <w:r w:rsidR="005804F7">
        <w:rPr>
          <w:rFonts w:ascii="Arial" w:eastAsia="Times New Roman" w:hAnsi="Arial" w:cs="Arial"/>
          <w:sz w:val="24"/>
          <w:szCs w:val="24"/>
          <w:lang w:val="en-US"/>
        </w:rPr>
        <w:t xml:space="preserve">parallel </w:t>
      </w:r>
      <w:r w:rsidRPr="000E6702">
        <w:rPr>
          <w:rFonts w:ascii="Arial" w:eastAsia="Times New Roman" w:hAnsi="Arial" w:cs="Arial"/>
          <w:sz w:val="24"/>
          <w:szCs w:val="24"/>
          <w:lang w:val="en-US"/>
        </w:rPr>
        <w:t xml:space="preserve">way using methods that are drawn from both quantitative and qualitative practices </w:t>
      </w:r>
      <w:r w:rsidR="00531C19">
        <w:rPr>
          <w:rFonts w:ascii="Arial" w:eastAsia="Times New Roman" w:hAnsi="Arial" w:cs="Arial"/>
          <w:sz w:val="24"/>
          <w:szCs w:val="24"/>
          <w:lang w:val="en-US"/>
        </w:rPr>
        <w:t>while still ensuring the approaches meet the needs identified in the</w:t>
      </w:r>
      <w:r w:rsidRPr="000E6702">
        <w:rPr>
          <w:rFonts w:ascii="Arial" w:eastAsia="Times New Roman" w:hAnsi="Arial" w:cs="Arial"/>
          <w:sz w:val="24"/>
          <w:szCs w:val="24"/>
          <w:lang w:val="en-US"/>
        </w:rPr>
        <w:t xml:space="preserve"> research questions. (Creswell 2003). </w:t>
      </w:r>
    </w:p>
    <w:p w14:paraId="33A60C22" w14:textId="18ADF3A2" w:rsidR="00187023" w:rsidRPr="000E6702" w:rsidRDefault="00187023" w:rsidP="000E6702">
      <w:pPr>
        <w:shd w:val="clear" w:color="auto" w:fill="FFFFFF"/>
        <w:spacing w:after="0" w:line="480" w:lineRule="auto"/>
        <w:rPr>
          <w:rFonts w:ascii="Arial" w:eastAsia="Times New Roman" w:hAnsi="Arial" w:cs="Arial"/>
          <w:color w:val="222222"/>
          <w:sz w:val="24"/>
          <w:szCs w:val="24"/>
          <w:shd w:val="clear" w:color="auto" w:fill="FFFFFF"/>
          <w:lang w:eastAsia="en-GB"/>
        </w:rPr>
      </w:pPr>
      <w:r w:rsidRPr="000E6702">
        <w:rPr>
          <w:rFonts w:ascii="Arial" w:eastAsia="Times New Roman" w:hAnsi="Arial" w:cs="Arial"/>
          <w:color w:val="000000" w:themeColor="text1"/>
          <w:sz w:val="24"/>
          <w:szCs w:val="24"/>
          <w:shd w:val="clear" w:color="auto" w:fill="FFFFFF"/>
          <w:lang w:eastAsia="en-GB"/>
        </w:rPr>
        <w:t xml:space="preserve">Bryman (2001) describes interpretivism or constructivism as an attentive ontological position where social phenomenon and their meaning </w:t>
      </w:r>
      <w:r w:rsidRPr="000E6702">
        <w:rPr>
          <w:rFonts w:ascii="Arial" w:eastAsia="Times New Roman" w:hAnsi="Arial" w:cs="Arial"/>
          <w:color w:val="222222"/>
          <w:sz w:val="24"/>
          <w:szCs w:val="24"/>
          <w:shd w:val="clear" w:color="auto" w:fill="FFFFFF"/>
          <w:lang w:eastAsia="en-GB"/>
        </w:rPr>
        <w:t>are repeatedly being altered and mo</w:t>
      </w:r>
      <w:r w:rsidR="00317C5F" w:rsidRPr="000E6702">
        <w:rPr>
          <w:rFonts w:ascii="Arial" w:eastAsia="Times New Roman" w:hAnsi="Arial" w:cs="Arial"/>
          <w:color w:val="222222"/>
          <w:sz w:val="24"/>
          <w:szCs w:val="24"/>
          <w:shd w:val="clear" w:color="auto" w:fill="FFFFFF"/>
          <w:lang w:eastAsia="en-GB"/>
        </w:rPr>
        <w:t xml:space="preserve">dified through social contact. </w:t>
      </w:r>
      <w:r w:rsidRPr="000E6702">
        <w:rPr>
          <w:rFonts w:ascii="Arial" w:eastAsia="Times New Roman" w:hAnsi="Arial" w:cs="Arial"/>
          <w:color w:val="222222"/>
          <w:sz w:val="24"/>
          <w:szCs w:val="24"/>
          <w:shd w:val="clear" w:color="auto" w:fill="FFFFFF"/>
          <w:lang w:eastAsia="en-GB"/>
        </w:rPr>
        <w:t xml:space="preserve">The constructivist methodology describes the social construction of knowledge.  </w:t>
      </w:r>
      <w:r w:rsidR="00317C5F" w:rsidRPr="000E6702">
        <w:rPr>
          <w:rFonts w:ascii="Arial" w:eastAsia="Times New Roman" w:hAnsi="Arial" w:cs="Arial"/>
          <w:color w:val="222222"/>
          <w:sz w:val="24"/>
          <w:szCs w:val="24"/>
          <w:shd w:val="clear" w:color="auto" w:fill="FFFFFF"/>
          <w:lang w:eastAsia="en-GB"/>
        </w:rPr>
        <w:t xml:space="preserve">Or put simply constructivism attempts to explain how people know what they know or the belief that people can only understand what </w:t>
      </w:r>
      <w:r w:rsidR="00317C5F" w:rsidRPr="000E6702">
        <w:rPr>
          <w:rFonts w:ascii="Arial" w:eastAsia="Times New Roman" w:hAnsi="Arial" w:cs="Arial"/>
          <w:color w:val="222222"/>
          <w:sz w:val="24"/>
          <w:szCs w:val="24"/>
          <w:shd w:val="clear" w:color="auto" w:fill="FFFFFF"/>
          <w:lang w:eastAsia="en-GB"/>
        </w:rPr>
        <w:lastRenderedPageBreak/>
        <w:t xml:space="preserve">they have constructed.  </w:t>
      </w:r>
      <w:r w:rsidRPr="000E6702">
        <w:rPr>
          <w:rFonts w:ascii="Arial" w:eastAsia="Times New Roman" w:hAnsi="Arial" w:cs="Arial"/>
          <w:color w:val="222222"/>
          <w:sz w:val="24"/>
          <w:szCs w:val="24"/>
          <w:shd w:val="clear" w:color="auto" w:fill="FFFFFF"/>
          <w:lang w:eastAsia="en-GB"/>
        </w:rPr>
        <w:t>As I will be constructin</w:t>
      </w:r>
      <w:r w:rsidR="00C06311" w:rsidRPr="000E6702">
        <w:rPr>
          <w:rFonts w:ascii="Arial" w:eastAsia="Times New Roman" w:hAnsi="Arial" w:cs="Arial"/>
          <w:color w:val="222222"/>
          <w:sz w:val="24"/>
          <w:szCs w:val="24"/>
          <w:shd w:val="clear" w:color="auto" w:fill="FFFFFF"/>
          <w:lang w:eastAsia="en-GB"/>
        </w:rPr>
        <w:t xml:space="preserve">g the outcomes from the results from this study as well as </w:t>
      </w:r>
      <w:r w:rsidRPr="000E6702">
        <w:rPr>
          <w:rFonts w:ascii="Arial" w:eastAsia="Times New Roman" w:hAnsi="Arial" w:cs="Arial"/>
          <w:color w:val="222222"/>
          <w:sz w:val="24"/>
          <w:szCs w:val="24"/>
          <w:shd w:val="clear" w:color="auto" w:fill="FFFFFF"/>
          <w:lang w:eastAsia="en-GB"/>
        </w:rPr>
        <w:t xml:space="preserve">my own experiences and viewpoints, </w:t>
      </w:r>
      <w:r w:rsidR="00C06311" w:rsidRPr="000E6702">
        <w:rPr>
          <w:rFonts w:ascii="Arial" w:eastAsia="Times New Roman" w:hAnsi="Arial" w:cs="Arial"/>
          <w:color w:val="222222"/>
          <w:sz w:val="24"/>
          <w:szCs w:val="24"/>
          <w:shd w:val="clear" w:color="auto" w:fill="FFFFFF"/>
          <w:lang w:eastAsia="en-GB"/>
        </w:rPr>
        <w:t xml:space="preserve">I believe </w:t>
      </w:r>
      <w:r w:rsidRPr="000E6702">
        <w:rPr>
          <w:rFonts w:ascii="Arial" w:eastAsia="Times New Roman" w:hAnsi="Arial" w:cs="Arial"/>
          <w:color w:val="222222"/>
          <w:sz w:val="24"/>
          <w:szCs w:val="24"/>
          <w:shd w:val="clear" w:color="auto" w:fill="FFFFFF"/>
          <w:lang w:eastAsia="en-GB"/>
        </w:rPr>
        <w:t xml:space="preserve">it </w:t>
      </w:r>
      <w:r w:rsidR="00FA147A" w:rsidRPr="000E6702">
        <w:rPr>
          <w:rFonts w:ascii="Arial" w:eastAsia="Times New Roman" w:hAnsi="Arial" w:cs="Arial"/>
          <w:color w:val="222222"/>
          <w:sz w:val="24"/>
          <w:szCs w:val="24"/>
          <w:shd w:val="clear" w:color="auto" w:fill="FFFFFF"/>
          <w:lang w:eastAsia="en-GB"/>
        </w:rPr>
        <w:t>lends itself to a constructivist approach.</w:t>
      </w:r>
      <w:r w:rsidRPr="000E6702">
        <w:rPr>
          <w:rFonts w:ascii="Arial" w:eastAsia="Times New Roman" w:hAnsi="Arial" w:cs="Arial"/>
          <w:color w:val="222222"/>
          <w:sz w:val="24"/>
          <w:szCs w:val="24"/>
          <w:shd w:val="clear" w:color="auto" w:fill="FFFFFF"/>
          <w:lang w:eastAsia="en-GB"/>
        </w:rPr>
        <w:t xml:space="preserve">  Adapting </w:t>
      </w:r>
      <w:r w:rsidR="00C06311" w:rsidRPr="000E6702">
        <w:rPr>
          <w:rFonts w:ascii="Arial" w:eastAsia="Times New Roman" w:hAnsi="Arial" w:cs="Arial"/>
          <w:color w:val="222222"/>
          <w:sz w:val="24"/>
          <w:szCs w:val="24"/>
          <w:shd w:val="clear" w:color="auto" w:fill="FFFFFF"/>
          <w:lang w:eastAsia="en-GB"/>
        </w:rPr>
        <w:t xml:space="preserve">such </w:t>
      </w:r>
      <w:r w:rsidRPr="000E6702">
        <w:rPr>
          <w:rFonts w:ascii="Arial" w:eastAsia="Times New Roman" w:hAnsi="Arial" w:cs="Arial"/>
          <w:color w:val="222222"/>
          <w:sz w:val="24"/>
          <w:szCs w:val="24"/>
          <w:shd w:val="clear" w:color="auto" w:fill="FFFFFF"/>
          <w:lang w:eastAsia="en-GB"/>
        </w:rPr>
        <w:t xml:space="preserve">an inductive approach to the </w:t>
      </w:r>
      <w:r w:rsidR="00531C19">
        <w:rPr>
          <w:rFonts w:ascii="Arial" w:eastAsia="Times New Roman" w:hAnsi="Arial" w:cs="Arial"/>
          <w:color w:val="222222"/>
          <w:sz w:val="24"/>
          <w:szCs w:val="24"/>
          <w:shd w:val="clear" w:color="auto" w:fill="FFFFFF"/>
          <w:lang w:eastAsia="en-GB"/>
        </w:rPr>
        <w:t>analysis of data allows one to “</w:t>
      </w:r>
      <w:r w:rsidRPr="000E6702">
        <w:rPr>
          <w:rFonts w:ascii="Arial" w:eastAsia="Times New Roman" w:hAnsi="Arial" w:cs="Arial"/>
          <w:color w:val="222222"/>
          <w:sz w:val="24"/>
          <w:szCs w:val="24"/>
          <w:shd w:val="clear" w:color="auto" w:fill="FFFFFF"/>
          <w:lang w:eastAsia="en-GB"/>
        </w:rPr>
        <w:t>….develop both subjective knowledge and objectified knowledge (which derives from ‘standing back’ from a given situation by context</w:t>
      </w:r>
      <w:r w:rsidR="00531C19">
        <w:rPr>
          <w:rFonts w:ascii="Arial" w:eastAsia="Times New Roman" w:hAnsi="Arial" w:cs="Arial"/>
          <w:color w:val="222222"/>
          <w:sz w:val="24"/>
          <w:szCs w:val="24"/>
          <w:shd w:val="clear" w:color="auto" w:fill="FFFFFF"/>
          <w:lang w:eastAsia="en-GB"/>
        </w:rPr>
        <w:t xml:space="preserve">ualising and historicising it)” </w:t>
      </w:r>
      <w:r w:rsidRPr="000E6702">
        <w:rPr>
          <w:rFonts w:ascii="Arial" w:eastAsia="Times New Roman" w:hAnsi="Arial" w:cs="Arial"/>
          <w:color w:val="222222"/>
          <w:sz w:val="24"/>
          <w:szCs w:val="24"/>
          <w:shd w:val="clear" w:color="auto" w:fill="FFFFFF"/>
          <w:lang w:eastAsia="en-GB"/>
        </w:rPr>
        <w:t xml:space="preserve">Pouliot (2007, p.367).  </w:t>
      </w:r>
    </w:p>
    <w:p w14:paraId="2FD800F8" w14:textId="09A5BE47" w:rsidR="00187023" w:rsidRPr="000E6702" w:rsidRDefault="00187023" w:rsidP="000E6702">
      <w:pPr>
        <w:shd w:val="clear" w:color="auto" w:fill="FFFFFF"/>
        <w:spacing w:after="0" w:line="480" w:lineRule="auto"/>
        <w:rPr>
          <w:rFonts w:ascii="Arial" w:eastAsia="Times New Roman" w:hAnsi="Arial" w:cs="Arial"/>
          <w:color w:val="222222"/>
          <w:sz w:val="24"/>
          <w:szCs w:val="24"/>
          <w:shd w:val="clear" w:color="auto" w:fill="FFFFFF"/>
          <w:lang w:eastAsia="en-GB"/>
        </w:rPr>
      </w:pPr>
      <w:r w:rsidRPr="00E477A9">
        <w:rPr>
          <w:rFonts w:ascii="Arial" w:eastAsia="Times New Roman" w:hAnsi="Arial" w:cs="Arial"/>
          <w:color w:val="222222"/>
          <w:sz w:val="24"/>
          <w:szCs w:val="24"/>
          <w:shd w:val="clear" w:color="auto" w:fill="FFFFFF"/>
          <w:lang w:eastAsia="en-GB"/>
        </w:rPr>
        <w:t>As this study was</w:t>
      </w:r>
      <w:r w:rsidR="002F2806" w:rsidRPr="00E477A9">
        <w:rPr>
          <w:rFonts w:ascii="Arial" w:eastAsia="Times New Roman" w:hAnsi="Arial" w:cs="Arial"/>
          <w:color w:val="222222"/>
          <w:sz w:val="24"/>
          <w:szCs w:val="24"/>
          <w:shd w:val="clear" w:color="auto" w:fill="FFFFFF"/>
          <w:lang w:eastAsia="en-GB"/>
        </w:rPr>
        <w:t xml:space="preserve"> also</w:t>
      </w:r>
      <w:r w:rsidRPr="00E477A9">
        <w:rPr>
          <w:rFonts w:ascii="Arial" w:eastAsia="Times New Roman" w:hAnsi="Arial" w:cs="Arial"/>
          <w:color w:val="222222"/>
          <w:sz w:val="24"/>
          <w:szCs w:val="24"/>
          <w:shd w:val="clear" w:color="auto" w:fill="FFFFFF"/>
          <w:lang w:eastAsia="en-GB"/>
        </w:rPr>
        <w:t xml:space="preserve"> interested in understanding participant’s experiences, an interpretivist stance was considered to be appropriate.  This stance recognises the functional role the researcher and the participant have in the formation of knowledge and int</w:t>
      </w:r>
      <w:r w:rsidR="00531C19" w:rsidRPr="00E477A9">
        <w:rPr>
          <w:rFonts w:ascii="Arial" w:eastAsia="Times New Roman" w:hAnsi="Arial" w:cs="Arial"/>
          <w:color w:val="222222"/>
          <w:sz w:val="24"/>
          <w:szCs w:val="24"/>
          <w:shd w:val="clear" w:color="auto" w:fill="FFFFFF"/>
          <w:lang w:eastAsia="en-GB"/>
        </w:rPr>
        <w:t>erpretation of the data. It is “</w:t>
      </w:r>
      <w:r w:rsidRPr="00E477A9">
        <w:rPr>
          <w:rFonts w:ascii="Arial" w:eastAsia="Times New Roman" w:hAnsi="Arial" w:cs="Arial"/>
          <w:color w:val="222222"/>
          <w:sz w:val="24"/>
          <w:szCs w:val="24"/>
          <w:shd w:val="clear" w:color="auto" w:fill="FFFFFF"/>
          <w:lang w:eastAsia="en-GB"/>
        </w:rPr>
        <w:t xml:space="preserve">…impossible to separate </w:t>
      </w:r>
      <w:r w:rsidR="00531C19" w:rsidRPr="00E477A9">
        <w:rPr>
          <w:rFonts w:ascii="Arial" w:eastAsia="Times New Roman" w:hAnsi="Arial" w:cs="Arial"/>
          <w:color w:val="222222"/>
          <w:sz w:val="24"/>
          <w:szCs w:val="24"/>
          <w:shd w:val="clear" w:color="auto" w:fill="FFFFFF"/>
          <w:lang w:eastAsia="en-GB"/>
        </w:rPr>
        <w:t>the inquirer from the inquired…”</w:t>
      </w:r>
      <w:r w:rsidRPr="00E477A9">
        <w:rPr>
          <w:rFonts w:ascii="Arial" w:eastAsia="Times New Roman" w:hAnsi="Arial" w:cs="Arial"/>
          <w:color w:val="222222"/>
          <w:sz w:val="24"/>
          <w:szCs w:val="24"/>
          <w:shd w:val="clear" w:color="auto" w:fill="FFFFFF"/>
          <w:lang w:eastAsia="en-GB"/>
        </w:rPr>
        <w:t xml:space="preserve"> (Guba &amp; Lincoln, 1989, p.88).</w:t>
      </w:r>
      <w:r w:rsidRPr="000E6702">
        <w:rPr>
          <w:rFonts w:ascii="Arial" w:eastAsia="Times New Roman" w:hAnsi="Arial" w:cs="Arial"/>
          <w:color w:val="222222"/>
          <w:sz w:val="24"/>
          <w:szCs w:val="24"/>
          <w:shd w:val="clear" w:color="auto" w:fill="FFFFFF"/>
          <w:lang w:eastAsia="en-GB"/>
        </w:rPr>
        <w:t xml:space="preserve">   From my reading around research design and assumptions I was becoming more aware of the need to acknowledge my experiences and beliefs which can add to the development of knowledge (Mackenzie &amp; Knipe, 2006).  As part of this research process, I was also aware of the need to consider the participant’s ability to reflect upon and verbalise their views and perceptions of the experience being studied (MacKenzie &amp; Knipe, 2006). </w:t>
      </w:r>
    </w:p>
    <w:p w14:paraId="704EE60A" w14:textId="4168FA64" w:rsidR="00187023" w:rsidRPr="000E6702" w:rsidRDefault="00187023" w:rsidP="000E6702">
      <w:pPr>
        <w:shd w:val="clear" w:color="auto" w:fill="FFFFFF"/>
        <w:spacing w:after="0" w:line="480" w:lineRule="auto"/>
        <w:rPr>
          <w:rFonts w:ascii="Arial" w:eastAsia="Times New Roman" w:hAnsi="Arial" w:cs="Arial"/>
          <w:sz w:val="24"/>
          <w:szCs w:val="24"/>
          <w:lang w:eastAsia="en-GB"/>
        </w:rPr>
      </w:pPr>
      <w:r w:rsidRPr="000E6702">
        <w:rPr>
          <w:rFonts w:ascii="Arial" w:eastAsia="Times New Roman" w:hAnsi="Arial" w:cs="Arial"/>
          <w:sz w:val="24"/>
          <w:szCs w:val="24"/>
          <w:lang w:eastAsia="en-GB"/>
        </w:rPr>
        <w:t xml:space="preserve">As a researcher, I was also particularly interested in exploring an approach which linked directly to the research questions (Creswell, 2003) which required a mix of paradigms – constructivism, </w:t>
      </w:r>
      <w:r w:rsidR="002F2806">
        <w:rPr>
          <w:rFonts w:ascii="Arial" w:eastAsia="Times New Roman" w:hAnsi="Arial" w:cs="Arial"/>
          <w:sz w:val="24"/>
          <w:szCs w:val="24"/>
          <w:lang w:eastAsia="en-GB"/>
        </w:rPr>
        <w:t>interpretivist</w:t>
      </w:r>
      <w:r w:rsidRPr="000E6702">
        <w:rPr>
          <w:rFonts w:ascii="Arial" w:eastAsia="Times New Roman" w:hAnsi="Arial" w:cs="Arial"/>
          <w:sz w:val="24"/>
          <w:szCs w:val="24"/>
          <w:lang w:eastAsia="en-GB"/>
        </w:rPr>
        <w:t xml:space="preserve"> and pragmatism. Darlington and Scott (2002) recognise that in reality a great number of decisions of whether to take a quantitative or quantitative research approach are based not on philosophical commitment but on a belief of a design and methodology being best suited to purpose.</w:t>
      </w:r>
    </w:p>
    <w:p w14:paraId="1AA4A39A" w14:textId="426BBF70" w:rsidR="00187023" w:rsidRPr="000E6702" w:rsidRDefault="00187023" w:rsidP="000E6702">
      <w:pPr>
        <w:shd w:val="clear" w:color="auto" w:fill="FFFFFF"/>
        <w:spacing w:after="0" w:line="480" w:lineRule="auto"/>
        <w:rPr>
          <w:rFonts w:ascii="Arial" w:eastAsia="Times New Roman" w:hAnsi="Arial" w:cs="Arial"/>
          <w:color w:val="222222"/>
          <w:sz w:val="24"/>
          <w:szCs w:val="24"/>
          <w:shd w:val="clear" w:color="auto" w:fill="FFFFFF"/>
          <w:lang w:eastAsia="en-GB"/>
        </w:rPr>
      </w:pPr>
      <w:r w:rsidRPr="000E6702">
        <w:rPr>
          <w:rFonts w:ascii="Arial" w:eastAsia="Times New Roman" w:hAnsi="Arial" w:cs="Arial"/>
          <w:sz w:val="24"/>
          <w:szCs w:val="24"/>
          <w:lang w:eastAsia="en-GB"/>
        </w:rPr>
        <w:t xml:space="preserve">Based on my understanding of these three approaches to research outlined by </w:t>
      </w:r>
      <w:r w:rsidRPr="000E6702">
        <w:rPr>
          <w:rFonts w:ascii="Arial" w:eastAsia="Times New Roman" w:hAnsi="Arial" w:cs="Arial"/>
          <w:color w:val="222222"/>
          <w:sz w:val="24"/>
          <w:szCs w:val="24"/>
          <w:shd w:val="clear" w:color="auto" w:fill="FFFFFF"/>
          <w:lang w:eastAsia="en-GB"/>
        </w:rPr>
        <w:t xml:space="preserve">Tashakkori and Teddlie (1998), I was reassured by </w:t>
      </w:r>
      <w:r w:rsidR="002473C4">
        <w:rPr>
          <w:rFonts w:ascii="Arial" w:eastAsia="Times New Roman" w:hAnsi="Arial" w:cs="Arial"/>
          <w:color w:val="222222"/>
          <w:sz w:val="24"/>
          <w:szCs w:val="24"/>
          <w:shd w:val="clear" w:color="auto" w:fill="FFFFFF"/>
          <w:lang w:eastAsia="en-GB"/>
        </w:rPr>
        <w:t>Darlington and Scott (2002)</w:t>
      </w:r>
      <w:r w:rsidRPr="000E6702">
        <w:rPr>
          <w:rFonts w:ascii="Arial" w:eastAsia="Times New Roman" w:hAnsi="Arial" w:cs="Arial"/>
          <w:color w:val="222222"/>
          <w:sz w:val="24"/>
          <w:szCs w:val="24"/>
          <w:shd w:val="clear" w:color="auto" w:fill="FFFFFF"/>
          <w:lang w:eastAsia="en-GB"/>
        </w:rPr>
        <w:t xml:space="preserve"> </w:t>
      </w:r>
      <w:r w:rsidRPr="000E6702">
        <w:rPr>
          <w:rFonts w:ascii="Arial" w:eastAsia="Times New Roman" w:hAnsi="Arial" w:cs="Arial"/>
          <w:color w:val="222222"/>
          <w:sz w:val="24"/>
          <w:szCs w:val="24"/>
          <w:shd w:val="clear" w:color="auto" w:fill="FFFFFF"/>
          <w:lang w:eastAsia="en-GB"/>
        </w:rPr>
        <w:lastRenderedPageBreak/>
        <w:t xml:space="preserve">belief that the research question should lead to the identification of the most appropriate methods and relief that </w:t>
      </w:r>
      <w:r w:rsidR="00321257">
        <w:rPr>
          <w:rFonts w:ascii="Arial" w:eastAsia="Times New Roman" w:hAnsi="Arial" w:cs="Arial"/>
          <w:color w:val="222222"/>
          <w:sz w:val="24"/>
          <w:szCs w:val="24"/>
          <w:shd w:val="clear" w:color="auto" w:fill="FFFFFF"/>
          <w:lang w:eastAsia="en-GB"/>
        </w:rPr>
        <w:t xml:space="preserve">the </w:t>
      </w:r>
      <w:r w:rsidRPr="000E6702">
        <w:rPr>
          <w:rFonts w:ascii="Arial" w:eastAsia="Times New Roman" w:hAnsi="Arial" w:cs="Arial"/>
          <w:color w:val="222222"/>
          <w:sz w:val="24"/>
          <w:szCs w:val="24"/>
          <w:shd w:val="clear" w:color="auto" w:fill="FFFFFF"/>
          <w:lang w:eastAsia="en-GB"/>
        </w:rPr>
        <w:t xml:space="preserve">researcher is not necessarily required to follow any one particular stance. </w:t>
      </w:r>
    </w:p>
    <w:p w14:paraId="7676D540" w14:textId="0DA252B4" w:rsidR="002473C4" w:rsidRPr="002473C4" w:rsidRDefault="00187023" w:rsidP="002473C4">
      <w:pPr>
        <w:spacing w:after="0" w:line="480" w:lineRule="auto"/>
        <w:rPr>
          <w:rFonts w:ascii="Arial" w:eastAsia="Times New Roman" w:hAnsi="Arial" w:cs="Arial"/>
          <w:bCs/>
          <w:iCs/>
          <w:spacing w:val="5"/>
          <w:sz w:val="24"/>
          <w:szCs w:val="24"/>
          <w:lang w:val="en-US"/>
        </w:rPr>
      </w:pPr>
      <w:r w:rsidRPr="00E477A9">
        <w:rPr>
          <w:rFonts w:ascii="Arial" w:eastAsia="Times New Roman" w:hAnsi="Arial" w:cs="Arial"/>
          <w:color w:val="222222"/>
          <w:sz w:val="24"/>
          <w:szCs w:val="24"/>
          <w:shd w:val="clear" w:color="auto" w:fill="FFFFFF"/>
          <w:lang w:val="en-US"/>
        </w:rPr>
        <w:t xml:space="preserve">As this study sought to evaluate the process and outcomes of a group intervention (WWW) for the parents, the child (indirectly) and the facilitator, I believed that a pragmatic approach would be needed </w:t>
      </w:r>
      <w:r w:rsidR="002473C4" w:rsidRPr="00E477A9">
        <w:rPr>
          <w:rFonts w:ascii="Arial" w:eastAsia="Times New Roman" w:hAnsi="Arial" w:cs="Arial"/>
          <w:color w:val="222222"/>
          <w:sz w:val="24"/>
          <w:szCs w:val="24"/>
          <w:shd w:val="clear" w:color="auto" w:fill="FFFFFF"/>
          <w:lang w:val="en-US"/>
        </w:rPr>
        <w:t>which would combine</w:t>
      </w:r>
      <w:r w:rsidRPr="00E477A9">
        <w:rPr>
          <w:rFonts w:ascii="Arial" w:eastAsia="Times New Roman" w:hAnsi="Arial" w:cs="Arial"/>
          <w:color w:val="222222"/>
          <w:sz w:val="24"/>
          <w:szCs w:val="24"/>
          <w:shd w:val="clear" w:color="auto" w:fill="FFFFFF"/>
          <w:lang w:val="en-US"/>
        </w:rPr>
        <w:t xml:space="preserve"> </w:t>
      </w:r>
      <w:r w:rsidR="002473C4" w:rsidRPr="00E477A9">
        <w:rPr>
          <w:rFonts w:ascii="Arial" w:eastAsia="Times New Roman" w:hAnsi="Arial" w:cs="Arial"/>
          <w:color w:val="222222"/>
          <w:sz w:val="24"/>
          <w:szCs w:val="24"/>
          <w:shd w:val="clear" w:color="auto" w:fill="FFFFFF"/>
          <w:lang w:val="en-US"/>
        </w:rPr>
        <w:t xml:space="preserve">a mix of </w:t>
      </w:r>
      <w:r w:rsidR="002F2806" w:rsidRPr="00E477A9">
        <w:rPr>
          <w:rFonts w:ascii="Arial" w:eastAsia="Times New Roman" w:hAnsi="Arial" w:cs="Arial"/>
          <w:color w:val="222222"/>
          <w:sz w:val="24"/>
          <w:szCs w:val="24"/>
          <w:shd w:val="clear" w:color="auto" w:fill="FFFFFF"/>
          <w:lang w:val="en-US"/>
        </w:rPr>
        <w:t>constructivist</w:t>
      </w:r>
      <w:r w:rsidR="002473C4" w:rsidRPr="00E477A9">
        <w:rPr>
          <w:rFonts w:ascii="Arial" w:eastAsia="Times New Roman" w:hAnsi="Arial" w:cs="Arial"/>
          <w:color w:val="222222"/>
          <w:sz w:val="24"/>
          <w:szCs w:val="24"/>
          <w:shd w:val="clear" w:color="auto" w:fill="FFFFFF"/>
          <w:lang w:val="en-US"/>
        </w:rPr>
        <w:t xml:space="preserve"> and interpretivist paradigms to inform</w:t>
      </w:r>
      <w:r w:rsidRPr="00E477A9">
        <w:rPr>
          <w:rFonts w:ascii="Arial" w:eastAsia="Times New Roman" w:hAnsi="Arial" w:cs="Arial"/>
          <w:color w:val="222222"/>
          <w:sz w:val="24"/>
          <w:szCs w:val="24"/>
          <w:shd w:val="clear" w:color="auto" w:fill="FFFFFF"/>
          <w:lang w:val="en-US"/>
        </w:rPr>
        <w:t xml:space="preserve"> the quantitative </w:t>
      </w:r>
      <w:r w:rsidR="002473C4" w:rsidRPr="00E477A9">
        <w:rPr>
          <w:rFonts w:ascii="Arial" w:eastAsia="Times New Roman" w:hAnsi="Arial" w:cs="Arial"/>
          <w:color w:val="222222"/>
          <w:sz w:val="24"/>
          <w:szCs w:val="24"/>
          <w:shd w:val="clear" w:color="auto" w:fill="FFFFFF"/>
          <w:lang w:val="en-US"/>
        </w:rPr>
        <w:t xml:space="preserve">and qualitative </w:t>
      </w:r>
      <w:r w:rsidRPr="00E477A9">
        <w:rPr>
          <w:rFonts w:ascii="Arial" w:eastAsia="Times New Roman" w:hAnsi="Arial" w:cs="Arial"/>
          <w:color w:val="222222"/>
          <w:sz w:val="24"/>
          <w:szCs w:val="24"/>
          <w:shd w:val="clear" w:color="auto" w:fill="FFFFFF"/>
          <w:lang w:val="en-US"/>
        </w:rPr>
        <w:t>component</w:t>
      </w:r>
      <w:r w:rsidR="002473C4" w:rsidRPr="00E477A9">
        <w:rPr>
          <w:rFonts w:ascii="Arial" w:eastAsia="Times New Roman" w:hAnsi="Arial" w:cs="Arial"/>
          <w:color w:val="222222"/>
          <w:sz w:val="24"/>
          <w:szCs w:val="24"/>
          <w:shd w:val="clear" w:color="auto" w:fill="FFFFFF"/>
          <w:lang w:val="en-US"/>
        </w:rPr>
        <w:t>s of this</w:t>
      </w:r>
      <w:r w:rsidRPr="00E477A9">
        <w:rPr>
          <w:rFonts w:ascii="Arial" w:eastAsia="Times New Roman" w:hAnsi="Arial" w:cs="Arial"/>
          <w:color w:val="222222"/>
          <w:sz w:val="24"/>
          <w:szCs w:val="24"/>
          <w:shd w:val="clear" w:color="auto" w:fill="FFFFFF"/>
          <w:lang w:val="en-US"/>
        </w:rPr>
        <w:t xml:space="preserve"> study.</w:t>
      </w:r>
      <w:r w:rsidRPr="000E6702">
        <w:rPr>
          <w:rFonts w:ascii="Arial" w:eastAsia="Times New Roman" w:hAnsi="Arial" w:cs="Arial"/>
          <w:color w:val="222222"/>
          <w:sz w:val="24"/>
          <w:szCs w:val="24"/>
          <w:shd w:val="clear" w:color="auto" w:fill="FFFFFF"/>
          <w:lang w:val="en-US"/>
        </w:rPr>
        <w:t xml:space="preserve"> </w:t>
      </w:r>
      <w:r w:rsidRPr="000E6702">
        <w:rPr>
          <w:rFonts w:ascii="Arial" w:eastAsia="Times New Roman" w:hAnsi="Arial" w:cs="Arial"/>
          <w:bCs/>
          <w:iCs/>
          <w:spacing w:val="5"/>
          <w:sz w:val="24"/>
          <w:szCs w:val="24"/>
          <w:lang w:val="en-US"/>
        </w:rPr>
        <w:t>In choosing a method of data analysis, I was also mindful that the quality of the research and analysis would be only as good as my ability t</w:t>
      </w:r>
      <w:r w:rsidR="002473C4">
        <w:rPr>
          <w:rFonts w:ascii="Arial" w:eastAsia="Times New Roman" w:hAnsi="Arial" w:cs="Arial"/>
          <w:bCs/>
          <w:iCs/>
          <w:spacing w:val="5"/>
          <w:sz w:val="24"/>
          <w:szCs w:val="24"/>
          <w:lang w:val="en-US"/>
        </w:rPr>
        <w:t>o engage with it (Angen, 2000).</w:t>
      </w:r>
    </w:p>
    <w:p w14:paraId="366A6267" w14:textId="2AE9C39D" w:rsidR="00C17C58" w:rsidRPr="000E6702" w:rsidRDefault="00C17C58" w:rsidP="000E6702">
      <w:pPr>
        <w:shd w:val="clear" w:color="auto" w:fill="FFFFFF"/>
        <w:spacing w:after="0" w:line="480" w:lineRule="auto"/>
        <w:rPr>
          <w:rFonts w:ascii="Arial" w:eastAsia="Times New Roman" w:hAnsi="Arial" w:cs="Arial"/>
          <w:color w:val="222222"/>
          <w:sz w:val="24"/>
          <w:szCs w:val="24"/>
          <w:shd w:val="clear" w:color="auto" w:fill="FFFFFF"/>
          <w:lang w:eastAsia="en-GB"/>
        </w:rPr>
      </w:pPr>
      <w:r w:rsidRPr="000E6702">
        <w:rPr>
          <w:rFonts w:ascii="Arial" w:hAnsi="Arial" w:cs="Arial"/>
          <w:sz w:val="24"/>
          <w:szCs w:val="24"/>
        </w:rPr>
        <w:t>For this study, I have chosen to employ thematic analysis (Braun &amp; Clarke, 2006).</w:t>
      </w:r>
      <w:r w:rsidR="00623B77" w:rsidRPr="000E6702">
        <w:rPr>
          <w:rFonts w:ascii="Arial" w:hAnsi="Arial" w:cs="Arial"/>
          <w:sz w:val="24"/>
          <w:szCs w:val="24"/>
        </w:rPr>
        <w:t xml:space="preserve"> </w:t>
      </w:r>
      <w:r w:rsidRPr="000E6702">
        <w:rPr>
          <w:rFonts w:ascii="Arial" w:hAnsi="Arial" w:cs="Arial"/>
          <w:sz w:val="24"/>
          <w:szCs w:val="24"/>
        </w:rPr>
        <w:t xml:space="preserve">I have chosen this form of analysis as I set out to obtain </w:t>
      </w:r>
      <w:r w:rsidR="00032A9F" w:rsidRPr="000E6702">
        <w:rPr>
          <w:rFonts w:ascii="Arial" w:hAnsi="Arial" w:cs="Arial"/>
          <w:sz w:val="24"/>
          <w:szCs w:val="24"/>
        </w:rPr>
        <w:t xml:space="preserve">and examine </w:t>
      </w:r>
      <w:r w:rsidRPr="000E6702">
        <w:rPr>
          <w:rFonts w:ascii="Arial" w:hAnsi="Arial" w:cs="Arial"/>
          <w:sz w:val="24"/>
          <w:szCs w:val="24"/>
        </w:rPr>
        <w:t>rich data from</w:t>
      </w:r>
      <w:r w:rsidR="00623B77" w:rsidRPr="000E6702">
        <w:rPr>
          <w:rFonts w:ascii="Arial" w:hAnsi="Arial" w:cs="Arial"/>
          <w:sz w:val="24"/>
          <w:szCs w:val="24"/>
        </w:rPr>
        <w:t xml:space="preserve"> the </w:t>
      </w:r>
      <w:r w:rsidR="00CC7A55">
        <w:rPr>
          <w:rFonts w:ascii="Arial" w:hAnsi="Arial" w:cs="Arial"/>
          <w:sz w:val="24"/>
          <w:szCs w:val="24"/>
        </w:rPr>
        <w:t>parents</w:t>
      </w:r>
      <w:r w:rsidR="00623B77" w:rsidRPr="000E6702">
        <w:rPr>
          <w:rFonts w:ascii="Arial" w:hAnsi="Arial" w:cs="Arial"/>
          <w:sz w:val="24"/>
          <w:szCs w:val="24"/>
        </w:rPr>
        <w:t xml:space="preserve"> talk in the group sessions that were being constructed</w:t>
      </w:r>
      <w:r w:rsidR="00032A9F" w:rsidRPr="000E6702">
        <w:rPr>
          <w:rFonts w:ascii="Arial" w:hAnsi="Arial" w:cs="Arial"/>
          <w:sz w:val="24"/>
          <w:szCs w:val="24"/>
        </w:rPr>
        <w:t xml:space="preserve"> within the group sessions</w:t>
      </w:r>
      <w:r w:rsidRPr="000E6702">
        <w:rPr>
          <w:rFonts w:ascii="Arial" w:hAnsi="Arial" w:cs="Arial"/>
          <w:sz w:val="24"/>
          <w:szCs w:val="24"/>
        </w:rPr>
        <w:t xml:space="preserve">.  Thematic analysis is an ideal method to deal with such rich data as it is exploratory and can be used to structure the data. It is also an ideal method because it is not linked to any epistemological position and can draw on a social constructionist principle (Braun &amp; Clarke, 2006). I have followed the suggestions of Braun and Clarke (2006) in using a thematic analysis to arrive at a pattern in the data and to look at and explore the extracts.  Thematic analysis </w:t>
      </w:r>
      <w:r w:rsidR="00032A9F" w:rsidRPr="000E6702">
        <w:rPr>
          <w:rFonts w:ascii="Arial" w:hAnsi="Arial" w:cs="Arial"/>
          <w:sz w:val="24"/>
          <w:szCs w:val="24"/>
        </w:rPr>
        <w:t>will be discussed in greater detail later in this chapter.</w:t>
      </w:r>
    </w:p>
    <w:p w14:paraId="28A8BB79" w14:textId="4A1B61BA" w:rsidR="00187023" w:rsidRDefault="0004329D" w:rsidP="000E6702">
      <w:p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T</w:t>
      </w:r>
      <w:r w:rsidR="00187023" w:rsidRPr="000E6702">
        <w:rPr>
          <w:rFonts w:ascii="Arial" w:eastAsia="Times New Roman" w:hAnsi="Arial" w:cs="Arial"/>
          <w:sz w:val="24"/>
          <w:szCs w:val="24"/>
          <w:lang w:val="en-US"/>
        </w:rPr>
        <w:t xml:space="preserve">able </w:t>
      </w:r>
      <w:r w:rsidR="003854FB">
        <w:rPr>
          <w:rFonts w:ascii="Arial" w:eastAsia="Times New Roman" w:hAnsi="Arial" w:cs="Arial"/>
          <w:sz w:val="24"/>
          <w:szCs w:val="24"/>
          <w:lang w:val="en-US"/>
        </w:rPr>
        <w:t>2</w:t>
      </w:r>
      <w:r>
        <w:rPr>
          <w:rFonts w:ascii="Arial" w:eastAsia="Times New Roman" w:hAnsi="Arial" w:cs="Arial"/>
          <w:sz w:val="24"/>
          <w:szCs w:val="24"/>
          <w:lang w:val="en-US"/>
        </w:rPr>
        <w:t xml:space="preserve"> </w:t>
      </w:r>
      <w:r w:rsidR="00187023" w:rsidRPr="000E6702">
        <w:rPr>
          <w:rFonts w:ascii="Arial" w:eastAsia="Times New Roman" w:hAnsi="Arial" w:cs="Arial"/>
          <w:sz w:val="24"/>
          <w:szCs w:val="24"/>
          <w:lang w:val="en-US"/>
        </w:rPr>
        <w:t>below provides a brief overview of the methods considered for this research in order to ensure that the most appropriate methodology was in place.</w:t>
      </w:r>
    </w:p>
    <w:p w14:paraId="183F9DC9" w14:textId="77777777" w:rsidR="00C4144C" w:rsidRDefault="00C4144C" w:rsidP="000E6702">
      <w:pPr>
        <w:spacing w:after="0" w:line="480" w:lineRule="auto"/>
        <w:rPr>
          <w:rFonts w:ascii="Arial" w:eastAsia="Times New Roman" w:hAnsi="Arial" w:cs="Arial"/>
          <w:sz w:val="24"/>
          <w:szCs w:val="24"/>
          <w:lang w:val="en-US"/>
        </w:rPr>
      </w:pPr>
    </w:p>
    <w:p w14:paraId="791A0447" w14:textId="77777777" w:rsidR="00C4144C" w:rsidRDefault="00C4144C" w:rsidP="000E6702">
      <w:pPr>
        <w:spacing w:after="0" w:line="480" w:lineRule="auto"/>
        <w:rPr>
          <w:rFonts w:ascii="Arial" w:eastAsia="Times New Roman" w:hAnsi="Arial" w:cs="Arial"/>
          <w:sz w:val="24"/>
          <w:szCs w:val="24"/>
          <w:lang w:val="en-US"/>
        </w:rPr>
      </w:pPr>
    </w:p>
    <w:p w14:paraId="3CACB42E" w14:textId="77777777" w:rsidR="00C4144C" w:rsidRPr="000E6702" w:rsidRDefault="00C4144C" w:rsidP="000E6702">
      <w:pPr>
        <w:spacing w:after="0" w:line="480" w:lineRule="auto"/>
        <w:rPr>
          <w:rFonts w:ascii="Arial" w:eastAsia="Times New Roman" w:hAnsi="Arial" w:cs="Arial"/>
          <w:sz w:val="24"/>
          <w:szCs w:val="24"/>
          <w:lang w:val="en-US"/>
        </w:rPr>
      </w:pPr>
    </w:p>
    <w:p w14:paraId="6C2CD357" w14:textId="49884B2B" w:rsidR="00187023" w:rsidRPr="000E6702" w:rsidRDefault="00032A9F" w:rsidP="000E6702">
      <w:pPr>
        <w:autoSpaceDE w:val="0"/>
        <w:autoSpaceDN w:val="0"/>
        <w:adjustRightInd w:val="0"/>
        <w:spacing w:after="0" w:line="480" w:lineRule="auto"/>
        <w:rPr>
          <w:rFonts w:ascii="Arial" w:eastAsia="Times New Roman" w:hAnsi="Arial" w:cs="Arial"/>
          <w:color w:val="2F5496" w:themeColor="accent5" w:themeShade="BF"/>
          <w:sz w:val="24"/>
          <w:szCs w:val="24"/>
          <w:lang w:val="en-US"/>
        </w:rPr>
      </w:pPr>
      <w:r w:rsidRPr="000E6702">
        <w:rPr>
          <w:rFonts w:ascii="Arial" w:eastAsia="Times New Roman" w:hAnsi="Arial" w:cs="Arial"/>
          <w:color w:val="2F5496" w:themeColor="accent5" w:themeShade="BF"/>
          <w:sz w:val="24"/>
          <w:szCs w:val="24"/>
          <w:lang w:val="en-US"/>
        </w:rPr>
        <w:lastRenderedPageBreak/>
        <w:t>T</w:t>
      </w:r>
      <w:r w:rsidR="00187023" w:rsidRPr="000E6702">
        <w:rPr>
          <w:rFonts w:ascii="Arial" w:eastAsia="Times New Roman" w:hAnsi="Arial" w:cs="Arial"/>
          <w:color w:val="2F5496" w:themeColor="accent5" w:themeShade="BF"/>
          <w:sz w:val="24"/>
          <w:szCs w:val="24"/>
          <w:lang w:val="en-US"/>
        </w:rPr>
        <w:t xml:space="preserve">able </w:t>
      </w:r>
      <w:r w:rsidR="003854FB">
        <w:rPr>
          <w:rFonts w:ascii="Arial" w:eastAsia="Times New Roman" w:hAnsi="Arial" w:cs="Arial"/>
          <w:color w:val="2F5496" w:themeColor="accent5" w:themeShade="BF"/>
          <w:sz w:val="24"/>
          <w:szCs w:val="24"/>
          <w:lang w:val="en-US"/>
        </w:rPr>
        <w:t>2</w:t>
      </w:r>
      <w:r w:rsidR="00187023" w:rsidRPr="000E6702">
        <w:rPr>
          <w:rFonts w:ascii="Arial" w:eastAsia="Times New Roman" w:hAnsi="Arial" w:cs="Arial"/>
          <w:color w:val="2F5496" w:themeColor="accent5" w:themeShade="BF"/>
          <w:sz w:val="24"/>
          <w:szCs w:val="24"/>
          <w:lang w:val="en-US"/>
        </w:rPr>
        <w:t xml:space="preserve"> Overview of </w:t>
      </w:r>
      <w:r w:rsidR="001514A3" w:rsidRPr="000E6702">
        <w:rPr>
          <w:rFonts w:ascii="Arial" w:eastAsia="Times New Roman" w:hAnsi="Arial" w:cs="Arial"/>
          <w:color w:val="2F5496" w:themeColor="accent5" w:themeShade="BF"/>
          <w:sz w:val="24"/>
          <w:szCs w:val="24"/>
          <w:lang w:val="en-US"/>
        </w:rPr>
        <w:t>Methods</w:t>
      </w:r>
    </w:p>
    <w:tbl>
      <w:tblPr>
        <w:tblStyle w:val="TableGrid"/>
        <w:tblW w:w="8789" w:type="dxa"/>
        <w:tblInd w:w="562" w:type="dxa"/>
        <w:tblLook w:val="04A0" w:firstRow="1" w:lastRow="0" w:firstColumn="1" w:lastColumn="0" w:noHBand="0" w:noVBand="1"/>
      </w:tblPr>
      <w:tblGrid>
        <w:gridCol w:w="3261"/>
        <w:gridCol w:w="5528"/>
      </w:tblGrid>
      <w:tr w:rsidR="00187023" w:rsidRPr="000E6702" w14:paraId="36972AA4" w14:textId="77777777" w:rsidTr="00C651C1">
        <w:tc>
          <w:tcPr>
            <w:tcW w:w="3261" w:type="dxa"/>
            <w:tcBorders>
              <w:top w:val="single" w:sz="4" w:space="0" w:color="auto"/>
              <w:left w:val="single" w:sz="4" w:space="0" w:color="auto"/>
              <w:bottom w:val="single" w:sz="4" w:space="0" w:color="auto"/>
              <w:right w:val="single" w:sz="4" w:space="0" w:color="auto"/>
            </w:tcBorders>
            <w:hideMark/>
          </w:tcPr>
          <w:p w14:paraId="0EB4AE43"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Paradigm</w:t>
            </w:r>
          </w:p>
        </w:tc>
        <w:tc>
          <w:tcPr>
            <w:tcW w:w="5528" w:type="dxa"/>
            <w:tcBorders>
              <w:top w:val="single" w:sz="4" w:space="0" w:color="auto"/>
              <w:left w:val="single" w:sz="4" w:space="0" w:color="auto"/>
              <w:bottom w:val="single" w:sz="4" w:space="0" w:color="auto"/>
              <w:right w:val="single" w:sz="4" w:space="0" w:color="auto"/>
            </w:tcBorders>
          </w:tcPr>
          <w:p w14:paraId="448E0B58"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Mixed Methods – mainly qualitative with some quantitative (rating scales &amp; statistical analysis)</w:t>
            </w:r>
          </w:p>
          <w:p w14:paraId="185601FE"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p>
        </w:tc>
      </w:tr>
      <w:tr w:rsidR="00187023" w:rsidRPr="000E6702" w14:paraId="4B864701" w14:textId="77777777" w:rsidTr="00C651C1">
        <w:tc>
          <w:tcPr>
            <w:tcW w:w="3261" w:type="dxa"/>
            <w:tcBorders>
              <w:top w:val="single" w:sz="4" w:space="0" w:color="auto"/>
              <w:left w:val="single" w:sz="4" w:space="0" w:color="auto"/>
              <w:bottom w:val="single" w:sz="4" w:space="0" w:color="auto"/>
              <w:right w:val="single" w:sz="4" w:space="0" w:color="auto"/>
            </w:tcBorders>
            <w:hideMark/>
          </w:tcPr>
          <w:p w14:paraId="604BA659"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Method of data collection</w:t>
            </w:r>
          </w:p>
        </w:tc>
        <w:tc>
          <w:tcPr>
            <w:tcW w:w="5528" w:type="dxa"/>
            <w:tcBorders>
              <w:top w:val="single" w:sz="4" w:space="0" w:color="auto"/>
              <w:left w:val="single" w:sz="4" w:space="0" w:color="auto"/>
              <w:bottom w:val="single" w:sz="4" w:space="0" w:color="auto"/>
              <w:right w:val="single" w:sz="4" w:space="0" w:color="auto"/>
            </w:tcBorders>
            <w:hideMark/>
          </w:tcPr>
          <w:p w14:paraId="51399D31" w14:textId="614FB3DE"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Recording sessions x 4 </w:t>
            </w:r>
            <w:r w:rsidR="0004329D">
              <w:rPr>
                <w:rFonts w:ascii="Arial" w:eastAsia="Times New Roman" w:hAnsi="Arial" w:cs="Arial"/>
                <w:sz w:val="24"/>
                <w:szCs w:val="24"/>
                <w:lang w:val="en-US"/>
              </w:rPr>
              <w:t>–</w:t>
            </w:r>
            <w:r w:rsidRPr="000E6702">
              <w:rPr>
                <w:rFonts w:ascii="Arial" w:eastAsia="Times New Roman" w:hAnsi="Arial" w:cs="Arial"/>
                <w:sz w:val="24"/>
                <w:szCs w:val="24"/>
                <w:lang w:val="en-US"/>
              </w:rPr>
              <w:t xml:space="preserve"> transcribed</w:t>
            </w:r>
          </w:p>
          <w:p w14:paraId="2A503A1E"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Focus group x 1 - transcribed</w:t>
            </w:r>
          </w:p>
          <w:p w14:paraId="62D25827"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Rating scale scores of their personal goals</w:t>
            </w:r>
          </w:p>
          <w:p w14:paraId="3A8CC668"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ASQ:SE2 questionnaire</w:t>
            </w:r>
          </w:p>
          <w:p w14:paraId="45A44F62"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TOPSE – Tool to measure Parenting Self-Efficacy</w:t>
            </w:r>
          </w:p>
        </w:tc>
      </w:tr>
      <w:tr w:rsidR="00187023" w:rsidRPr="000E6702" w14:paraId="5FB29335" w14:textId="77777777" w:rsidTr="00C651C1">
        <w:tc>
          <w:tcPr>
            <w:tcW w:w="3261" w:type="dxa"/>
            <w:tcBorders>
              <w:top w:val="single" w:sz="4" w:space="0" w:color="auto"/>
              <w:left w:val="single" w:sz="4" w:space="0" w:color="auto"/>
              <w:bottom w:val="single" w:sz="4" w:space="0" w:color="auto"/>
              <w:right w:val="single" w:sz="4" w:space="0" w:color="auto"/>
            </w:tcBorders>
            <w:hideMark/>
          </w:tcPr>
          <w:p w14:paraId="795EDA7C"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Method of data recording</w:t>
            </w:r>
          </w:p>
        </w:tc>
        <w:tc>
          <w:tcPr>
            <w:tcW w:w="5528" w:type="dxa"/>
            <w:tcBorders>
              <w:top w:val="single" w:sz="4" w:space="0" w:color="auto"/>
              <w:left w:val="single" w:sz="4" w:space="0" w:color="auto"/>
              <w:bottom w:val="single" w:sz="4" w:space="0" w:color="auto"/>
              <w:right w:val="single" w:sz="4" w:space="0" w:color="auto"/>
            </w:tcBorders>
            <w:hideMark/>
          </w:tcPr>
          <w:p w14:paraId="46F0C12E"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Digital voice recorder</w:t>
            </w:r>
          </w:p>
          <w:p w14:paraId="1D2FDE8D"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Note taking</w:t>
            </w:r>
          </w:p>
          <w:p w14:paraId="50797CB9"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Hard copy of rating scales: Goals ASQ:SE2 questionnaire &amp; TOPSE</w:t>
            </w:r>
          </w:p>
        </w:tc>
      </w:tr>
      <w:tr w:rsidR="00187023" w:rsidRPr="000E6702" w14:paraId="1990B7E6" w14:textId="77777777" w:rsidTr="00C651C1">
        <w:tc>
          <w:tcPr>
            <w:tcW w:w="3261" w:type="dxa"/>
            <w:tcBorders>
              <w:top w:val="single" w:sz="4" w:space="0" w:color="auto"/>
              <w:left w:val="single" w:sz="4" w:space="0" w:color="auto"/>
              <w:bottom w:val="single" w:sz="4" w:space="0" w:color="auto"/>
              <w:right w:val="single" w:sz="4" w:space="0" w:color="auto"/>
            </w:tcBorders>
            <w:hideMark/>
          </w:tcPr>
          <w:p w14:paraId="60C63577"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Method of Data analysis</w:t>
            </w:r>
          </w:p>
        </w:tc>
        <w:tc>
          <w:tcPr>
            <w:tcW w:w="5528" w:type="dxa"/>
            <w:tcBorders>
              <w:top w:val="single" w:sz="4" w:space="0" w:color="auto"/>
              <w:left w:val="single" w:sz="4" w:space="0" w:color="auto"/>
              <w:bottom w:val="single" w:sz="4" w:space="0" w:color="auto"/>
              <w:right w:val="single" w:sz="4" w:space="0" w:color="auto"/>
            </w:tcBorders>
          </w:tcPr>
          <w:p w14:paraId="2EFDEE93"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p>
          <w:p w14:paraId="5EB636CC" w14:textId="77777777"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Thematic Analysis</w:t>
            </w:r>
          </w:p>
          <w:p w14:paraId="0F610F32" w14:textId="35AE301F" w:rsidR="00187023" w:rsidRPr="000E6702" w:rsidRDefault="00187023"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Descriptive </w:t>
            </w:r>
            <w:r w:rsidR="00032A9F" w:rsidRPr="000E6702">
              <w:rPr>
                <w:rFonts w:ascii="Arial" w:eastAsia="Times New Roman" w:hAnsi="Arial" w:cs="Arial"/>
                <w:sz w:val="24"/>
                <w:szCs w:val="24"/>
                <w:lang w:val="en-US"/>
              </w:rPr>
              <w:t>statistics</w:t>
            </w:r>
          </w:p>
        </w:tc>
      </w:tr>
    </w:tbl>
    <w:p w14:paraId="54F5A986" w14:textId="77777777" w:rsidR="005E7B14" w:rsidRDefault="005E7B14" w:rsidP="000E6702">
      <w:pPr>
        <w:shd w:val="clear" w:color="auto" w:fill="FFFFFF"/>
        <w:spacing w:after="0" w:line="480" w:lineRule="auto"/>
        <w:rPr>
          <w:rFonts w:ascii="Arial" w:eastAsia="Times New Roman" w:hAnsi="Arial" w:cs="Arial"/>
          <w:color w:val="2F5496" w:themeColor="accent5" w:themeShade="BF"/>
          <w:sz w:val="24"/>
          <w:szCs w:val="24"/>
          <w:lang w:eastAsia="en-GB"/>
        </w:rPr>
      </w:pPr>
    </w:p>
    <w:p w14:paraId="7BB43AF6" w14:textId="43D97576" w:rsidR="006E47E7" w:rsidRPr="000E6702" w:rsidRDefault="000E6702" w:rsidP="000E6702">
      <w:pPr>
        <w:shd w:val="clear" w:color="auto" w:fill="FFFFFF"/>
        <w:spacing w:after="0" w:line="480" w:lineRule="auto"/>
        <w:rPr>
          <w:rFonts w:ascii="Arial" w:eastAsia="Times New Roman" w:hAnsi="Arial" w:cs="Arial"/>
          <w:b/>
          <w:color w:val="2F5496" w:themeColor="accent5" w:themeShade="BF"/>
          <w:sz w:val="24"/>
          <w:szCs w:val="24"/>
          <w:lang w:eastAsia="en-GB"/>
        </w:rPr>
      </w:pPr>
      <w:r w:rsidRPr="000E6702">
        <w:rPr>
          <w:rFonts w:ascii="Arial" w:eastAsia="Times New Roman" w:hAnsi="Arial" w:cs="Arial"/>
          <w:b/>
          <w:color w:val="2F5496" w:themeColor="accent5" w:themeShade="BF"/>
          <w:sz w:val="24"/>
          <w:szCs w:val="24"/>
          <w:lang w:eastAsia="en-GB"/>
        </w:rPr>
        <w:t xml:space="preserve">3.3 </w:t>
      </w:r>
      <w:r w:rsidR="006E47E7" w:rsidRPr="000E6702">
        <w:rPr>
          <w:rFonts w:ascii="Arial" w:eastAsia="Times New Roman" w:hAnsi="Arial" w:cs="Arial"/>
          <w:b/>
          <w:color w:val="2F5496" w:themeColor="accent5" w:themeShade="BF"/>
          <w:sz w:val="24"/>
          <w:szCs w:val="24"/>
          <w:lang w:eastAsia="en-GB"/>
        </w:rPr>
        <w:t>Paradigm - Mixed Methods</w:t>
      </w:r>
    </w:p>
    <w:p w14:paraId="6B82C725" w14:textId="69A074E2" w:rsidR="00127609"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As I was </w:t>
      </w:r>
      <w:r w:rsidR="00531C19">
        <w:rPr>
          <w:rFonts w:ascii="Arial" w:eastAsia="Times New Roman" w:hAnsi="Arial" w:cs="Arial"/>
          <w:sz w:val="24"/>
          <w:szCs w:val="24"/>
          <w:lang w:val="en-US"/>
        </w:rPr>
        <w:t>anticipating</w:t>
      </w:r>
      <w:r w:rsidRPr="000E6702">
        <w:rPr>
          <w:rFonts w:ascii="Arial" w:eastAsia="Times New Roman" w:hAnsi="Arial" w:cs="Arial"/>
          <w:sz w:val="24"/>
          <w:szCs w:val="24"/>
          <w:lang w:val="en-US"/>
        </w:rPr>
        <w:t xml:space="preserve"> </w:t>
      </w:r>
      <w:r w:rsidR="00531C19">
        <w:rPr>
          <w:rFonts w:ascii="Arial" w:eastAsia="Times New Roman" w:hAnsi="Arial" w:cs="Arial"/>
          <w:sz w:val="24"/>
          <w:szCs w:val="24"/>
          <w:lang w:val="en-US"/>
        </w:rPr>
        <w:t>using a mixture of</w:t>
      </w:r>
      <w:r w:rsidRPr="000E6702">
        <w:rPr>
          <w:rFonts w:ascii="Arial" w:eastAsia="Times New Roman" w:hAnsi="Arial" w:cs="Arial"/>
          <w:sz w:val="24"/>
          <w:szCs w:val="24"/>
          <w:lang w:val="en-US"/>
        </w:rPr>
        <w:t xml:space="preserve"> qualitative and quantitative data</w:t>
      </w:r>
      <w:r w:rsidR="00531C19">
        <w:rPr>
          <w:rFonts w:ascii="Arial" w:eastAsia="Times New Roman" w:hAnsi="Arial" w:cs="Arial"/>
          <w:sz w:val="24"/>
          <w:szCs w:val="24"/>
          <w:lang w:val="en-US"/>
        </w:rPr>
        <w:t xml:space="preserve"> in the study</w:t>
      </w:r>
      <w:r w:rsidRPr="000E6702">
        <w:rPr>
          <w:rFonts w:ascii="Arial" w:eastAsia="Times New Roman" w:hAnsi="Arial" w:cs="Arial"/>
          <w:sz w:val="24"/>
          <w:szCs w:val="24"/>
          <w:lang w:val="en-US"/>
        </w:rPr>
        <w:t xml:space="preserve"> I began to look for an approach that would allow me to use both methods to present all possible findings.  My thinking behind</w:t>
      </w:r>
      <w:r w:rsidR="00321257">
        <w:rPr>
          <w:rFonts w:ascii="Arial" w:eastAsia="Times New Roman" w:hAnsi="Arial" w:cs="Arial"/>
          <w:sz w:val="24"/>
          <w:szCs w:val="24"/>
          <w:lang w:val="en-US"/>
        </w:rPr>
        <w:t xml:space="preserve"> this was fueled by what Maxcy (2003) refers to ‘as </w:t>
      </w:r>
      <w:r w:rsidRPr="000E6702">
        <w:rPr>
          <w:rFonts w:ascii="Arial" w:eastAsia="Times New Roman" w:hAnsi="Arial" w:cs="Arial"/>
          <w:sz w:val="24"/>
          <w:szCs w:val="24"/>
          <w:lang w:val="en-US"/>
        </w:rPr>
        <w:t>all human inquiry involves imagination and interpretation</w:t>
      </w:r>
      <w:r w:rsidR="00321257">
        <w:rPr>
          <w:rFonts w:ascii="Arial" w:eastAsia="Times New Roman" w:hAnsi="Arial" w:cs="Arial"/>
          <w:sz w:val="24"/>
          <w:szCs w:val="24"/>
          <w:lang w:val="en-US"/>
        </w:rPr>
        <w:t xml:space="preserve">’. </w:t>
      </w:r>
      <w:r w:rsidRPr="000E6702">
        <w:rPr>
          <w:rFonts w:ascii="Arial" w:eastAsia="Times New Roman" w:hAnsi="Arial" w:cs="Arial"/>
          <w:sz w:val="24"/>
          <w:szCs w:val="24"/>
          <w:lang w:val="en-US"/>
        </w:rPr>
        <w:t>This description created a pragmatic stance from which I felt supported my thinking and supported the methods of data collec</w:t>
      </w:r>
      <w:r w:rsidR="00127609" w:rsidRPr="000E6702">
        <w:rPr>
          <w:rFonts w:ascii="Arial" w:eastAsia="Times New Roman" w:hAnsi="Arial" w:cs="Arial"/>
          <w:sz w:val="24"/>
          <w:szCs w:val="24"/>
          <w:lang w:val="en-US"/>
        </w:rPr>
        <w:t>tion chosen to use in the study (Maxcy, 2003 in Tashakkori &amp; Teddlie p.84).</w:t>
      </w:r>
    </w:p>
    <w:p w14:paraId="14A53C32" w14:textId="77777777" w:rsidR="00531C19" w:rsidRPr="000E6702" w:rsidRDefault="00531C19" w:rsidP="000E6702">
      <w:pPr>
        <w:spacing w:after="0" w:line="480" w:lineRule="auto"/>
        <w:rPr>
          <w:rFonts w:ascii="Arial" w:eastAsia="Times New Roman" w:hAnsi="Arial" w:cs="Arial"/>
          <w:sz w:val="24"/>
          <w:szCs w:val="24"/>
          <w:lang w:val="en-US"/>
        </w:rPr>
      </w:pPr>
    </w:p>
    <w:p w14:paraId="591F3D40" w14:textId="6D0B40DD"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Caracel</w:t>
      </w:r>
      <w:r w:rsidR="00531C19">
        <w:rPr>
          <w:rFonts w:ascii="Arial" w:eastAsia="Times New Roman" w:hAnsi="Arial" w:cs="Arial"/>
          <w:sz w:val="24"/>
          <w:szCs w:val="24"/>
          <w:lang w:val="en-US"/>
        </w:rPr>
        <w:t>li and Graham’s (1989) defines “</w:t>
      </w:r>
      <w:r w:rsidRPr="000E6702">
        <w:rPr>
          <w:rFonts w:ascii="Arial" w:eastAsia="Times New Roman" w:hAnsi="Arial" w:cs="Arial"/>
          <w:sz w:val="24"/>
          <w:szCs w:val="24"/>
          <w:lang w:val="en-US"/>
        </w:rPr>
        <w:t xml:space="preserve">…mixed-method designs as those that include at least one quantitative method (designed to collect numbers) and one qualitative method (designed to collect words), where neither type of method is inherently linked to </w:t>
      </w:r>
      <w:r w:rsidR="00531C19">
        <w:rPr>
          <w:rFonts w:ascii="Arial" w:eastAsia="Times New Roman" w:hAnsi="Arial" w:cs="Arial"/>
          <w:sz w:val="24"/>
          <w:szCs w:val="24"/>
          <w:lang w:val="en-US"/>
        </w:rPr>
        <w:t>any particular inquiry paradigm”</w:t>
      </w:r>
      <w:r w:rsidRPr="000E6702">
        <w:rPr>
          <w:rFonts w:ascii="Arial" w:eastAsia="Times New Roman" w:hAnsi="Arial" w:cs="Arial"/>
          <w:sz w:val="24"/>
          <w:szCs w:val="24"/>
          <w:lang w:val="en-US"/>
        </w:rPr>
        <w:t xml:space="preserve"> (p.256). However, I was intrigued to discover that my initial understanding and belief about mixed methods moved beyond this simple definition.  More recent research, in particular, Greene (2007) reported on mixed methods research as being more orientated towards looking at the social world, for example, </w:t>
      </w:r>
      <w:r w:rsidR="00531C19">
        <w:rPr>
          <w:rFonts w:ascii="Arial" w:eastAsia="Times New Roman" w:hAnsi="Arial" w:cs="Arial"/>
          <w:sz w:val="24"/>
          <w:szCs w:val="24"/>
          <w:lang w:val="en-US"/>
        </w:rPr>
        <w:t>a mixed method approach as one “</w:t>
      </w:r>
      <w:r w:rsidRPr="000E6702">
        <w:rPr>
          <w:rFonts w:ascii="Arial" w:eastAsia="Times New Roman" w:hAnsi="Arial" w:cs="Arial"/>
          <w:sz w:val="24"/>
          <w:szCs w:val="24"/>
          <w:lang w:val="en-US"/>
        </w:rPr>
        <w:t>…that actively invites us to participate in dialogue about multiple ways of seeing and hearing, multiple ways of making sense of the social world, and multiple standpoints on what is important</w:t>
      </w:r>
      <w:r w:rsidR="00531C19">
        <w:rPr>
          <w:rFonts w:ascii="Arial" w:eastAsia="Times New Roman" w:hAnsi="Arial" w:cs="Arial"/>
          <w:sz w:val="24"/>
          <w:szCs w:val="24"/>
          <w:lang w:val="en-US"/>
        </w:rPr>
        <w:t xml:space="preserve"> and to be valued and cherished”</w:t>
      </w:r>
      <w:r w:rsidRPr="000E6702">
        <w:rPr>
          <w:rFonts w:ascii="Arial" w:eastAsia="Times New Roman" w:hAnsi="Arial" w:cs="Arial"/>
          <w:sz w:val="24"/>
          <w:szCs w:val="24"/>
          <w:lang w:val="en-US"/>
        </w:rPr>
        <w:t xml:space="preserve"> (p.20). Howe (2004) presents an interpretivist’s framework which seeks to give a voice to those involved in the research and process by engaging in qualitative data collection which promotes dialogue, for example, focus groups, interviews.  </w:t>
      </w:r>
    </w:p>
    <w:p w14:paraId="1E7D9D2A" w14:textId="77777777"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Research into a mixed method approach, suggests at least four possible outcomes (Morgan, 1998 cited in Bryman, 2001; Hammersley, 1996):</w:t>
      </w:r>
    </w:p>
    <w:p w14:paraId="540310B9" w14:textId="0963534C" w:rsidR="006E47E7" w:rsidRPr="000E6702" w:rsidRDefault="00531C19" w:rsidP="00860EDA">
      <w:pPr>
        <w:pStyle w:val="ListParagraph"/>
        <w:numPr>
          <w:ilvl w:val="0"/>
          <w:numId w:val="10"/>
        </w:num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w:t>
      </w:r>
      <w:r w:rsidR="006E47E7" w:rsidRPr="000E6702">
        <w:rPr>
          <w:rFonts w:ascii="Arial" w:eastAsia="Times New Roman" w:hAnsi="Arial" w:cs="Arial"/>
          <w:sz w:val="24"/>
          <w:szCs w:val="24"/>
          <w:lang w:val="en-US"/>
        </w:rPr>
        <w:t>Corroboration – the ‘same’ results are derived from both qualitative and quantitative methods;</w:t>
      </w:r>
    </w:p>
    <w:p w14:paraId="14A57974" w14:textId="77777777" w:rsidR="006E47E7" w:rsidRPr="000E6702" w:rsidRDefault="006E47E7" w:rsidP="00860EDA">
      <w:pPr>
        <w:pStyle w:val="ListParagraph"/>
        <w:numPr>
          <w:ilvl w:val="0"/>
          <w:numId w:val="10"/>
        </w:num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Elaboration: qualitative data analysis exemplifies how the quantitative findings apply in particular cases;</w:t>
      </w:r>
    </w:p>
    <w:p w14:paraId="2B310E5D" w14:textId="77777777" w:rsidR="006E47E7" w:rsidRPr="000E6702" w:rsidRDefault="006E47E7" w:rsidP="00860EDA">
      <w:pPr>
        <w:pStyle w:val="ListParagraph"/>
        <w:numPr>
          <w:ilvl w:val="0"/>
          <w:numId w:val="10"/>
        </w:num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Complementarity: The quantitative results differ but together they generate insights;</w:t>
      </w:r>
    </w:p>
    <w:p w14:paraId="1400DA9B" w14:textId="19C79825" w:rsidR="006E47E7" w:rsidRPr="000E6702" w:rsidRDefault="006E47E7" w:rsidP="00860EDA">
      <w:pPr>
        <w:pStyle w:val="ListParagraph"/>
        <w:numPr>
          <w:ilvl w:val="0"/>
          <w:numId w:val="10"/>
        </w:num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Contradiction: Where qualitative data and quantitative findings conflict</w:t>
      </w:r>
      <w:r w:rsidR="00531C19">
        <w:rPr>
          <w:rFonts w:ascii="Arial" w:eastAsia="Times New Roman" w:hAnsi="Arial" w:cs="Arial"/>
          <w:sz w:val="24"/>
          <w:szCs w:val="24"/>
          <w:lang w:val="en-US"/>
        </w:rPr>
        <w:t>”</w:t>
      </w:r>
      <w:r w:rsidRPr="000E6702">
        <w:rPr>
          <w:rFonts w:ascii="Arial" w:eastAsia="Times New Roman" w:hAnsi="Arial" w:cs="Arial"/>
          <w:sz w:val="24"/>
          <w:szCs w:val="24"/>
          <w:lang w:val="en-US"/>
        </w:rPr>
        <w:t>.</w:t>
      </w:r>
    </w:p>
    <w:p w14:paraId="7FCF3775" w14:textId="5F148F12" w:rsidR="006E47E7" w:rsidRPr="000E6702" w:rsidRDefault="00531C19" w:rsidP="000E6702">
      <w:p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My </w:t>
      </w:r>
      <w:r w:rsidR="006E47E7" w:rsidRPr="000E6702">
        <w:rPr>
          <w:rFonts w:ascii="Arial" w:eastAsia="Times New Roman" w:hAnsi="Arial" w:cs="Arial"/>
          <w:sz w:val="24"/>
          <w:szCs w:val="24"/>
          <w:lang w:val="en-US"/>
        </w:rPr>
        <w:t xml:space="preserve">thinking behind these four possible outcomes </w:t>
      </w:r>
      <w:r w:rsidR="00CF4230">
        <w:rPr>
          <w:rFonts w:ascii="Arial" w:eastAsia="Times New Roman" w:hAnsi="Arial" w:cs="Arial"/>
          <w:sz w:val="24"/>
          <w:szCs w:val="24"/>
          <w:lang w:val="en-US"/>
        </w:rPr>
        <w:t>was based on the way</w:t>
      </w:r>
      <w:r>
        <w:rPr>
          <w:rFonts w:ascii="Arial" w:eastAsia="Times New Roman" w:hAnsi="Arial" w:cs="Arial"/>
          <w:sz w:val="24"/>
          <w:szCs w:val="24"/>
          <w:lang w:val="en-US"/>
        </w:rPr>
        <w:t xml:space="preserve"> I as the </w:t>
      </w:r>
      <w:r w:rsidR="006E47E7" w:rsidRPr="000E6702">
        <w:rPr>
          <w:rFonts w:ascii="Arial" w:eastAsia="Times New Roman" w:hAnsi="Arial" w:cs="Arial"/>
          <w:sz w:val="24"/>
          <w:szCs w:val="24"/>
          <w:lang w:val="en-US"/>
        </w:rPr>
        <w:t xml:space="preserve">researcher </w:t>
      </w:r>
      <w:r>
        <w:rPr>
          <w:rFonts w:ascii="Arial" w:eastAsia="Times New Roman" w:hAnsi="Arial" w:cs="Arial"/>
          <w:sz w:val="24"/>
          <w:szCs w:val="24"/>
          <w:lang w:val="en-US"/>
        </w:rPr>
        <w:t>anticipated using</w:t>
      </w:r>
      <w:r w:rsidR="006E47E7" w:rsidRPr="000E6702">
        <w:rPr>
          <w:rFonts w:ascii="Arial" w:eastAsia="Times New Roman" w:hAnsi="Arial" w:cs="Arial"/>
          <w:sz w:val="24"/>
          <w:szCs w:val="24"/>
          <w:lang w:val="en-US"/>
        </w:rPr>
        <w:t xml:space="preserve"> the data (qua</w:t>
      </w:r>
      <w:r>
        <w:rPr>
          <w:rFonts w:ascii="Arial" w:eastAsia="Times New Roman" w:hAnsi="Arial" w:cs="Arial"/>
          <w:sz w:val="24"/>
          <w:szCs w:val="24"/>
          <w:lang w:val="en-US"/>
        </w:rPr>
        <w:t xml:space="preserve">litative and quantitative) would </w:t>
      </w:r>
      <w:r w:rsidR="006E47E7" w:rsidRPr="000E6702">
        <w:rPr>
          <w:rFonts w:ascii="Arial" w:eastAsia="Times New Roman" w:hAnsi="Arial" w:cs="Arial"/>
          <w:sz w:val="24"/>
          <w:szCs w:val="24"/>
          <w:lang w:val="en-US"/>
        </w:rPr>
        <w:t xml:space="preserve">vary </w:t>
      </w:r>
      <w:r>
        <w:rPr>
          <w:rFonts w:ascii="Arial" w:eastAsia="Times New Roman" w:hAnsi="Arial" w:cs="Arial"/>
          <w:sz w:val="24"/>
          <w:szCs w:val="24"/>
          <w:lang w:val="en-US"/>
        </w:rPr>
        <w:t xml:space="preserve">depending on what stage of the research I was at </w:t>
      </w:r>
      <w:r w:rsidR="00CF4230">
        <w:rPr>
          <w:rFonts w:ascii="Arial" w:eastAsia="Times New Roman" w:hAnsi="Arial" w:cs="Arial"/>
          <w:sz w:val="24"/>
          <w:szCs w:val="24"/>
          <w:lang w:val="en-US"/>
        </w:rPr>
        <w:t xml:space="preserve">and where the data sat in relation to my research questions.  </w:t>
      </w:r>
    </w:p>
    <w:p w14:paraId="5CCD9C4A" w14:textId="543E24D7"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A search of the internet and academic databases </w:t>
      </w:r>
      <w:r w:rsidR="00113428" w:rsidRPr="000E6702">
        <w:rPr>
          <w:rFonts w:ascii="Arial" w:eastAsia="Times New Roman" w:hAnsi="Arial" w:cs="Arial"/>
          <w:sz w:val="24"/>
          <w:szCs w:val="24"/>
          <w:lang w:val="en-US"/>
        </w:rPr>
        <w:t xml:space="preserve">identifies </w:t>
      </w:r>
      <w:r w:rsidRPr="000E6702">
        <w:rPr>
          <w:rFonts w:ascii="Arial" w:eastAsia="Times New Roman" w:hAnsi="Arial" w:cs="Arial"/>
          <w:sz w:val="24"/>
          <w:szCs w:val="24"/>
          <w:lang w:val="en-US"/>
        </w:rPr>
        <w:t>a range of studies in social and health sciences, education and educational psychology that are labelled as mixed methods. Tashakkori and Creswell (2007)</w:t>
      </w:r>
      <w:r w:rsidR="00F21083">
        <w:rPr>
          <w:rFonts w:ascii="Arial" w:eastAsia="Times New Roman" w:hAnsi="Arial" w:cs="Arial"/>
          <w:sz w:val="24"/>
          <w:szCs w:val="24"/>
          <w:lang w:val="en-US"/>
        </w:rPr>
        <w:t xml:space="preserve"> refer to</w:t>
      </w:r>
      <w:r w:rsidRPr="000E6702">
        <w:rPr>
          <w:rFonts w:ascii="Arial" w:eastAsia="Times New Roman" w:hAnsi="Arial" w:cs="Arial"/>
          <w:sz w:val="24"/>
          <w:szCs w:val="24"/>
          <w:lang w:val="en-US"/>
        </w:rPr>
        <w:t xml:space="preserve"> mixed methods as research in which the researcher collects and analyses data, incorporates the findings and draws conclusions using both qualitative and quantitative methods in a single study.  Although </w:t>
      </w:r>
      <w:r w:rsidRPr="000E6702">
        <w:rPr>
          <w:rFonts w:ascii="Arial" w:eastAsia="Times New Roman" w:hAnsi="Arial" w:cs="Arial"/>
          <w:sz w:val="24"/>
          <w:szCs w:val="24"/>
          <w:lang w:val="en-US" w:eastAsia="en-GB"/>
        </w:rPr>
        <w:t>the field of mixed methods has only been widely acknowledged over the past 10 years, researchers have long been using a combination of various methods to analyse qualitative and quantitative data.  Mixed methods research is now recognised as a means of using multiple ways to explore a research question.  Creswell (2003) outlines a basic set of characteristics to a mixed method approach:</w:t>
      </w:r>
    </w:p>
    <w:p w14:paraId="56F1A257" w14:textId="0060EAAD" w:rsidR="006E47E7" w:rsidRPr="000E6702" w:rsidRDefault="00F21083" w:rsidP="00F21083">
      <w:pPr>
        <w:pStyle w:val="ListParagraph"/>
        <w:numPr>
          <w:ilvl w:val="0"/>
          <w:numId w:val="11"/>
        </w:numPr>
        <w:shd w:val="clear" w:color="auto" w:fill="FFFFFF"/>
        <w:spacing w:before="75" w:after="0" w:line="48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w:t>
      </w:r>
      <w:r w:rsidR="006E47E7" w:rsidRPr="000E6702">
        <w:rPr>
          <w:rFonts w:ascii="Arial" w:eastAsia="Times New Roman" w:hAnsi="Arial" w:cs="Arial"/>
          <w:sz w:val="24"/>
          <w:szCs w:val="24"/>
          <w:lang w:val="en-US" w:eastAsia="en-GB"/>
        </w:rPr>
        <w:t>Design can be based on either or both perspectives.</w:t>
      </w:r>
    </w:p>
    <w:p w14:paraId="0EEDCD2F" w14:textId="77777777" w:rsidR="006E47E7" w:rsidRPr="000E6702" w:rsidRDefault="006E47E7" w:rsidP="00860EDA">
      <w:pPr>
        <w:pStyle w:val="ListParagraph"/>
        <w:numPr>
          <w:ilvl w:val="0"/>
          <w:numId w:val="11"/>
        </w:num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eastAsia="en-GB"/>
        </w:rPr>
        <w:t>Research problems can become research questions and/or hypotheses based on prior literature, knowledge, experience, or the research process.</w:t>
      </w:r>
    </w:p>
    <w:p w14:paraId="53E534ED" w14:textId="77777777" w:rsidR="006E47E7" w:rsidRPr="000E6702" w:rsidRDefault="006E47E7" w:rsidP="00860EDA">
      <w:pPr>
        <w:pStyle w:val="ListParagraph"/>
        <w:numPr>
          <w:ilvl w:val="0"/>
          <w:numId w:val="11"/>
        </w:num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eastAsia="en-GB"/>
        </w:rPr>
        <w:t>Sample sizes vary based on methods used.</w:t>
      </w:r>
    </w:p>
    <w:p w14:paraId="1B2C526C" w14:textId="77777777" w:rsidR="006E47E7" w:rsidRPr="000E6702" w:rsidRDefault="006E47E7" w:rsidP="00860EDA">
      <w:pPr>
        <w:pStyle w:val="ListParagraph"/>
        <w:numPr>
          <w:ilvl w:val="0"/>
          <w:numId w:val="11"/>
        </w:num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eastAsia="en-GB"/>
        </w:rPr>
        <w:t>Data collection can involve any technique available to researchers.</w:t>
      </w:r>
    </w:p>
    <w:p w14:paraId="0E62C969" w14:textId="05779328" w:rsidR="006E47E7" w:rsidRPr="000E6702" w:rsidRDefault="006E47E7" w:rsidP="00860EDA">
      <w:pPr>
        <w:pStyle w:val="ListParagraph"/>
        <w:numPr>
          <w:ilvl w:val="0"/>
          <w:numId w:val="11"/>
        </w:num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eastAsia="en-GB"/>
        </w:rPr>
        <w:t>Interpretation is continual and can influence stages in the research process</w:t>
      </w:r>
      <w:r w:rsidR="00F21083">
        <w:rPr>
          <w:rFonts w:ascii="Arial" w:eastAsia="Times New Roman" w:hAnsi="Arial" w:cs="Arial"/>
          <w:sz w:val="24"/>
          <w:szCs w:val="24"/>
          <w:lang w:val="en-US" w:eastAsia="en-GB"/>
        </w:rPr>
        <w:t>”</w:t>
      </w:r>
      <w:r w:rsidRPr="000E6702">
        <w:rPr>
          <w:rFonts w:ascii="Arial" w:eastAsia="Times New Roman" w:hAnsi="Arial" w:cs="Arial"/>
          <w:sz w:val="24"/>
          <w:szCs w:val="24"/>
          <w:lang w:val="en-US" w:eastAsia="en-GB"/>
        </w:rPr>
        <w:t>.</w:t>
      </w:r>
    </w:p>
    <w:p w14:paraId="5F44068C" w14:textId="6E14ADDB" w:rsidR="00BC39A3" w:rsidRPr="000E6702" w:rsidRDefault="006E47E7" w:rsidP="000E6702">
      <w:pPr>
        <w:shd w:val="clear" w:color="auto" w:fill="FFFFFF"/>
        <w:spacing w:before="75"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In my reading around mixed methods, my initial thoughts were that it was an approach which allowed for the combination of qualitative and quantitative research.  Much of the arguments on how mixed methods should be viewed appear to be based on the understanding that ‘qualitative’ equates to textual data and </w:t>
      </w:r>
      <w:r w:rsidRPr="000E6702">
        <w:rPr>
          <w:rFonts w:ascii="Arial" w:eastAsia="Times New Roman" w:hAnsi="Arial" w:cs="Arial"/>
          <w:sz w:val="24"/>
          <w:szCs w:val="24"/>
          <w:lang w:val="en-US"/>
        </w:rPr>
        <w:lastRenderedPageBreak/>
        <w:t>‘quantitative’ equates to numerical data.    Morse &amp; Niehaus (2009) argue that multiple sources of one kind of data should be called ‘multiple methods’ not ‘mixed methods’. Multiple methods was a concept previously described by Denzin (</w:t>
      </w:r>
      <w:r w:rsidR="00F21083">
        <w:rPr>
          <w:rFonts w:ascii="Arial" w:eastAsia="Times New Roman" w:hAnsi="Arial" w:cs="Arial"/>
          <w:sz w:val="24"/>
          <w:szCs w:val="24"/>
          <w:lang w:val="en-US"/>
        </w:rPr>
        <w:t xml:space="preserve">1978) who proposed the idea of “data triangulation” to identify the use of a variety of </w:t>
      </w:r>
      <w:r w:rsidRPr="000E6702">
        <w:rPr>
          <w:rFonts w:ascii="Arial" w:eastAsia="Times New Roman" w:hAnsi="Arial" w:cs="Arial"/>
          <w:sz w:val="24"/>
          <w:szCs w:val="24"/>
          <w:lang w:val="en-US"/>
        </w:rPr>
        <w:t>data sources in a study.  He said, “I now offer as a final methodological rule the principle that multiple methods should be used in every investigation” (Denzin, 1978, p. 28). Later findings by Creswell &amp; Plano Clark (2007, 2011) suggested that multiple</w:t>
      </w:r>
      <w:r w:rsidR="00127609" w:rsidRPr="000E6702">
        <w:rPr>
          <w:rFonts w:ascii="Arial" w:eastAsia="Times New Roman" w:hAnsi="Arial" w:cs="Arial"/>
          <w:sz w:val="24"/>
          <w:szCs w:val="24"/>
          <w:lang w:val="en-US"/>
        </w:rPr>
        <w:t xml:space="preserve"> </w:t>
      </w:r>
      <w:r w:rsidR="00F21083">
        <w:rPr>
          <w:rFonts w:ascii="Arial" w:eastAsia="Times New Roman" w:hAnsi="Arial" w:cs="Arial"/>
          <w:sz w:val="24"/>
          <w:szCs w:val="24"/>
          <w:lang w:val="en-US"/>
        </w:rPr>
        <w:t>paradigms related to and reflected</w:t>
      </w:r>
      <w:r w:rsidRPr="000E6702">
        <w:rPr>
          <w:rFonts w:ascii="Arial" w:eastAsia="Times New Roman" w:hAnsi="Arial" w:cs="Arial"/>
          <w:sz w:val="24"/>
          <w:szCs w:val="24"/>
          <w:lang w:val="en-US"/>
        </w:rPr>
        <w:t xml:space="preserve"> different phases of resear</w:t>
      </w:r>
      <w:r w:rsidR="00F21083">
        <w:rPr>
          <w:rFonts w:ascii="Arial" w:eastAsia="Times New Roman" w:hAnsi="Arial" w:cs="Arial"/>
          <w:sz w:val="24"/>
          <w:szCs w:val="24"/>
          <w:lang w:val="en-US"/>
        </w:rPr>
        <w:t>ch design and that “</w:t>
      </w:r>
      <w:r w:rsidRPr="000E6702">
        <w:rPr>
          <w:rFonts w:ascii="Arial" w:eastAsia="Times New Roman" w:hAnsi="Arial" w:cs="Arial"/>
          <w:sz w:val="24"/>
          <w:szCs w:val="24"/>
          <w:lang w:val="en-US"/>
        </w:rPr>
        <w:t>relinking parad</w:t>
      </w:r>
      <w:r w:rsidR="00F21083">
        <w:rPr>
          <w:rFonts w:ascii="Arial" w:eastAsia="Times New Roman" w:hAnsi="Arial" w:cs="Arial"/>
          <w:sz w:val="24"/>
          <w:szCs w:val="24"/>
          <w:lang w:val="en-US"/>
        </w:rPr>
        <w:t>igms and designs makes sense.”</w:t>
      </w:r>
      <w:r w:rsidR="00BC39A3" w:rsidRPr="000E6702">
        <w:rPr>
          <w:rFonts w:ascii="Arial" w:eastAsia="Times New Roman" w:hAnsi="Arial" w:cs="Arial"/>
          <w:sz w:val="24"/>
          <w:szCs w:val="24"/>
          <w:lang w:val="en-US"/>
        </w:rPr>
        <w:t xml:space="preserve"> </w:t>
      </w:r>
    </w:p>
    <w:p w14:paraId="0636C8D1" w14:textId="4FBC1D72" w:rsidR="006E47E7" w:rsidRDefault="006E47E7" w:rsidP="000E6702">
      <w:p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eastAsia="en-GB"/>
        </w:rPr>
        <w:t xml:space="preserve">I feel that this viewpoint ties in with my thinking and decisions regarding my data collection and analysis.  I was also drawn to Denzin’s (1978) thinking which refers to the concept of mixed methods as a means of interpreting all data and gaining a richer experience.  </w:t>
      </w:r>
    </w:p>
    <w:p w14:paraId="2E8F6400" w14:textId="77777777" w:rsidR="005214CA" w:rsidRPr="000E6702" w:rsidRDefault="005214CA" w:rsidP="000E6702">
      <w:pPr>
        <w:shd w:val="clear" w:color="auto" w:fill="FFFFFF"/>
        <w:spacing w:before="75" w:after="0" w:line="480" w:lineRule="auto"/>
        <w:rPr>
          <w:rFonts w:ascii="Arial" w:eastAsia="Times New Roman" w:hAnsi="Arial" w:cs="Arial"/>
          <w:sz w:val="24"/>
          <w:szCs w:val="24"/>
          <w:lang w:val="en-US"/>
        </w:rPr>
      </w:pPr>
    </w:p>
    <w:p w14:paraId="103D9AAB" w14:textId="44302EFF" w:rsidR="006E47E7" w:rsidRPr="000E6702" w:rsidRDefault="000E6702" w:rsidP="000E6702">
      <w:pPr>
        <w:spacing w:after="0" w:line="480" w:lineRule="auto"/>
        <w:rPr>
          <w:rFonts w:ascii="Arial" w:eastAsia="Times New Roman" w:hAnsi="Arial" w:cs="Arial"/>
          <w:b/>
          <w:color w:val="2F5496" w:themeColor="accent5" w:themeShade="BF"/>
          <w:sz w:val="24"/>
          <w:szCs w:val="24"/>
          <w:lang w:val="en-US"/>
        </w:rPr>
      </w:pPr>
      <w:r w:rsidRPr="000E6702">
        <w:rPr>
          <w:rFonts w:ascii="Arial" w:eastAsia="Times New Roman" w:hAnsi="Arial" w:cs="Arial"/>
          <w:b/>
          <w:color w:val="2F5496" w:themeColor="accent5" w:themeShade="BF"/>
          <w:sz w:val="24"/>
          <w:szCs w:val="24"/>
          <w:lang w:val="en-US"/>
        </w:rPr>
        <w:t xml:space="preserve">3.4 </w:t>
      </w:r>
      <w:r w:rsidR="006E47E7" w:rsidRPr="000E6702">
        <w:rPr>
          <w:rFonts w:ascii="Arial" w:eastAsia="Times New Roman" w:hAnsi="Arial" w:cs="Arial"/>
          <w:b/>
          <w:color w:val="2F5496" w:themeColor="accent5" w:themeShade="BF"/>
          <w:sz w:val="24"/>
          <w:szCs w:val="24"/>
          <w:lang w:val="en-US"/>
        </w:rPr>
        <w:t>Quantitative paradigm</w:t>
      </w:r>
    </w:p>
    <w:p w14:paraId="26634141" w14:textId="75FE7FCE" w:rsidR="006E47E7" w:rsidRPr="000E6702" w:rsidRDefault="008E0B63" w:rsidP="000E6702">
      <w:pPr>
        <w:spacing w:after="0" w:line="480" w:lineRule="auto"/>
        <w:rPr>
          <w:rFonts w:ascii="Arial" w:eastAsia="Times New Roman" w:hAnsi="Arial" w:cs="Arial"/>
          <w:color w:val="000000" w:themeColor="text1"/>
          <w:sz w:val="24"/>
          <w:szCs w:val="24"/>
          <w:lang w:val="en-US"/>
        </w:rPr>
      </w:pPr>
      <w:r>
        <w:rPr>
          <w:rFonts w:ascii="Arial" w:eastAsia="Times New Roman" w:hAnsi="Arial" w:cs="Arial"/>
          <w:sz w:val="24"/>
          <w:szCs w:val="24"/>
          <w:lang w:val="en-US"/>
        </w:rPr>
        <w:t>Three of the five</w:t>
      </w:r>
      <w:r w:rsidR="006E47E7" w:rsidRPr="000E6702">
        <w:rPr>
          <w:rFonts w:ascii="Arial" w:eastAsia="Times New Roman" w:hAnsi="Arial" w:cs="Arial"/>
          <w:sz w:val="24"/>
          <w:szCs w:val="24"/>
          <w:lang w:val="en-US"/>
        </w:rPr>
        <w:t xml:space="preserve"> key research questions in this study relate to measuring changes in: </w:t>
      </w:r>
      <w:r w:rsidR="006E47E7" w:rsidRPr="000E6702">
        <w:rPr>
          <w:rFonts w:ascii="Arial" w:eastAsia="Times New Roman" w:hAnsi="Arial" w:cs="Arial"/>
          <w:color w:val="000000" w:themeColor="text1"/>
          <w:sz w:val="24"/>
          <w:szCs w:val="24"/>
          <w:lang w:val="en-US"/>
        </w:rPr>
        <w:t xml:space="preserve">parents’ perceptions of their child’s social and emotional well-being and parents’ self-efficacy as well as meeting parents’ personal goals. The use of these rating scales drive the quantitative element of this research.  </w:t>
      </w:r>
    </w:p>
    <w:p w14:paraId="48CB17C1" w14:textId="0BDA8D9D"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Quantitative methods are most closely linked to the ‘traditional’ scientific method. These methods are generally associated with ‘scientific’ or ‘positivist’ paradigms.  These paradigms can be seen as recording the most precise possible observations as it uses controlled environments and exact measurements.  It is therefore less open to reproach of variability and subjectivity and can be generalised to a broader population than tested.  </w:t>
      </w:r>
    </w:p>
    <w:p w14:paraId="325B2958" w14:textId="77777777" w:rsidR="006E47E7"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lastRenderedPageBreak/>
        <w:t xml:space="preserve">Quantitative data describes an event in terms of numerical data in order to answer a predetermined question or hypothesis this in turn leads to a creation of unnatural situations in which behaviour can be predicted and controlled. For the purpose of this study, parent perceptions of their child’s social and emotional development and their own parenting prior to and following their attendance on the Watch, Wait and Wonder course was the common focus throughout and as such the researcher required an approach that would provide flexibility to be able to explore the parents’ perceptions and feedback.  </w:t>
      </w:r>
    </w:p>
    <w:p w14:paraId="4DFC28AB" w14:textId="77777777" w:rsidR="005214CA" w:rsidRPr="000E6702" w:rsidRDefault="005214CA" w:rsidP="000E6702">
      <w:pPr>
        <w:spacing w:after="0" w:line="480" w:lineRule="auto"/>
        <w:rPr>
          <w:rFonts w:ascii="Arial" w:eastAsia="Times New Roman" w:hAnsi="Arial" w:cs="Arial"/>
          <w:sz w:val="24"/>
          <w:szCs w:val="24"/>
          <w:lang w:val="en-US"/>
        </w:rPr>
      </w:pPr>
    </w:p>
    <w:p w14:paraId="3F8FE435" w14:textId="0787BD7D" w:rsidR="006E47E7" w:rsidRPr="000E6702" w:rsidRDefault="000E6702" w:rsidP="000E6702">
      <w:pPr>
        <w:spacing w:after="0" w:line="480" w:lineRule="auto"/>
        <w:rPr>
          <w:rFonts w:ascii="Arial" w:eastAsia="Times New Roman" w:hAnsi="Arial" w:cs="Arial"/>
          <w:b/>
          <w:color w:val="2F5496" w:themeColor="accent5" w:themeShade="BF"/>
          <w:sz w:val="24"/>
          <w:szCs w:val="24"/>
          <w:lang w:val="en-US"/>
        </w:rPr>
      </w:pPr>
      <w:r w:rsidRPr="000E6702">
        <w:rPr>
          <w:rFonts w:ascii="Arial" w:eastAsia="Times New Roman" w:hAnsi="Arial" w:cs="Arial"/>
          <w:b/>
          <w:color w:val="2F5496" w:themeColor="accent5" w:themeShade="BF"/>
          <w:sz w:val="24"/>
          <w:szCs w:val="24"/>
          <w:lang w:val="en-US"/>
        </w:rPr>
        <w:t xml:space="preserve">3.5 </w:t>
      </w:r>
      <w:r w:rsidR="006E47E7" w:rsidRPr="000E6702">
        <w:rPr>
          <w:rFonts w:ascii="Arial" w:eastAsia="Times New Roman" w:hAnsi="Arial" w:cs="Arial"/>
          <w:b/>
          <w:color w:val="2F5496" w:themeColor="accent5" w:themeShade="BF"/>
          <w:sz w:val="24"/>
          <w:szCs w:val="24"/>
          <w:lang w:val="en-US"/>
        </w:rPr>
        <w:t>Qualitative paradigm</w:t>
      </w:r>
    </w:p>
    <w:p w14:paraId="0E329727" w14:textId="77777777"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The over-riding aim of the research was to implement </w:t>
      </w:r>
      <w:r w:rsidRPr="000E6702">
        <w:rPr>
          <w:rFonts w:ascii="Arial" w:eastAsia="Times New Roman" w:hAnsi="Arial" w:cs="Arial"/>
          <w:bCs/>
          <w:iCs/>
          <w:sz w:val="24"/>
          <w:szCs w:val="24"/>
          <w:lang w:val="en-US"/>
        </w:rPr>
        <w:t xml:space="preserve">a parent-child programme – Watch, Wait &amp; Wonder and assess the process and outcomes – for the parent, child (indirectly) and researcher. </w:t>
      </w:r>
      <w:r w:rsidRPr="000E6702">
        <w:rPr>
          <w:rFonts w:ascii="Arial" w:eastAsia="Times New Roman" w:hAnsi="Arial" w:cs="Arial"/>
          <w:sz w:val="24"/>
          <w:szCs w:val="24"/>
          <w:lang w:val="en-US"/>
        </w:rPr>
        <w:t xml:space="preserve"> Of particular interest were any skills and strategies that the parents had continued to use and why they thought they still used them.  The richness of the data required a qualitative approach to research.</w:t>
      </w:r>
    </w:p>
    <w:p w14:paraId="45DD7B19" w14:textId="44E5753D"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Qualitative research is usually associated with an interpretative or constructivist paradigm whereas quantitative research is more commonly associated with scientific or positivist paradigms.   Parker (1994) des</w:t>
      </w:r>
      <w:r w:rsidR="008E0B63">
        <w:rPr>
          <w:rFonts w:ascii="Arial" w:eastAsia="Times New Roman" w:hAnsi="Arial" w:cs="Arial"/>
          <w:sz w:val="24"/>
          <w:szCs w:val="24"/>
          <w:lang w:val="en-US"/>
        </w:rPr>
        <w:t>cribes qualitative research as “</w:t>
      </w:r>
      <w:r w:rsidRPr="000E6702">
        <w:rPr>
          <w:rFonts w:ascii="Arial" w:eastAsia="Times New Roman" w:hAnsi="Arial" w:cs="Arial"/>
          <w:sz w:val="24"/>
          <w:szCs w:val="24"/>
          <w:lang w:val="en-US"/>
        </w:rPr>
        <w:t>the interpretive study of a specific issue or problem in which the researcher is cen</w:t>
      </w:r>
      <w:r w:rsidR="008E0B63">
        <w:rPr>
          <w:rFonts w:ascii="Arial" w:eastAsia="Times New Roman" w:hAnsi="Arial" w:cs="Arial"/>
          <w:sz w:val="24"/>
          <w:szCs w:val="24"/>
          <w:lang w:val="en-US"/>
        </w:rPr>
        <w:t xml:space="preserve">tral to the sense that is made” </w:t>
      </w:r>
      <w:r w:rsidRPr="000E6702">
        <w:rPr>
          <w:rFonts w:ascii="Arial" w:eastAsia="Times New Roman" w:hAnsi="Arial" w:cs="Arial"/>
          <w:sz w:val="24"/>
          <w:szCs w:val="24"/>
          <w:lang w:val="en-US"/>
        </w:rPr>
        <w:t>(p.2).</w:t>
      </w:r>
    </w:p>
    <w:p w14:paraId="5CC8564E" w14:textId="24206637"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As this study involved trying to understand </w:t>
      </w:r>
      <w:r w:rsidR="008E0B63">
        <w:rPr>
          <w:rFonts w:ascii="Arial" w:eastAsia="Times New Roman" w:hAnsi="Arial" w:cs="Arial"/>
          <w:sz w:val="24"/>
          <w:szCs w:val="24"/>
          <w:lang w:val="en-US"/>
        </w:rPr>
        <w:t xml:space="preserve">how individuals view, experience and make sense of their own and the wider world all within a group context, </w:t>
      </w:r>
      <w:r w:rsidRPr="000E6702">
        <w:rPr>
          <w:rFonts w:ascii="Arial" w:eastAsia="Times New Roman" w:hAnsi="Arial" w:cs="Arial"/>
          <w:sz w:val="24"/>
          <w:szCs w:val="24"/>
          <w:lang w:val="en-US"/>
        </w:rPr>
        <w:t xml:space="preserve">the </w:t>
      </w:r>
      <w:r w:rsidR="008E0B63">
        <w:rPr>
          <w:rFonts w:ascii="Arial" w:eastAsia="Times New Roman" w:hAnsi="Arial" w:cs="Arial"/>
          <w:sz w:val="24"/>
          <w:szCs w:val="24"/>
          <w:lang w:val="en-US"/>
        </w:rPr>
        <w:t>natural</w:t>
      </w:r>
      <w:r w:rsidRPr="000E6702">
        <w:rPr>
          <w:rFonts w:ascii="Arial" w:eastAsia="Times New Roman" w:hAnsi="Arial" w:cs="Arial"/>
          <w:sz w:val="24"/>
          <w:szCs w:val="24"/>
          <w:lang w:val="en-US"/>
        </w:rPr>
        <w:t xml:space="preserve"> choice of data collection for this study was qualitative.  Strauss &amp; Corbin (1998 p.11) summarise qualitative res</w:t>
      </w:r>
      <w:r w:rsidR="008E0B63">
        <w:rPr>
          <w:rFonts w:ascii="Arial" w:eastAsia="Times New Roman" w:hAnsi="Arial" w:cs="Arial"/>
          <w:sz w:val="24"/>
          <w:szCs w:val="24"/>
          <w:lang w:val="en-US"/>
        </w:rPr>
        <w:t>earch as research which uses a “</w:t>
      </w:r>
      <w:r w:rsidRPr="000E6702">
        <w:rPr>
          <w:rFonts w:ascii="Arial" w:eastAsia="Times New Roman" w:hAnsi="Arial" w:cs="Arial"/>
          <w:sz w:val="24"/>
          <w:szCs w:val="24"/>
          <w:lang w:val="en-US"/>
        </w:rPr>
        <w:t>nonmathematical process of interpretation, carried out for the purpose of discovering concept</w:t>
      </w:r>
      <w:r w:rsidR="008E0B63">
        <w:rPr>
          <w:rFonts w:ascii="Arial" w:eastAsia="Times New Roman" w:hAnsi="Arial" w:cs="Arial"/>
          <w:sz w:val="24"/>
          <w:szCs w:val="24"/>
          <w:lang w:val="en-US"/>
        </w:rPr>
        <w:t xml:space="preserve">s and </w:t>
      </w:r>
      <w:r w:rsidR="008E0B63">
        <w:rPr>
          <w:rFonts w:ascii="Arial" w:eastAsia="Times New Roman" w:hAnsi="Arial" w:cs="Arial"/>
          <w:sz w:val="24"/>
          <w:szCs w:val="24"/>
          <w:lang w:val="en-US"/>
        </w:rPr>
        <w:lastRenderedPageBreak/>
        <w:t>relationships in raw data”</w:t>
      </w:r>
      <w:r w:rsidRPr="000E6702">
        <w:rPr>
          <w:rFonts w:ascii="Arial" w:eastAsia="Times New Roman" w:hAnsi="Arial" w:cs="Arial"/>
          <w:sz w:val="24"/>
          <w:szCs w:val="24"/>
          <w:lang w:val="en-US"/>
        </w:rPr>
        <w:t xml:space="preserve">. </w:t>
      </w:r>
      <w:r w:rsidR="008E0B63">
        <w:rPr>
          <w:rFonts w:ascii="Arial" w:eastAsia="Times New Roman" w:hAnsi="Arial" w:cs="Arial"/>
          <w:sz w:val="24"/>
          <w:szCs w:val="24"/>
          <w:lang w:val="en-US"/>
        </w:rPr>
        <w:t xml:space="preserve">As the qualitative data needed for interpretation is based on the researcher engaging with the participant in their world, there is a need to establish a relationship with the participant </w:t>
      </w:r>
      <w:r w:rsidRPr="000E6702">
        <w:rPr>
          <w:rFonts w:ascii="Arial" w:eastAsia="Times New Roman" w:hAnsi="Arial" w:cs="Arial"/>
          <w:sz w:val="24"/>
          <w:szCs w:val="24"/>
          <w:lang w:val="en-US"/>
        </w:rPr>
        <w:t>(Charmaz, 1988)</w:t>
      </w:r>
      <w:r w:rsidR="008E0B63">
        <w:rPr>
          <w:rFonts w:ascii="Arial" w:eastAsia="Times New Roman" w:hAnsi="Arial" w:cs="Arial"/>
          <w:sz w:val="24"/>
          <w:szCs w:val="24"/>
          <w:lang w:val="en-US"/>
        </w:rPr>
        <w:t xml:space="preserve">.  In order to manage and support the individuals within this group and as a </w:t>
      </w:r>
      <w:r w:rsidR="00445636" w:rsidRPr="000E6702">
        <w:rPr>
          <w:rFonts w:ascii="Arial" w:eastAsia="Times New Roman" w:hAnsi="Arial" w:cs="Arial"/>
          <w:sz w:val="24"/>
          <w:szCs w:val="24"/>
          <w:lang w:val="en-US"/>
        </w:rPr>
        <w:t xml:space="preserve">group this study relied heavily on developing and maintaining rapport as a means to </w:t>
      </w:r>
      <w:r w:rsidR="008E0B63">
        <w:rPr>
          <w:rFonts w:ascii="Arial" w:eastAsia="Times New Roman" w:hAnsi="Arial" w:cs="Arial"/>
          <w:sz w:val="24"/>
          <w:szCs w:val="24"/>
          <w:lang w:val="en-US"/>
        </w:rPr>
        <w:t>reduce</w:t>
      </w:r>
      <w:r w:rsidR="00445636" w:rsidRPr="000E6702">
        <w:rPr>
          <w:rFonts w:ascii="Arial" w:eastAsia="Times New Roman" w:hAnsi="Arial" w:cs="Arial"/>
          <w:sz w:val="24"/>
          <w:szCs w:val="24"/>
          <w:lang w:val="en-US"/>
        </w:rPr>
        <w:t xml:space="preserve"> anxieties and to maintain attendance</w:t>
      </w:r>
      <w:r w:rsidR="008E0B63">
        <w:rPr>
          <w:rFonts w:ascii="Arial" w:eastAsia="Times New Roman" w:hAnsi="Arial" w:cs="Arial"/>
          <w:sz w:val="24"/>
          <w:szCs w:val="24"/>
          <w:lang w:val="en-US"/>
        </w:rPr>
        <w:t xml:space="preserve"> and motivation</w:t>
      </w:r>
      <w:r w:rsidR="00445636" w:rsidRPr="000E6702">
        <w:rPr>
          <w:rFonts w:ascii="Arial" w:eastAsia="Times New Roman" w:hAnsi="Arial" w:cs="Arial"/>
          <w:sz w:val="24"/>
          <w:szCs w:val="24"/>
          <w:lang w:val="en-US"/>
        </w:rPr>
        <w:t>.</w:t>
      </w:r>
    </w:p>
    <w:p w14:paraId="0CA3E194" w14:textId="381744C8"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Willig (2001) believes the objective of qualitative research is to describe and </w:t>
      </w:r>
      <w:r w:rsidR="008A1C0D" w:rsidRPr="000E6702">
        <w:rPr>
          <w:rFonts w:ascii="Arial" w:eastAsia="Times New Roman" w:hAnsi="Arial" w:cs="Arial"/>
          <w:sz w:val="24"/>
          <w:szCs w:val="24"/>
          <w:lang w:val="en-US"/>
        </w:rPr>
        <w:t xml:space="preserve">possibly </w:t>
      </w:r>
      <w:r w:rsidRPr="000E6702">
        <w:rPr>
          <w:rFonts w:ascii="Arial" w:eastAsia="Times New Roman" w:hAnsi="Arial" w:cs="Arial"/>
          <w:sz w:val="24"/>
          <w:szCs w:val="24"/>
          <w:lang w:val="en-US"/>
        </w:rPr>
        <w:t xml:space="preserve">explain events and experiences but never to predict them.  </w:t>
      </w:r>
      <w:r w:rsidR="00A66870">
        <w:rPr>
          <w:rFonts w:ascii="Arial" w:eastAsia="Times New Roman" w:hAnsi="Arial" w:cs="Arial"/>
          <w:sz w:val="24"/>
          <w:szCs w:val="24"/>
          <w:lang w:val="en-US"/>
        </w:rPr>
        <w:t xml:space="preserve">Recording session transcripts as part of my data collection allowed me to simply let the session run and as such naturally allowed for the emergence of unanticipated experiences and events.  If, I had been using other methods to collect data, such as an interview, I would have perhaps felt constricted by the questions.  </w:t>
      </w:r>
    </w:p>
    <w:p w14:paraId="0206DAE2" w14:textId="77777777" w:rsidR="00A66870" w:rsidRDefault="00A66870" w:rsidP="000E6702">
      <w:pPr>
        <w:spacing w:after="0" w:line="480" w:lineRule="auto"/>
        <w:rPr>
          <w:rFonts w:ascii="Arial" w:eastAsia="Times New Roman" w:hAnsi="Arial" w:cs="Arial"/>
          <w:sz w:val="24"/>
          <w:szCs w:val="24"/>
          <w:lang w:val="en-US"/>
        </w:rPr>
      </w:pPr>
    </w:p>
    <w:p w14:paraId="05F5AA60" w14:textId="3C95E1A4" w:rsidR="00F202AB" w:rsidRDefault="00445636"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I did endeavor to ensure that as little data as possible was</w:t>
      </w:r>
      <w:r w:rsidR="006E47E7" w:rsidRPr="000E6702">
        <w:rPr>
          <w:rFonts w:ascii="Arial" w:eastAsia="Times New Roman" w:hAnsi="Arial" w:cs="Arial"/>
          <w:sz w:val="24"/>
          <w:szCs w:val="24"/>
          <w:lang w:val="en-US"/>
        </w:rPr>
        <w:t xml:space="preserve"> lost in the translation from collection to analysis and interpretation.  </w:t>
      </w:r>
      <w:r w:rsidRPr="000E6702">
        <w:rPr>
          <w:rFonts w:ascii="Arial" w:eastAsia="Times New Roman" w:hAnsi="Arial" w:cs="Arial"/>
          <w:sz w:val="24"/>
          <w:szCs w:val="24"/>
          <w:lang w:val="en-US"/>
        </w:rPr>
        <w:t xml:space="preserve">Although </w:t>
      </w:r>
      <w:r w:rsidR="00F202AB" w:rsidRPr="000E6702">
        <w:rPr>
          <w:rFonts w:ascii="Arial" w:eastAsia="Times New Roman" w:hAnsi="Arial" w:cs="Arial"/>
          <w:sz w:val="24"/>
          <w:szCs w:val="24"/>
          <w:lang w:val="en-US"/>
        </w:rPr>
        <w:t xml:space="preserve">I was lucky to collate a large amount of data from the sessions, I was aware that despite my best efforts to collect the quantity of data, I as the researcher and facilitator would </w:t>
      </w:r>
      <w:r w:rsidR="006E47E7" w:rsidRPr="000E6702">
        <w:rPr>
          <w:rFonts w:ascii="Arial" w:eastAsia="Times New Roman" w:hAnsi="Arial" w:cs="Arial"/>
          <w:sz w:val="24"/>
          <w:szCs w:val="24"/>
          <w:lang w:val="en-US"/>
        </w:rPr>
        <w:t xml:space="preserve">undoubtedly </w:t>
      </w:r>
      <w:r w:rsidR="00F202AB" w:rsidRPr="000E6702">
        <w:rPr>
          <w:rFonts w:ascii="Arial" w:eastAsia="Times New Roman" w:hAnsi="Arial" w:cs="Arial"/>
          <w:sz w:val="24"/>
          <w:szCs w:val="24"/>
          <w:lang w:val="en-US"/>
        </w:rPr>
        <w:t>be placing</w:t>
      </w:r>
      <w:r w:rsidR="006E47E7" w:rsidRPr="000E6702">
        <w:rPr>
          <w:rFonts w:ascii="Arial" w:eastAsia="Times New Roman" w:hAnsi="Arial" w:cs="Arial"/>
          <w:sz w:val="24"/>
          <w:szCs w:val="24"/>
          <w:lang w:val="en-US"/>
        </w:rPr>
        <w:t xml:space="preserve"> </w:t>
      </w:r>
      <w:r w:rsidR="00F202AB" w:rsidRPr="000E6702">
        <w:rPr>
          <w:rFonts w:ascii="Arial" w:eastAsia="Times New Roman" w:hAnsi="Arial" w:cs="Arial"/>
          <w:sz w:val="24"/>
          <w:szCs w:val="24"/>
          <w:lang w:val="en-US"/>
        </w:rPr>
        <w:t>my</w:t>
      </w:r>
      <w:r w:rsidR="006E47E7" w:rsidRPr="000E6702">
        <w:rPr>
          <w:rFonts w:ascii="Arial" w:eastAsia="Times New Roman" w:hAnsi="Arial" w:cs="Arial"/>
          <w:sz w:val="24"/>
          <w:szCs w:val="24"/>
          <w:lang w:val="en-US"/>
        </w:rPr>
        <w:t xml:space="preserve"> own interpretations on the data.  </w:t>
      </w:r>
      <w:r w:rsidR="00F202AB" w:rsidRPr="000E6702">
        <w:rPr>
          <w:rFonts w:ascii="Arial" w:eastAsia="Times New Roman" w:hAnsi="Arial" w:cs="Arial"/>
          <w:sz w:val="24"/>
          <w:szCs w:val="24"/>
          <w:lang w:val="en-US"/>
        </w:rPr>
        <w:t xml:space="preserve">In order to prevent this as much as feasible, I endeavored to transcribe verbatim or as near to.   </w:t>
      </w:r>
    </w:p>
    <w:p w14:paraId="5C07C8D2" w14:textId="77777777" w:rsidR="00A66870" w:rsidRPr="000E6702" w:rsidRDefault="00A66870" w:rsidP="000E6702">
      <w:pPr>
        <w:spacing w:after="0" w:line="480" w:lineRule="auto"/>
        <w:rPr>
          <w:rFonts w:ascii="Arial" w:eastAsia="Times New Roman" w:hAnsi="Arial" w:cs="Arial"/>
          <w:sz w:val="24"/>
          <w:szCs w:val="24"/>
          <w:lang w:val="en-US"/>
        </w:rPr>
      </w:pPr>
    </w:p>
    <w:p w14:paraId="6F072A23" w14:textId="55C9E8E7" w:rsidR="006E47E7" w:rsidRPr="000E6702" w:rsidRDefault="00F202AB"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My i</w:t>
      </w:r>
      <w:r w:rsidR="006E47E7" w:rsidRPr="000E6702">
        <w:rPr>
          <w:rFonts w:ascii="Arial" w:eastAsia="Times New Roman" w:hAnsi="Arial" w:cs="Arial"/>
          <w:sz w:val="24"/>
          <w:szCs w:val="24"/>
          <w:lang w:val="en-US"/>
        </w:rPr>
        <w:t xml:space="preserve">nterest in using qualitative methods </w:t>
      </w:r>
      <w:r w:rsidRPr="000E6702">
        <w:rPr>
          <w:rFonts w:ascii="Arial" w:eastAsia="Times New Roman" w:hAnsi="Arial" w:cs="Arial"/>
          <w:sz w:val="24"/>
          <w:szCs w:val="24"/>
          <w:lang w:val="en-US"/>
        </w:rPr>
        <w:t>links to my role as an educational psychologist where I</w:t>
      </w:r>
      <w:r w:rsidR="00A66870">
        <w:rPr>
          <w:rFonts w:ascii="Arial" w:eastAsia="Times New Roman" w:hAnsi="Arial" w:cs="Arial"/>
          <w:sz w:val="24"/>
          <w:szCs w:val="24"/>
          <w:lang w:val="en-US"/>
        </w:rPr>
        <w:t xml:space="preserve"> am</w:t>
      </w:r>
      <w:r w:rsidRPr="000E6702">
        <w:rPr>
          <w:rFonts w:ascii="Arial" w:eastAsia="Times New Roman" w:hAnsi="Arial" w:cs="Arial"/>
          <w:sz w:val="24"/>
          <w:szCs w:val="24"/>
          <w:lang w:val="en-US"/>
        </w:rPr>
        <w:t xml:space="preserve"> intrigued by how </w:t>
      </w:r>
      <w:r w:rsidR="006E47E7" w:rsidRPr="000E6702">
        <w:rPr>
          <w:rFonts w:ascii="Arial" w:eastAsia="Times New Roman" w:hAnsi="Arial" w:cs="Arial"/>
          <w:sz w:val="24"/>
          <w:szCs w:val="24"/>
          <w:lang w:val="en-US"/>
        </w:rPr>
        <w:t xml:space="preserve">individuals makes sense of their lives.  Through focusing on </w:t>
      </w:r>
      <w:r w:rsidR="00CC7A55">
        <w:rPr>
          <w:rFonts w:ascii="Arial" w:eastAsia="Times New Roman" w:hAnsi="Arial" w:cs="Arial"/>
          <w:sz w:val="24"/>
          <w:szCs w:val="24"/>
          <w:lang w:val="en-US"/>
        </w:rPr>
        <w:t>parents</w:t>
      </w:r>
      <w:r w:rsidR="006E47E7" w:rsidRPr="000E6702">
        <w:rPr>
          <w:rFonts w:ascii="Arial" w:eastAsia="Times New Roman" w:hAnsi="Arial" w:cs="Arial"/>
          <w:sz w:val="24"/>
          <w:szCs w:val="24"/>
          <w:lang w:val="en-US"/>
        </w:rPr>
        <w:t xml:space="preserve">’ perspectives </w:t>
      </w:r>
      <w:r w:rsidRPr="000E6702">
        <w:rPr>
          <w:rFonts w:ascii="Arial" w:eastAsia="Times New Roman" w:hAnsi="Arial" w:cs="Arial"/>
          <w:sz w:val="24"/>
          <w:szCs w:val="24"/>
          <w:lang w:val="en-US"/>
        </w:rPr>
        <w:t>it</w:t>
      </w:r>
      <w:r w:rsidR="00A66870">
        <w:rPr>
          <w:rFonts w:ascii="Arial" w:eastAsia="Times New Roman" w:hAnsi="Arial" w:cs="Arial"/>
          <w:sz w:val="24"/>
          <w:szCs w:val="24"/>
          <w:lang w:val="en-US"/>
        </w:rPr>
        <w:t xml:space="preserve"> can “</w:t>
      </w:r>
      <w:r w:rsidR="006E47E7" w:rsidRPr="000E6702">
        <w:rPr>
          <w:rFonts w:ascii="Arial" w:eastAsia="Times New Roman" w:hAnsi="Arial" w:cs="Arial"/>
          <w:sz w:val="24"/>
          <w:szCs w:val="24"/>
          <w:lang w:val="en-US"/>
        </w:rPr>
        <w:t>illuminate the inner dynamics of situations – dynamics that are o</w:t>
      </w:r>
      <w:r w:rsidR="00A66870">
        <w:rPr>
          <w:rFonts w:ascii="Arial" w:eastAsia="Times New Roman" w:hAnsi="Arial" w:cs="Arial"/>
          <w:sz w:val="24"/>
          <w:szCs w:val="24"/>
          <w:lang w:val="en-US"/>
        </w:rPr>
        <w:t xml:space="preserve">ften invisible to the outsider” </w:t>
      </w:r>
      <w:r w:rsidR="006E47E7" w:rsidRPr="000E6702">
        <w:rPr>
          <w:rFonts w:ascii="Arial" w:eastAsia="Times New Roman" w:hAnsi="Arial" w:cs="Arial"/>
          <w:sz w:val="24"/>
          <w:szCs w:val="24"/>
          <w:lang w:val="en-US"/>
        </w:rPr>
        <w:t xml:space="preserve">(Bogdan &amp; Biklen, 1982, p.30). </w:t>
      </w:r>
    </w:p>
    <w:p w14:paraId="00E88139" w14:textId="41A0DDD3" w:rsidR="006E47E7" w:rsidRPr="000E6702" w:rsidRDefault="00F202AB"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lastRenderedPageBreak/>
        <w:t xml:space="preserve">Through my reading on qualitative research, it is </w:t>
      </w:r>
      <w:r w:rsidR="006E47E7" w:rsidRPr="000E6702">
        <w:rPr>
          <w:rFonts w:ascii="Arial" w:eastAsia="Times New Roman" w:hAnsi="Arial" w:cs="Arial"/>
          <w:sz w:val="24"/>
          <w:szCs w:val="24"/>
          <w:lang w:val="en-US"/>
        </w:rPr>
        <w:t xml:space="preserve">often seen as less ‘scientific’ as its findings and conclusions are constrained by the </w:t>
      </w:r>
      <w:r w:rsidR="00CC7A55">
        <w:rPr>
          <w:rFonts w:ascii="Arial" w:eastAsia="Times New Roman" w:hAnsi="Arial" w:cs="Arial"/>
          <w:sz w:val="24"/>
          <w:szCs w:val="24"/>
          <w:lang w:val="en-US"/>
        </w:rPr>
        <w:t>parents</w:t>
      </w:r>
      <w:r w:rsidR="006E47E7" w:rsidRPr="000E6702">
        <w:rPr>
          <w:rFonts w:ascii="Arial" w:eastAsia="Times New Roman" w:hAnsi="Arial" w:cs="Arial"/>
          <w:sz w:val="24"/>
          <w:szCs w:val="24"/>
          <w:lang w:val="en-US"/>
        </w:rPr>
        <w:t>’ perceptions, under</w:t>
      </w:r>
      <w:r w:rsidR="00236C54" w:rsidRPr="000E6702">
        <w:rPr>
          <w:rFonts w:ascii="Arial" w:eastAsia="Times New Roman" w:hAnsi="Arial" w:cs="Arial"/>
          <w:sz w:val="24"/>
          <w:szCs w:val="24"/>
          <w:lang w:val="en-US"/>
        </w:rPr>
        <w:t xml:space="preserve">standing and social framework. However, I see this apparent criticism as a strength in that by being so closely </w:t>
      </w:r>
      <w:r w:rsidR="006E47E7" w:rsidRPr="000E6702">
        <w:rPr>
          <w:rFonts w:ascii="Arial" w:eastAsia="Times New Roman" w:hAnsi="Arial" w:cs="Arial"/>
          <w:sz w:val="24"/>
          <w:szCs w:val="24"/>
          <w:lang w:val="en-US"/>
        </w:rPr>
        <w:t xml:space="preserve">entwined </w:t>
      </w:r>
      <w:r w:rsidR="00236C54" w:rsidRPr="000E6702">
        <w:rPr>
          <w:rFonts w:ascii="Arial" w:eastAsia="Times New Roman" w:hAnsi="Arial" w:cs="Arial"/>
          <w:sz w:val="24"/>
          <w:szCs w:val="24"/>
          <w:lang w:val="en-US"/>
        </w:rPr>
        <w:t xml:space="preserve">in the data gathering, it </w:t>
      </w:r>
      <w:r w:rsidR="006E47E7" w:rsidRPr="000E6702">
        <w:rPr>
          <w:rFonts w:ascii="Arial" w:eastAsia="Times New Roman" w:hAnsi="Arial" w:cs="Arial"/>
          <w:sz w:val="24"/>
          <w:szCs w:val="24"/>
          <w:lang w:val="en-US"/>
        </w:rPr>
        <w:t>requires</w:t>
      </w:r>
      <w:r w:rsidR="00236C54" w:rsidRPr="000E6702">
        <w:rPr>
          <w:rFonts w:ascii="Arial" w:eastAsia="Times New Roman" w:hAnsi="Arial" w:cs="Arial"/>
          <w:sz w:val="24"/>
          <w:szCs w:val="24"/>
          <w:lang w:val="en-US"/>
        </w:rPr>
        <w:t xml:space="preserve"> and demands that</w:t>
      </w:r>
      <w:r w:rsidR="006E47E7" w:rsidRPr="000E6702">
        <w:rPr>
          <w:rFonts w:ascii="Arial" w:eastAsia="Times New Roman" w:hAnsi="Arial" w:cs="Arial"/>
          <w:sz w:val="24"/>
          <w:szCs w:val="24"/>
          <w:lang w:val="en-US"/>
        </w:rPr>
        <w:t xml:space="preserve"> the researcher reflect on their own hypotheses, theoretical viewpoints and beliefs. It is this very knowledge and reflective skill of the researcher which if used practically and thoughtfully can be a </w:t>
      </w:r>
      <w:r w:rsidR="00BC39A3" w:rsidRPr="000E6702">
        <w:rPr>
          <w:rFonts w:ascii="Arial" w:eastAsia="Times New Roman" w:hAnsi="Arial" w:cs="Arial"/>
          <w:sz w:val="24"/>
          <w:szCs w:val="24"/>
          <w:lang w:val="en-US"/>
        </w:rPr>
        <w:t>vigor</w:t>
      </w:r>
      <w:r w:rsidR="006E47E7" w:rsidRPr="000E6702">
        <w:rPr>
          <w:rFonts w:ascii="Arial" w:eastAsia="Times New Roman" w:hAnsi="Arial" w:cs="Arial"/>
          <w:sz w:val="24"/>
          <w:szCs w:val="24"/>
          <w:lang w:val="en-US"/>
        </w:rPr>
        <w:t xml:space="preserve"> of this approach.  </w:t>
      </w:r>
    </w:p>
    <w:p w14:paraId="3300CBD2" w14:textId="77777777" w:rsidR="006E47E7"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It remains important to reiterate that the main collection and interpretation of data in this study was qualitative and as such was given priority over quantitative data collection.  The qualitative data from the transcribed weekly sessions and focus group yielded ‘substantial’ data about individual’s perceptions of the process and learning evoked from the sessions.  The quantitative data on the other hand yielded descriptive statistics that could be analysed to enable it to be compared to other quantitative data.</w:t>
      </w:r>
    </w:p>
    <w:p w14:paraId="5DB10BB3" w14:textId="77777777" w:rsidR="005214CA" w:rsidRPr="000E6702" w:rsidRDefault="005214CA" w:rsidP="000E6702">
      <w:pPr>
        <w:spacing w:after="0" w:line="480" w:lineRule="auto"/>
        <w:rPr>
          <w:rFonts w:ascii="Arial" w:eastAsia="Times New Roman" w:hAnsi="Arial" w:cs="Arial"/>
          <w:sz w:val="24"/>
          <w:szCs w:val="24"/>
          <w:lang w:val="en-US"/>
        </w:rPr>
      </w:pPr>
    </w:p>
    <w:p w14:paraId="246E7551" w14:textId="7D7D1782" w:rsidR="006E47E7" w:rsidRPr="000E6702" w:rsidRDefault="000E6702" w:rsidP="000E6702">
      <w:pPr>
        <w:spacing w:after="0" w:line="480" w:lineRule="auto"/>
        <w:rPr>
          <w:rFonts w:ascii="Arial" w:eastAsia="Times New Roman" w:hAnsi="Arial" w:cs="Arial"/>
          <w:b/>
          <w:bCs/>
          <w:iCs/>
          <w:color w:val="2F5496" w:themeColor="accent5" w:themeShade="BF"/>
          <w:spacing w:val="5"/>
          <w:sz w:val="24"/>
          <w:szCs w:val="24"/>
          <w:lang w:val="en-US"/>
        </w:rPr>
      </w:pPr>
      <w:r w:rsidRPr="000E6702">
        <w:rPr>
          <w:rFonts w:ascii="Arial" w:eastAsia="Times New Roman" w:hAnsi="Arial" w:cs="Arial"/>
          <w:b/>
          <w:bCs/>
          <w:iCs/>
          <w:color w:val="2F5496" w:themeColor="accent5" w:themeShade="BF"/>
          <w:spacing w:val="5"/>
          <w:sz w:val="24"/>
          <w:szCs w:val="24"/>
          <w:lang w:val="en-US"/>
        </w:rPr>
        <w:t xml:space="preserve">3.6 </w:t>
      </w:r>
      <w:r w:rsidR="006E47E7" w:rsidRPr="000E6702">
        <w:rPr>
          <w:rFonts w:ascii="Arial" w:eastAsia="Times New Roman" w:hAnsi="Arial" w:cs="Arial"/>
          <w:b/>
          <w:bCs/>
          <w:iCs/>
          <w:color w:val="2F5496" w:themeColor="accent5" w:themeShade="BF"/>
          <w:spacing w:val="5"/>
          <w:sz w:val="24"/>
          <w:szCs w:val="24"/>
          <w:lang w:val="en-US"/>
        </w:rPr>
        <w:t>Data Collection</w:t>
      </w:r>
    </w:p>
    <w:p w14:paraId="3C9778B8" w14:textId="77777777" w:rsidR="006E47E7" w:rsidRPr="000E6702" w:rsidRDefault="006E47E7" w:rsidP="000E6702">
      <w:pPr>
        <w:autoSpaceDE w:val="0"/>
        <w:autoSpaceDN w:val="0"/>
        <w:adjustRightInd w:val="0"/>
        <w:spacing w:after="0" w:line="480" w:lineRule="auto"/>
        <w:rPr>
          <w:rFonts w:ascii="Arial" w:eastAsia="Times New Roman" w:hAnsi="Arial" w:cs="Arial"/>
          <w:bCs/>
          <w:iCs/>
          <w:spacing w:val="5"/>
          <w:sz w:val="24"/>
          <w:szCs w:val="24"/>
          <w:lang w:val="en-US"/>
        </w:rPr>
      </w:pPr>
      <w:r w:rsidRPr="000E6702">
        <w:rPr>
          <w:rFonts w:ascii="Arial" w:eastAsia="Times New Roman" w:hAnsi="Arial" w:cs="Arial"/>
          <w:bCs/>
          <w:iCs/>
          <w:spacing w:val="5"/>
          <w:sz w:val="24"/>
          <w:szCs w:val="24"/>
          <w:lang w:val="en-US"/>
        </w:rPr>
        <w:t>The following instruments were used to collect quantitative data from Time 1 and Time 2:</w:t>
      </w:r>
    </w:p>
    <w:p w14:paraId="44E5324F" w14:textId="588D7ACF" w:rsidR="004F2019" w:rsidRPr="004F2019" w:rsidRDefault="006E47E7" w:rsidP="00860EDA">
      <w:pPr>
        <w:pStyle w:val="ListParagraph"/>
        <w:numPr>
          <w:ilvl w:val="0"/>
          <w:numId w:val="13"/>
        </w:numPr>
        <w:autoSpaceDE w:val="0"/>
        <w:autoSpaceDN w:val="0"/>
        <w:adjustRightInd w:val="0"/>
        <w:spacing w:after="0" w:line="480" w:lineRule="auto"/>
        <w:rPr>
          <w:rFonts w:ascii="Arial" w:eastAsia="Times New Roman" w:hAnsi="Arial" w:cs="Arial"/>
          <w:bCs/>
          <w:iCs/>
          <w:spacing w:val="5"/>
          <w:sz w:val="24"/>
          <w:szCs w:val="24"/>
          <w:lang w:val="en-US"/>
        </w:rPr>
      </w:pPr>
      <w:r w:rsidRPr="000E6702">
        <w:rPr>
          <w:rFonts w:ascii="Arial" w:eastAsia="Times New Roman" w:hAnsi="Arial" w:cs="Arial"/>
          <w:bCs/>
          <w:iCs/>
          <w:spacing w:val="5"/>
          <w:sz w:val="24"/>
          <w:szCs w:val="24"/>
          <w:lang w:val="en-US"/>
        </w:rPr>
        <w:t xml:space="preserve">Goals - An individual goal form was adapted from the Target Monitoring Evaluation (TME) form from Video Interactive Guidance </w:t>
      </w:r>
      <w:r w:rsidR="004F2019">
        <w:rPr>
          <w:rFonts w:ascii="Arial" w:eastAsia="Times New Roman" w:hAnsi="Arial" w:cs="Arial"/>
          <w:sz w:val="24"/>
          <w:szCs w:val="24"/>
          <w:lang w:val="en-US"/>
        </w:rPr>
        <w:t>(AVIG.UK)</w:t>
      </w:r>
      <w:r w:rsidR="005214CA">
        <w:rPr>
          <w:rFonts w:ascii="Arial" w:eastAsia="Times New Roman" w:hAnsi="Arial" w:cs="Arial"/>
          <w:sz w:val="24"/>
          <w:szCs w:val="24"/>
          <w:lang w:val="en-US"/>
        </w:rPr>
        <w:t xml:space="preserve"> – Appendix 1</w:t>
      </w:r>
      <w:r w:rsidR="004F2019">
        <w:rPr>
          <w:rFonts w:ascii="Arial" w:eastAsia="Times New Roman" w:hAnsi="Arial" w:cs="Arial"/>
          <w:sz w:val="24"/>
          <w:szCs w:val="24"/>
          <w:lang w:val="en-US"/>
        </w:rPr>
        <w:t xml:space="preserve">. </w:t>
      </w:r>
    </w:p>
    <w:p w14:paraId="58CF215B" w14:textId="77777777" w:rsidR="0091429D" w:rsidRDefault="0091429D" w:rsidP="004F2019">
      <w:pPr>
        <w:autoSpaceDE w:val="0"/>
        <w:autoSpaceDN w:val="0"/>
        <w:adjustRightInd w:val="0"/>
        <w:spacing w:after="0" w:line="480" w:lineRule="auto"/>
        <w:rPr>
          <w:rFonts w:ascii="Arial" w:eastAsia="Times New Roman" w:hAnsi="Arial" w:cs="Arial"/>
          <w:sz w:val="24"/>
          <w:szCs w:val="24"/>
          <w:shd w:val="clear" w:color="auto" w:fill="FFFFFF"/>
          <w:lang w:val="en-US"/>
        </w:rPr>
      </w:pPr>
    </w:p>
    <w:p w14:paraId="1D3F81C4" w14:textId="1E52FDA3" w:rsidR="0091429D" w:rsidRPr="00E477A9" w:rsidRDefault="0091429D" w:rsidP="004F2019">
      <w:pPr>
        <w:autoSpaceDE w:val="0"/>
        <w:autoSpaceDN w:val="0"/>
        <w:adjustRightInd w:val="0"/>
        <w:spacing w:after="0" w:line="480" w:lineRule="auto"/>
        <w:rPr>
          <w:rFonts w:ascii="Arial" w:hAnsi="Arial" w:cs="Arial"/>
          <w:sz w:val="24"/>
          <w:szCs w:val="24"/>
        </w:rPr>
      </w:pPr>
      <w:r w:rsidRPr="00E477A9">
        <w:rPr>
          <w:rFonts w:ascii="Arial" w:hAnsi="Arial" w:cs="Arial"/>
          <w:sz w:val="24"/>
          <w:szCs w:val="24"/>
        </w:rPr>
        <w:t xml:space="preserve">Conceptually and methodologically, the Target Monitoring and Evaluation (TME) system is based on the work of Kiresuk and Sherman (1968), who devised Goal </w:t>
      </w:r>
      <w:r w:rsidRPr="00E477A9">
        <w:rPr>
          <w:rFonts w:ascii="Arial" w:hAnsi="Arial" w:cs="Arial"/>
          <w:sz w:val="24"/>
          <w:szCs w:val="24"/>
        </w:rPr>
        <w:lastRenderedPageBreak/>
        <w:t>Attainment Scaling (GAS) which they proposed as a method that could be used to evaluate the outcomes of mental health interventions.</w:t>
      </w:r>
    </w:p>
    <w:p w14:paraId="0DEAF348" w14:textId="77777777" w:rsidR="005D1D0E" w:rsidRPr="00E477A9" w:rsidRDefault="0091429D" w:rsidP="004F2019">
      <w:pPr>
        <w:autoSpaceDE w:val="0"/>
        <w:autoSpaceDN w:val="0"/>
        <w:adjustRightInd w:val="0"/>
        <w:spacing w:after="0" w:line="480" w:lineRule="auto"/>
        <w:rPr>
          <w:rFonts w:ascii="Arial" w:hAnsi="Arial" w:cs="Arial"/>
          <w:sz w:val="24"/>
          <w:szCs w:val="24"/>
        </w:rPr>
      </w:pPr>
      <w:r w:rsidRPr="00E477A9">
        <w:rPr>
          <w:rFonts w:ascii="Arial" w:hAnsi="Arial" w:cs="Arial"/>
          <w:sz w:val="24"/>
          <w:szCs w:val="24"/>
        </w:rPr>
        <w:t xml:space="preserve">TME retains many of the key advantages of GAS such as the provision of data on whether progress following intervention is as expected, better than expected or worse than expected. Furthermore, as with GAS three targets or goals can be set that link directly to intervention plans. As discussed in the methodology section, the targets are assigned ratings on a Likert-type scale prior to and following intervention. The TME scale provides interval-level measurement that parallels that of GAS. Progress can </w:t>
      </w:r>
      <w:r w:rsidR="005D1D0E" w:rsidRPr="00E477A9">
        <w:rPr>
          <w:rFonts w:ascii="Arial" w:hAnsi="Arial" w:cs="Arial"/>
          <w:sz w:val="24"/>
          <w:szCs w:val="24"/>
        </w:rPr>
        <w:t xml:space="preserve">therefore be coded as follows: </w:t>
      </w:r>
    </w:p>
    <w:p w14:paraId="7AAADA63" w14:textId="77777777" w:rsidR="005D1D0E" w:rsidRPr="00E477A9" w:rsidRDefault="0091429D" w:rsidP="00347925">
      <w:pPr>
        <w:pStyle w:val="ListParagraph"/>
        <w:numPr>
          <w:ilvl w:val="0"/>
          <w:numId w:val="37"/>
        </w:numPr>
        <w:autoSpaceDE w:val="0"/>
        <w:autoSpaceDN w:val="0"/>
        <w:adjustRightInd w:val="0"/>
        <w:spacing w:after="0" w:line="480" w:lineRule="auto"/>
        <w:rPr>
          <w:rFonts w:ascii="Arial" w:hAnsi="Arial" w:cs="Arial"/>
          <w:sz w:val="24"/>
          <w:szCs w:val="24"/>
        </w:rPr>
      </w:pPr>
      <w:r w:rsidRPr="00E477A9">
        <w:rPr>
          <w:rFonts w:ascii="Arial" w:hAnsi="Arial" w:cs="Arial"/>
          <w:sz w:val="24"/>
          <w:szCs w:val="24"/>
        </w:rPr>
        <w:t>Worst progress (actual outc</w:t>
      </w:r>
      <w:r w:rsidR="005D1D0E" w:rsidRPr="00E477A9">
        <w:rPr>
          <w:rFonts w:ascii="Arial" w:hAnsi="Arial" w:cs="Arial"/>
          <w:sz w:val="24"/>
          <w:szCs w:val="24"/>
        </w:rPr>
        <w:t>ome rating is below baseline).</w:t>
      </w:r>
    </w:p>
    <w:p w14:paraId="3997FF04" w14:textId="77777777" w:rsidR="005D1D0E" w:rsidRPr="00E477A9" w:rsidRDefault="0091429D" w:rsidP="00347925">
      <w:pPr>
        <w:pStyle w:val="ListParagraph"/>
        <w:numPr>
          <w:ilvl w:val="0"/>
          <w:numId w:val="37"/>
        </w:numPr>
        <w:autoSpaceDE w:val="0"/>
        <w:autoSpaceDN w:val="0"/>
        <w:adjustRightInd w:val="0"/>
        <w:spacing w:after="0" w:line="480" w:lineRule="auto"/>
        <w:rPr>
          <w:rFonts w:ascii="Arial" w:hAnsi="Arial" w:cs="Arial"/>
          <w:sz w:val="24"/>
          <w:szCs w:val="24"/>
        </w:rPr>
      </w:pPr>
      <w:r w:rsidRPr="00E477A9">
        <w:rPr>
          <w:rFonts w:ascii="Arial" w:hAnsi="Arial" w:cs="Arial"/>
          <w:sz w:val="24"/>
          <w:szCs w:val="24"/>
        </w:rPr>
        <w:t xml:space="preserve"> No pr</w:t>
      </w:r>
      <w:r w:rsidR="005D1D0E" w:rsidRPr="00E477A9">
        <w:rPr>
          <w:rFonts w:ascii="Arial" w:hAnsi="Arial" w:cs="Arial"/>
          <w:sz w:val="24"/>
          <w:szCs w:val="24"/>
        </w:rPr>
        <w:t xml:space="preserve">ogress (baseline maintained). </w:t>
      </w:r>
    </w:p>
    <w:p w14:paraId="46CD16AA" w14:textId="77777777" w:rsidR="005D1D0E" w:rsidRPr="00E477A9" w:rsidRDefault="0091429D" w:rsidP="00347925">
      <w:pPr>
        <w:pStyle w:val="ListParagraph"/>
        <w:numPr>
          <w:ilvl w:val="0"/>
          <w:numId w:val="37"/>
        </w:numPr>
        <w:autoSpaceDE w:val="0"/>
        <w:autoSpaceDN w:val="0"/>
        <w:adjustRightInd w:val="0"/>
        <w:spacing w:after="0" w:line="480" w:lineRule="auto"/>
        <w:rPr>
          <w:rFonts w:ascii="Arial" w:hAnsi="Arial" w:cs="Arial"/>
          <w:sz w:val="24"/>
          <w:szCs w:val="24"/>
        </w:rPr>
      </w:pPr>
      <w:r w:rsidRPr="00E477A9">
        <w:rPr>
          <w:rFonts w:ascii="Arial" w:hAnsi="Arial" w:cs="Arial"/>
          <w:sz w:val="24"/>
          <w:szCs w:val="24"/>
        </w:rPr>
        <w:t>Some progress (outcome is rated less than expecte</w:t>
      </w:r>
      <w:r w:rsidR="005D1D0E" w:rsidRPr="00E477A9">
        <w:rPr>
          <w:rFonts w:ascii="Arial" w:hAnsi="Arial" w:cs="Arial"/>
          <w:sz w:val="24"/>
          <w:szCs w:val="24"/>
        </w:rPr>
        <w:t xml:space="preserve">d rating but above baseline). </w:t>
      </w:r>
    </w:p>
    <w:p w14:paraId="05EA8F7F" w14:textId="77777777" w:rsidR="005D1D0E" w:rsidRPr="00E477A9" w:rsidRDefault="0091429D" w:rsidP="00347925">
      <w:pPr>
        <w:pStyle w:val="ListParagraph"/>
        <w:numPr>
          <w:ilvl w:val="0"/>
          <w:numId w:val="37"/>
        </w:numPr>
        <w:autoSpaceDE w:val="0"/>
        <w:autoSpaceDN w:val="0"/>
        <w:adjustRightInd w:val="0"/>
        <w:spacing w:after="0" w:line="480" w:lineRule="auto"/>
        <w:rPr>
          <w:rFonts w:ascii="Arial" w:hAnsi="Arial" w:cs="Arial"/>
          <w:sz w:val="24"/>
          <w:szCs w:val="24"/>
        </w:rPr>
      </w:pPr>
      <w:r w:rsidRPr="00E477A9">
        <w:rPr>
          <w:rFonts w:ascii="Arial" w:hAnsi="Arial" w:cs="Arial"/>
          <w:sz w:val="24"/>
          <w:szCs w:val="24"/>
        </w:rPr>
        <w:t>Expected level of progress (actual rat</w:t>
      </w:r>
      <w:r w:rsidR="005D1D0E" w:rsidRPr="00E477A9">
        <w:rPr>
          <w:rFonts w:ascii="Arial" w:hAnsi="Arial" w:cs="Arial"/>
          <w:sz w:val="24"/>
          <w:szCs w:val="24"/>
        </w:rPr>
        <w:t xml:space="preserve">ing matches expected rating). </w:t>
      </w:r>
    </w:p>
    <w:p w14:paraId="738D7C5B" w14:textId="128F9D3B" w:rsidR="0091429D" w:rsidRPr="00E477A9" w:rsidRDefault="0091429D" w:rsidP="00347925">
      <w:pPr>
        <w:pStyle w:val="ListParagraph"/>
        <w:numPr>
          <w:ilvl w:val="0"/>
          <w:numId w:val="37"/>
        </w:numPr>
        <w:autoSpaceDE w:val="0"/>
        <w:autoSpaceDN w:val="0"/>
        <w:adjustRightInd w:val="0"/>
        <w:spacing w:after="0" w:line="480" w:lineRule="auto"/>
        <w:rPr>
          <w:rFonts w:ascii="Arial" w:hAnsi="Arial" w:cs="Arial"/>
          <w:sz w:val="24"/>
          <w:szCs w:val="24"/>
        </w:rPr>
      </w:pPr>
      <w:r w:rsidRPr="00E477A9">
        <w:rPr>
          <w:rFonts w:ascii="Arial" w:hAnsi="Arial" w:cs="Arial"/>
          <w:sz w:val="24"/>
          <w:szCs w:val="24"/>
        </w:rPr>
        <w:t>Better than expected progress (actual outcome exceeds expected rating).</w:t>
      </w:r>
    </w:p>
    <w:p w14:paraId="1982E082" w14:textId="5BB07982" w:rsidR="0091429D" w:rsidRPr="0091429D" w:rsidRDefault="0091429D" w:rsidP="004F2019">
      <w:pPr>
        <w:autoSpaceDE w:val="0"/>
        <w:autoSpaceDN w:val="0"/>
        <w:adjustRightInd w:val="0"/>
        <w:spacing w:after="0" w:line="480" w:lineRule="auto"/>
        <w:rPr>
          <w:rFonts w:ascii="Arial" w:eastAsia="Times New Roman" w:hAnsi="Arial" w:cs="Arial"/>
          <w:sz w:val="24"/>
          <w:szCs w:val="24"/>
          <w:shd w:val="clear" w:color="auto" w:fill="FFFFFF"/>
          <w:lang w:val="en-US"/>
        </w:rPr>
      </w:pPr>
      <w:r w:rsidRPr="00E477A9">
        <w:rPr>
          <w:rFonts w:ascii="Arial" w:hAnsi="Arial" w:cs="Arial"/>
          <w:sz w:val="24"/>
          <w:szCs w:val="24"/>
        </w:rPr>
        <w:t xml:space="preserve">Both scales are constructed for individuals and require an assessment of the pupil’s most probable response to the programme/ intervention. In that sense, the scale is calibrated for the pupil’s level of ability (i.e. expected level of outcome, Cardillo &amp; Smith, 1994). TME provides a robust system and a mechanism to provide target oriented feedback on interventions which can be useful for administration, performance management, quality control, accountability and public relations. TME requires definition of specific, measurable outcome descriptors that reflect the progress of the individual, group, agency or system receiving the intervention. It will not provide standardised data. However, the individualised nature of measurement </w:t>
      </w:r>
      <w:r w:rsidRPr="00E477A9">
        <w:rPr>
          <w:rFonts w:ascii="Arial" w:hAnsi="Arial" w:cs="Arial"/>
          <w:sz w:val="24"/>
          <w:szCs w:val="24"/>
        </w:rPr>
        <w:lastRenderedPageBreak/>
        <w:t>within TME can be used for casework review and to augment standardised and qualitative outcome indicators.</w:t>
      </w:r>
    </w:p>
    <w:p w14:paraId="55257EFA" w14:textId="77777777" w:rsidR="0091429D" w:rsidRDefault="0091429D" w:rsidP="004F2019">
      <w:pPr>
        <w:autoSpaceDE w:val="0"/>
        <w:autoSpaceDN w:val="0"/>
        <w:adjustRightInd w:val="0"/>
        <w:spacing w:after="0" w:line="480" w:lineRule="auto"/>
        <w:rPr>
          <w:rFonts w:ascii="Arial" w:eastAsia="Times New Roman" w:hAnsi="Arial" w:cs="Arial"/>
          <w:sz w:val="24"/>
          <w:szCs w:val="24"/>
          <w:shd w:val="clear" w:color="auto" w:fill="FFFFFF"/>
          <w:lang w:val="en-US"/>
        </w:rPr>
      </w:pPr>
    </w:p>
    <w:p w14:paraId="19FF11F3" w14:textId="50FA4DA7" w:rsidR="006E47E7" w:rsidRPr="004F2019" w:rsidRDefault="004F2019" w:rsidP="004F2019">
      <w:pPr>
        <w:autoSpaceDE w:val="0"/>
        <w:autoSpaceDN w:val="0"/>
        <w:adjustRightInd w:val="0"/>
        <w:spacing w:after="0" w:line="480" w:lineRule="auto"/>
        <w:rPr>
          <w:rFonts w:ascii="Arial" w:eastAsia="Times New Roman" w:hAnsi="Arial" w:cs="Arial"/>
          <w:bCs/>
          <w:iCs/>
          <w:spacing w:val="5"/>
          <w:sz w:val="24"/>
          <w:szCs w:val="24"/>
          <w:lang w:val="en-US"/>
        </w:rPr>
      </w:pPr>
      <w:r>
        <w:rPr>
          <w:rFonts w:ascii="Arial" w:eastAsia="Times New Roman" w:hAnsi="Arial" w:cs="Arial"/>
          <w:sz w:val="24"/>
          <w:szCs w:val="24"/>
          <w:shd w:val="clear" w:color="auto" w:fill="FFFFFF"/>
          <w:lang w:val="en-US"/>
        </w:rPr>
        <w:t>T</w:t>
      </w:r>
      <w:r w:rsidR="006E47E7" w:rsidRPr="004F2019">
        <w:rPr>
          <w:rFonts w:ascii="Arial" w:eastAsia="Times New Roman" w:hAnsi="Arial" w:cs="Arial"/>
          <w:sz w:val="24"/>
          <w:szCs w:val="24"/>
          <w:shd w:val="clear" w:color="auto" w:fill="FFFFFF"/>
          <w:lang w:val="en-US"/>
        </w:rPr>
        <w:t>he premise behind TME as part of the VIG intervention was to help parents to establish a more attuned interaction relationship with their child whilst also being able to meet individual need (Kennedy, Landor and Todd, 2011).</w:t>
      </w:r>
      <w:r w:rsidR="006E47E7" w:rsidRPr="004F2019">
        <w:rPr>
          <w:rFonts w:ascii="Arial" w:eastAsia="Times New Roman" w:hAnsi="Arial" w:cs="Arial"/>
          <w:sz w:val="24"/>
          <w:szCs w:val="24"/>
          <w:lang w:val="en-US"/>
        </w:rPr>
        <w:t xml:space="preserve"> </w:t>
      </w:r>
      <w:r w:rsidR="006E47E7" w:rsidRPr="004F2019">
        <w:rPr>
          <w:rFonts w:ascii="Arial" w:eastAsia="Times New Roman" w:hAnsi="Arial" w:cs="Arial"/>
          <w:sz w:val="24"/>
          <w:szCs w:val="24"/>
          <w:shd w:val="clear" w:color="auto" w:fill="FFFFFF"/>
          <w:lang w:val="en-US"/>
        </w:rPr>
        <w:t xml:space="preserve">This is often supported through the development of a ‘helping question’ which is devised with the support of the guider to negotiate the individuals’ goals in a solution </w:t>
      </w:r>
      <w:r w:rsidR="003D0F6B" w:rsidRPr="004F2019">
        <w:rPr>
          <w:rFonts w:ascii="Arial" w:eastAsia="Times New Roman" w:hAnsi="Arial" w:cs="Arial"/>
          <w:sz w:val="24"/>
          <w:szCs w:val="24"/>
          <w:shd w:val="clear" w:color="auto" w:fill="FFFFFF"/>
          <w:lang w:val="en-US"/>
        </w:rPr>
        <w:t>focused way (Forsyth, et al 1998</w:t>
      </w:r>
      <w:r w:rsidR="006E47E7" w:rsidRPr="004F2019">
        <w:rPr>
          <w:rFonts w:ascii="Arial" w:eastAsia="Times New Roman" w:hAnsi="Arial" w:cs="Arial"/>
          <w:sz w:val="24"/>
          <w:szCs w:val="24"/>
          <w:shd w:val="clear" w:color="auto" w:fill="FFFFFF"/>
          <w:lang w:val="en-US"/>
        </w:rPr>
        <w:t>). </w:t>
      </w:r>
      <w:r w:rsidR="006E47E7" w:rsidRPr="004F2019">
        <w:rPr>
          <w:rFonts w:ascii="Arial" w:eastAsia="Times New Roman" w:hAnsi="Arial" w:cs="Arial"/>
          <w:sz w:val="24"/>
          <w:szCs w:val="24"/>
          <w:lang w:val="en-US"/>
        </w:rPr>
        <w:t xml:space="preserve"> The parents/grandparents who attended were asked to score themselves on a rating scale from </w:t>
      </w:r>
      <w:r w:rsidR="000E6702" w:rsidRPr="004F2019">
        <w:rPr>
          <w:rFonts w:ascii="Arial" w:eastAsia="Times New Roman" w:hAnsi="Arial" w:cs="Arial"/>
          <w:sz w:val="24"/>
          <w:szCs w:val="24"/>
          <w:lang w:val="en-US"/>
        </w:rPr>
        <w:t>‘</w:t>
      </w:r>
      <w:r w:rsidR="006E47E7" w:rsidRPr="004F2019">
        <w:rPr>
          <w:rFonts w:ascii="Arial" w:eastAsia="Times New Roman" w:hAnsi="Arial" w:cs="Arial"/>
          <w:sz w:val="24"/>
          <w:szCs w:val="24"/>
          <w:lang w:val="en-US"/>
        </w:rPr>
        <w:t>Not there</w:t>
      </w:r>
      <w:r w:rsidR="000E6702" w:rsidRPr="004F2019">
        <w:rPr>
          <w:rFonts w:ascii="Arial" w:eastAsia="Times New Roman" w:hAnsi="Arial" w:cs="Arial"/>
          <w:sz w:val="24"/>
          <w:szCs w:val="24"/>
          <w:lang w:val="en-US"/>
        </w:rPr>
        <w:t>’</w:t>
      </w:r>
      <w:r w:rsidR="006E47E7" w:rsidRPr="004F2019">
        <w:rPr>
          <w:rFonts w:ascii="Arial" w:eastAsia="Times New Roman" w:hAnsi="Arial" w:cs="Arial"/>
          <w:sz w:val="24"/>
          <w:szCs w:val="24"/>
          <w:lang w:val="en-US"/>
        </w:rPr>
        <w:t xml:space="preserve"> to </w:t>
      </w:r>
      <w:r w:rsidR="000E6702" w:rsidRPr="004F2019">
        <w:rPr>
          <w:rFonts w:ascii="Arial" w:eastAsia="Times New Roman" w:hAnsi="Arial" w:cs="Arial"/>
          <w:sz w:val="24"/>
          <w:szCs w:val="24"/>
          <w:lang w:val="en-US"/>
        </w:rPr>
        <w:t>‘</w:t>
      </w:r>
      <w:r w:rsidR="006E47E7" w:rsidRPr="004F2019">
        <w:rPr>
          <w:rFonts w:ascii="Arial" w:eastAsia="Times New Roman" w:hAnsi="Arial" w:cs="Arial"/>
          <w:sz w:val="24"/>
          <w:szCs w:val="24"/>
          <w:lang w:val="en-US"/>
        </w:rPr>
        <w:t>Brilliant</w:t>
      </w:r>
      <w:r w:rsidR="000E6702" w:rsidRPr="004F2019">
        <w:rPr>
          <w:rFonts w:ascii="Arial" w:eastAsia="Times New Roman" w:hAnsi="Arial" w:cs="Arial"/>
          <w:sz w:val="24"/>
          <w:szCs w:val="24"/>
          <w:lang w:val="en-US"/>
        </w:rPr>
        <w:t>’</w:t>
      </w:r>
      <w:r w:rsidR="006E47E7" w:rsidRPr="004F2019">
        <w:rPr>
          <w:rFonts w:ascii="Arial" w:eastAsia="Times New Roman" w:hAnsi="Arial" w:cs="Arial"/>
          <w:sz w:val="24"/>
          <w:szCs w:val="24"/>
          <w:lang w:val="en-US"/>
        </w:rPr>
        <w:t xml:space="preserve"> in terms of how they felt they were at the beginning of the process to achieving their goals.  Their goal(s) were self-determined.  The use of a rating scale was used to identify where parents/grandparents felt they were in relation to their goal(s) at the start of the process and where they were in relation to the same goal(s) at the end of the process. </w:t>
      </w:r>
    </w:p>
    <w:p w14:paraId="1E6586A9" w14:textId="3D8D4A1E" w:rsidR="0091429D" w:rsidRPr="00B72FE1" w:rsidRDefault="006E47E7" w:rsidP="004F2019">
      <w:pPr>
        <w:pStyle w:val="ListParagraph"/>
        <w:numPr>
          <w:ilvl w:val="0"/>
          <w:numId w:val="13"/>
        </w:numPr>
        <w:shd w:val="clear" w:color="auto" w:fill="FFFFFF"/>
        <w:spacing w:before="100" w:beforeAutospacing="1" w:after="100" w:afterAutospacing="1" w:line="480" w:lineRule="auto"/>
        <w:rPr>
          <w:rFonts w:ascii="Arial" w:eastAsia="Times New Roman" w:hAnsi="Arial" w:cs="Arial"/>
          <w:color w:val="000000"/>
          <w:sz w:val="24"/>
          <w:szCs w:val="24"/>
        </w:rPr>
      </w:pPr>
      <w:r w:rsidRPr="000E6702">
        <w:rPr>
          <w:rFonts w:ascii="Arial" w:eastAsia="Times New Roman" w:hAnsi="Arial" w:cs="Arial"/>
          <w:sz w:val="24"/>
          <w:szCs w:val="24"/>
          <w:lang w:val="en-US"/>
        </w:rPr>
        <w:t>Ages and Stages: Social Emotional (ASQ:SE2) questionnaire (</w:t>
      </w:r>
      <w:r w:rsidRPr="000E6702">
        <w:rPr>
          <w:rFonts w:ascii="Arial" w:eastAsiaTheme="majorEastAsia" w:hAnsi="Arial" w:cs="Arial"/>
          <w:color w:val="000000"/>
          <w:sz w:val="24"/>
          <w:szCs w:val="24"/>
          <w:lang w:val="en-US"/>
        </w:rPr>
        <w:t>Squires et</w:t>
      </w:r>
      <w:r w:rsidR="00D50982">
        <w:rPr>
          <w:rFonts w:ascii="Arial" w:eastAsiaTheme="majorEastAsia" w:hAnsi="Arial" w:cs="Arial"/>
          <w:color w:val="000000"/>
          <w:sz w:val="24"/>
          <w:szCs w:val="24"/>
          <w:lang w:val="en-US"/>
        </w:rPr>
        <w:t xml:space="preserve"> al, 1990)</w:t>
      </w:r>
      <w:r w:rsidR="00B72FE1">
        <w:rPr>
          <w:rFonts w:ascii="Arial" w:eastAsiaTheme="majorEastAsia" w:hAnsi="Arial" w:cs="Arial"/>
          <w:color w:val="000000"/>
          <w:sz w:val="24"/>
          <w:szCs w:val="24"/>
          <w:lang w:val="en-US"/>
        </w:rPr>
        <w:t xml:space="preserve">. </w:t>
      </w:r>
      <w:r w:rsidR="0091429D" w:rsidRPr="00B72FE1">
        <w:rPr>
          <w:rFonts w:ascii="Arial" w:eastAsia="Times New Roman" w:hAnsi="Arial" w:cs="Arial"/>
          <w:sz w:val="24"/>
          <w:szCs w:val="24"/>
          <w:lang w:val="en-US"/>
        </w:rPr>
        <w:t>The ASQ:SE2 is a parent completed screening tool.</w:t>
      </w:r>
      <w:r w:rsidR="00AF690C" w:rsidRPr="00B72FE1">
        <w:rPr>
          <w:rFonts w:ascii="Arial" w:eastAsia="Times New Roman" w:hAnsi="Arial" w:cs="Arial"/>
          <w:sz w:val="24"/>
          <w:szCs w:val="24"/>
          <w:lang w:val="en-US"/>
        </w:rPr>
        <w:t xml:space="preserve"> </w:t>
      </w:r>
    </w:p>
    <w:p w14:paraId="6A698AF4" w14:textId="3DD88007" w:rsidR="0091429D" w:rsidRPr="00E477A9" w:rsidRDefault="0091429D" w:rsidP="004F2019">
      <w:pPr>
        <w:shd w:val="clear" w:color="auto" w:fill="FFFFFF"/>
        <w:spacing w:before="100" w:beforeAutospacing="1" w:after="100" w:afterAutospacing="1" w:line="480" w:lineRule="auto"/>
        <w:rPr>
          <w:rFonts w:ascii="Arial" w:eastAsia="Times New Roman" w:hAnsi="Arial" w:cs="Arial"/>
          <w:sz w:val="24"/>
          <w:szCs w:val="24"/>
          <w:lang w:val="en-US"/>
        </w:rPr>
      </w:pPr>
      <w:r w:rsidRPr="00E477A9">
        <w:rPr>
          <w:rFonts w:ascii="Arial" w:eastAsia="Times New Roman" w:hAnsi="Arial" w:cs="Arial"/>
          <w:sz w:val="24"/>
          <w:szCs w:val="24"/>
          <w:lang w:val="en-US"/>
        </w:rPr>
        <w:t xml:space="preserve">The aim of the ASQ:SE2 is to accurately identify young children who are in need of further evaluation to determine if they are eligible for early intervention services. Cost effective and widely used within and across cultures. Evidence shows that the ASQ is an accurate, cost-effective, parent-friendly tool for screening and monitoring of pre-school children. Used world-wide for the goal of early detection and identifying developmental disability. Valid and reliable global screening scale for &lt;5 years. @risk population and used to improve early outcomes before disabilities became </w:t>
      </w:r>
      <w:r w:rsidRPr="00E477A9">
        <w:rPr>
          <w:rFonts w:ascii="Arial" w:eastAsia="Times New Roman" w:hAnsi="Arial" w:cs="Arial"/>
          <w:sz w:val="24"/>
          <w:szCs w:val="24"/>
          <w:lang w:val="en-US"/>
        </w:rPr>
        <w:lastRenderedPageBreak/>
        <w:t xml:space="preserve">more established.  Shown to be reliable and cost effective as well as correlating well with pediatricians and service provider assessments.   </w:t>
      </w:r>
    </w:p>
    <w:p w14:paraId="2DC4A3ED" w14:textId="433A5709" w:rsidR="006E47E7" w:rsidRPr="004F2019" w:rsidRDefault="00AF690C" w:rsidP="004F2019">
      <w:pPr>
        <w:shd w:val="clear" w:color="auto" w:fill="FFFFFF"/>
        <w:spacing w:before="100" w:beforeAutospacing="1" w:after="100" w:afterAutospacing="1" w:line="480" w:lineRule="auto"/>
        <w:rPr>
          <w:rFonts w:ascii="Arial" w:eastAsia="Times New Roman" w:hAnsi="Arial" w:cs="Arial"/>
          <w:color w:val="000000"/>
          <w:sz w:val="24"/>
          <w:szCs w:val="24"/>
        </w:rPr>
      </w:pPr>
      <w:r w:rsidRPr="00E477A9">
        <w:rPr>
          <w:rFonts w:ascii="Arial" w:eastAsia="Times New Roman" w:hAnsi="Arial" w:cs="Arial"/>
          <w:sz w:val="24"/>
          <w:szCs w:val="24"/>
          <w:lang w:val="en-US"/>
        </w:rPr>
        <w:t>The first edition of ASQ:SE became commercially available in 2002 (Squires, Bricker &amp; Twombly, 2002).  ASQ:SE2 was developed to complement the Ages &amp; Stages Questionnaires Third Edition (ASQ-3 TM) – a broad-based, general development screening measure. ASQ-3 is composed of 21 questionnaires designed to identify infants and young children who need more comprehensive developmental assessment of their communication, gross motor, fine motor, problem solving and personal-social skills.</w:t>
      </w:r>
      <w:r>
        <w:rPr>
          <w:rFonts w:ascii="Arial" w:eastAsia="Times New Roman" w:hAnsi="Arial" w:cs="Arial"/>
          <w:sz w:val="24"/>
          <w:szCs w:val="24"/>
          <w:lang w:val="en-US"/>
        </w:rPr>
        <w:t xml:space="preserve">  </w:t>
      </w:r>
      <w:r w:rsidR="006E47E7" w:rsidRPr="004F2019">
        <w:rPr>
          <w:rFonts w:ascii="Arial" w:eastAsia="Times New Roman" w:hAnsi="Arial" w:cs="Arial"/>
          <w:sz w:val="24"/>
          <w:szCs w:val="24"/>
          <w:lang w:val="en-US"/>
        </w:rPr>
        <w:t>The ASQ:SE2 is a tool to screen social-emotional development in children from 1-72 months.  The ASQ:SE2 items address a child’s behaviour in seven areas – self-regulation, compliance, adaptive functioning, autonomy, affect, social-communication and interaction with people. The parents each completed the ASQ:SE2 questionnaire matched to their child’s age stage listed on the questionnaire for Time 1 and Time 2. The decision to use the ASQ:SE2  questionnaires was based on a number of factors, as a tool, the ASQ:SE2 is used within my Local Authority by Health Visitors and as such parents were already familiar with the questionnaire. Research relating to parent-completed screening tools (Glascoe, 1999; Rydz et al, 2005) have identified that such tools:</w:t>
      </w:r>
    </w:p>
    <w:p w14:paraId="6720221B" w14:textId="77777777" w:rsidR="000E6702" w:rsidRDefault="006E47E7" w:rsidP="00860EDA">
      <w:pPr>
        <w:pStyle w:val="ListParagraph"/>
        <w:numPr>
          <w:ilvl w:val="0"/>
          <w:numId w:val="12"/>
        </w:numPr>
        <w:shd w:val="clear" w:color="auto" w:fill="FFFFFF"/>
        <w:spacing w:before="100" w:beforeAutospacing="1" w:after="100" w:afterAutospacing="1"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are accurate in identifyi</w:t>
      </w:r>
      <w:r w:rsidR="00BC39A3" w:rsidRPr="000E6702">
        <w:rPr>
          <w:rFonts w:ascii="Arial" w:eastAsia="Times New Roman" w:hAnsi="Arial" w:cs="Arial"/>
          <w:sz w:val="24"/>
          <w:szCs w:val="24"/>
          <w:lang w:val="en-US"/>
        </w:rPr>
        <w:t>ng problems in the early years;</w:t>
      </w:r>
    </w:p>
    <w:p w14:paraId="150953C3" w14:textId="77777777" w:rsidR="000E6702" w:rsidRDefault="006E47E7" w:rsidP="00860EDA">
      <w:pPr>
        <w:pStyle w:val="ListParagraph"/>
        <w:numPr>
          <w:ilvl w:val="0"/>
          <w:numId w:val="12"/>
        </w:numPr>
        <w:shd w:val="clear" w:color="auto" w:fill="FFFFFF"/>
        <w:spacing w:before="100" w:beforeAutospacing="1" w:after="100" w:afterAutospacing="1"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can also be completed </w:t>
      </w:r>
      <w:r w:rsidR="00BC39A3" w:rsidRPr="000E6702">
        <w:rPr>
          <w:rFonts w:ascii="Arial" w:eastAsia="Times New Roman" w:hAnsi="Arial" w:cs="Arial"/>
          <w:sz w:val="24"/>
          <w:szCs w:val="24"/>
          <w:lang w:val="en-US"/>
        </w:rPr>
        <w:t>by parents in the home setting;</w:t>
      </w:r>
    </w:p>
    <w:p w14:paraId="628A1174" w14:textId="21DF0994" w:rsidR="006E47E7" w:rsidRPr="000E6702" w:rsidRDefault="006E47E7" w:rsidP="00860EDA">
      <w:pPr>
        <w:pStyle w:val="ListParagraph"/>
        <w:numPr>
          <w:ilvl w:val="0"/>
          <w:numId w:val="12"/>
        </w:numPr>
        <w:shd w:val="clear" w:color="auto" w:fill="FFFFFF"/>
        <w:spacing w:before="100" w:beforeAutospacing="1" w:after="100" w:afterAutospacing="1"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relatively inexpensive and accurate; </w:t>
      </w:r>
    </w:p>
    <w:p w14:paraId="3C30405A" w14:textId="5529F199" w:rsidR="00BC39A3" w:rsidRPr="000E6702" w:rsidRDefault="006E47E7" w:rsidP="000E6702">
      <w:pPr>
        <w:spacing w:after="100" w:afterAutospacing="1" w:line="480" w:lineRule="auto"/>
        <w:rPr>
          <w:rFonts w:ascii="Arial" w:eastAsia="Times New Roman" w:hAnsi="Arial" w:cs="Arial"/>
          <w:sz w:val="24"/>
          <w:szCs w:val="24"/>
          <w:lang w:eastAsia="en-GB"/>
        </w:rPr>
      </w:pPr>
      <w:r w:rsidRPr="000E6702">
        <w:rPr>
          <w:rFonts w:ascii="Arial" w:eastAsia="Times New Roman" w:hAnsi="Arial" w:cs="Arial"/>
          <w:sz w:val="24"/>
          <w:szCs w:val="24"/>
          <w:lang w:eastAsia="en-GB"/>
        </w:rPr>
        <w:t>The Ages and Stages Questionnaires (ASQ)</w:t>
      </w:r>
      <w:r w:rsidR="00D50982">
        <w:rPr>
          <w:rFonts w:ascii="Arial" w:eastAsia="Times New Roman" w:hAnsi="Arial" w:cs="Arial"/>
          <w:sz w:val="24"/>
          <w:szCs w:val="24"/>
          <w:lang w:eastAsia="en-GB"/>
        </w:rPr>
        <w:t xml:space="preserve"> – (</w:t>
      </w:r>
      <w:r w:rsidR="00D50982" w:rsidRPr="000E6702">
        <w:rPr>
          <w:rFonts w:ascii="Arial" w:eastAsiaTheme="majorEastAsia" w:hAnsi="Arial" w:cs="Arial"/>
          <w:color w:val="000000"/>
          <w:sz w:val="24"/>
          <w:szCs w:val="24"/>
          <w:lang w:val="en-US"/>
        </w:rPr>
        <w:t>Squires et al, 1990)</w:t>
      </w:r>
      <w:r w:rsidRPr="000E6702">
        <w:rPr>
          <w:rFonts w:ascii="Arial" w:eastAsia="Times New Roman" w:hAnsi="Arial" w:cs="Arial"/>
          <w:sz w:val="24"/>
          <w:szCs w:val="24"/>
          <w:lang w:eastAsia="en-GB"/>
        </w:rPr>
        <w:t xml:space="preserve"> is currently the most widely used</w:t>
      </w:r>
      <w:r w:rsidR="00D50982">
        <w:rPr>
          <w:rFonts w:ascii="Arial" w:eastAsia="Times New Roman" w:hAnsi="Arial" w:cs="Arial"/>
          <w:sz w:val="24"/>
          <w:szCs w:val="24"/>
          <w:lang w:eastAsia="en-GB"/>
        </w:rPr>
        <w:t xml:space="preserve"> screening tool</w:t>
      </w:r>
      <w:r w:rsidRPr="000E6702">
        <w:rPr>
          <w:rFonts w:ascii="Arial" w:eastAsia="Times New Roman" w:hAnsi="Arial" w:cs="Arial"/>
          <w:sz w:val="24"/>
          <w:szCs w:val="24"/>
          <w:lang w:eastAsia="en-GB"/>
        </w:rPr>
        <w:t xml:space="preserve"> (</w:t>
      </w:r>
      <w:r w:rsidR="00933E98" w:rsidRPr="000E6702">
        <w:rPr>
          <w:rFonts w:ascii="Arial" w:eastAsia="Times New Roman" w:hAnsi="Arial" w:cs="Arial"/>
          <w:sz w:val="24"/>
          <w:szCs w:val="24"/>
          <w:lang w:eastAsia="en-GB"/>
        </w:rPr>
        <w:t>Lindsay, 2008</w:t>
      </w:r>
      <w:r w:rsidRPr="000E6702">
        <w:rPr>
          <w:rFonts w:ascii="Arial" w:eastAsia="Times New Roman" w:hAnsi="Arial" w:cs="Arial"/>
          <w:sz w:val="24"/>
          <w:szCs w:val="24"/>
          <w:lang w:eastAsia="en-GB"/>
        </w:rPr>
        <w:t>). Screening young children i</w:t>
      </w:r>
      <w:r w:rsidR="00D50982">
        <w:rPr>
          <w:rFonts w:ascii="Arial" w:eastAsia="Times New Roman" w:hAnsi="Arial" w:cs="Arial"/>
          <w:sz w:val="24"/>
          <w:szCs w:val="24"/>
          <w:lang w:eastAsia="en-GB"/>
        </w:rPr>
        <w:t xml:space="preserve">s perceived to be an effective and </w:t>
      </w:r>
      <w:r w:rsidRPr="000E6702">
        <w:rPr>
          <w:rFonts w:ascii="Arial" w:eastAsia="Times New Roman" w:hAnsi="Arial" w:cs="Arial"/>
          <w:sz w:val="24"/>
          <w:szCs w:val="24"/>
          <w:lang w:eastAsia="en-GB"/>
        </w:rPr>
        <w:t xml:space="preserve">efficient way for </w:t>
      </w:r>
      <w:r w:rsidR="00D50982">
        <w:rPr>
          <w:rFonts w:ascii="Arial" w:eastAsia="Times New Roman" w:hAnsi="Arial" w:cs="Arial"/>
          <w:sz w:val="24"/>
          <w:szCs w:val="24"/>
          <w:lang w:eastAsia="en-GB"/>
        </w:rPr>
        <w:t>individuals working with children</w:t>
      </w:r>
      <w:r w:rsidRPr="000E6702">
        <w:rPr>
          <w:rFonts w:ascii="Arial" w:eastAsia="Times New Roman" w:hAnsi="Arial" w:cs="Arial"/>
          <w:sz w:val="24"/>
          <w:szCs w:val="24"/>
          <w:lang w:eastAsia="en-GB"/>
        </w:rPr>
        <w:t xml:space="preserve"> to </w:t>
      </w:r>
      <w:r w:rsidRPr="000E6702">
        <w:rPr>
          <w:rFonts w:ascii="Arial" w:eastAsia="Times New Roman" w:hAnsi="Arial" w:cs="Arial"/>
          <w:sz w:val="24"/>
          <w:szCs w:val="24"/>
          <w:lang w:eastAsia="en-GB"/>
        </w:rPr>
        <w:lastRenderedPageBreak/>
        <w:t xml:space="preserve">assess developmental </w:t>
      </w:r>
      <w:r w:rsidR="00D50982">
        <w:rPr>
          <w:rFonts w:ascii="Arial" w:eastAsia="Times New Roman" w:hAnsi="Arial" w:cs="Arial"/>
          <w:sz w:val="24"/>
          <w:szCs w:val="24"/>
          <w:lang w:eastAsia="en-GB"/>
        </w:rPr>
        <w:t xml:space="preserve">needs, identify next steps and monitor progress. </w:t>
      </w:r>
      <w:r w:rsidRPr="000E6702">
        <w:rPr>
          <w:rFonts w:ascii="Arial" w:eastAsia="Times New Roman" w:hAnsi="Arial" w:cs="Arial"/>
          <w:sz w:val="24"/>
          <w:szCs w:val="24"/>
          <w:lang w:eastAsia="en-GB"/>
        </w:rPr>
        <w:t xml:space="preserve">. </w:t>
      </w:r>
      <w:r w:rsidRPr="000E6702">
        <w:rPr>
          <w:rFonts w:ascii="Arial" w:eastAsia="Times New Roman" w:hAnsi="Arial" w:cs="Arial"/>
          <w:sz w:val="24"/>
          <w:szCs w:val="24"/>
          <w:shd w:val="clear" w:color="auto" w:fill="FFFFFF"/>
          <w:lang w:eastAsia="en-GB"/>
        </w:rPr>
        <w:t xml:space="preserve">Although screening tools can play an important role in identifying children who can benefit from interventions, there is an ongoing need for specialised training to support parents and deliver interventions in response to any identified need. </w:t>
      </w:r>
    </w:p>
    <w:p w14:paraId="6F112928" w14:textId="6EBD3426" w:rsidR="004F2019" w:rsidRPr="0091429D" w:rsidRDefault="006E47E7" w:rsidP="00860EDA">
      <w:pPr>
        <w:pStyle w:val="ListParagraph"/>
        <w:numPr>
          <w:ilvl w:val="0"/>
          <w:numId w:val="13"/>
        </w:numPr>
        <w:spacing w:after="100" w:afterAutospacing="1" w:line="480" w:lineRule="auto"/>
        <w:rPr>
          <w:rFonts w:ascii="Arial" w:eastAsia="Times New Roman" w:hAnsi="Arial" w:cs="Arial"/>
          <w:sz w:val="24"/>
          <w:szCs w:val="24"/>
          <w:lang w:eastAsia="en-GB"/>
        </w:rPr>
      </w:pPr>
      <w:r w:rsidRPr="0091429D">
        <w:rPr>
          <w:rFonts w:ascii="Arial" w:eastAsia="Times New Roman" w:hAnsi="Arial" w:cs="Arial"/>
          <w:sz w:val="24"/>
          <w:szCs w:val="24"/>
          <w:lang w:val="en-US"/>
        </w:rPr>
        <w:t>TOPSE – Tool to measure Parenting Self-Efficacy (Kendall &amp;</w:t>
      </w:r>
      <w:r w:rsidR="00D50982" w:rsidRPr="0091429D">
        <w:rPr>
          <w:rFonts w:ascii="Arial" w:eastAsia="Times New Roman" w:hAnsi="Arial" w:cs="Arial"/>
          <w:sz w:val="24"/>
          <w:szCs w:val="24"/>
          <w:lang w:val="en-US"/>
        </w:rPr>
        <w:t xml:space="preserve"> Bloomfield, 2005) </w:t>
      </w:r>
      <w:r w:rsidRPr="0091429D">
        <w:rPr>
          <w:rFonts w:ascii="Arial" w:eastAsia="Times New Roman" w:hAnsi="Arial" w:cs="Arial"/>
          <w:sz w:val="24"/>
          <w:szCs w:val="24"/>
          <w:lang w:val="en-US"/>
        </w:rPr>
        <w:t xml:space="preserve"> </w:t>
      </w:r>
    </w:p>
    <w:p w14:paraId="087DA6C5" w14:textId="2A8FACB6" w:rsidR="0091429D" w:rsidRDefault="0091429D" w:rsidP="004F2019">
      <w:pPr>
        <w:spacing w:after="100" w:afterAutospacing="1" w:line="480" w:lineRule="auto"/>
        <w:rPr>
          <w:rFonts w:ascii="Arial" w:eastAsia="Times New Roman" w:hAnsi="Arial" w:cs="Arial"/>
          <w:sz w:val="24"/>
          <w:szCs w:val="24"/>
          <w:lang w:val="en-US"/>
        </w:rPr>
      </w:pPr>
      <w:r w:rsidRPr="00E477A9">
        <w:rPr>
          <w:rFonts w:ascii="Arial" w:hAnsi="Arial" w:cs="Arial"/>
          <w:color w:val="333333"/>
          <w:sz w:val="24"/>
          <w:szCs w:val="24"/>
          <w:shd w:val="clear" w:color="auto" w:fill="FFFFFF"/>
        </w:rPr>
        <w:t>TOPSE is a parenting programme evaluation tool that is sensitive and specific to parenting in the United Kingdom and takes into account the views and experiences of parents from a diverse range of cultural, educational and social backgrounds (</w:t>
      </w:r>
      <w:r w:rsidRPr="00E477A9">
        <w:rPr>
          <w:rFonts w:ascii="Arial" w:hAnsi="Arial" w:cs="Arial"/>
          <w:sz w:val="24"/>
          <w:szCs w:val="24"/>
          <w:shd w:val="clear" w:color="auto" w:fill="FFFFFF"/>
        </w:rPr>
        <w:t>Kendall and Bloomfield, </w:t>
      </w:r>
      <w:hyperlink r:id="rId21" w:anchor="ref34" w:history="1">
        <w:r w:rsidRPr="00E477A9">
          <w:rPr>
            <w:rStyle w:val="Hyperlink"/>
            <w:rFonts w:ascii="Arial" w:hAnsi="Arial" w:cs="Arial"/>
            <w:color w:val="auto"/>
            <w:sz w:val="24"/>
            <w:szCs w:val="24"/>
            <w:u w:val="none"/>
            <w:bdr w:val="none" w:sz="0" w:space="0" w:color="auto" w:frame="1"/>
            <w:shd w:val="clear" w:color="auto" w:fill="FFFFFF"/>
          </w:rPr>
          <w:t>2005</w:t>
        </w:r>
      </w:hyperlink>
      <w:r w:rsidRPr="00E477A9">
        <w:rPr>
          <w:rFonts w:ascii="Arial" w:hAnsi="Arial" w:cs="Arial"/>
          <w:color w:val="333333"/>
          <w:sz w:val="24"/>
          <w:szCs w:val="24"/>
          <w:shd w:val="clear" w:color="auto" w:fill="FFFFFF"/>
        </w:rPr>
        <w:t>). The theoretical underpinning of TOPSE is based on the self-efficacy theory developed by Albert Bandura (Bandura, </w:t>
      </w:r>
      <w:hyperlink r:id="rId22" w:anchor="ref6" w:history="1">
        <w:r w:rsidRPr="00E477A9">
          <w:rPr>
            <w:rStyle w:val="Hyperlink"/>
            <w:rFonts w:ascii="Arial" w:hAnsi="Arial" w:cs="Arial"/>
            <w:color w:val="auto"/>
            <w:sz w:val="24"/>
            <w:szCs w:val="24"/>
            <w:u w:val="none"/>
            <w:bdr w:val="none" w:sz="0" w:space="0" w:color="auto" w:frame="1"/>
            <w:shd w:val="clear" w:color="auto" w:fill="FFFFFF"/>
          </w:rPr>
          <w:t>1982</w:t>
        </w:r>
      </w:hyperlink>
      <w:r w:rsidRPr="00E477A9">
        <w:rPr>
          <w:rFonts w:ascii="Arial" w:hAnsi="Arial" w:cs="Arial"/>
          <w:sz w:val="24"/>
          <w:szCs w:val="24"/>
          <w:shd w:val="clear" w:color="auto" w:fill="FFFFFF"/>
        </w:rPr>
        <w:t>; </w:t>
      </w:r>
      <w:hyperlink r:id="rId23" w:anchor="ref7" w:history="1">
        <w:r w:rsidRPr="00E477A9">
          <w:rPr>
            <w:rStyle w:val="Hyperlink"/>
            <w:rFonts w:ascii="Arial" w:hAnsi="Arial" w:cs="Arial"/>
            <w:color w:val="auto"/>
            <w:sz w:val="24"/>
            <w:szCs w:val="24"/>
            <w:u w:val="none"/>
            <w:bdr w:val="none" w:sz="0" w:space="0" w:color="auto" w:frame="1"/>
            <w:shd w:val="clear" w:color="auto" w:fill="FFFFFF"/>
          </w:rPr>
          <w:t>1986</w:t>
        </w:r>
      </w:hyperlink>
      <w:r w:rsidRPr="00E477A9">
        <w:rPr>
          <w:rFonts w:ascii="Arial" w:hAnsi="Arial" w:cs="Arial"/>
          <w:sz w:val="24"/>
          <w:szCs w:val="24"/>
          <w:shd w:val="clear" w:color="auto" w:fill="FFFFFF"/>
        </w:rPr>
        <w:t>; </w:t>
      </w:r>
      <w:hyperlink r:id="rId24" w:anchor="ref8" w:history="1">
        <w:r w:rsidRPr="00E477A9">
          <w:rPr>
            <w:rStyle w:val="Hyperlink"/>
            <w:rFonts w:ascii="Arial" w:hAnsi="Arial" w:cs="Arial"/>
            <w:color w:val="auto"/>
            <w:sz w:val="24"/>
            <w:szCs w:val="24"/>
            <w:u w:val="none"/>
            <w:bdr w:val="none" w:sz="0" w:space="0" w:color="auto" w:frame="1"/>
            <w:shd w:val="clear" w:color="auto" w:fill="FFFFFF"/>
          </w:rPr>
          <w:t>1989</w:t>
        </w:r>
      </w:hyperlink>
      <w:r w:rsidRPr="00E477A9">
        <w:rPr>
          <w:rFonts w:ascii="Arial" w:hAnsi="Arial" w:cs="Arial"/>
          <w:color w:val="333333"/>
          <w:sz w:val="24"/>
          <w:szCs w:val="24"/>
          <w:shd w:val="clear" w:color="auto" w:fill="FFFFFF"/>
        </w:rPr>
        <w:t>). TOPSE is a multi-dimensional instrument of 48 statements within eight scales, each scale having six statements and representing a distinct dimension of parenting: emotion and affection, play and enjoyment, empathy and understanding, control, discipline and boundaries, pressures, self-acceptance, learning and knowledge. The items are rated on an 11-point Likert scale where 0 represents completely disagree and 10 represents completely agree. The scale contains positive and negatively worded items and the responses are summed to create a total score; the lower the score, the lower the level of parenting self-efficacy</w:t>
      </w:r>
      <w:r w:rsidRPr="0091429D">
        <w:rPr>
          <w:rFonts w:ascii="Helvetica" w:hAnsi="Helvetica" w:cs="Helvetica"/>
          <w:color w:val="333333"/>
          <w:sz w:val="24"/>
          <w:szCs w:val="24"/>
          <w:shd w:val="clear" w:color="auto" w:fill="FFFFFF"/>
        </w:rPr>
        <w:t>.</w:t>
      </w:r>
    </w:p>
    <w:p w14:paraId="7367ADE8" w14:textId="5200BE0B" w:rsidR="00BC39A3" w:rsidRPr="004F2019" w:rsidRDefault="006E47E7" w:rsidP="004F2019">
      <w:pPr>
        <w:spacing w:after="100" w:afterAutospacing="1" w:line="480" w:lineRule="auto"/>
        <w:rPr>
          <w:rFonts w:ascii="Arial" w:eastAsia="Times New Roman" w:hAnsi="Arial" w:cs="Arial"/>
          <w:sz w:val="24"/>
          <w:szCs w:val="24"/>
          <w:lang w:eastAsia="en-GB"/>
        </w:rPr>
      </w:pPr>
      <w:r w:rsidRPr="004F2019">
        <w:rPr>
          <w:rFonts w:ascii="Arial" w:eastAsia="Times New Roman" w:hAnsi="Arial" w:cs="Arial"/>
          <w:sz w:val="24"/>
          <w:szCs w:val="24"/>
          <w:lang w:val="en-US"/>
        </w:rPr>
        <w:t>TOPSE has been developed as a tool which is sensitive to parenting in the UK (Kendall &amp; Bloomfield 2005). It take</w:t>
      </w:r>
      <w:r w:rsidR="00D50982">
        <w:rPr>
          <w:rFonts w:ascii="Arial" w:eastAsia="Times New Roman" w:hAnsi="Arial" w:cs="Arial"/>
          <w:sz w:val="24"/>
          <w:szCs w:val="24"/>
          <w:lang w:val="en-US"/>
        </w:rPr>
        <w:t>s</w:t>
      </w:r>
      <w:r w:rsidRPr="004F2019">
        <w:rPr>
          <w:rFonts w:ascii="Arial" w:eastAsia="Times New Roman" w:hAnsi="Arial" w:cs="Arial"/>
          <w:sz w:val="24"/>
          <w:szCs w:val="24"/>
          <w:lang w:val="en-US"/>
        </w:rPr>
        <w:t xml:space="preserve"> into account the views and experiences of practitioners and parents from a range of diverse educational, social and cultural backgrounds (Bloomfield, Kendall 2005). The TOPSE is a multi-dimensional instrument of 82 statements within 9 scales each representing a distinct dimension of </w:t>
      </w:r>
      <w:r w:rsidRPr="004F2019">
        <w:rPr>
          <w:rFonts w:ascii="Arial" w:eastAsia="Times New Roman" w:hAnsi="Arial" w:cs="Arial"/>
          <w:sz w:val="24"/>
          <w:szCs w:val="24"/>
          <w:lang w:val="en-US"/>
        </w:rPr>
        <w:lastRenderedPageBreak/>
        <w:t xml:space="preserve">parenting: Emotion and affection (9 items), Play and enjoyment (7 items), Empathy and understanding (9 items), routines (11 items), Control (9 items), Discipline and boundary setting (11 items), Pressure (10 items), self-acceptance (9 items), learning and Knowledge (7 items). The emotion and affection domain looks at statements which relate to a parents ability to be attuned to and show affection towards their child.  Play and enjoyment focuses on a parent’s ability to enjoy being with their child and interacting with them. Empathy and understanding, focuses on a parent’s ability to be able to demonstrate empathy or simply put, put themselves in their child’s shoes.  Control presents statements were a parent reflects on their ability to remain calm and handle challenges consistently. Discipline and setting boundaries identifies statements relating to consistency and setting limits.  Pressure domain focuses on statements relating to other people’s expectations and accepting advice from others.  Self-acceptance provides parents with a number of statements which relates to parents perceptions of their own parenting and feeling safe around their child. The final domain relates to learning and knowledge and identifies parent’s ability and access to support and learning opportunities to support their role as a parent.  The domains outlined in the TOPSE </w:t>
      </w:r>
      <w:r w:rsidR="00D50982">
        <w:rPr>
          <w:rFonts w:ascii="Arial" w:eastAsia="Times New Roman" w:hAnsi="Arial" w:cs="Arial"/>
          <w:sz w:val="24"/>
          <w:szCs w:val="24"/>
          <w:lang w:val="en-US"/>
        </w:rPr>
        <w:t xml:space="preserve">identify with the research literature  relating </w:t>
      </w:r>
      <w:r w:rsidRPr="004F2019">
        <w:rPr>
          <w:rFonts w:ascii="Arial" w:eastAsia="Times New Roman" w:hAnsi="Arial" w:cs="Arial"/>
          <w:sz w:val="24"/>
          <w:szCs w:val="24"/>
          <w:lang w:val="en-US"/>
        </w:rPr>
        <w:t>to emotion expression and management, perspective taking, empathy, inhibitory control, self-confidence, and the ability to develop and support relationships with others (Denham, 2006; National Scientific Council on the Developing Child, 2007; Yoder, 2014).</w:t>
      </w:r>
    </w:p>
    <w:p w14:paraId="4328E646" w14:textId="46127189" w:rsidR="006E47E7" w:rsidRPr="000E6702" w:rsidRDefault="006E47E7" w:rsidP="000E6702">
      <w:pPr>
        <w:spacing w:after="100" w:afterAutospacing="1" w:line="480" w:lineRule="auto"/>
        <w:rPr>
          <w:rFonts w:ascii="Arial" w:eastAsia="Times New Roman" w:hAnsi="Arial" w:cs="Arial"/>
          <w:sz w:val="24"/>
          <w:szCs w:val="24"/>
          <w:lang w:eastAsia="en-GB"/>
        </w:rPr>
      </w:pPr>
      <w:r w:rsidRPr="000E6702">
        <w:rPr>
          <w:rFonts w:ascii="Arial" w:eastAsia="Times New Roman" w:hAnsi="Arial" w:cs="Arial"/>
          <w:sz w:val="24"/>
          <w:szCs w:val="24"/>
          <w:lang w:val="en-US"/>
        </w:rPr>
        <w:t xml:space="preserve">The items are rated on an 11-point Likert scale where 0 represents completely disagree and 10 represents completely agree. The scale contains positive and negative worded items and the responses are summed to create a total score, the lower the score the lower the level of parenting self-efficacy. The TOPSE tool was </w:t>
      </w:r>
      <w:r w:rsidRPr="000E6702">
        <w:rPr>
          <w:rFonts w:ascii="Arial" w:eastAsia="Times New Roman" w:hAnsi="Arial" w:cs="Arial"/>
          <w:sz w:val="24"/>
          <w:szCs w:val="24"/>
          <w:lang w:val="en-US"/>
        </w:rPr>
        <w:lastRenderedPageBreak/>
        <w:t>d</w:t>
      </w:r>
      <w:r w:rsidR="00D50982">
        <w:rPr>
          <w:rFonts w:ascii="Arial" w:eastAsia="Times New Roman" w:hAnsi="Arial" w:cs="Arial"/>
          <w:sz w:val="24"/>
          <w:szCs w:val="24"/>
          <w:lang w:val="en-US"/>
        </w:rPr>
        <w:t>esigned</w:t>
      </w:r>
      <w:r w:rsidRPr="000E6702">
        <w:rPr>
          <w:rFonts w:ascii="Arial" w:eastAsia="Times New Roman" w:hAnsi="Arial" w:cs="Arial"/>
          <w:sz w:val="24"/>
          <w:szCs w:val="24"/>
          <w:lang w:val="en-US"/>
        </w:rPr>
        <w:t xml:space="preserve"> to </w:t>
      </w:r>
      <w:r w:rsidR="00D50982">
        <w:rPr>
          <w:rFonts w:ascii="Arial" w:eastAsia="Times New Roman" w:hAnsi="Arial" w:cs="Arial"/>
          <w:sz w:val="24"/>
          <w:szCs w:val="24"/>
          <w:lang w:val="en-US"/>
        </w:rPr>
        <w:t xml:space="preserve">monitor the initial and </w:t>
      </w:r>
      <w:r w:rsidRPr="000E6702">
        <w:rPr>
          <w:rFonts w:ascii="Arial" w:eastAsia="Times New Roman" w:hAnsi="Arial" w:cs="Arial"/>
          <w:sz w:val="24"/>
          <w:szCs w:val="24"/>
          <w:lang w:val="en-US"/>
        </w:rPr>
        <w:t xml:space="preserve">long term effectiveness of parenting interventions and to identify ways of improving practice to provide the best possible outcomes for parents and children. </w:t>
      </w:r>
      <w:r w:rsidR="00D50982">
        <w:rPr>
          <w:rFonts w:ascii="Arial" w:eastAsia="Times New Roman" w:hAnsi="Arial" w:cs="Arial"/>
          <w:sz w:val="24"/>
          <w:szCs w:val="24"/>
          <w:lang w:val="en-US"/>
        </w:rPr>
        <w:t>All p</w:t>
      </w:r>
      <w:r w:rsidRPr="000E6702">
        <w:rPr>
          <w:rFonts w:ascii="Arial" w:eastAsia="Times New Roman" w:hAnsi="Arial" w:cs="Arial"/>
          <w:sz w:val="24"/>
          <w:szCs w:val="24"/>
          <w:lang w:val="en-US"/>
        </w:rPr>
        <w:t xml:space="preserve">arents </w:t>
      </w:r>
      <w:r w:rsidR="00D50982">
        <w:rPr>
          <w:rFonts w:ascii="Arial" w:eastAsia="Times New Roman" w:hAnsi="Arial" w:cs="Arial"/>
          <w:sz w:val="24"/>
          <w:szCs w:val="24"/>
          <w:lang w:val="en-US"/>
        </w:rPr>
        <w:t xml:space="preserve">in the study </w:t>
      </w:r>
      <w:r w:rsidRPr="000E6702">
        <w:rPr>
          <w:rFonts w:ascii="Arial" w:eastAsia="Times New Roman" w:hAnsi="Arial" w:cs="Arial"/>
          <w:sz w:val="24"/>
          <w:szCs w:val="24"/>
          <w:lang w:val="en-US"/>
        </w:rPr>
        <w:t>completed the TOPSE for Time 1 and Time 2.</w:t>
      </w:r>
    </w:p>
    <w:p w14:paraId="7D11205F" w14:textId="5EC662EE" w:rsidR="005214CA" w:rsidRPr="000E6702" w:rsidRDefault="006E47E7" w:rsidP="000E6702">
      <w:pPr>
        <w:autoSpaceDE w:val="0"/>
        <w:autoSpaceDN w:val="0"/>
        <w:adjustRightInd w:val="0"/>
        <w:spacing w:after="0" w:line="480" w:lineRule="auto"/>
        <w:contextualSpacing/>
        <w:rPr>
          <w:rFonts w:ascii="Arial" w:eastAsia="Times New Roman" w:hAnsi="Arial" w:cs="Arial"/>
          <w:sz w:val="24"/>
          <w:szCs w:val="24"/>
          <w:lang w:val="en-US"/>
        </w:rPr>
      </w:pPr>
      <w:r w:rsidRPr="000E6702">
        <w:rPr>
          <w:rFonts w:ascii="Arial" w:eastAsia="Times New Roman" w:hAnsi="Arial" w:cs="Arial"/>
          <w:sz w:val="24"/>
          <w:szCs w:val="24"/>
          <w:lang w:val="en-US"/>
        </w:rPr>
        <w:t xml:space="preserve">Previous studies and findings by Kendall et al (2005) using the Tool to Measure Parenting Self-Efficacy (TOPSE), provides evidence that </w:t>
      </w:r>
      <w:r w:rsidR="0031741D">
        <w:rPr>
          <w:rFonts w:ascii="Arial" w:eastAsia="Times New Roman" w:hAnsi="Arial" w:cs="Arial"/>
          <w:sz w:val="24"/>
          <w:szCs w:val="24"/>
          <w:lang w:val="en-US"/>
        </w:rPr>
        <w:t>it can be used</w:t>
      </w:r>
      <w:r w:rsidRPr="000E6702">
        <w:rPr>
          <w:rFonts w:ascii="Arial" w:eastAsia="Times New Roman" w:hAnsi="Arial" w:cs="Arial"/>
          <w:sz w:val="24"/>
          <w:szCs w:val="24"/>
          <w:lang w:val="en-US"/>
        </w:rPr>
        <w:t xml:space="preserve"> to assess the impact of different types of parenting programmes on parenting self-efficacy. The TOPSE </w:t>
      </w:r>
      <w:r w:rsidR="0031741D">
        <w:rPr>
          <w:rFonts w:ascii="Arial" w:eastAsia="Times New Roman" w:hAnsi="Arial" w:cs="Arial"/>
          <w:sz w:val="24"/>
          <w:szCs w:val="24"/>
          <w:lang w:val="en-US"/>
        </w:rPr>
        <w:t>can</w:t>
      </w:r>
      <w:r w:rsidRPr="000E6702">
        <w:rPr>
          <w:rFonts w:ascii="Arial" w:eastAsia="Times New Roman" w:hAnsi="Arial" w:cs="Arial"/>
          <w:sz w:val="24"/>
          <w:szCs w:val="24"/>
          <w:lang w:val="en-US"/>
        </w:rPr>
        <w:t xml:space="preserve"> also be used to </w:t>
      </w:r>
      <w:r w:rsidR="0031741D">
        <w:rPr>
          <w:rFonts w:ascii="Arial" w:eastAsia="Times New Roman" w:hAnsi="Arial" w:cs="Arial"/>
          <w:sz w:val="24"/>
          <w:szCs w:val="24"/>
          <w:lang w:val="en-US"/>
        </w:rPr>
        <w:t xml:space="preserve">measure pre- and post-outcomes and </w:t>
      </w:r>
      <w:r w:rsidRPr="000E6702">
        <w:rPr>
          <w:rFonts w:ascii="Arial" w:eastAsia="Times New Roman" w:hAnsi="Arial" w:cs="Arial"/>
          <w:sz w:val="24"/>
          <w:szCs w:val="24"/>
          <w:lang w:val="en-US"/>
        </w:rPr>
        <w:t>evaluate the effectiveness of different types of intervention</w:t>
      </w:r>
      <w:r w:rsidR="0031741D">
        <w:rPr>
          <w:rFonts w:ascii="Arial" w:eastAsia="Times New Roman" w:hAnsi="Arial" w:cs="Arial"/>
          <w:sz w:val="24"/>
          <w:szCs w:val="24"/>
          <w:lang w:val="en-US"/>
        </w:rPr>
        <w:t xml:space="preserve">s over time to support </w:t>
      </w:r>
      <w:r w:rsidRPr="000E6702">
        <w:rPr>
          <w:rFonts w:ascii="Arial" w:eastAsia="Times New Roman" w:hAnsi="Arial" w:cs="Arial"/>
          <w:sz w:val="24"/>
          <w:szCs w:val="24"/>
          <w:lang w:val="en-US"/>
        </w:rPr>
        <w:t>parents, families an</w:t>
      </w:r>
      <w:r w:rsidR="0031741D">
        <w:rPr>
          <w:rFonts w:ascii="Arial" w:eastAsia="Times New Roman" w:hAnsi="Arial" w:cs="Arial"/>
          <w:sz w:val="24"/>
          <w:szCs w:val="24"/>
          <w:lang w:val="en-US"/>
        </w:rPr>
        <w:t xml:space="preserve">d communities.  This </w:t>
      </w:r>
      <w:r w:rsidRPr="000E6702">
        <w:rPr>
          <w:rFonts w:ascii="Arial" w:eastAsia="Times New Roman" w:hAnsi="Arial" w:cs="Arial"/>
          <w:sz w:val="24"/>
          <w:szCs w:val="24"/>
          <w:lang w:val="en-US"/>
        </w:rPr>
        <w:t xml:space="preserve">relationship between parenting self-efficacy and outcomes for </w:t>
      </w:r>
      <w:r w:rsidR="0031741D">
        <w:rPr>
          <w:rFonts w:ascii="Arial" w:eastAsia="Times New Roman" w:hAnsi="Arial" w:cs="Arial"/>
          <w:sz w:val="24"/>
          <w:szCs w:val="24"/>
          <w:lang w:val="en-US"/>
        </w:rPr>
        <w:t xml:space="preserve">parents and </w:t>
      </w:r>
      <w:r w:rsidRPr="000E6702">
        <w:rPr>
          <w:rFonts w:ascii="Arial" w:eastAsia="Times New Roman" w:hAnsi="Arial" w:cs="Arial"/>
          <w:sz w:val="24"/>
          <w:szCs w:val="24"/>
          <w:lang w:val="en-US"/>
        </w:rPr>
        <w:t xml:space="preserve">children is recognised by the World Health Organisation (2002).  </w:t>
      </w:r>
      <w:r w:rsidR="0031741D">
        <w:rPr>
          <w:rFonts w:ascii="Arial" w:eastAsia="Times New Roman" w:hAnsi="Arial" w:cs="Arial"/>
          <w:sz w:val="24"/>
          <w:szCs w:val="24"/>
          <w:lang w:val="en-US"/>
        </w:rPr>
        <w:t xml:space="preserve">The theory underpinning self-efficacy </w:t>
      </w:r>
      <w:r w:rsidRPr="000E6702">
        <w:rPr>
          <w:rFonts w:ascii="Arial" w:eastAsia="Times New Roman" w:hAnsi="Arial" w:cs="Arial"/>
          <w:sz w:val="24"/>
          <w:szCs w:val="24"/>
          <w:lang w:val="en-US"/>
        </w:rPr>
        <w:t xml:space="preserve">enables public health practitioners to assess outcomes from the parental perspective, thus leading to more effective care. It is particularly relevant where the main health needs of children are being directly influenced by parental capacity to cope with a given situation (Kendall 1991). </w:t>
      </w:r>
    </w:p>
    <w:p w14:paraId="01878F21" w14:textId="77777777" w:rsidR="005D1D0E" w:rsidRDefault="005D1D0E" w:rsidP="000E6702">
      <w:pPr>
        <w:tabs>
          <w:tab w:val="left" w:pos="6015"/>
        </w:tabs>
        <w:spacing w:after="0" w:line="480" w:lineRule="auto"/>
        <w:rPr>
          <w:rFonts w:ascii="Arial" w:eastAsia="Times New Roman" w:hAnsi="Arial" w:cs="Arial"/>
          <w:b/>
          <w:color w:val="2F5496" w:themeColor="accent5" w:themeShade="BF"/>
          <w:sz w:val="24"/>
          <w:szCs w:val="24"/>
          <w:lang w:val="en-US"/>
        </w:rPr>
      </w:pPr>
    </w:p>
    <w:p w14:paraId="1FC5BA18" w14:textId="4DC7CED4" w:rsidR="006E47E7" w:rsidRPr="004F2019" w:rsidRDefault="004F2019" w:rsidP="000E6702">
      <w:pPr>
        <w:tabs>
          <w:tab w:val="left" w:pos="6015"/>
        </w:tabs>
        <w:spacing w:after="0" w:line="480" w:lineRule="auto"/>
        <w:rPr>
          <w:rFonts w:ascii="Arial" w:eastAsia="Times New Roman" w:hAnsi="Arial" w:cs="Arial"/>
          <w:b/>
          <w:color w:val="2F5496" w:themeColor="accent5" w:themeShade="BF"/>
          <w:sz w:val="24"/>
          <w:szCs w:val="24"/>
          <w:lang w:val="en-US"/>
        </w:rPr>
      </w:pPr>
      <w:r w:rsidRPr="004F2019">
        <w:rPr>
          <w:rFonts w:ascii="Arial" w:eastAsia="Times New Roman" w:hAnsi="Arial" w:cs="Arial"/>
          <w:b/>
          <w:color w:val="2F5496" w:themeColor="accent5" w:themeShade="BF"/>
          <w:sz w:val="24"/>
          <w:szCs w:val="24"/>
          <w:lang w:val="en-US"/>
        </w:rPr>
        <w:t xml:space="preserve">3.7 </w:t>
      </w:r>
      <w:r w:rsidR="006E47E7" w:rsidRPr="004F2019">
        <w:rPr>
          <w:rFonts w:ascii="Arial" w:eastAsia="Times New Roman" w:hAnsi="Arial" w:cs="Arial"/>
          <w:b/>
          <w:color w:val="2F5496" w:themeColor="accent5" w:themeShade="BF"/>
          <w:sz w:val="24"/>
          <w:szCs w:val="24"/>
          <w:lang w:val="en-US"/>
        </w:rPr>
        <w:t>Focus Groups</w:t>
      </w:r>
    </w:p>
    <w:p w14:paraId="7F80F977" w14:textId="4555EA36" w:rsidR="006E47E7" w:rsidRPr="000E6702" w:rsidRDefault="008A1C0D"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Focus groups were a</w:t>
      </w:r>
      <w:r w:rsidR="006E47E7" w:rsidRPr="000E6702">
        <w:rPr>
          <w:rFonts w:ascii="Arial" w:eastAsia="Times New Roman" w:hAnsi="Arial" w:cs="Arial"/>
          <w:sz w:val="24"/>
          <w:szCs w:val="24"/>
          <w:lang w:val="en-US"/>
        </w:rPr>
        <w:t>nother method of data collection considered and used as part of this study</w:t>
      </w:r>
      <w:r w:rsidR="00236C54" w:rsidRPr="000E6702">
        <w:rPr>
          <w:rFonts w:ascii="Arial" w:eastAsia="Times New Roman" w:hAnsi="Arial" w:cs="Arial"/>
          <w:sz w:val="24"/>
          <w:szCs w:val="24"/>
          <w:lang w:val="en-US"/>
        </w:rPr>
        <w:t>. Ward</w:t>
      </w:r>
      <w:r w:rsidR="006E47E7" w:rsidRPr="000E6702">
        <w:rPr>
          <w:rFonts w:ascii="Arial" w:eastAsia="Times New Roman" w:hAnsi="Arial" w:cs="Arial"/>
          <w:sz w:val="24"/>
          <w:szCs w:val="24"/>
          <w:lang w:val="en-US"/>
        </w:rPr>
        <w:t xml:space="preserve"> &amp; Atkin</w:t>
      </w:r>
      <w:r w:rsidR="00236C54" w:rsidRPr="000E6702">
        <w:rPr>
          <w:rFonts w:ascii="Arial" w:eastAsia="Times New Roman" w:hAnsi="Arial" w:cs="Arial"/>
          <w:sz w:val="24"/>
          <w:szCs w:val="24"/>
          <w:lang w:val="en-US"/>
        </w:rPr>
        <w:t xml:space="preserve"> </w:t>
      </w:r>
      <w:r w:rsidR="006E47E7" w:rsidRPr="000E6702">
        <w:rPr>
          <w:rFonts w:ascii="Arial" w:eastAsia="Times New Roman" w:hAnsi="Arial" w:cs="Arial"/>
          <w:sz w:val="24"/>
          <w:szCs w:val="24"/>
          <w:lang w:val="en-US"/>
        </w:rPr>
        <w:t xml:space="preserve">(2002) describe a focus group as </w:t>
      </w:r>
      <w:r w:rsidR="0031741D">
        <w:rPr>
          <w:rFonts w:ascii="Arial" w:eastAsia="Times New Roman" w:hAnsi="Arial" w:cs="Arial"/>
          <w:sz w:val="24"/>
          <w:szCs w:val="24"/>
          <w:lang w:val="en-US"/>
        </w:rPr>
        <w:t>“</w:t>
      </w:r>
      <w:r w:rsidR="006E47E7" w:rsidRPr="000E6702">
        <w:rPr>
          <w:rFonts w:ascii="Arial" w:eastAsia="Times New Roman" w:hAnsi="Arial" w:cs="Arial"/>
          <w:sz w:val="24"/>
          <w:szCs w:val="24"/>
          <w:lang w:val="en-US"/>
        </w:rPr>
        <w:t>a research method designed to explore a particular topic by gathering the experiences of perceptions of selected target populations</w:t>
      </w:r>
      <w:r w:rsidR="0031741D">
        <w:rPr>
          <w:rFonts w:ascii="Arial" w:eastAsia="Times New Roman" w:hAnsi="Arial" w:cs="Arial"/>
          <w:sz w:val="24"/>
          <w:szCs w:val="24"/>
          <w:lang w:val="en-US"/>
        </w:rPr>
        <w:t>”</w:t>
      </w:r>
      <w:r w:rsidR="006E47E7" w:rsidRPr="000E6702">
        <w:rPr>
          <w:rFonts w:ascii="Arial" w:eastAsia="Times New Roman" w:hAnsi="Arial" w:cs="Arial"/>
          <w:sz w:val="24"/>
          <w:szCs w:val="24"/>
          <w:lang w:val="en-US"/>
        </w:rPr>
        <w:t>.  Key principles of focus group methodology relate to:</w:t>
      </w:r>
    </w:p>
    <w:p w14:paraId="4CA9486C" w14:textId="77777777" w:rsidR="004F2019" w:rsidRPr="004F2019" w:rsidRDefault="006E47E7" w:rsidP="00860EDA">
      <w:pPr>
        <w:pStyle w:val="ListParagraph"/>
        <w:numPr>
          <w:ilvl w:val="0"/>
          <w:numId w:val="14"/>
        </w:numPr>
        <w:tabs>
          <w:tab w:val="left" w:pos="6015"/>
        </w:tabs>
        <w:spacing w:after="0" w:line="480" w:lineRule="auto"/>
        <w:rPr>
          <w:rStyle w:val="CommentReference"/>
          <w:rFonts w:ascii="Arial" w:eastAsia="Times New Roman" w:hAnsi="Arial" w:cs="Arial"/>
          <w:sz w:val="24"/>
          <w:szCs w:val="24"/>
          <w:lang w:val="en-US"/>
        </w:rPr>
      </w:pPr>
      <w:r w:rsidRPr="004F2019">
        <w:rPr>
          <w:rFonts w:ascii="Arial" w:eastAsia="Times New Roman" w:hAnsi="Arial" w:cs="Arial"/>
          <w:sz w:val="24"/>
          <w:szCs w:val="24"/>
          <w:lang w:val="en-US"/>
        </w:rPr>
        <w:t>Objectivity</w:t>
      </w:r>
      <w:r w:rsidR="004F2019">
        <w:rPr>
          <w:rStyle w:val="CommentReference"/>
        </w:rPr>
        <w:t>;</w:t>
      </w:r>
    </w:p>
    <w:p w14:paraId="334C5031" w14:textId="77777777" w:rsidR="004F2019" w:rsidRDefault="006E47E7" w:rsidP="00860EDA">
      <w:pPr>
        <w:pStyle w:val="ListParagraph"/>
        <w:numPr>
          <w:ilvl w:val="0"/>
          <w:numId w:val="14"/>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Diversity of experience</w:t>
      </w:r>
      <w:r w:rsidR="004F2019">
        <w:rPr>
          <w:rFonts w:ascii="Arial" w:eastAsia="Times New Roman" w:hAnsi="Arial" w:cs="Arial"/>
          <w:sz w:val="24"/>
          <w:szCs w:val="24"/>
          <w:lang w:val="en-US"/>
        </w:rPr>
        <w:t>;</w:t>
      </w:r>
    </w:p>
    <w:p w14:paraId="116DCCCF" w14:textId="77777777" w:rsidR="004F2019" w:rsidRDefault="004F2019" w:rsidP="00860EDA">
      <w:pPr>
        <w:pStyle w:val="ListParagraph"/>
        <w:numPr>
          <w:ilvl w:val="0"/>
          <w:numId w:val="14"/>
        </w:num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Consistency</w:t>
      </w:r>
    </w:p>
    <w:p w14:paraId="6A6EE19D" w14:textId="766766E6" w:rsidR="006E47E7" w:rsidRPr="004F2019" w:rsidRDefault="004F2019" w:rsidP="00860EDA">
      <w:pPr>
        <w:pStyle w:val="ListParagraph"/>
        <w:numPr>
          <w:ilvl w:val="0"/>
          <w:numId w:val="14"/>
        </w:num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Ethical obligations</w:t>
      </w:r>
    </w:p>
    <w:p w14:paraId="3AD223A5" w14:textId="77777777"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lastRenderedPageBreak/>
        <w:t>As a research tool, focus groups offer a number of advantages, such as, timely, efficiency, flexibility, real life examples and a useful initial step. There are also limitations to this approach which the researcher needs to be mindful of:</w:t>
      </w:r>
    </w:p>
    <w:p w14:paraId="2AAE4217" w14:textId="2B1D7744" w:rsidR="006E47E7" w:rsidRPr="004F2019" w:rsidRDefault="0031741D" w:rsidP="00860EDA">
      <w:pPr>
        <w:pStyle w:val="ListParagraph"/>
        <w:numPr>
          <w:ilvl w:val="0"/>
          <w:numId w:val="15"/>
        </w:num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 xml:space="preserve">Results cannot be seen as universal </w:t>
      </w:r>
      <w:r w:rsidR="006E47E7" w:rsidRPr="004F2019">
        <w:rPr>
          <w:rFonts w:ascii="Arial" w:eastAsia="Times New Roman" w:hAnsi="Arial" w:cs="Arial"/>
          <w:sz w:val="24"/>
          <w:szCs w:val="24"/>
          <w:lang w:val="en-US"/>
        </w:rPr>
        <w:t xml:space="preserve">as </w:t>
      </w:r>
      <w:r>
        <w:rPr>
          <w:rFonts w:ascii="Arial" w:eastAsia="Times New Roman" w:hAnsi="Arial" w:cs="Arial"/>
          <w:sz w:val="24"/>
          <w:szCs w:val="24"/>
          <w:lang w:val="en-US"/>
        </w:rPr>
        <w:t xml:space="preserve">the views expressed in a focus group tend to represent as small sample size. </w:t>
      </w:r>
    </w:p>
    <w:p w14:paraId="7A2A3B54" w14:textId="24752B18" w:rsidR="006E47E7" w:rsidRPr="004F2019" w:rsidRDefault="006E47E7" w:rsidP="00860EDA">
      <w:pPr>
        <w:pStyle w:val="ListParagraph"/>
        <w:numPr>
          <w:ilvl w:val="0"/>
          <w:numId w:val="15"/>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Recruitment difficulties</w:t>
      </w:r>
      <w:r w:rsidR="0031741D">
        <w:rPr>
          <w:rFonts w:ascii="Arial" w:eastAsia="Times New Roman" w:hAnsi="Arial" w:cs="Arial"/>
          <w:sz w:val="24"/>
          <w:szCs w:val="24"/>
          <w:lang w:val="en-US"/>
        </w:rPr>
        <w:t>.</w:t>
      </w:r>
    </w:p>
    <w:p w14:paraId="4132F097" w14:textId="14DCC29C" w:rsidR="006E47E7" w:rsidRPr="004F2019" w:rsidRDefault="0031741D" w:rsidP="00860EDA">
      <w:pPr>
        <w:pStyle w:val="ListParagraph"/>
        <w:numPr>
          <w:ilvl w:val="0"/>
          <w:numId w:val="15"/>
        </w:num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 xml:space="preserve">Loss of objectivity. </w:t>
      </w:r>
    </w:p>
    <w:p w14:paraId="5A449A0F" w14:textId="43203E57" w:rsidR="006E47E7" w:rsidRPr="000E6702" w:rsidRDefault="00D462F3"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Ward, H &amp; Atkins, </w:t>
      </w:r>
      <w:r w:rsidR="006E47E7" w:rsidRPr="000E6702">
        <w:rPr>
          <w:rFonts w:ascii="Arial" w:eastAsia="Times New Roman" w:hAnsi="Arial" w:cs="Arial"/>
          <w:sz w:val="24"/>
          <w:szCs w:val="24"/>
          <w:lang w:val="en-US"/>
        </w:rPr>
        <w:t xml:space="preserve">(2002) also identify ‘special issues of low income parent focus groups and which for the purpose of this study and its’ </w:t>
      </w:r>
      <w:r w:rsidR="00CC7A55">
        <w:rPr>
          <w:rFonts w:ascii="Arial" w:eastAsia="Times New Roman" w:hAnsi="Arial" w:cs="Arial"/>
          <w:sz w:val="24"/>
          <w:szCs w:val="24"/>
          <w:lang w:val="en-US"/>
        </w:rPr>
        <w:t>parents</w:t>
      </w:r>
      <w:r w:rsidR="006E47E7" w:rsidRPr="000E6702">
        <w:rPr>
          <w:rFonts w:ascii="Arial" w:eastAsia="Times New Roman" w:hAnsi="Arial" w:cs="Arial"/>
          <w:sz w:val="24"/>
          <w:szCs w:val="24"/>
          <w:lang w:val="en-US"/>
        </w:rPr>
        <w:t xml:space="preserve"> was of particular importance and consideration.  They identify the following areas for consideration:</w:t>
      </w:r>
    </w:p>
    <w:p w14:paraId="42BE466D" w14:textId="77777777" w:rsidR="004F2019" w:rsidRDefault="006E47E7" w:rsidP="00860EDA">
      <w:pPr>
        <w:pStyle w:val="ListParagraph"/>
        <w:numPr>
          <w:ilvl w:val="0"/>
          <w:numId w:val="16"/>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Trust</w:t>
      </w:r>
    </w:p>
    <w:p w14:paraId="2E0434C1" w14:textId="77777777" w:rsidR="004F2019" w:rsidRDefault="00BC39A3" w:rsidP="00860EDA">
      <w:pPr>
        <w:pStyle w:val="ListParagraph"/>
        <w:numPr>
          <w:ilvl w:val="0"/>
          <w:numId w:val="16"/>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Scheduling</w:t>
      </w:r>
    </w:p>
    <w:p w14:paraId="1FACB532" w14:textId="77777777" w:rsidR="004F2019" w:rsidRDefault="00BC39A3" w:rsidP="00860EDA">
      <w:pPr>
        <w:pStyle w:val="ListParagraph"/>
        <w:numPr>
          <w:ilvl w:val="0"/>
          <w:numId w:val="16"/>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Language barriers</w:t>
      </w:r>
    </w:p>
    <w:p w14:paraId="26115AB7" w14:textId="77777777" w:rsidR="004F2019" w:rsidRDefault="006E47E7" w:rsidP="00860EDA">
      <w:pPr>
        <w:pStyle w:val="ListParagraph"/>
        <w:numPr>
          <w:ilvl w:val="0"/>
          <w:numId w:val="16"/>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Education levels</w:t>
      </w:r>
    </w:p>
    <w:p w14:paraId="4C8D941A" w14:textId="77777777" w:rsidR="004F2019" w:rsidRDefault="006E47E7" w:rsidP="00860EDA">
      <w:pPr>
        <w:pStyle w:val="ListParagraph"/>
        <w:numPr>
          <w:ilvl w:val="0"/>
          <w:numId w:val="16"/>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Site selection</w:t>
      </w:r>
    </w:p>
    <w:p w14:paraId="11B69136" w14:textId="6E77987D" w:rsidR="006E47E7" w:rsidRPr="004F2019" w:rsidRDefault="006E47E7" w:rsidP="00860EDA">
      <w:pPr>
        <w:pStyle w:val="ListParagraph"/>
        <w:numPr>
          <w:ilvl w:val="0"/>
          <w:numId w:val="16"/>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Incentives and supports</w:t>
      </w:r>
    </w:p>
    <w:p w14:paraId="23ED90F9" w14:textId="16DA358F"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With these principles and considerations in mind, I saw the function of the focus group as an open ended discussion between me </w:t>
      </w:r>
      <w:r w:rsidR="00236C54" w:rsidRPr="000E6702">
        <w:rPr>
          <w:rFonts w:ascii="Arial" w:eastAsia="Times New Roman" w:hAnsi="Arial" w:cs="Arial"/>
          <w:sz w:val="24"/>
          <w:szCs w:val="24"/>
          <w:lang w:val="en-US"/>
        </w:rPr>
        <w:t xml:space="preserve">and </w:t>
      </w:r>
      <w:r w:rsidRPr="000E6702">
        <w:rPr>
          <w:rFonts w:ascii="Arial" w:eastAsia="Times New Roman" w:hAnsi="Arial" w:cs="Arial"/>
          <w:sz w:val="24"/>
          <w:szCs w:val="24"/>
          <w:lang w:val="en-US"/>
        </w:rPr>
        <w:t xml:space="preserve">the </w:t>
      </w:r>
      <w:r w:rsidR="00CC7A55">
        <w:rPr>
          <w:rFonts w:ascii="Arial" w:eastAsia="Times New Roman" w:hAnsi="Arial" w:cs="Arial"/>
          <w:sz w:val="24"/>
          <w:szCs w:val="24"/>
          <w:lang w:val="en-US"/>
        </w:rPr>
        <w:t>parents</w:t>
      </w:r>
      <w:r w:rsidRPr="000E6702">
        <w:rPr>
          <w:rFonts w:ascii="Arial" w:eastAsia="Times New Roman" w:hAnsi="Arial" w:cs="Arial"/>
          <w:sz w:val="24"/>
          <w:szCs w:val="24"/>
          <w:lang w:val="en-US"/>
        </w:rPr>
        <w:t xml:space="preserve">.  As the </w:t>
      </w:r>
      <w:r w:rsidR="00CC7A55">
        <w:rPr>
          <w:rFonts w:ascii="Arial" w:eastAsia="Times New Roman" w:hAnsi="Arial" w:cs="Arial"/>
          <w:sz w:val="24"/>
          <w:szCs w:val="24"/>
          <w:lang w:val="en-US"/>
        </w:rPr>
        <w:t>parents</w:t>
      </w:r>
      <w:r w:rsidRPr="000E6702">
        <w:rPr>
          <w:rFonts w:ascii="Arial" w:eastAsia="Times New Roman" w:hAnsi="Arial" w:cs="Arial"/>
          <w:sz w:val="24"/>
          <w:szCs w:val="24"/>
          <w:lang w:val="en-US"/>
        </w:rPr>
        <w:t xml:space="preserve"> had been used to speaking in a group and sharing their thoughts and ideas I felt this would be a </w:t>
      </w:r>
      <w:r w:rsidR="00236C54" w:rsidRPr="000E6702">
        <w:rPr>
          <w:rFonts w:ascii="Arial" w:eastAsia="Times New Roman" w:hAnsi="Arial" w:cs="Arial"/>
          <w:sz w:val="24"/>
          <w:szCs w:val="24"/>
          <w:lang w:val="en-US"/>
        </w:rPr>
        <w:t xml:space="preserve">friendly and efficient </w:t>
      </w:r>
      <w:r w:rsidRPr="000E6702">
        <w:rPr>
          <w:rFonts w:ascii="Arial" w:eastAsia="Times New Roman" w:hAnsi="Arial" w:cs="Arial"/>
          <w:sz w:val="24"/>
          <w:szCs w:val="24"/>
          <w:lang w:val="en-US"/>
        </w:rPr>
        <w:t xml:space="preserve">way of gathering data as opposed to carrying out individual interviews.  </w:t>
      </w:r>
    </w:p>
    <w:p w14:paraId="6BDF5774" w14:textId="2B6A8A8C" w:rsidR="006E47E7" w:rsidRPr="000E6702" w:rsidRDefault="006E47E7" w:rsidP="000E6702">
      <w:pPr>
        <w:spacing w:after="0" w:line="480" w:lineRule="auto"/>
        <w:rPr>
          <w:rFonts w:ascii="Arial" w:hAnsi="Arial" w:cs="Arial"/>
          <w:sz w:val="24"/>
          <w:szCs w:val="24"/>
        </w:rPr>
      </w:pPr>
      <w:r w:rsidRPr="000E6702">
        <w:rPr>
          <w:rFonts w:ascii="Arial" w:eastAsia="Times New Roman" w:hAnsi="Arial" w:cs="Arial"/>
          <w:sz w:val="24"/>
          <w:szCs w:val="24"/>
          <w:lang w:val="en-US"/>
        </w:rPr>
        <w:t xml:space="preserve">A focus group was arranged approximately 6 weeks after the final session.  The focus group was set up and was delivered by me as the researcher and facilitator of previous sessions.  </w:t>
      </w:r>
      <w:r w:rsidR="00BC39A3" w:rsidRPr="000E6702">
        <w:rPr>
          <w:rFonts w:ascii="Arial" w:hAnsi="Arial" w:cs="Arial"/>
          <w:sz w:val="24"/>
          <w:szCs w:val="24"/>
        </w:rPr>
        <w:t>T</w:t>
      </w:r>
      <w:r w:rsidRPr="000E6702">
        <w:rPr>
          <w:rFonts w:ascii="Arial" w:hAnsi="Arial" w:cs="Arial"/>
          <w:sz w:val="24"/>
          <w:szCs w:val="24"/>
        </w:rPr>
        <w:t xml:space="preserve">he focus group questions were developed to generate further qualitative information from the parents in the WWW group to get general feedback </w:t>
      </w:r>
      <w:r w:rsidRPr="000E6702">
        <w:rPr>
          <w:rFonts w:ascii="Arial" w:hAnsi="Arial" w:cs="Arial"/>
          <w:sz w:val="24"/>
          <w:szCs w:val="24"/>
        </w:rPr>
        <w:lastRenderedPageBreak/>
        <w:t>about their thoughts and feelings re the programme, delivery, content, perceived outcomes and next steps.  The focus group questions were as follows:</w:t>
      </w:r>
    </w:p>
    <w:p w14:paraId="722AE36A" w14:textId="77777777" w:rsidR="006E47E7" w:rsidRPr="000E6702" w:rsidRDefault="006E47E7" w:rsidP="000E6702">
      <w:pPr>
        <w:spacing w:after="0" w:line="480" w:lineRule="auto"/>
        <w:contextualSpacing/>
        <w:rPr>
          <w:rFonts w:ascii="Arial" w:hAnsi="Arial" w:cs="Arial"/>
          <w:sz w:val="24"/>
          <w:szCs w:val="24"/>
        </w:rPr>
      </w:pPr>
      <w:r w:rsidRPr="000E6702">
        <w:rPr>
          <w:rFonts w:ascii="Arial" w:hAnsi="Arial" w:cs="Arial"/>
          <w:sz w:val="24"/>
          <w:szCs w:val="24"/>
        </w:rPr>
        <w:t>Did attending the WWW programme meet your expectations?</w:t>
      </w:r>
    </w:p>
    <w:p w14:paraId="742297BC" w14:textId="6E2408EC" w:rsidR="0031741D" w:rsidRDefault="0031741D" w:rsidP="00860EDA">
      <w:pPr>
        <w:pStyle w:val="ListParagraph"/>
        <w:numPr>
          <w:ilvl w:val="0"/>
          <w:numId w:val="17"/>
        </w:numPr>
        <w:spacing w:after="0" w:line="480" w:lineRule="auto"/>
        <w:rPr>
          <w:rFonts w:ascii="Arial" w:hAnsi="Arial" w:cs="Arial"/>
          <w:sz w:val="24"/>
          <w:szCs w:val="24"/>
        </w:rPr>
      </w:pPr>
      <w:r>
        <w:rPr>
          <w:rFonts w:ascii="Arial" w:hAnsi="Arial" w:cs="Arial"/>
          <w:sz w:val="24"/>
          <w:szCs w:val="24"/>
        </w:rPr>
        <w:t>Did attending the WWW group meet your expectations?</w:t>
      </w:r>
    </w:p>
    <w:p w14:paraId="55DF9333" w14:textId="77777777" w:rsidR="004F2019" w:rsidRDefault="006E47E7" w:rsidP="00860EDA">
      <w:pPr>
        <w:pStyle w:val="ListParagraph"/>
        <w:numPr>
          <w:ilvl w:val="0"/>
          <w:numId w:val="17"/>
        </w:numPr>
        <w:spacing w:after="0" w:line="480" w:lineRule="auto"/>
        <w:rPr>
          <w:rFonts w:ascii="Arial" w:hAnsi="Arial" w:cs="Arial"/>
          <w:sz w:val="24"/>
          <w:szCs w:val="24"/>
        </w:rPr>
      </w:pPr>
      <w:r w:rsidRPr="004F2019">
        <w:rPr>
          <w:rFonts w:ascii="Arial" w:hAnsi="Arial" w:cs="Arial"/>
          <w:sz w:val="24"/>
          <w:szCs w:val="24"/>
        </w:rPr>
        <w:t>What did you like best about WWW?</w:t>
      </w:r>
    </w:p>
    <w:p w14:paraId="3DD11890" w14:textId="77777777" w:rsidR="004F2019" w:rsidRDefault="002717F3" w:rsidP="00860EDA">
      <w:pPr>
        <w:pStyle w:val="ListParagraph"/>
        <w:numPr>
          <w:ilvl w:val="0"/>
          <w:numId w:val="17"/>
        </w:numPr>
        <w:spacing w:after="0" w:line="480" w:lineRule="auto"/>
        <w:rPr>
          <w:rFonts w:ascii="Arial" w:hAnsi="Arial" w:cs="Arial"/>
          <w:sz w:val="24"/>
          <w:szCs w:val="24"/>
        </w:rPr>
      </w:pPr>
      <w:r w:rsidRPr="004F2019">
        <w:rPr>
          <w:rFonts w:ascii="Arial" w:hAnsi="Arial" w:cs="Arial"/>
          <w:sz w:val="24"/>
          <w:szCs w:val="24"/>
        </w:rPr>
        <w:t xml:space="preserve">What </w:t>
      </w:r>
      <w:r w:rsidR="006E47E7" w:rsidRPr="004F2019">
        <w:rPr>
          <w:rFonts w:ascii="Arial" w:hAnsi="Arial" w:cs="Arial"/>
          <w:sz w:val="24"/>
          <w:szCs w:val="24"/>
        </w:rPr>
        <w:t>did you like least about WWW?</w:t>
      </w:r>
    </w:p>
    <w:p w14:paraId="0F9DD200" w14:textId="19A822DB" w:rsidR="006E47E7" w:rsidRPr="004F2019" w:rsidRDefault="006E47E7" w:rsidP="00860EDA">
      <w:pPr>
        <w:pStyle w:val="ListParagraph"/>
        <w:numPr>
          <w:ilvl w:val="0"/>
          <w:numId w:val="17"/>
        </w:numPr>
        <w:spacing w:after="0" w:line="480" w:lineRule="auto"/>
        <w:rPr>
          <w:rFonts w:ascii="Arial" w:hAnsi="Arial" w:cs="Arial"/>
          <w:sz w:val="24"/>
          <w:szCs w:val="24"/>
        </w:rPr>
      </w:pPr>
      <w:r w:rsidRPr="004F2019">
        <w:rPr>
          <w:rFonts w:ascii="Arial" w:hAnsi="Arial" w:cs="Arial"/>
          <w:sz w:val="24"/>
          <w:szCs w:val="24"/>
        </w:rPr>
        <w:t>Do you have any suggestions for future delivery of this programme?</w:t>
      </w:r>
    </w:p>
    <w:p w14:paraId="2B4D7DEF" w14:textId="6FC18015" w:rsidR="00BC39A3"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The focus group </w:t>
      </w:r>
      <w:r w:rsidR="0031741D">
        <w:rPr>
          <w:rFonts w:ascii="Arial" w:eastAsia="Times New Roman" w:hAnsi="Arial" w:cs="Arial"/>
          <w:sz w:val="24"/>
          <w:szCs w:val="24"/>
          <w:lang w:val="en-US"/>
        </w:rPr>
        <w:t xml:space="preserve">in this study was made up of 7 participants which met </w:t>
      </w:r>
      <w:r w:rsidRPr="000E6702">
        <w:rPr>
          <w:rFonts w:ascii="Arial" w:eastAsia="Times New Roman" w:hAnsi="Arial" w:cs="Arial"/>
          <w:sz w:val="24"/>
          <w:szCs w:val="24"/>
          <w:lang w:val="en-US"/>
        </w:rPr>
        <w:t xml:space="preserve">with the recommendation that focus groups involve at least five people with similar characteristics (Krueger &amp; Casey, 2009).  The focus </w:t>
      </w:r>
      <w:r w:rsidR="006C230F">
        <w:rPr>
          <w:rFonts w:ascii="Arial" w:eastAsia="Times New Roman" w:hAnsi="Arial" w:cs="Arial"/>
          <w:sz w:val="24"/>
          <w:szCs w:val="24"/>
          <w:lang w:val="en-US"/>
        </w:rPr>
        <w:t xml:space="preserve">group session </w:t>
      </w:r>
      <w:r w:rsidRPr="000E6702">
        <w:rPr>
          <w:rFonts w:ascii="Arial" w:eastAsia="Times New Roman" w:hAnsi="Arial" w:cs="Arial"/>
          <w:sz w:val="24"/>
          <w:szCs w:val="24"/>
          <w:lang w:val="en-US"/>
        </w:rPr>
        <w:t>was recorded using audio recording equipment which I then transcribed in order to familiarise myself with the data. As with the transcribed weekly sessions, the six phases of thematic analysis were then followed in order to identify key themes which could be subject to interpretation (Braun &amp; Clarke, 2006</w:t>
      </w:r>
      <w:r w:rsidR="00D462F3" w:rsidRPr="000E6702">
        <w:rPr>
          <w:rFonts w:ascii="Arial" w:eastAsia="Times New Roman" w:hAnsi="Arial" w:cs="Arial"/>
          <w:sz w:val="24"/>
          <w:szCs w:val="24"/>
          <w:lang w:val="en-US"/>
        </w:rPr>
        <w:t>)</w:t>
      </w:r>
      <w:r w:rsidRPr="000E6702">
        <w:rPr>
          <w:rFonts w:ascii="Arial" w:eastAsia="Times New Roman" w:hAnsi="Arial" w:cs="Arial"/>
          <w:sz w:val="24"/>
          <w:szCs w:val="24"/>
          <w:lang w:val="en-US"/>
        </w:rPr>
        <w:t>.</w:t>
      </w:r>
      <w:r w:rsidR="00236C54" w:rsidRPr="000E6702">
        <w:rPr>
          <w:rFonts w:ascii="Arial" w:eastAsia="Times New Roman" w:hAnsi="Arial" w:cs="Arial"/>
          <w:sz w:val="24"/>
          <w:szCs w:val="24"/>
          <w:lang w:val="en-US"/>
        </w:rPr>
        <w:t xml:space="preserve"> </w:t>
      </w:r>
      <w:r w:rsidR="00D462F3" w:rsidRPr="000E6702">
        <w:rPr>
          <w:rFonts w:ascii="Arial" w:eastAsia="Times New Roman" w:hAnsi="Arial" w:cs="Arial"/>
          <w:sz w:val="24"/>
          <w:szCs w:val="24"/>
          <w:lang w:val="en-US"/>
        </w:rPr>
        <w:t xml:space="preserve">As with many approaches, the research literature relating to focus groups identify a number of limitations to be aware of pre and post use (Krueger &amp; Casey, 2009; Ward, H &amp; Atkins, 2002).  </w:t>
      </w:r>
      <w:r w:rsidR="00E639E6" w:rsidRPr="000E6702">
        <w:rPr>
          <w:rFonts w:ascii="Arial" w:eastAsia="Times New Roman" w:hAnsi="Arial" w:cs="Arial"/>
          <w:sz w:val="24"/>
          <w:szCs w:val="24"/>
          <w:lang w:val="en-US"/>
        </w:rPr>
        <w:t xml:space="preserve">However, as the focus group was made up of the same individuals who attended the WWW group sessions and any issues relating to group processes and participation were I felt addressed previously limitations outlined in the literature were minimal. I was </w:t>
      </w:r>
      <w:r w:rsidR="0003503C" w:rsidRPr="000E6702">
        <w:rPr>
          <w:rFonts w:ascii="Arial" w:eastAsia="Times New Roman" w:hAnsi="Arial" w:cs="Arial"/>
          <w:sz w:val="24"/>
          <w:szCs w:val="24"/>
          <w:lang w:val="en-US"/>
        </w:rPr>
        <w:t>hopeful</w:t>
      </w:r>
      <w:r w:rsidR="00E639E6" w:rsidRPr="000E6702">
        <w:rPr>
          <w:rFonts w:ascii="Arial" w:eastAsia="Times New Roman" w:hAnsi="Arial" w:cs="Arial"/>
          <w:sz w:val="24"/>
          <w:szCs w:val="24"/>
          <w:lang w:val="en-US"/>
        </w:rPr>
        <w:t xml:space="preserve"> that as the group were already familiar with each other </w:t>
      </w:r>
      <w:r w:rsidR="0003503C" w:rsidRPr="000E6702">
        <w:rPr>
          <w:rFonts w:ascii="Arial" w:eastAsia="Times New Roman" w:hAnsi="Arial" w:cs="Arial"/>
          <w:sz w:val="24"/>
          <w:szCs w:val="24"/>
          <w:lang w:val="en-US"/>
        </w:rPr>
        <w:t>and that this familiarity would perhaps en</w:t>
      </w:r>
      <w:r w:rsidR="00321257">
        <w:rPr>
          <w:rFonts w:ascii="Arial" w:eastAsia="Times New Roman" w:hAnsi="Arial" w:cs="Arial"/>
          <w:sz w:val="24"/>
          <w:szCs w:val="24"/>
          <w:lang w:val="en-US"/>
        </w:rPr>
        <w:t>courage</w:t>
      </w:r>
      <w:r w:rsidR="0003503C" w:rsidRPr="000E6702">
        <w:rPr>
          <w:rFonts w:ascii="Arial" w:eastAsia="Times New Roman" w:hAnsi="Arial" w:cs="Arial"/>
          <w:sz w:val="24"/>
          <w:szCs w:val="24"/>
          <w:lang w:val="en-US"/>
        </w:rPr>
        <w:t xml:space="preserve"> an arena for them to be open and honest about the WWW process and outcomes.  W</w:t>
      </w:r>
      <w:r w:rsidR="00E639E6" w:rsidRPr="000E6702">
        <w:rPr>
          <w:rFonts w:ascii="Arial" w:eastAsia="Times New Roman" w:hAnsi="Arial" w:cs="Arial"/>
          <w:sz w:val="24"/>
          <w:szCs w:val="24"/>
          <w:lang w:val="en-US"/>
        </w:rPr>
        <w:t xml:space="preserve">hile facilitating the focus group I remained mindful of the size and make-up of the group, where I endeavored to ensure that all </w:t>
      </w:r>
      <w:r w:rsidR="00CC7A55">
        <w:rPr>
          <w:rFonts w:ascii="Arial" w:eastAsia="Times New Roman" w:hAnsi="Arial" w:cs="Arial"/>
          <w:sz w:val="24"/>
          <w:szCs w:val="24"/>
          <w:lang w:val="en-US"/>
        </w:rPr>
        <w:t>parents</w:t>
      </w:r>
      <w:r w:rsidR="00E639E6" w:rsidRPr="000E6702">
        <w:rPr>
          <w:rFonts w:ascii="Arial" w:eastAsia="Times New Roman" w:hAnsi="Arial" w:cs="Arial"/>
          <w:sz w:val="24"/>
          <w:szCs w:val="24"/>
          <w:lang w:val="en-US"/>
        </w:rPr>
        <w:t xml:space="preserve"> had an opportunity to express their views and opinions.  I was also </w:t>
      </w:r>
      <w:r w:rsidR="00E639E6" w:rsidRPr="000E6702">
        <w:rPr>
          <w:rFonts w:ascii="Arial" w:eastAsia="Times New Roman" w:hAnsi="Arial" w:cs="Arial"/>
          <w:sz w:val="24"/>
          <w:szCs w:val="24"/>
          <w:lang w:val="en-US"/>
        </w:rPr>
        <w:lastRenderedPageBreak/>
        <w:t xml:space="preserve">conscious of individuals in the group who were shy and/or may have felt intimidated by the group and required encouragement.  </w:t>
      </w:r>
    </w:p>
    <w:p w14:paraId="7BCE3FDD" w14:textId="77777777" w:rsidR="00B72FE1" w:rsidRDefault="00B72FE1" w:rsidP="000E6702">
      <w:pPr>
        <w:spacing w:after="0" w:line="480" w:lineRule="auto"/>
        <w:rPr>
          <w:rFonts w:ascii="Arial" w:eastAsia="Times New Roman" w:hAnsi="Arial" w:cs="Arial"/>
          <w:b/>
          <w:color w:val="2F5496" w:themeColor="accent5" w:themeShade="BF"/>
          <w:sz w:val="24"/>
          <w:szCs w:val="24"/>
          <w:lang w:val="en-US" w:eastAsia="en-GB"/>
        </w:rPr>
      </w:pPr>
    </w:p>
    <w:p w14:paraId="18B3DD88" w14:textId="0768F1DC" w:rsidR="006C230F" w:rsidRPr="006C230F" w:rsidRDefault="006C230F" w:rsidP="006C230F">
      <w:pPr>
        <w:spacing w:after="0" w:line="480" w:lineRule="auto"/>
        <w:rPr>
          <w:rFonts w:ascii="Arial" w:eastAsia="Times New Roman" w:hAnsi="Arial" w:cs="Arial"/>
          <w:sz w:val="24"/>
          <w:szCs w:val="24"/>
          <w:lang w:val="en-US" w:eastAsia="en-GB"/>
        </w:rPr>
      </w:pPr>
      <w:r>
        <w:rPr>
          <w:rFonts w:ascii="Arial" w:eastAsia="Times New Roman" w:hAnsi="Arial" w:cs="Arial"/>
          <w:b/>
          <w:color w:val="2F5496" w:themeColor="accent5" w:themeShade="BF"/>
          <w:sz w:val="24"/>
          <w:szCs w:val="24"/>
          <w:lang w:val="en-US" w:eastAsia="en-GB"/>
        </w:rPr>
        <w:t xml:space="preserve">3.8 </w:t>
      </w:r>
      <w:r w:rsidR="006E47E7" w:rsidRPr="006C230F">
        <w:rPr>
          <w:rFonts w:ascii="Arial" w:eastAsia="Times New Roman" w:hAnsi="Arial" w:cs="Arial"/>
          <w:b/>
          <w:color w:val="2F5496" w:themeColor="accent5" w:themeShade="BF"/>
          <w:sz w:val="24"/>
          <w:szCs w:val="24"/>
          <w:lang w:val="en-US" w:eastAsia="en-GB"/>
        </w:rPr>
        <w:t>Qualitative Data An</w:t>
      </w:r>
      <w:r w:rsidR="002717F3" w:rsidRPr="006C230F">
        <w:rPr>
          <w:rFonts w:ascii="Arial" w:eastAsia="Times New Roman" w:hAnsi="Arial" w:cs="Arial"/>
          <w:b/>
          <w:color w:val="2F5496" w:themeColor="accent5" w:themeShade="BF"/>
          <w:sz w:val="24"/>
          <w:szCs w:val="24"/>
          <w:lang w:val="en-US" w:eastAsia="en-GB"/>
        </w:rPr>
        <w:t>alysis: Rationale for selection</w:t>
      </w:r>
    </w:p>
    <w:p w14:paraId="694BA970" w14:textId="488AA461" w:rsidR="004F2019" w:rsidRPr="005D1D0E" w:rsidRDefault="006E47E7" w:rsidP="005D1D0E">
      <w:pPr>
        <w:spacing w:after="0" w:line="480" w:lineRule="auto"/>
        <w:rPr>
          <w:rFonts w:ascii="Arial" w:eastAsia="Times New Roman" w:hAnsi="Arial" w:cs="Arial"/>
          <w:b/>
          <w:color w:val="2F5496" w:themeColor="accent5" w:themeShade="BF"/>
          <w:sz w:val="24"/>
          <w:szCs w:val="24"/>
          <w:lang w:val="en-US"/>
        </w:rPr>
      </w:pPr>
      <w:r w:rsidRPr="006C230F">
        <w:rPr>
          <w:rFonts w:ascii="Arial" w:eastAsia="Times New Roman" w:hAnsi="Arial" w:cs="Arial"/>
          <w:sz w:val="24"/>
          <w:szCs w:val="24"/>
          <w:lang w:val="en-US" w:eastAsia="en-GB"/>
        </w:rPr>
        <w:t>Approaches to qualitative data collection and analysis are numerous, representing a diverse range of epistemological, theoretical</w:t>
      </w:r>
      <w:r w:rsidR="006C230F" w:rsidRPr="006C230F">
        <w:rPr>
          <w:rFonts w:ascii="Arial" w:eastAsia="Times New Roman" w:hAnsi="Arial" w:cs="Arial"/>
          <w:sz w:val="24"/>
          <w:szCs w:val="24"/>
          <w:lang w:val="en-US" w:eastAsia="en-GB"/>
        </w:rPr>
        <w:t xml:space="preserve"> and disciplinary perspectives.” </w:t>
      </w:r>
      <w:r w:rsidRPr="006C230F">
        <w:rPr>
          <w:rFonts w:ascii="Arial" w:eastAsia="Times New Roman" w:hAnsi="Arial" w:cs="Arial"/>
          <w:sz w:val="24"/>
          <w:szCs w:val="24"/>
          <w:lang w:val="en-US" w:eastAsia="en-GB"/>
        </w:rPr>
        <w:t xml:space="preserve">Guest, MacQueen &amp; Namey, </w:t>
      </w:r>
      <w:r w:rsidR="00BC39A3" w:rsidRPr="006C230F">
        <w:rPr>
          <w:rFonts w:ascii="Arial" w:eastAsia="Times New Roman" w:hAnsi="Arial" w:cs="Arial"/>
          <w:sz w:val="24"/>
          <w:szCs w:val="24"/>
          <w:lang w:val="en-US" w:eastAsia="en-GB"/>
        </w:rPr>
        <w:t>(</w:t>
      </w:r>
      <w:r w:rsidRPr="006C230F">
        <w:rPr>
          <w:rFonts w:ascii="Arial" w:eastAsia="Times New Roman" w:hAnsi="Arial" w:cs="Arial"/>
          <w:sz w:val="24"/>
          <w:szCs w:val="24"/>
          <w:lang w:val="en-US" w:eastAsia="en-GB"/>
        </w:rPr>
        <w:t>2012</w:t>
      </w:r>
      <w:r w:rsidR="00BC39A3" w:rsidRPr="006C230F">
        <w:rPr>
          <w:rFonts w:ascii="Arial" w:eastAsia="Times New Roman" w:hAnsi="Arial" w:cs="Arial"/>
          <w:sz w:val="24"/>
          <w:szCs w:val="24"/>
          <w:lang w:val="en-US" w:eastAsia="en-GB"/>
        </w:rPr>
        <w:t>)</w:t>
      </w:r>
      <w:r w:rsidRPr="006C230F">
        <w:rPr>
          <w:rFonts w:ascii="Arial" w:eastAsia="Times New Roman" w:hAnsi="Arial" w:cs="Arial"/>
          <w:sz w:val="24"/>
          <w:szCs w:val="24"/>
          <w:lang w:val="en-US" w:eastAsia="en-GB"/>
        </w:rPr>
        <w:t>, p.3</w:t>
      </w:r>
    </w:p>
    <w:p w14:paraId="4D2838E4" w14:textId="177E2B35" w:rsidR="006E47E7" w:rsidRPr="000E6702" w:rsidRDefault="006E47E7" w:rsidP="000E6702">
      <w:p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eastAsia="en-GB"/>
        </w:rPr>
        <w:t>The range of qualitative approaches are highly diverse yet subtly overlap (Holloway &amp; Todres, 2003), but for the purpose of this study I was required to explore a range of qualitative approaches so that I could make an informed decision and choose one approach which would reflect the purpose of this study. During this exploration I accessed the literature relating to four main approaches - grounded theory (Charmaz, 2006), interpretative phenomenological a</w:t>
      </w:r>
      <w:r w:rsidR="00DE4DCA" w:rsidRPr="000E6702">
        <w:rPr>
          <w:rFonts w:ascii="Arial" w:eastAsia="Times New Roman" w:hAnsi="Arial" w:cs="Arial"/>
          <w:sz w:val="24"/>
          <w:szCs w:val="24"/>
          <w:lang w:val="en-US" w:eastAsia="en-GB"/>
        </w:rPr>
        <w:t>nalysis – IPA (Smith et al, 1999</w:t>
      </w:r>
      <w:r w:rsidRPr="000E6702">
        <w:rPr>
          <w:rFonts w:ascii="Arial" w:eastAsia="Times New Roman" w:hAnsi="Arial" w:cs="Arial"/>
          <w:sz w:val="24"/>
          <w:szCs w:val="24"/>
          <w:lang w:val="en-US" w:eastAsia="en-GB"/>
        </w:rPr>
        <w:t xml:space="preserve">), content analysis (Krippendorf, 2004) and thematic analysis (Braun &amp; Clarke, 2006).  </w:t>
      </w:r>
      <w:r w:rsidR="0003503C" w:rsidRPr="000E6702">
        <w:rPr>
          <w:rFonts w:ascii="Arial" w:eastAsia="Times New Roman" w:hAnsi="Arial" w:cs="Arial"/>
          <w:sz w:val="24"/>
          <w:szCs w:val="24"/>
          <w:lang w:val="en-US" w:eastAsia="en-GB"/>
        </w:rPr>
        <w:t>The following sections summarise the main components of each approach:</w:t>
      </w:r>
    </w:p>
    <w:p w14:paraId="0628E1FE" w14:textId="3457FDA1" w:rsidR="006E47E7" w:rsidRDefault="006E47E7" w:rsidP="000E6702">
      <w:pPr>
        <w:shd w:val="clear" w:color="auto" w:fill="FFFFFF"/>
        <w:spacing w:before="75" w:after="0" w:line="480" w:lineRule="auto"/>
        <w:rPr>
          <w:rFonts w:ascii="Arial" w:eastAsia="Times New Roman" w:hAnsi="Arial" w:cs="Arial"/>
          <w:sz w:val="24"/>
          <w:szCs w:val="24"/>
          <w:lang w:val="en-US"/>
        </w:rPr>
      </w:pPr>
      <w:r w:rsidRPr="004F2019">
        <w:rPr>
          <w:rFonts w:ascii="Arial" w:eastAsia="Times New Roman" w:hAnsi="Arial" w:cs="Arial"/>
          <w:b/>
          <w:color w:val="2F5496" w:themeColor="accent5" w:themeShade="BF"/>
          <w:sz w:val="24"/>
          <w:szCs w:val="24"/>
          <w:lang w:val="en-US" w:eastAsia="en-GB"/>
        </w:rPr>
        <w:t>Interpretative Phenomenological Analysis (IPA)</w:t>
      </w:r>
      <w:r w:rsidRPr="000E6702">
        <w:rPr>
          <w:rFonts w:ascii="Arial" w:eastAsia="Times New Roman" w:hAnsi="Arial" w:cs="Arial"/>
          <w:color w:val="2F5496" w:themeColor="accent5" w:themeShade="BF"/>
          <w:sz w:val="24"/>
          <w:szCs w:val="24"/>
          <w:lang w:val="en-US" w:eastAsia="en-GB"/>
        </w:rPr>
        <w:t xml:space="preserve"> </w:t>
      </w:r>
      <w:r w:rsidR="00F45B1F">
        <w:rPr>
          <w:rFonts w:ascii="Arial" w:eastAsia="Times New Roman" w:hAnsi="Arial" w:cs="Arial"/>
          <w:sz w:val="24"/>
          <w:szCs w:val="24"/>
          <w:lang w:val="en-US" w:eastAsia="en-GB"/>
        </w:rPr>
        <w:t xml:space="preserve">–  IPA’s principal focus is the participant’s lived experiences expressed in their own terms. </w:t>
      </w:r>
      <w:r w:rsidR="009D1109">
        <w:rPr>
          <w:rFonts w:ascii="Arial" w:eastAsia="Times New Roman" w:hAnsi="Arial" w:cs="Arial"/>
          <w:sz w:val="24"/>
          <w:szCs w:val="24"/>
          <w:lang w:val="en-US" w:eastAsia="en-GB"/>
        </w:rPr>
        <w:t xml:space="preserve">IPA </w:t>
      </w:r>
      <w:r w:rsidR="00F45B1F">
        <w:rPr>
          <w:rFonts w:ascii="Arial" w:eastAsia="Times New Roman" w:hAnsi="Arial" w:cs="Arial"/>
          <w:sz w:val="24"/>
          <w:szCs w:val="24"/>
          <w:lang w:val="en-US" w:eastAsia="en-GB"/>
        </w:rPr>
        <w:t xml:space="preserve">requires the researcher to make sense of the participant trying to make sense of what is happening to them (Smith et al, </w:t>
      </w:r>
      <w:r w:rsidR="009D1109">
        <w:rPr>
          <w:rFonts w:ascii="Arial" w:eastAsia="Times New Roman" w:hAnsi="Arial" w:cs="Arial"/>
          <w:sz w:val="24"/>
          <w:szCs w:val="24"/>
          <w:lang w:val="en-US" w:eastAsia="en-GB"/>
        </w:rPr>
        <w:t>1999). Although the participant provides the account of the personal lived experience, the researcher plays a key role in the analysis of the account (</w:t>
      </w:r>
      <w:r w:rsidR="009D1109" w:rsidRPr="000E6702">
        <w:rPr>
          <w:rFonts w:ascii="Arial" w:eastAsia="Times New Roman" w:hAnsi="Arial" w:cs="Arial"/>
          <w:sz w:val="24"/>
          <w:szCs w:val="24"/>
          <w:lang w:val="en-US" w:eastAsia="en-GB"/>
        </w:rPr>
        <w:t>Brocki and Wearden, 2006).</w:t>
      </w:r>
      <w:r w:rsidR="009D1109">
        <w:rPr>
          <w:rFonts w:ascii="Arial" w:eastAsia="Times New Roman" w:hAnsi="Arial" w:cs="Arial"/>
          <w:sz w:val="24"/>
          <w:szCs w:val="24"/>
          <w:lang w:val="en-US" w:eastAsia="en-GB"/>
        </w:rPr>
        <w:t xml:space="preserve"> </w:t>
      </w:r>
      <w:r w:rsidR="00F45B1F">
        <w:rPr>
          <w:rFonts w:ascii="Arial" w:eastAsia="Times New Roman" w:hAnsi="Arial" w:cs="Arial"/>
          <w:sz w:val="24"/>
          <w:szCs w:val="24"/>
          <w:lang w:val="en-US" w:eastAsia="en-GB"/>
        </w:rPr>
        <w:t xml:space="preserve"> </w:t>
      </w:r>
      <w:r w:rsidR="009D1109">
        <w:rPr>
          <w:rFonts w:ascii="Arial" w:eastAsia="Times New Roman" w:hAnsi="Arial" w:cs="Arial"/>
          <w:sz w:val="24"/>
          <w:szCs w:val="24"/>
          <w:lang w:val="en-US" w:eastAsia="en-GB"/>
        </w:rPr>
        <w:t xml:space="preserve">Smith et al, (1999) outlines the usefulness of IPA in researching areas which are complex, ambiguous and emotionally laden and as such are evident within medical research and literature. </w:t>
      </w:r>
      <w:r w:rsidR="005C4277" w:rsidRPr="000E6702">
        <w:rPr>
          <w:rFonts w:ascii="Arial" w:eastAsia="Times New Roman" w:hAnsi="Arial" w:cs="Arial"/>
          <w:sz w:val="24"/>
          <w:szCs w:val="24"/>
          <w:lang w:val="en-US"/>
        </w:rPr>
        <w:t xml:space="preserve">Charmaz &amp; Henwood, </w:t>
      </w:r>
      <w:r w:rsidR="005C4277">
        <w:rPr>
          <w:rFonts w:ascii="Arial" w:eastAsia="Times New Roman" w:hAnsi="Arial" w:cs="Arial"/>
          <w:sz w:val="24"/>
          <w:szCs w:val="24"/>
          <w:lang w:val="en-US"/>
        </w:rPr>
        <w:t>(</w:t>
      </w:r>
      <w:r w:rsidR="005C4277" w:rsidRPr="000E6702">
        <w:rPr>
          <w:rFonts w:ascii="Arial" w:eastAsia="Times New Roman" w:hAnsi="Arial" w:cs="Arial"/>
          <w:sz w:val="24"/>
          <w:szCs w:val="24"/>
          <w:lang w:val="en-US"/>
        </w:rPr>
        <w:t>2008</w:t>
      </w:r>
      <w:r w:rsidR="005C4277">
        <w:rPr>
          <w:rFonts w:ascii="Arial" w:eastAsia="Times New Roman" w:hAnsi="Arial" w:cs="Arial"/>
          <w:sz w:val="24"/>
          <w:szCs w:val="24"/>
          <w:lang w:val="en-US"/>
        </w:rPr>
        <w:t xml:space="preserve">), outline that IPA as an approach is interested not in the behaviours which led to the area being explored but what meaning do they attribute to their </w:t>
      </w:r>
      <w:r w:rsidR="005C4277">
        <w:rPr>
          <w:rFonts w:ascii="Arial" w:eastAsia="Times New Roman" w:hAnsi="Arial" w:cs="Arial"/>
          <w:sz w:val="24"/>
          <w:szCs w:val="24"/>
          <w:lang w:val="en-US"/>
        </w:rPr>
        <w:lastRenderedPageBreak/>
        <w:t xml:space="preserve">action, reactions and thoughts process and the responses of others.  </w:t>
      </w:r>
      <w:r w:rsidR="009D1109" w:rsidRPr="000E6702">
        <w:rPr>
          <w:rFonts w:ascii="Arial" w:eastAsia="Times New Roman" w:hAnsi="Arial" w:cs="Arial"/>
          <w:sz w:val="24"/>
          <w:szCs w:val="24"/>
          <w:lang w:val="en-US" w:eastAsia="en-GB"/>
        </w:rPr>
        <w:t xml:space="preserve">While reading about IPA, I noted similarities between thematic analysis and IPA (Guest et al, 2011).  These similarities relate to the focus on making sense of people’s experiences (Guest et al, 2012).  The analytical process of both approaches are similar in that they both focus on the process of </w:t>
      </w:r>
      <w:r w:rsidR="005C4277">
        <w:rPr>
          <w:rFonts w:ascii="Arial" w:eastAsia="Times New Roman" w:hAnsi="Arial" w:cs="Arial"/>
          <w:sz w:val="24"/>
          <w:szCs w:val="24"/>
          <w:lang w:val="en-US" w:eastAsia="en-GB"/>
        </w:rPr>
        <w:t xml:space="preserve">absorption </w:t>
      </w:r>
      <w:r w:rsidR="009D1109" w:rsidRPr="000E6702">
        <w:rPr>
          <w:rFonts w:ascii="Arial" w:eastAsia="Times New Roman" w:hAnsi="Arial" w:cs="Arial"/>
          <w:sz w:val="24"/>
          <w:szCs w:val="24"/>
          <w:lang w:val="en-US" w:eastAsia="en-GB"/>
        </w:rPr>
        <w:t xml:space="preserve">in the data and the drawing out </w:t>
      </w:r>
      <w:r w:rsidR="009D1109">
        <w:rPr>
          <w:rFonts w:ascii="Arial" w:eastAsia="Times New Roman" w:hAnsi="Arial" w:cs="Arial"/>
          <w:sz w:val="24"/>
          <w:szCs w:val="24"/>
          <w:lang w:val="en-US" w:eastAsia="en-GB"/>
        </w:rPr>
        <w:t>initially codes and then</w:t>
      </w:r>
      <w:r w:rsidR="009D1109" w:rsidRPr="000E6702">
        <w:rPr>
          <w:rFonts w:ascii="Arial" w:eastAsia="Times New Roman" w:hAnsi="Arial" w:cs="Arial"/>
          <w:sz w:val="24"/>
          <w:szCs w:val="24"/>
          <w:lang w:val="en-US" w:eastAsia="en-GB"/>
        </w:rPr>
        <w:t xml:space="preserve"> themes (Collins &amp; Nicolson, 2002; Braun &amp; Clarke, 2006).  </w:t>
      </w:r>
      <w:r w:rsidR="005C4277">
        <w:rPr>
          <w:rFonts w:ascii="Arial" w:eastAsia="Times New Roman" w:hAnsi="Arial" w:cs="Arial"/>
          <w:sz w:val="24"/>
          <w:szCs w:val="24"/>
          <w:lang w:val="en-US"/>
        </w:rPr>
        <w:t xml:space="preserve">Although this study was interested in individual experiences, </w:t>
      </w:r>
      <w:r w:rsidR="00C11CDA">
        <w:rPr>
          <w:rFonts w:ascii="Arial" w:eastAsia="Times New Roman" w:hAnsi="Arial" w:cs="Arial"/>
          <w:sz w:val="24"/>
          <w:szCs w:val="24"/>
          <w:lang w:val="en-US"/>
        </w:rPr>
        <w:t xml:space="preserve">I was most interested in the group experiences of accessing WWW.  </w:t>
      </w:r>
    </w:p>
    <w:p w14:paraId="0EC73FF5" w14:textId="77777777" w:rsidR="005214CA" w:rsidRPr="000E6702" w:rsidRDefault="005214CA" w:rsidP="000E6702">
      <w:pPr>
        <w:shd w:val="clear" w:color="auto" w:fill="FFFFFF"/>
        <w:spacing w:before="75" w:after="0" w:line="480" w:lineRule="auto"/>
        <w:rPr>
          <w:rFonts w:ascii="Arial" w:eastAsia="Times New Roman" w:hAnsi="Arial" w:cs="Arial"/>
          <w:sz w:val="24"/>
          <w:szCs w:val="24"/>
          <w:lang w:val="en-US" w:eastAsia="en-GB"/>
        </w:rPr>
      </w:pPr>
    </w:p>
    <w:p w14:paraId="4AD256E9" w14:textId="4263EEA6" w:rsidR="00C651C1" w:rsidRDefault="006E47E7" w:rsidP="000E6702">
      <w:pPr>
        <w:spacing w:after="0" w:line="480" w:lineRule="auto"/>
        <w:rPr>
          <w:rFonts w:ascii="Arial" w:eastAsia="Times New Roman" w:hAnsi="Arial" w:cs="Arial"/>
          <w:sz w:val="24"/>
          <w:szCs w:val="24"/>
          <w:lang w:val="en-US"/>
        </w:rPr>
      </w:pPr>
      <w:r w:rsidRPr="004F2019">
        <w:rPr>
          <w:rFonts w:ascii="Arial" w:eastAsia="Times New Roman" w:hAnsi="Arial" w:cs="Arial"/>
          <w:b/>
          <w:color w:val="2F5496" w:themeColor="accent5" w:themeShade="BF"/>
          <w:sz w:val="24"/>
          <w:szCs w:val="24"/>
          <w:lang w:val="en-US"/>
        </w:rPr>
        <w:t>Content Analysis</w:t>
      </w:r>
      <w:r w:rsidRPr="000E6702">
        <w:rPr>
          <w:rFonts w:ascii="Arial" w:eastAsia="Times New Roman" w:hAnsi="Arial" w:cs="Arial"/>
          <w:color w:val="2F5496" w:themeColor="accent5" w:themeShade="BF"/>
          <w:sz w:val="24"/>
          <w:szCs w:val="24"/>
          <w:lang w:val="en-US"/>
        </w:rPr>
        <w:t xml:space="preserve"> </w:t>
      </w:r>
      <w:r w:rsidR="00271766">
        <w:rPr>
          <w:rFonts w:ascii="Arial" w:eastAsia="Times New Roman" w:hAnsi="Arial" w:cs="Arial"/>
          <w:sz w:val="24"/>
          <w:szCs w:val="24"/>
          <w:lang w:val="en-US"/>
        </w:rPr>
        <w:t>– “</w:t>
      </w:r>
      <w:r w:rsidR="005214CA">
        <w:rPr>
          <w:rFonts w:ascii="Arial" w:eastAsia="Times New Roman" w:hAnsi="Arial" w:cs="Arial"/>
          <w:sz w:val="24"/>
          <w:szCs w:val="24"/>
          <w:lang w:val="en-US"/>
        </w:rPr>
        <w:t>A</w:t>
      </w:r>
      <w:r w:rsidRPr="000E6702">
        <w:rPr>
          <w:rFonts w:ascii="Arial" w:eastAsia="Times New Roman" w:hAnsi="Arial" w:cs="Arial"/>
          <w:sz w:val="24"/>
          <w:szCs w:val="24"/>
          <w:lang w:val="en-US"/>
        </w:rPr>
        <w:t xml:space="preserve"> research technique for making replicable and valid inferences from texts (or other meaningful matte</w:t>
      </w:r>
      <w:r w:rsidR="00271766">
        <w:rPr>
          <w:rFonts w:ascii="Arial" w:eastAsia="Times New Roman" w:hAnsi="Arial" w:cs="Arial"/>
          <w:sz w:val="24"/>
          <w:szCs w:val="24"/>
          <w:lang w:val="en-US"/>
        </w:rPr>
        <w:t>r) to the contexts of their use”</w:t>
      </w:r>
      <w:r w:rsidRPr="000E6702">
        <w:rPr>
          <w:rFonts w:ascii="Arial" w:eastAsia="Times New Roman" w:hAnsi="Arial" w:cs="Arial"/>
          <w:sz w:val="24"/>
          <w:szCs w:val="24"/>
          <w:lang w:val="en-US"/>
        </w:rPr>
        <w:t>. (Krippendorf, 2004, p.475).  Content analysis is a technique that allows the researcher to take qualitative data and transform it into qu</w:t>
      </w:r>
      <w:r w:rsidR="000F3E6A">
        <w:rPr>
          <w:rFonts w:ascii="Arial" w:eastAsia="Times New Roman" w:hAnsi="Arial" w:cs="Arial"/>
          <w:sz w:val="24"/>
          <w:szCs w:val="24"/>
          <w:lang w:val="en-US"/>
        </w:rPr>
        <w:t xml:space="preserve">antitative by following a linear pattern where the data is collected, the researcher familiarises oneself with the data to identify coding units which are then analysed and a tally if made </w:t>
      </w:r>
      <w:r w:rsidRPr="000E6702">
        <w:rPr>
          <w:rFonts w:ascii="Arial" w:eastAsia="Times New Roman" w:hAnsi="Arial" w:cs="Arial"/>
          <w:sz w:val="24"/>
          <w:szCs w:val="24"/>
          <w:lang w:val="en-US"/>
        </w:rPr>
        <w:t xml:space="preserve">of the number of times a coding unit appears. </w:t>
      </w:r>
      <w:r w:rsidR="000F3E6A">
        <w:rPr>
          <w:rFonts w:ascii="Arial" w:eastAsia="Times New Roman" w:hAnsi="Arial" w:cs="Arial"/>
          <w:sz w:val="24"/>
          <w:szCs w:val="24"/>
          <w:lang w:val="en-US"/>
        </w:rPr>
        <w:t xml:space="preserve">Although Content Analysis </w:t>
      </w:r>
      <w:r w:rsidRPr="000E6702">
        <w:rPr>
          <w:rFonts w:ascii="Arial" w:eastAsia="Times New Roman" w:hAnsi="Arial" w:cs="Arial"/>
          <w:sz w:val="24"/>
          <w:szCs w:val="24"/>
          <w:lang w:val="en-US"/>
        </w:rPr>
        <w:t xml:space="preserve">is a reliable </w:t>
      </w:r>
      <w:r w:rsidR="000F3E6A">
        <w:rPr>
          <w:rFonts w:ascii="Arial" w:eastAsia="Times New Roman" w:hAnsi="Arial" w:cs="Arial"/>
          <w:sz w:val="24"/>
          <w:szCs w:val="24"/>
          <w:lang w:val="en-US"/>
        </w:rPr>
        <w:t>means</w:t>
      </w:r>
      <w:r w:rsidRPr="000E6702">
        <w:rPr>
          <w:rFonts w:ascii="Arial" w:eastAsia="Times New Roman" w:hAnsi="Arial" w:cs="Arial"/>
          <w:sz w:val="24"/>
          <w:szCs w:val="24"/>
          <w:lang w:val="en-US"/>
        </w:rPr>
        <w:t xml:space="preserve"> to analyse qualitative data </w:t>
      </w:r>
      <w:r w:rsidR="000F3E6A">
        <w:rPr>
          <w:rFonts w:ascii="Arial" w:eastAsia="Times New Roman" w:hAnsi="Arial" w:cs="Arial"/>
          <w:sz w:val="24"/>
          <w:szCs w:val="24"/>
          <w:lang w:val="en-US"/>
        </w:rPr>
        <w:t xml:space="preserve">because it can be applied in the same way over time by different researcher, </w:t>
      </w:r>
      <w:r w:rsidRPr="000E6702">
        <w:rPr>
          <w:rFonts w:ascii="Arial" w:eastAsia="Times New Roman" w:hAnsi="Arial" w:cs="Arial"/>
          <w:sz w:val="24"/>
          <w:szCs w:val="24"/>
          <w:lang w:val="en-US"/>
        </w:rPr>
        <w:t>it would not support the purpose of this study as it only describes the data it cannot extract any deeper meaning or explanation for the data patterns eme</w:t>
      </w:r>
      <w:r w:rsidR="00C651C1">
        <w:rPr>
          <w:rFonts w:ascii="Arial" w:eastAsia="Times New Roman" w:hAnsi="Arial" w:cs="Arial"/>
          <w:sz w:val="24"/>
          <w:szCs w:val="24"/>
          <w:lang w:val="en-US"/>
        </w:rPr>
        <w:t xml:space="preserve">rging (Ezzy, 2002). </w:t>
      </w:r>
    </w:p>
    <w:p w14:paraId="60132F1B" w14:textId="77777777" w:rsidR="005214CA" w:rsidRDefault="005214CA" w:rsidP="000E6702">
      <w:pPr>
        <w:spacing w:after="0" w:line="480" w:lineRule="auto"/>
        <w:rPr>
          <w:rFonts w:ascii="Arial" w:eastAsia="Times New Roman" w:hAnsi="Arial" w:cs="Arial"/>
          <w:sz w:val="24"/>
          <w:szCs w:val="24"/>
          <w:lang w:val="en-US"/>
        </w:rPr>
      </w:pPr>
    </w:p>
    <w:p w14:paraId="6686FFB8" w14:textId="025CFD18" w:rsidR="00435253" w:rsidRDefault="006E47E7" w:rsidP="000E6702">
      <w:pPr>
        <w:spacing w:after="0" w:line="480" w:lineRule="auto"/>
        <w:rPr>
          <w:rFonts w:ascii="Arial" w:eastAsia="Times New Roman" w:hAnsi="Arial" w:cs="Arial"/>
          <w:b/>
          <w:color w:val="2F5496" w:themeColor="accent5" w:themeShade="BF"/>
          <w:sz w:val="24"/>
          <w:szCs w:val="24"/>
          <w:lang w:val="en-US"/>
        </w:rPr>
      </w:pPr>
      <w:r w:rsidRPr="004F2019">
        <w:rPr>
          <w:rFonts w:ascii="Arial" w:eastAsia="Times New Roman" w:hAnsi="Arial" w:cs="Arial"/>
          <w:b/>
          <w:color w:val="2F5496" w:themeColor="accent5" w:themeShade="BF"/>
          <w:sz w:val="24"/>
          <w:szCs w:val="24"/>
          <w:lang w:val="en-US"/>
        </w:rPr>
        <w:t>Grounded Theory</w:t>
      </w:r>
    </w:p>
    <w:p w14:paraId="1038D535" w14:textId="527B522F" w:rsidR="00172049" w:rsidRPr="00172049" w:rsidRDefault="00172049" w:rsidP="000E6702">
      <w:p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A</w:t>
      </w:r>
      <w:r w:rsidRPr="00172049">
        <w:rPr>
          <w:rFonts w:ascii="Arial" w:eastAsia="Times New Roman" w:hAnsi="Arial" w:cs="Arial"/>
          <w:sz w:val="24"/>
          <w:szCs w:val="24"/>
          <w:lang w:val="en-US"/>
        </w:rPr>
        <w:t xml:space="preserve">nother </w:t>
      </w:r>
      <w:r>
        <w:rPr>
          <w:rFonts w:ascii="Arial" w:eastAsia="Times New Roman" w:hAnsi="Arial" w:cs="Arial"/>
          <w:sz w:val="24"/>
          <w:szCs w:val="24"/>
          <w:lang w:val="en-US"/>
        </w:rPr>
        <w:t>approach that was considered was that of grounded theory which is more inductive than content analysis.  Strauss &amp; Corbin,(1988) describe grounded theory as:</w:t>
      </w:r>
    </w:p>
    <w:p w14:paraId="757C4988" w14:textId="4D9344D4" w:rsidR="00B3200B" w:rsidRDefault="00172049" w:rsidP="000E6702">
      <w:pPr>
        <w:spacing w:after="0" w:line="480" w:lineRule="auto"/>
        <w:rPr>
          <w:rFonts w:ascii="Arial" w:eastAsia="Times New Roman" w:hAnsi="Arial" w:cs="Arial"/>
          <w:sz w:val="24"/>
          <w:szCs w:val="24"/>
          <w:lang w:eastAsia="en-GB"/>
        </w:rPr>
      </w:pPr>
      <w:r>
        <w:rPr>
          <w:rFonts w:ascii="Arial" w:eastAsia="Times New Roman" w:hAnsi="Arial" w:cs="Arial"/>
          <w:sz w:val="24"/>
          <w:szCs w:val="24"/>
          <w:lang w:val="en-US"/>
        </w:rPr>
        <w:lastRenderedPageBreak/>
        <w:t xml:space="preserve">“A </w:t>
      </w:r>
      <w:r w:rsidR="00435253" w:rsidRPr="000E6702">
        <w:rPr>
          <w:rFonts w:ascii="Arial" w:eastAsia="Times New Roman" w:hAnsi="Arial" w:cs="Arial"/>
          <w:sz w:val="24"/>
          <w:szCs w:val="24"/>
          <w:lang w:eastAsia="en-GB"/>
        </w:rPr>
        <w:t>qualitative research method that uses a systematic set of procedure to develop an inductively derived groun</w:t>
      </w:r>
      <w:r>
        <w:rPr>
          <w:rFonts w:ascii="Arial" w:eastAsia="Times New Roman" w:hAnsi="Arial" w:cs="Arial"/>
          <w:sz w:val="24"/>
          <w:szCs w:val="24"/>
          <w:lang w:eastAsia="en-GB"/>
        </w:rPr>
        <w:t>ded theory about a phenomenon” (</w:t>
      </w:r>
      <w:r w:rsidR="00435253" w:rsidRPr="000E6702">
        <w:rPr>
          <w:rFonts w:ascii="Arial" w:eastAsia="Times New Roman" w:hAnsi="Arial" w:cs="Arial"/>
          <w:sz w:val="24"/>
          <w:szCs w:val="24"/>
          <w:lang w:eastAsia="en-GB"/>
        </w:rPr>
        <w:t>p24</w:t>
      </w:r>
      <w:r>
        <w:rPr>
          <w:rFonts w:ascii="Arial" w:eastAsia="Times New Roman" w:hAnsi="Arial" w:cs="Arial"/>
          <w:sz w:val="24"/>
          <w:szCs w:val="24"/>
          <w:lang w:eastAsia="en-GB"/>
        </w:rPr>
        <w:t>)</w:t>
      </w:r>
      <w:r w:rsidR="00435253" w:rsidRPr="000E6702">
        <w:rPr>
          <w:rFonts w:ascii="Arial" w:eastAsia="Times New Roman" w:hAnsi="Arial" w:cs="Arial"/>
          <w:sz w:val="24"/>
          <w:szCs w:val="24"/>
          <w:lang w:eastAsia="en-GB"/>
        </w:rPr>
        <w:t>.</w:t>
      </w:r>
    </w:p>
    <w:p w14:paraId="4ADF7CDF" w14:textId="77777777" w:rsidR="003140A5" w:rsidRDefault="003140A5" w:rsidP="00172049">
      <w:pPr>
        <w:spacing w:after="0" w:line="480" w:lineRule="auto"/>
        <w:rPr>
          <w:rFonts w:ascii="Arial" w:eastAsia="Times New Roman" w:hAnsi="Arial" w:cs="Arial"/>
          <w:sz w:val="24"/>
          <w:szCs w:val="24"/>
          <w:lang w:eastAsia="en-GB"/>
        </w:rPr>
      </w:pPr>
    </w:p>
    <w:p w14:paraId="563B98C9" w14:textId="1D5B191F" w:rsidR="00172049" w:rsidRPr="000E6702" w:rsidRDefault="003140A5" w:rsidP="00172049">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Grounded theory</w:t>
      </w:r>
      <w:r w:rsidR="00172049" w:rsidRPr="000E6702">
        <w:rPr>
          <w:rFonts w:ascii="Arial" w:eastAsia="Times New Roman" w:hAnsi="Arial" w:cs="Arial"/>
          <w:sz w:val="24"/>
          <w:szCs w:val="24"/>
          <w:lang w:eastAsia="en-GB"/>
        </w:rPr>
        <w:t xml:space="preserve"> was introduced by Glaser and Strauss in 1967, who outlined that in order to start the grounded theory process, the following steps should be adhered to:</w:t>
      </w:r>
    </w:p>
    <w:p w14:paraId="4761332F" w14:textId="0E3616AB" w:rsidR="00172049" w:rsidRPr="003140A5" w:rsidRDefault="003140A5" w:rsidP="00347925">
      <w:pPr>
        <w:pStyle w:val="ListParagraph"/>
        <w:numPr>
          <w:ilvl w:val="0"/>
          <w:numId w:val="27"/>
        </w:numPr>
        <w:spacing w:after="0" w:line="480" w:lineRule="auto"/>
        <w:rPr>
          <w:rFonts w:ascii="Arial" w:eastAsia="Times New Roman" w:hAnsi="Arial" w:cs="Arial"/>
          <w:sz w:val="24"/>
          <w:szCs w:val="24"/>
          <w:lang w:val="en-US"/>
        </w:rPr>
      </w:pPr>
      <w:r>
        <w:rPr>
          <w:rFonts w:ascii="Arial" w:eastAsia="Times New Roman" w:hAnsi="Arial" w:cs="Arial"/>
          <w:sz w:val="24"/>
          <w:szCs w:val="24"/>
          <w:lang w:eastAsia="en-GB"/>
        </w:rPr>
        <w:t>“</w:t>
      </w:r>
      <w:r w:rsidR="00172049" w:rsidRPr="003140A5">
        <w:rPr>
          <w:rFonts w:ascii="Arial" w:eastAsia="Times New Roman" w:hAnsi="Arial" w:cs="Arial"/>
          <w:sz w:val="24"/>
          <w:szCs w:val="24"/>
          <w:lang w:eastAsia="en-GB"/>
        </w:rPr>
        <w:t>Identify the area of interest.</w:t>
      </w:r>
    </w:p>
    <w:p w14:paraId="76F56C96" w14:textId="77777777" w:rsidR="00172049" w:rsidRPr="003140A5" w:rsidRDefault="00172049" w:rsidP="00347925">
      <w:pPr>
        <w:pStyle w:val="ListParagraph"/>
        <w:numPr>
          <w:ilvl w:val="0"/>
          <w:numId w:val="27"/>
        </w:numPr>
        <w:spacing w:after="0" w:line="480" w:lineRule="auto"/>
        <w:rPr>
          <w:rFonts w:ascii="Arial" w:eastAsia="Times New Roman" w:hAnsi="Arial" w:cs="Arial"/>
          <w:sz w:val="24"/>
          <w:szCs w:val="24"/>
          <w:lang w:val="en-US"/>
        </w:rPr>
      </w:pPr>
      <w:r w:rsidRPr="003140A5">
        <w:rPr>
          <w:rFonts w:ascii="Arial" w:eastAsia="Times New Roman" w:hAnsi="Arial" w:cs="Arial"/>
          <w:sz w:val="24"/>
          <w:szCs w:val="24"/>
          <w:lang w:eastAsia="en-GB"/>
        </w:rPr>
        <w:t>Avoid predetermined ideas and focus on the data only.</w:t>
      </w:r>
    </w:p>
    <w:p w14:paraId="4053A084" w14:textId="73DD89D6" w:rsidR="00172049" w:rsidRPr="003140A5" w:rsidRDefault="00172049" w:rsidP="00347925">
      <w:pPr>
        <w:pStyle w:val="ListParagraph"/>
        <w:numPr>
          <w:ilvl w:val="0"/>
          <w:numId w:val="27"/>
        </w:numPr>
        <w:spacing w:after="0" w:line="480" w:lineRule="auto"/>
        <w:rPr>
          <w:rFonts w:ascii="Arial" w:eastAsia="Times New Roman" w:hAnsi="Arial" w:cs="Arial"/>
          <w:sz w:val="24"/>
          <w:szCs w:val="24"/>
          <w:lang w:val="en-US"/>
        </w:rPr>
      </w:pPr>
      <w:r w:rsidRPr="003140A5">
        <w:rPr>
          <w:rFonts w:ascii="Arial" w:eastAsia="Times New Roman" w:hAnsi="Arial" w:cs="Arial"/>
          <w:sz w:val="24"/>
          <w:szCs w:val="24"/>
          <w:lang w:eastAsia="en-GB"/>
        </w:rPr>
        <w:t>Apply theoretical sensitivity, where the researcher is required to be aware of the subtle messages and meanings in the data collected.</w:t>
      </w:r>
      <w:r w:rsidR="003140A5">
        <w:rPr>
          <w:rFonts w:ascii="Arial" w:eastAsia="Times New Roman" w:hAnsi="Arial" w:cs="Arial"/>
          <w:sz w:val="24"/>
          <w:szCs w:val="24"/>
          <w:lang w:eastAsia="en-GB"/>
        </w:rPr>
        <w:t>”</w:t>
      </w:r>
    </w:p>
    <w:p w14:paraId="4C106899" w14:textId="77777777" w:rsidR="003140A5" w:rsidRDefault="003140A5" w:rsidP="00172049">
      <w:pPr>
        <w:spacing w:after="0" w:line="480" w:lineRule="auto"/>
        <w:rPr>
          <w:rFonts w:ascii="Arial" w:eastAsia="Times New Roman" w:hAnsi="Arial" w:cs="Arial"/>
          <w:sz w:val="24"/>
          <w:szCs w:val="24"/>
          <w:lang w:eastAsia="en-GB"/>
        </w:rPr>
      </w:pPr>
    </w:p>
    <w:p w14:paraId="0CA622DA" w14:textId="02356A4C" w:rsidR="00435253" w:rsidRPr="000E6702" w:rsidRDefault="00435253" w:rsidP="00172049">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eastAsia="en-GB"/>
        </w:rPr>
        <w:t xml:space="preserve">Grounded theory requires data to be collected and analysed.  </w:t>
      </w:r>
      <w:r w:rsidR="00172049">
        <w:rPr>
          <w:rFonts w:ascii="Arial" w:eastAsia="Times New Roman" w:hAnsi="Arial" w:cs="Arial"/>
          <w:sz w:val="24"/>
          <w:szCs w:val="24"/>
          <w:lang w:eastAsia="en-GB"/>
        </w:rPr>
        <w:t xml:space="preserve">The idea that theories emerge from, rather than exist before the data.  Glaser (1978) viewed grounded theory as a method for studying basic social and psychological processes.  Willig (2001) views the procedures and practices involved in grounded theory as inductive and as such do not seek to prove a hypothesis.  </w:t>
      </w:r>
    </w:p>
    <w:p w14:paraId="4771C6E6" w14:textId="72014049" w:rsidR="006E47E7" w:rsidRDefault="006E47E7" w:rsidP="000E6702">
      <w:pPr>
        <w:shd w:val="clear" w:color="auto" w:fill="FFFFFF"/>
        <w:spacing w:after="0" w:line="480" w:lineRule="auto"/>
        <w:textAlignment w:val="baseline"/>
        <w:rPr>
          <w:rFonts w:ascii="Arial" w:eastAsia="Times New Roman" w:hAnsi="Arial" w:cs="Arial"/>
          <w:sz w:val="24"/>
          <w:szCs w:val="24"/>
          <w:lang w:val="en-US"/>
        </w:rPr>
      </w:pPr>
      <w:r w:rsidRPr="000E6702">
        <w:rPr>
          <w:rFonts w:ascii="Arial" w:eastAsia="Times New Roman" w:hAnsi="Arial" w:cs="Arial"/>
          <w:sz w:val="24"/>
          <w:szCs w:val="24"/>
          <w:lang w:val="en-US"/>
        </w:rPr>
        <w:t xml:space="preserve">Braun &amp; Clarke (2006) argue that </w:t>
      </w:r>
      <w:r w:rsidR="003140A5">
        <w:rPr>
          <w:rFonts w:ascii="Arial" w:eastAsia="Times New Roman" w:hAnsi="Arial" w:cs="Arial"/>
          <w:sz w:val="24"/>
          <w:szCs w:val="24"/>
          <w:lang w:val="en-US"/>
        </w:rPr>
        <w:t>“</w:t>
      </w:r>
      <w:r w:rsidRPr="000E6702">
        <w:rPr>
          <w:rFonts w:ascii="Arial" w:eastAsia="Times New Roman" w:hAnsi="Arial" w:cs="Arial"/>
          <w:sz w:val="24"/>
          <w:szCs w:val="24"/>
          <w:lang w:val="en-US"/>
        </w:rPr>
        <w:t xml:space="preserve">Grounded Theory is very similar to Thematic Analysis in terms </w:t>
      </w:r>
      <w:r w:rsidR="006164E7" w:rsidRPr="000E6702">
        <w:rPr>
          <w:rFonts w:ascii="Arial" w:eastAsia="Times New Roman" w:hAnsi="Arial" w:cs="Arial"/>
          <w:sz w:val="24"/>
          <w:szCs w:val="24"/>
          <w:lang w:val="en-US"/>
        </w:rPr>
        <w:t xml:space="preserve">of </w:t>
      </w:r>
      <w:r w:rsidRPr="000E6702">
        <w:rPr>
          <w:rFonts w:ascii="Arial" w:eastAsia="Times New Roman" w:hAnsi="Arial" w:cs="Arial"/>
          <w:sz w:val="24"/>
          <w:szCs w:val="24"/>
          <w:lang w:val="en-US"/>
        </w:rPr>
        <w:t>their procedures for coding ‘themes’ or coding from data</w:t>
      </w:r>
      <w:r w:rsidR="003140A5">
        <w:rPr>
          <w:rFonts w:ascii="Arial" w:eastAsia="Times New Roman" w:hAnsi="Arial" w:cs="Arial"/>
          <w:sz w:val="24"/>
          <w:szCs w:val="24"/>
          <w:lang w:val="en-US"/>
        </w:rPr>
        <w:t>”</w:t>
      </w:r>
      <w:r w:rsidRPr="000E6702">
        <w:rPr>
          <w:rFonts w:ascii="Arial" w:eastAsia="Times New Roman" w:hAnsi="Arial" w:cs="Arial"/>
          <w:sz w:val="24"/>
          <w:szCs w:val="24"/>
          <w:lang w:val="en-US"/>
        </w:rPr>
        <w:t xml:space="preserve"> (pp.8-10).  </w:t>
      </w:r>
      <w:r w:rsidR="006164E7" w:rsidRPr="000E6702">
        <w:rPr>
          <w:rFonts w:ascii="Arial" w:eastAsia="Times New Roman" w:hAnsi="Arial" w:cs="Arial"/>
          <w:sz w:val="24"/>
          <w:szCs w:val="24"/>
          <w:lang w:val="en-US"/>
        </w:rPr>
        <w:t xml:space="preserve">However, as I was using a mixed methods approach in this study and I was interested in developing an informed interpretation of the data, I felt a thematic analysis approach would be more appropriate, accessible and easier to implement and manage.  </w:t>
      </w:r>
    </w:p>
    <w:p w14:paraId="5B0302C3" w14:textId="77777777" w:rsidR="005214CA" w:rsidRPr="000E6702" w:rsidRDefault="005214CA" w:rsidP="000E6702">
      <w:pPr>
        <w:shd w:val="clear" w:color="auto" w:fill="FFFFFF"/>
        <w:spacing w:after="0" w:line="480" w:lineRule="auto"/>
        <w:textAlignment w:val="baseline"/>
        <w:rPr>
          <w:rFonts w:ascii="Arial" w:eastAsia="Times New Roman" w:hAnsi="Arial" w:cs="Arial"/>
          <w:sz w:val="24"/>
          <w:szCs w:val="24"/>
          <w:lang w:val="en-US"/>
        </w:rPr>
      </w:pPr>
    </w:p>
    <w:p w14:paraId="72E8527F" w14:textId="44662A08" w:rsidR="006E47E7" w:rsidRPr="004F2019" w:rsidRDefault="006E47E7" w:rsidP="000E6702">
      <w:pPr>
        <w:shd w:val="clear" w:color="auto" w:fill="FFFFFF"/>
        <w:spacing w:before="75" w:after="0" w:line="480" w:lineRule="auto"/>
        <w:rPr>
          <w:rFonts w:ascii="Arial" w:eastAsia="Times New Roman" w:hAnsi="Arial" w:cs="Arial"/>
          <w:b/>
          <w:color w:val="2F5496" w:themeColor="accent5" w:themeShade="BF"/>
          <w:sz w:val="24"/>
          <w:szCs w:val="24"/>
          <w:lang w:val="en-US" w:eastAsia="en-GB"/>
        </w:rPr>
      </w:pPr>
      <w:r w:rsidRPr="004F2019">
        <w:rPr>
          <w:rFonts w:ascii="Arial" w:eastAsia="Times New Roman" w:hAnsi="Arial" w:cs="Arial"/>
          <w:b/>
          <w:color w:val="2F5496" w:themeColor="accent5" w:themeShade="BF"/>
          <w:sz w:val="24"/>
          <w:szCs w:val="24"/>
          <w:lang w:val="en-US" w:eastAsia="en-GB"/>
        </w:rPr>
        <w:t>Thematic Analysis</w:t>
      </w:r>
    </w:p>
    <w:p w14:paraId="55B1D662" w14:textId="09A991C2" w:rsidR="006E47E7" w:rsidRPr="000E6702" w:rsidRDefault="006E47E7" w:rsidP="000E6702">
      <w:p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rPr>
        <w:t xml:space="preserve">My reading around Thematic Analysis has led me to see TA as a </w:t>
      </w:r>
      <w:r w:rsidR="003140A5">
        <w:rPr>
          <w:rFonts w:ascii="Arial" w:eastAsia="Times New Roman" w:hAnsi="Arial" w:cs="Arial"/>
          <w:sz w:val="24"/>
          <w:szCs w:val="24"/>
          <w:lang w:val="en-US"/>
        </w:rPr>
        <w:t xml:space="preserve">means to categorise and scrutinize patterns in qualitative data.  </w:t>
      </w:r>
      <w:r w:rsidRPr="000E6702">
        <w:rPr>
          <w:rFonts w:ascii="Arial" w:eastAsia="Times New Roman" w:hAnsi="Arial" w:cs="Arial"/>
          <w:sz w:val="24"/>
          <w:szCs w:val="24"/>
          <w:lang w:val="en-US"/>
        </w:rPr>
        <w:t xml:space="preserve">Braun &amp; Clarke (2006) </w:t>
      </w:r>
      <w:r w:rsidRPr="000E6702">
        <w:rPr>
          <w:rFonts w:ascii="Arial" w:eastAsia="Times New Roman" w:hAnsi="Arial" w:cs="Arial"/>
          <w:sz w:val="24"/>
          <w:szCs w:val="24"/>
          <w:lang w:val="en-US"/>
        </w:rPr>
        <w:lastRenderedPageBreak/>
        <w:t xml:space="preserve">emphasise its theoretical flexibility and identify it as an </w:t>
      </w:r>
      <w:r w:rsidR="003140A5">
        <w:rPr>
          <w:rFonts w:ascii="Arial" w:eastAsia="Times New Roman" w:hAnsi="Arial" w:cs="Arial"/>
          <w:sz w:val="24"/>
          <w:szCs w:val="24"/>
          <w:lang w:val="en-US"/>
        </w:rPr>
        <w:t>“</w:t>
      </w:r>
      <w:r w:rsidRPr="000E6702">
        <w:rPr>
          <w:rFonts w:ascii="Arial" w:eastAsia="Times New Roman" w:hAnsi="Arial" w:cs="Arial"/>
          <w:sz w:val="24"/>
          <w:szCs w:val="24"/>
          <w:lang w:val="en-US"/>
        </w:rPr>
        <w:t>analytic method</w:t>
      </w:r>
      <w:r w:rsidR="003140A5">
        <w:rPr>
          <w:rFonts w:ascii="Arial" w:eastAsia="Times New Roman" w:hAnsi="Arial" w:cs="Arial"/>
          <w:sz w:val="24"/>
          <w:szCs w:val="24"/>
          <w:lang w:val="en-US"/>
        </w:rPr>
        <w:t xml:space="preserve">”.  </w:t>
      </w:r>
      <w:r w:rsidRPr="000E6702">
        <w:rPr>
          <w:rFonts w:ascii="Arial" w:eastAsia="Times New Roman" w:hAnsi="Arial" w:cs="Arial"/>
          <w:sz w:val="24"/>
          <w:szCs w:val="24"/>
          <w:lang w:val="en-US"/>
        </w:rPr>
        <w:t xml:space="preserve">Qualitative data collection is mainly dependent on interpretation and requires several explanations.  This overlap of analysis and interpretation to reach a conclusion seems to be a key component of Thematic Analysis. </w:t>
      </w:r>
    </w:p>
    <w:p w14:paraId="227A5E5F" w14:textId="396529DE" w:rsidR="006E47E7" w:rsidRPr="000E6702" w:rsidRDefault="006E47E7" w:rsidP="000E6702">
      <w:pPr>
        <w:autoSpaceDE w:val="0"/>
        <w:autoSpaceDN w:val="0"/>
        <w:adjustRightInd w:val="0"/>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The sample used in this study was determined and defined before starting the study and as such Braun and Clarke</w:t>
      </w:r>
      <w:r w:rsidR="003968DB" w:rsidRPr="000E6702">
        <w:rPr>
          <w:rStyle w:val="CommentReference"/>
          <w:rFonts w:ascii="Arial" w:hAnsi="Arial" w:cs="Arial"/>
          <w:sz w:val="24"/>
          <w:szCs w:val="24"/>
        </w:rPr>
        <w:t xml:space="preserve"> (2006) </w:t>
      </w:r>
      <w:r w:rsidRPr="000E6702">
        <w:rPr>
          <w:rFonts w:ascii="Arial" w:eastAsia="Times New Roman" w:hAnsi="Arial" w:cs="Arial"/>
          <w:sz w:val="24"/>
          <w:szCs w:val="24"/>
          <w:lang w:val="en-US"/>
        </w:rPr>
        <w:t xml:space="preserve">would argue that thematic analysis is more appropriate.  As part of this argument, Braun and Clarke also present the concept of hermeneutic analysis which for me as the researcher was an interesting and new perspective albeit hermeneutic analysis having a long history.  For the purpose of this study, </w:t>
      </w:r>
      <w:r w:rsidR="003140A5">
        <w:rPr>
          <w:rFonts w:ascii="Arial" w:eastAsia="Times New Roman" w:hAnsi="Arial" w:cs="Arial"/>
          <w:sz w:val="24"/>
          <w:szCs w:val="24"/>
          <w:lang w:val="en-US"/>
        </w:rPr>
        <w:t xml:space="preserve">and to help me understand the term </w:t>
      </w:r>
      <w:r w:rsidRPr="000E6702">
        <w:rPr>
          <w:rFonts w:ascii="Arial" w:eastAsia="Times New Roman" w:hAnsi="Arial" w:cs="Arial"/>
          <w:sz w:val="24"/>
          <w:szCs w:val="24"/>
          <w:lang w:val="en-US"/>
        </w:rPr>
        <w:t xml:space="preserve">hermeneutics </w:t>
      </w:r>
      <w:r w:rsidR="003140A5">
        <w:rPr>
          <w:rFonts w:ascii="Arial" w:eastAsia="Times New Roman" w:hAnsi="Arial" w:cs="Arial"/>
          <w:sz w:val="24"/>
          <w:szCs w:val="24"/>
          <w:lang w:val="en-US"/>
        </w:rPr>
        <w:t>I refer to the concept of interpretation</w:t>
      </w:r>
      <w:r w:rsidRPr="000E6702">
        <w:rPr>
          <w:rFonts w:ascii="Arial" w:eastAsia="Times New Roman" w:hAnsi="Arial" w:cs="Arial"/>
          <w:sz w:val="24"/>
          <w:szCs w:val="24"/>
          <w:lang w:val="en-US"/>
        </w:rPr>
        <w:t>, i.e. the theory of achieving an</w:t>
      </w:r>
      <w:r w:rsidR="003140A5">
        <w:rPr>
          <w:rFonts w:ascii="Arial" w:eastAsia="Times New Roman" w:hAnsi="Arial" w:cs="Arial"/>
          <w:sz w:val="24"/>
          <w:szCs w:val="24"/>
          <w:lang w:val="en-US"/>
        </w:rPr>
        <w:t>d</w:t>
      </w:r>
      <w:r w:rsidRPr="000E6702">
        <w:rPr>
          <w:rFonts w:ascii="Arial" w:eastAsia="Times New Roman" w:hAnsi="Arial" w:cs="Arial"/>
          <w:sz w:val="24"/>
          <w:szCs w:val="24"/>
          <w:lang w:val="en-US"/>
        </w:rPr>
        <w:t xml:space="preserve"> understanding of texts, utterances, and so on.  Braun and Clarke view thematic and hermeneutic analysis as similar in that they both focus on interpreting the data and are </w:t>
      </w:r>
      <w:r w:rsidR="003140A5">
        <w:rPr>
          <w:rFonts w:ascii="Arial" w:eastAsia="Times New Roman" w:hAnsi="Arial" w:cs="Arial"/>
          <w:sz w:val="24"/>
          <w:szCs w:val="24"/>
          <w:lang w:val="en-US"/>
        </w:rPr>
        <w:t>appropriate approaches to generate outcomes</w:t>
      </w:r>
      <w:r w:rsidRPr="000E6702">
        <w:rPr>
          <w:rFonts w:ascii="Arial" w:eastAsia="Times New Roman" w:hAnsi="Arial" w:cs="Arial"/>
          <w:sz w:val="24"/>
          <w:szCs w:val="24"/>
          <w:lang w:val="en-US"/>
        </w:rPr>
        <w:t>. Further reading into hermeneutic analysis would indicate a particular focus on a wider research context and takes into account the entire background environment of the research during data collection (</w:t>
      </w:r>
      <w:r w:rsidR="007754AF" w:rsidRPr="000E6702">
        <w:rPr>
          <w:rFonts w:ascii="Arial" w:eastAsia="Times New Roman" w:hAnsi="Arial" w:cs="Arial"/>
          <w:sz w:val="24"/>
          <w:szCs w:val="24"/>
          <w:lang w:val="en-US"/>
        </w:rPr>
        <w:t xml:space="preserve">Myers, 2004; </w:t>
      </w:r>
      <w:r w:rsidRPr="000E6702">
        <w:rPr>
          <w:rFonts w:ascii="Arial" w:eastAsia="Times New Roman" w:hAnsi="Arial" w:cs="Arial"/>
          <w:sz w:val="24"/>
          <w:szCs w:val="24"/>
          <w:lang w:val="en-US"/>
        </w:rPr>
        <w:t>Boland, 1985).  Based on this understanding, I felt that hermeneutic analysis was unlikely to be appropriate for analysing data in this study as the main focus of the data collection and analysis was on participant’s perceptions.</w:t>
      </w:r>
    </w:p>
    <w:p w14:paraId="38D8197C" w14:textId="77777777" w:rsidR="00893D53"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Other studies would describe thematic analysis as </w:t>
      </w:r>
      <w:r w:rsidR="003140A5">
        <w:rPr>
          <w:rFonts w:ascii="Arial" w:eastAsia="Times New Roman" w:hAnsi="Arial" w:cs="Arial"/>
          <w:sz w:val="24"/>
          <w:szCs w:val="24"/>
          <w:lang w:val="en-US"/>
        </w:rPr>
        <w:t xml:space="preserve">a form </w:t>
      </w:r>
      <w:r w:rsidR="00893D53">
        <w:rPr>
          <w:rFonts w:ascii="Arial" w:eastAsia="Times New Roman" w:hAnsi="Arial" w:cs="Arial"/>
          <w:sz w:val="24"/>
          <w:szCs w:val="24"/>
          <w:lang w:val="en-US"/>
        </w:rPr>
        <w:t xml:space="preserve">of qualitative analysis </w:t>
      </w:r>
      <w:r w:rsidRPr="000E6702">
        <w:rPr>
          <w:rFonts w:ascii="Arial" w:eastAsia="Times New Roman" w:hAnsi="Arial" w:cs="Arial"/>
          <w:sz w:val="24"/>
          <w:szCs w:val="24"/>
          <w:lang w:val="en-US"/>
        </w:rPr>
        <w:t>used to analyse clas</w:t>
      </w:r>
      <w:r w:rsidR="00893D53">
        <w:rPr>
          <w:rFonts w:ascii="Arial" w:eastAsia="Times New Roman" w:hAnsi="Arial" w:cs="Arial"/>
          <w:sz w:val="24"/>
          <w:szCs w:val="24"/>
          <w:lang w:val="en-US"/>
        </w:rPr>
        <w:t xml:space="preserve">sifications and present themes or patterns </w:t>
      </w:r>
      <w:r w:rsidRPr="000E6702">
        <w:rPr>
          <w:rFonts w:ascii="Arial" w:eastAsia="Times New Roman" w:hAnsi="Arial" w:cs="Arial"/>
          <w:sz w:val="24"/>
          <w:szCs w:val="24"/>
          <w:lang w:val="en-US"/>
        </w:rPr>
        <w:t xml:space="preserve">that relate to the data.  </w:t>
      </w:r>
      <w:r w:rsidR="00893D53">
        <w:rPr>
          <w:rFonts w:ascii="Arial" w:eastAsia="Times New Roman" w:hAnsi="Arial" w:cs="Arial"/>
          <w:sz w:val="24"/>
          <w:szCs w:val="24"/>
          <w:lang w:val="en-US"/>
        </w:rPr>
        <w:t>Boyatzis (1998) describes TA as having the capacity to illustrate</w:t>
      </w:r>
      <w:r w:rsidRPr="000E6702">
        <w:rPr>
          <w:rFonts w:ascii="Arial" w:eastAsia="Times New Roman" w:hAnsi="Arial" w:cs="Arial"/>
          <w:sz w:val="24"/>
          <w:szCs w:val="24"/>
          <w:lang w:val="en-US"/>
        </w:rPr>
        <w:t xml:space="preserve"> </w:t>
      </w:r>
      <w:r w:rsidR="00893D53">
        <w:rPr>
          <w:rFonts w:ascii="Arial" w:eastAsia="Times New Roman" w:hAnsi="Arial" w:cs="Arial"/>
          <w:sz w:val="24"/>
          <w:szCs w:val="24"/>
          <w:lang w:val="en-US"/>
        </w:rPr>
        <w:t>data in great detail as well as dealing</w:t>
      </w:r>
      <w:r w:rsidRPr="000E6702">
        <w:rPr>
          <w:rFonts w:ascii="Arial" w:eastAsia="Times New Roman" w:hAnsi="Arial" w:cs="Arial"/>
          <w:sz w:val="24"/>
          <w:szCs w:val="24"/>
          <w:lang w:val="en-US"/>
        </w:rPr>
        <w:t xml:space="preserve"> with diverse subjects via int</w:t>
      </w:r>
      <w:r w:rsidR="00BC39A3" w:rsidRPr="000E6702">
        <w:rPr>
          <w:rFonts w:ascii="Arial" w:eastAsia="Times New Roman" w:hAnsi="Arial" w:cs="Arial"/>
          <w:sz w:val="24"/>
          <w:szCs w:val="24"/>
          <w:lang w:val="en-US"/>
        </w:rPr>
        <w:t xml:space="preserve">erpretations. </w:t>
      </w:r>
    </w:p>
    <w:p w14:paraId="29BBC6DB" w14:textId="55567772"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Marks &amp; Yardley, 2</w:t>
      </w:r>
      <w:r w:rsidR="003968DB" w:rsidRPr="000E6702">
        <w:rPr>
          <w:rFonts w:ascii="Arial" w:eastAsia="Times New Roman" w:hAnsi="Arial" w:cs="Arial"/>
          <w:sz w:val="24"/>
          <w:szCs w:val="24"/>
          <w:lang w:val="en-US"/>
        </w:rPr>
        <w:t>004 and Namey et al (2008) said</w:t>
      </w:r>
    </w:p>
    <w:p w14:paraId="23C887DE" w14:textId="6FDBD1EB" w:rsidR="006E47E7" w:rsidRPr="000E6702" w:rsidRDefault="00893D53" w:rsidP="000E6702">
      <w:p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lastRenderedPageBreak/>
        <w:t>“</w:t>
      </w:r>
      <w:r w:rsidR="006E47E7" w:rsidRPr="000E6702">
        <w:rPr>
          <w:rFonts w:ascii="Arial" w:eastAsia="Times New Roman" w:hAnsi="Arial" w:cs="Arial"/>
          <w:sz w:val="24"/>
          <w:szCs w:val="24"/>
          <w:lang w:val="en-US"/>
        </w:rPr>
        <w:t>Thematic moves beyond counting explicit words or phrases and focuses on identifying and describing both implicit and explicit ideas.  Codes develop from ideas or themes which are then applied or linked to raw data as summary markers for later analysis, which may include comparing the relative frequencies of themes or topics within a data set, looking for code co-occurrence or graphicall</w:t>
      </w:r>
      <w:r>
        <w:rPr>
          <w:rFonts w:ascii="Arial" w:eastAsia="Times New Roman" w:hAnsi="Arial" w:cs="Arial"/>
          <w:sz w:val="24"/>
          <w:szCs w:val="24"/>
          <w:lang w:val="en-US"/>
        </w:rPr>
        <w:t>y displaying code relationships”</w:t>
      </w:r>
      <w:r w:rsidR="006E47E7" w:rsidRPr="000E6702">
        <w:rPr>
          <w:rFonts w:ascii="Arial" w:eastAsia="Times New Roman" w:hAnsi="Arial" w:cs="Arial"/>
          <w:sz w:val="24"/>
          <w:szCs w:val="24"/>
          <w:lang w:val="en-US"/>
        </w:rPr>
        <w:t xml:space="preserve"> (p.138)</w:t>
      </w:r>
      <w:r>
        <w:rPr>
          <w:rFonts w:ascii="Arial" w:eastAsia="Times New Roman" w:hAnsi="Arial" w:cs="Arial"/>
          <w:sz w:val="24"/>
          <w:szCs w:val="24"/>
          <w:lang w:val="en-US"/>
        </w:rPr>
        <w:t xml:space="preserve">. </w:t>
      </w:r>
    </w:p>
    <w:p w14:paraId="5F11197D" w14:textId="47298572" w:rsidR="006E47E7" w:rsidRDefault="006E47E7" w:rsidP="000E6702">
      <w:pPr>
        <w:shd w:val="clear" w:color="auto" w:fill="FFFFFF"/>
        <w:spacing w:before="75" w:after="0" w:line="480" w:lineRule="auto"/>
        <w:rPr>
          <w:rFonts w:ascii="Arial" w:eastAsia="Times New Roman" w:hAnsi="Arial" w:cs="Arial"/>
          <w:sz w:val="24"/>
          <w:szCs w:val="24"/>
          <w:lang w:val="en-US" w:eastAsia="en-GB"/>
        </w:rPr>
      </w:pPr>
      <w:r w:rsidRPr="000E6702">
        <w:rPr>
          <w:rFonts w:ascii="Arial" w:eastAsia="Times New Roman" w:hAnsi="Arial" w:cs="Arial"/>
          <w:sz w:val="24"/>
          <w:szCs w:val="24"/>
          <w:lang w:val="en-US"/>
        </w:rPr>
        <w:t xml:space="preserve">My thinking </w:t>
      </w:r>
      <w:r w:rsidR="00893D53">
        <w:rPr>
          <w:rFonts w:ascii="Arial" w:eastAsia="Times New Roman" w:hAnsi="Arial" w:cs="Arial"/>
          <w:sz w:val="24"/>
          <w:szCs w:val="24"/>
          <w:lang w:val="en-US"/>
        </w:rPr>
        <w:t xml:space="preserve">behind </w:t>
      </w:r>
      <w:r w:rsidRPr="000E6702">
        <w:rPr>
          <w:rFonts w:ascii="Arial" w:eastAsia="Times New Roman" w:hAnsi="Arial" w:cs="Arial"/>
          <w:sz w:val="24"/>
          <w:szCs w:val="24"/>
          <w:lang w:val="en-US"/>
        </w:rPr>
        <w:t xml:space="preserve">using thematic analysis </w:t>
      </w:r>
      <w:r w:rsidR="00893D53">
        <w:rPr>
          <w:rFonts w:ascii="Arial" w:eastAsia="Times New Roman" w:hAnsi="Arial" w:cs="Arial"/>
          <w:sz w:val="24"/>
          <w:szCs w:val="24"/>
          <w:lang w:val="en-US"/>
        </w:rPr>
        <w:t>was the potential and</w:t>
      </w:r>
      <w:r w:rsidRPr="000E6702">
        <w:rPr>
          <w:rFonts w:ascii="Arial" w:eastAsia="Times New Roman" w:hAnsi="Arial" w:cs="Arial"/>
          <w:sz w:val="24"/>
          <w:szCs w:val="24"/>
          <w:lang w:val="en-US"/>
        </w:rPr>
        <w:t xml:space="preserve"> possibility to link various concepts and opinions </w:t>
      </w:r>
      <w:r w:rsidR="00893D53">
        <w:rPr>
          <w:rFonts w:ascii="Arial" w:eastAsia="Times New Roman" w:hAnsi="Arial" w:cs="Arial"/>
          <w:sz w:val="24"/>
          <w:szCs w:val="24"/>
          <w:lang w:val="en-US"/>
        </w:rPr>
        <w:t>expressed by the</w:t>
      </w:r>
      <w:r w:rsidRPr="000E6702">
        <w:rPr>
          <w:rFonts w:ascii="Arial" w:eastAsia="Times New Roman" w:hAnsi="Arial" w:cs="Arial"/>
          <w:sz w:val="24"/>
          <w:szCs w:val="24"/>
          <w:lang w:val="en-US"/>
        </w:rPr>
        <w:t xml:space="preserve"> </w:t>
      </w:r>
      <w:r w:rsidR="00CC7A55">
        <w:rPr>
          <w:rFonts w:ascii="Arial" w:eastAsia="Times New Roman" w:hAnsi="Arial" w:cs="Arial"/>
          <w:sz w:val="24"/>
          <w:szCs w:val="24"/>
          <w:lang w:val="en-US"/>
        </w:rPr>
        <w:t>parents</w:t>
      </w:r>
      <w:r w:rsidRPr="000E6702">
        <w:rPr>
          <w:rFonts w:ascii="Arial" w:eastAsia="Times New Roman" w:hAnsi="Arial" w:cs="Arial"/>
          <w:sz w:val="24"/>
          <w:szCs w:val="24"/>
          <w:lang w:val="en-US"/>
        </w:rPr>
        <w:t xml:space="preserve"> and compare these with the data </w:t>
      </w:r>
      <w:r w:rsidR="00893D53">
        <w:rPr>
          <w:rFonts w:ascii="Arial" w:eastAsia="Times New Roman" w:hAnsi="Arial" w:cs="Arial"/>
          <w:sz w:val="24"/>
          <w:szCs w:val="24"/>
          <w:lang w:val="en-US"/>
        </w:rPr>
        <w:t>collected</w:t>
      </w:r>
      <w:r w:rsidRPr="000E6702">
        <w:rPr>
          <w:rFonts w:ascii="Arial" w:eastAsia="Times New Roman" w:hAnsi="Arial" w:cs="Arial"/>
          <w:sz w:val="24"/>
          <w:szCs w:val="24"/>
          <w:lang w:val="en-US"/>
        </w:rPr>
        <w:t xml:space="preserve"> in different situat</w:t>
      </w:r>
      <w:r w:rsidR="00893D53">
        <w:rPr>
          <w:rFonts w:ascii="Arial" w:eastAsia="Times New Roman" w:hAnsi="Arial" w:cs="Arial"/>
          <w:sz w:val="24"/>
          <w:szCs w:val="24"/>
          <w:lang w:val="en-US"/>
        </w:rPr>
        <w:t>ions at different times during this study.</w:t>
      </w:r>
      <w:r w:rsidRPr="000E6702">
        <w:rPr>
          <w:rFonts w:ascii="Arial" w:eastAsia="Times New Roman" w:hAnsi="Arial" w:cs="Arial"/>
          <w:sz w:val="24"/>
          <w:szCs w:val="24"/>
          <w:lang w:val="en-US"/>
        </w:rPr>
        <w:t xml:space="preserve">  Marks e</w:t>
      </w:r>
      <w:r w:rsidR="00893D53">
        <w:rPr>
          <w:rFonts w:ascii="Arial" w:eastAsia="Times New Roman" w:hAnsi="Arial" w:cs="Arial"/>
          <w:sz w:val="24"/>
          <w:szCs w:val="24"/>
          <w:lang w:val="en-US"/>
        </w:rPr>
        <w:t>t al (2004) seems to promote this</w:t>
      </w:r>
      <w:r w:rsidRPr="000E6702">
        <w:rPr>
          <w:rFonts w:ascii="Arial" w:eastAsia="Times New Roman" w:hAnsi="Arial" w:cs="Arial"/>
          <w:sz w:val="24"/>
          <w:szCs w:val="24"/>
          <w:lang w:val="en-US"/>
        </w:rPr>
        <w:t xml:space="preserve"> idea that all possibilities for clarification are feasible. </w:t>
      </w:r>
      <w:r w:rsidR="00893D53">
        <w:rPr>
          <w:rFonts w:ascii="Arial" w:eastAsia="Times New Roman" w:hAnsi="Arial" w:cs="Arial"/>
          <w:sz w:val="24"/>
          <w:szCs w:val="24"/>
          <w:lang w:val="en-US" w:eastAsia="en-GB"/>
        </w:rPr>
        <w:t>Due c</w:t>
      </w:r>
      <w:r w:rsidRPr="000E6702">
        <w:rPr>
          <w:rFonts w:ascii="Arial" w:eastAsia="Times New Roman" w:hAnsi="Arial" w:cs="Arial"/>
          <w:sz w:val="24"/>
          <w:szCs w:val="24"/>
          <w:lang w:val="en-US" w:eastAsia="en-GB"/>
        </w:rPr>
        <w:t>onsideration was also given to the</w:t>
      </w:r>
      <w:r w:rsidR="00893D53">
        <w:rPr>
          <w:rFonts w:ascii="Arial" w:eastAsia="Times New Roman" w:hAnsi="Arial" w:cs="Arial"/>
          <w:sz w:val="24"/>
          <w:szCs w:val="24"/>
          <w:lang w:val="en-US" w:eastAsia="en-GB"/>
        </w:rPr>
        <w:t xml:space="preserve"> relevance</w:t>
      </w:r>
      <w:r w:rsidRPr="000E6702">
        <w:rPr>
          <w:rFonts w:ascii="Arial" w:eastAsia="Times New Roman" w:hAnsi="Arial" w:cs="Arial"/>
          <w:sz w:val="24"/>
          <w:szCs w:val="24"/>
          <w:lang w:val="en-US" w:eastAsia="en-GB"/>
        </w:rPr>
        <w:t xml:space="preserve"> of the approach </w:t>
      </w:r>
      <w:r w:rsidR="00893D53">
        <w:rPr>
          <w:rFonts w:ascii="Arial" w:eastAsia="Times New Roman" w:hAnsi="Arial" w:cs="Arial"/>
          <w:sz w:val="24"/>
          <w:szCs w:val="24"/>
          <w:lang w:val="en-US" w:eastAsia="en-GB"/>
        </w:rPr>
        <w:t>based on the</w:t>
      </w:r>
      <w:r w:rsidRPr="000E6702">
        <w:rPr>
          <w:rFonts w:ascii="Arial" w:eastAsia="Times New Roman" w:hAnsi="Arial" w:cs="Arial"/>
          <w:sz w:val="24"/>
          <w:szCs w:val="24"/>
          <w:lang w:val="en-US" w:eastAsia="en-GB"/>
        </w:rPr>
        <w:t xml:space="preserve"> sample size and data </w:t>
      </w:r>
      <w:r w:rsidR="00893D53">
        <w:rPr>
          <w:rFonts w:ascii="Arial" w:eastAsia="Times New Roman" w:hAnsi="Arial" w:cs="Arial"/>
          <w:sz w:val="24"/>
          <w:szCs w:val="24"/>
          <w:lang w:val="en-US" w:eastAsia="en-GB"/>
        </w:rPr>
        <w:t>collection needed</w:t>
      </w:r>
      <w:r w:rsidRPr="000E6702">
        <w:rPr>
          <w:rFonts w:ascii="Arial" w:eastAsia="Times New Roman" w:hAnsi="Arial" w:cs="Arial"/>
          <w:sz w:val="24"/>
          <w:szCs w:val="24"/>
          <w:lang w:val="en-US" w:eastAsia="en-GB"/>
        </w:rPr>
        <w:t xml:space="preserve"> (Joffe &amp; Yardley, 2004).  </w:t>
      </w:r>
    </w:p>
    <w:p w14:paraId="532EF749" w14:textId="77777777" w:rsidR="0072606E" w:rsidRPr="000E6702" w:rsidRDefault="0072606E" w:rsidP="000E6702">
      <w:pPr>
        <w:shd w:val="clear" w:color="auto" w:fill="FFFFFF"/>
        <w:spacing w:before="75" w:after="0" w:line="480" w:lineRule="auto"/>
        <w:rPr>
          <w:rFonts w:ascii="Arial" w:eastAsia="Times New Roman" w:hAnsi="Arial" w:cs="Arial"/>
          <w:sz w:val="24"/>
          <w:szCs w:val="24"/>
          <w:lang w:val="en-US" w:eastAsia="en-GB"/>
        </w:rPr>
      </w:pPr>
    </w:p>
    <w:p w14:paraId="59E43E48" w14:textId="314585E9" w:rsidR="00BC39A3" w:rsidRPr="004F2019" w:rsidRDefault="00C651C1" w:rsidP="000E6702">
      <w:pPr>
        <w:spacing w:after="0" w:line="480" w:lineRule="auto"/>
        <w:rPr>
          <w:rFonts w:ascii="Arial" w:eastAsia="Times New Roman" w:hAnsi="Arial" w:cs="Arial"/>
          <w:b/>
          <w:color w:val="2F5496" w:themeColor="accent5" w:themeShade="BF"/>
          <w:sz w:val="24"/>
          <w:szCs w:val="24"/>
          <w:lang w:val="en-US"/>
        </w:rPr>
      </w:pPr>
      <w:r>
        <w:rPr>
          <w:rFonts w:ascii="Arial" w:eastAsia="Times New Roman" w:hAnsi="Arial" w:cs="Arial"/>
          <w:b/>
          <w:color w:val="2F5496" w:themeColor="accent5" w:themeShade="BF"/>
          <w:sz w:val="24"/>
          <w:szCs w:val="24"/>
          <w:lang w:val="en-US"/>
        </w:rPr>
        <w:t xml:space="preserve">3.9 </w:t>
      </w:r>
      <w:r w:rsidR="00BC39A3" w:rsidRPr="004F2019">
        <w:rPr>
          <w:rFonts w:ascii="Arial" w:eastAsia="Times New Roman" w:hAnsi="Arial" w:cs="Arial"/>
          <w:b/>
          <w:color w:val="2F5496" w:themeColor="accent5" w:themeShade="BF"/>
          <w:sz w:val="24"/>
          <w:szCs w:val="24"/>
          <w:lang w:val="en-US"/>
        </w:rPr>
        <w:t>Thematic Analysis Model</w:t>
      </w:r>
      <w:r w:rsidR="0072606E">
        <w:rPr>
          <w:rFonts w:ascii="Arial" w:eastAsia="Times New Roman" w:hAnsi="Arial" w:cs="Arial"/>
          <w:b/>
          <w:color w:val="2F5496" w:themeColor="accent5" w:themeShade="BF"/>
          <w:sz w:val="24"/>
          <w:szCs w:val="24"/>
          <w:lang w:val="en-US"/>
        </w:rPr>
        <w:t xml:space="preserve"> &amp; Approach</w:t>
      </w:r>
    </w:p>
    <w:p w14:paraId="4D9EF6E2" w14:textId="41507544" w:rsidR="00893D53" w:rsidRDefault="00893D53" w:rsidP="000E6702">
      <w:p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 xml:space="preserve">The following TA models were explored: 1) </w:t>
      </w:r>
      <w:r w:rsidR="006E47E7" w:rsidRPr="000E6702">
        <w:rPr>
          <w:rFonts w:ascii="Arial" w:eastAsia="Times New Roman" w:hAnsi="Arial" w:cs="Arial"/>
          <w:sz w:val="24"/>
          <w:szCs w:val="24"/>
          <w:lang w:val="en-US"/>
        </w:rPr>
        <w:t>Miles and Huberman</w:t>
      </w:r>
      <w:r>
        <w:rPr>
          <w:rFonts w:ascii="Arial" w:eastAsia="Times New Roman" w:hAnsi="Arial" w:cs="Arial"/>
          <w:sz w:val="24"/>
          <w:szCs w:val="24"/>
          <w:lang w:val="en-US"/>
        </w:rPr>
        <w:t>’s</w:t>
      </w:r>
      <w:r w:rsidR="006E47E7" w:rsidRPr="000E6702">
        <w:rPr>
          <w:rFonts w:ascii="Arial" w:eastAsia="Times New Roman" w:hAnsi="Arial" w:cs="Arial"/>
          <w:sz w:val="24"/>
          <w:szCs w:val="24"/>
          <w:lang w:val="en-US"/>
        </w:rPr>
        <w:t xml:space="preserve"> (1994) </w:t>
      </w:r>
      <w:r>
        <w:rPr>
          <w:rFonts w:ascii="Arial" w:eastAsia="Times New Roman" w:hAnsi="Arial" w:cs="Arial"/>
          <w:sz w:val="24"/>
          <w:szCs w:val="24"/>
          <w:lang w:val="en-US"/>
        </w:rPr>
        <w:t xml:space="preserve">model outlines </w:t>
      </w:r>
      <w:r w:rsidR="006E47E7" w:rsidRPr="000E6702">
        <w:rPr>
          <w:rFonts w:ascii="Arial" w:eastAsia="Times New Roman" w:hAnsi="Arial" w:cs="Arial"/>
          <w:sz w:val="24"/>
          <w:szCs w:val="24"/>
          <w:lang w:val="en-US"/>
        </w:rPr>
        <w:t xml:space="preserve">three linked stages or streams – data reduction, data display and data conclusion-drawing/verifying.  </w:t>
      </w:r>
    </w:p>
    <w:p w14:paraId="7B281069" w14:textId="082855D1" w:rsidR="006E47E7" w:rsidRDefault="00893D53" w:rsidP="000E6702">
      <w:p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2) Braun &amp; Clarke (2006)</w:t>
      </w:r>
      <w:r w:rsidR="006E47E7" w:rsidRPr="000E6702">
        <w:rPr>
          <w:rFonts w:ascii="Arial" w:eastAsia="Times New Roman" w:hAnsi="Arial" w:cs="Arial"/>
          <w:sz w:val="24"/>
          <w:szCs w:val="24"/>
          <w:lang w:val="en-US"/>
        </w:rPr>
        <w:t xml:space="preserve"> developed a set of guidelines which formed the </w:t>
      </w:r>
      <w:r>
        <w:rPr>
          <w:rFonts w:ascii="Arial" w:eastAsia="Times New Roman" w:hAnsi="Arial" w:cs="Arial"/>
          <w:sz w:val="24"/>
          <w:szCs w:val="24"/>
          <w:lang w:val="en-US"/>
        </w:rPr>
        <w:t>model</w:t>
      </w:r>
      <w:r w:rsidR="006E47E7" w:rsidRPr="000E6702">
        <w:rPr>
          <w:rFonts w:ascii="Arial" w:eastAsia="Times New Roman" w:hAnsi="Arial" w:cs="Arial"/>
          <w:sz w:val="24"/>
          <w:szCs w:val="24"/>
          <w:lang w:val="en-US"/>
        </w:rPr>
        <w:t xml:space="preserve"> of thematic a</w:t>
      </w:r>
      <w:r w:rsidR="00BC39A3" w:rsidRPr="000E6702">
        <w:rPr>
          <w:rFonts w:ascii="Arial" w:eastAsia="Times New Roman" w:hAnsi="Arial" w:cs="Arial"/>
          <w:sz w:val="24"/>
          <w:szCs w:val="24"/>
          <w:lang w:val="en-US"/>
        </w:rPr>
        <w:t>nalysis</w:t>
      </w:r>
      <w:r>
        <w:rPr>
          <w:rFonts w:ascii="Arial" w:eastAsia="Times New Roman" w:hAnsi="Arial" w:cs="Arial"/>
          <w:sz w:val="24"/>
          <w:szCs w:val="24"/>
          <w:lang w:val="en-US"/>
        </w:rPr>
        <w:t xml:space="preserve"> used</w:t>
      </w:r>
      <w:r w:rsidR="00BC39A3" w:rsidRPr="000E6702">
        <w:rPr>
          <w:rFonts w:ascii="Arial" w:eastAsia="Times New Roman" w:hAnsi="Arial" w:cs="Arial"/>
          <w:sz w:val="24"/>
          <w:szCs w:val="24"/>
          <w:lang w:val="en-US"/>
        </w:rPr>
        <w:t xml:space="preserve"> in this study.  Figure 2</w:t>
      </w:r>
      <w:r w:rsidR="006E47E7" w:rsidRPr="000E6702">
        <w:rPr>
          <w:rFonts w:ascii="Arial" w:eastAsia="Times New Roman" w:hAnsi="Arial" w:cs="Arial"/>
          <w:sz w:val="24"/>
          <w:szCs w:val="24"/>
          <w:lang w:val="en-US"/>
        </w:rPr>
        <w:t xml:space="preserve"> shows the six phases of thematic analysis which on the surface presents as a linear process but as Braun and Clarke </w:t>
      </w:r>
      <w:r w:rsidR="003968DB" w:rsidRPr="000E6702">
        <w:rPr>
          <w:rFonts w:ascii="Arial" w:eastAsia="Times New Roman" w:hAnsi="Arial" w:cs="Arial"/>
          <w:sz w:val="24"/>
          <w:szCs w:val="24"/>
          <w:lang w:val="en-US"/>
        </w:rPr>
        <w:t xml:space="preserve">(2006, p.86) </w:t>
      </w:r>
      <w:r w:rsidR="006E47E7" w:rsidRPr="000E6702">
        <w:rPr>
          <w:rFonts w:ascii="Arial" w:eastAsia="Times New Roman" w:hAnsi="Arial" w:cs="Arial"/>
          <w:sz w:val="24"/>
          <w:szCs w:val="24"/>
          <w:lang w:val="en-US"/>
        </w:rPr>
        <w:t xml:space="preserve">advise it should be seen as a ‘recursive process’ where the researcher feels free to revisit previous phases if needed or necessary. </w:t>
      </w:r>
    </w:p>
    <w:p w14:paraId="2C0F288B" w14:textId="77777777" w:rsidR="00E477A9" w:rsidRDefault="00E477A9" w:rsidP="000E6702">
      <w:pPr>
        <w:spacing w:after="0" w:line="480" w:lineRule="auto"/>
        <w:rPr>
          <w:rFonts w:ascii="Arial" w:eastAsia="Times New Roman" w:hAnsi="Arial" w:cs="Arial"/>
          <w:sz w:val="24"/>
          <w:szCs w:val="24"/>
          <w:lang w:val="en-US"/>
        </w:rPr>
      </w:pPr>
    </w:p>
    <w:p w14:paraId="5C93204E" w14:textId="77777777" w:rsidR="00E477A9" w:rsidRDefault="00E477A9" w:rsidP="000E6702">
      <w:pPr>
        <w:spacing w:after="0" w:line="480" w:lineRule="auto"/>
        <w:rPr>
          <w:rFonts w:ascii="Arial" w:eastAsia="Times New Roman" w:hAnsi="Arial" w:cs="Arial"/>
          <w:sz w:val="24"/>
          <w:szCs w:val="24"/>
          <w:lang w:val="en-US"/>
        </w:rPr>
      </w:pPr>
    </w:p>
    <w:p w14:paraId="134B38F0" w14:textId="77777777" w:rsidR="00E477A9" w:rsidRDefault="00E477A9" w:rsidP="000E6702">
      <w:pPr>
        <w:spacing w:after="0" w:line="480" w:lineRule="auto"/>
        <w:rPr>
          <w:rFonts w:ascii="Arial" w:eastAsia="Times New Roman" w:hAnsi="Arial" w:cs="Arial"/>
          <w:sz w:val="24"/>
          <w:szCs w:val="24"/>
          <w:lang w:val="en-US"/>
        </w:rPr>
      </w:pPr>
    </w:p>
    <w:p w14:paraId="47D4188B" w14:textId="77777777" w:rsidR="00E477A9" w:rsidRPr="000E6702" w:rsidRDefault="00E477A9" w:rsidP="000E6702">
      <w:pPr>
        <w:spacing w:after="0" w:line="480" w:lineRule="auto"/>
        <w:rPr>
          <w:rFonts w:ascii="Arial" w:eastAsia="Times New Roman" w:hAnsi="Arial" w:cs="Arial"/>
          <w:color w:val="2F5496" w:themeColor="accent5" w:themeShade="BF"/>
          <w:sz w:val="24"/>
          <w:szCs w:val="24"/>
          <w:lang w:val="en-US"/>
        </w:rPr>
      </w:pPr>
    </w:p>
    <w:p w14:paraId="4B0A854E" w14:textId="1337BB1E" w:rsidR="006E47E7" w:rsidRPr="000E6702" w:rsidRDefault="006E47E7" w:rsidP="000E6702">
      <w:pPr>
        <w:tabs>
          <w:tab w:val="left" w:pos="6015"/>
        </w:tabs>
        <w:spacing w:after="0" w:line="480" w:lineRule="auto"/>
        <w:ind w:left="720"/>
        <w:rPr>
          <w:rFonts w:ascii="Arial" w:eastAsia="Times New Roman" w:hAnsi="Arial" w:cs="Arial"/>
          <w:sz w:val="24"/>
          <w:szCs w:val="24"/>
          <w:lang w:val="en-US"/>
        </w:rPr>
      </w:pPr>
      <w:r w:rsidRPr="000E6702">
        <w:rPr>
          <w:rFonts w:ascii="Arial" w:eastAsia="Times New Roman" w:hAnsi="Arial" w:cs="Arial"/>
          <w:noProof/>
          <w:sz w:val="24"/>
          <w:szCs w:val="24"/>
          <w:lang w:eastAsia="en-GB"/>
        </w:rPr>
        <mc:AlternateContent>
          <mc:Choice Requires="wps">
            <w:drawing>
              <wp:anchor distT="0" distB="0" distL="114300" distR="114300" simplePos="0" relativeHeight="251651584" behindDoc="0" locked="0" layoutInCell="1" allowOverlap="1" wp14:anchorId="28ABD590" wp14:editId="632CB7EC">
                <wp:simplePos x="0" y="0"/>
                <wp:positionH relativeFrom="column">
                  <wp:posOffset>-66675</wp:posOffset>
                </wp:positionH>
                <wp:positionV relativeFrom="paragraph">
                  <wp:posOffset>331470</wp:posOffset>
                </wp:positionV>
                <wp:extent cx="1600200" cy="8096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600200" cy="8096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318643B2" id="Rounded Rectangle 12" o:spid="_x0000_s1026" style="position:absolute;margin-left:-5.25pt;margin-top:26.1pt;width:126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" fillcolor="#5b9bd5" strokecolor="#41719c" strokeweight="1pt">
                <v:stroke joinstyle="miter"/>
              </v:roundrect>
            </w:pict>
          </mc:Fallback>
        </mc:AlternateContent>
      </w:r>
      <w:r w:rsidR="00BC39A3" w:rsidRPr="000E6702">
        <w:rPr>
          <w:rFonts w:ascii="Arial" w:eastAsia="Times New Roman" w:hAnsi="Arial" w:cs="Arial"/>
          <w:sz w:val="24"/>
          <w:szCs w:val="24"/>
          <w:lang w:val="en-US"/>
        </w:rPr>
        <w:t>Figure 2</w:t>
      </w:r>
      <w:r w:rsidR="00700E89" w:rsidRPr="000E6702">
        <w:rPr>
          <w:rFonts w:ascii="Arial" w:eastAsia="Times New Roman" w:hAnsi="Arial" w:cs="Arial"/>
          <w:sz w:val="24"/>
          <w:szCs w:val="24"/>
          <w:lang w:val="en-US"/>
        </w:rPr>
        <w:t>. The six stages</w:t>
      </w:r>
      <w:r w:rsidRPr="000E6702">
        <w:rPr>
          <w:rFonts w:ascii="Arial" w:eastAsia="Times New Roman" w:hAnsi="Arial" w:cs="Arial"/>
          <w:sz w:val="24"/>
          <w:szCs w:val="24"/>
          <w:lang w:val="en-US"/>
        </w:rPr>
        <w:t xml:space="preserve"> of thematic analysis</w:t>
      </w:r>
      <w:r w:rsidR="00F57F8F">
        <w:rPr>
          <w:rFonts w:ascii="Arial" w:eastAsia="Times New Roman" w:hAnsi="Arial" w:cs="Arial"/>
          <w:sz w:val="24"/>
          <w:szCs w:val="24"/>
          <w:lang w:val="en-US"/>
        </w:rPr>
        <w:t xml:space="preserve"> (Braun &amp; Clarke,</w:t>
      </w:r>
      <w:r w:rsidR="002A05EC">
        <w:rPr>
          <w:rFonts w:ascii="Arial" w:eastAsia="Times New Roman" w:hAnsi="Arial" w:cs="Arial"/>
          <w:sz w:val="24"/>
          <w:szCs w:val="24"/>
          <w:lang w:val="en-US"/>
        </w:rPr>
        <w:t xml:space="preserve"> </w:t>
      </w:r>
      <w:r w:rsidR="00F57F8F">
        <w:rPr>
          <w:rFonts w:ascii="Arial" w:eastAsia="Times New Roman" w:hAnsi="Arial" w:cs="Arial"/>
          <w:sz w:val="24"/>
          <w:szCs w:val="24"/>
          <w:lang w:val="en-US"/>
        </w:rPr>
        <w:t>2006)</w:t>
      </w:r>
    </w:p>
    <w:p w14:paraId="6DA8D03C" w14:textId="77777777" w:rsidR="006E47E7" w:rsidRPr="000E6702" w:rsidRDefault="006E47E7" w:rsidP="000E6702">
      <w:pPr>
        <w:tabs>
          <w:tab w:val="left" w:pos="6015"/>
        </w:tabs>
        <w:spacing w:after="0" w:line="480" w:lineRule="auto"/>
        <w:ind w:left="720"/>
        <w:rPr>
          <w:rFonts w:ascii="Arial" w:eastAsia="Times New Roman" w:hAnsi="Arial" w:cs="Arial"/>
          <w:sz w:val="24"/>
          <w:szCs w:val="24"/>
          <w:lang w:val="en-US"/>
        </w:rPr>
      </w:pPr>
      <w:r w:rsidRPr="000E6702">
        <w:rPr>
          <w:rFonts w:ascii="Arial" w:eastAsia="Times New Roman" w:hAnsi="Arial" w:cs="Arial"/>
          <w:noProof/>
          <w:sz w:val="24"/>
          <w:szCs w:val="24"/>
          <w:lang w:eastAsia="en-GB"/>
        </w:rPr>
        <mc:AlternateContent>
          <mc:Choice Requires="wps">
            <w:drawing>
              <wp:anchor distT="0" distB="0" distL="114300" distR="114300" simplePos="0" relativeHeight="251652608" behindDoc="0" locked="0" layoutInCell="1" allowOverlap="1" wp14:anchorId="4598C4EE" wp14:editId="10C7C364">
                <wp:simplePos x="0" y="0"/>
                <wp:positionH relativeFrom="column">
                  <wp:posOffset>1666875</wp:posOffset>
                </wp:positionH>
                <wp:positionV relativeFrom="paragraph">
                  <wp:posOffset>164465</wp:posOffset>
                </wp:positionV>
                <wp:extent cx="361950" cy="323850"/>
                <wp:effectExtent l="0" t="19050" r="38100" b="38100"/>
                <wp:wrapNone/>
                <wp:docPr id="22" name="Right Arrow 22"/>
                <wp:cNvGraphicFramePr/>
                <a:graphic xmlns:a="http://schemas.openxmlformats.org/drawingml/2006/main">
                  <a:graphicData uri="http://schemas.microsoft.com/office/word/2010/wordprocessingShape">
                    <wps:wsp>
                      <wps:cNvSpPr/>
                      <wps:spPr>
                        <a:xfrm>
                          <a:off x="0" y="0"/>
                          <a:ext cx="361950" cy="3238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A4701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131.25pt;margin-top:12.95pt;width:2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" adj="11937" fillcolor="#5b9bd5" strokecolor="#41719c" strokeweight="1p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53632" behindDoc="0" locked="0" layoutInCell="1" allowOverlap="1" wp14:anchorId="5A9FA081" wp14:editId="38DD5226">
                <wp:simplePos x="0" y="0"/>
                <wp:positionH relativeFrom="column">
                  <wp:posOffset>1666875</wp:posOffset>
                </wp:positionH>
                <wp:positionV relativeFrom="paragraph">
                  <wp:posOffset>1974850</wp:posOffset>
                </wp:positionV>
                <wp:extent cx="276225" cy="323850"/>
                <wp:effectExtent l="19050" t="19050" r="28575" b="38100"/>
                <wp:wrapNone/>
                <wp:docPr id="26" name="Left Arrow 26"/>
                <wp:cNvGraphicFramePr/>
                <a:graphic xmlns:a="http://schemas.openxmlformats.org/drawingml/2006/main">
                  <a:graphicData uri="http://schemas.microsoft.com/office/word/2010/wordprocessingShape">
                    <wps:wsp>
                      <wps:cNvSpPr/>
                      <wps:spPr>
                        <a:xfrm>
                          <a:off x="0" y="0"/>
                          <a:ext cx="276225" cy="3238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7DDCE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6" o:spid="_x0000_s1026" type="#_x0000_t66" style="position:absolute;margin-left:131.25pt;margin-top:155.5pt;width:21.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" adj="10800" fillcolor="#5b9bd5" strokecolor="#41719c" strokeweight="1p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54656" behindDoc="0" locked="0" layoutInCell="1" allowOverlap="1" wp14:anchorId="1DA55B1E" wp14:editId="6BA5432C">
                <wp:simplePos x="0" y="0"/>
                <wp:positionH relativeFrom="margin">
                  <wp:align>center</wp:align>
                </wp:positionH>
                <wp:positionV relativeFrom="paragraph">
                  <wp:posOffset>12065</wp:posOffset>
                </wp:positionV>
                <wp:extent cx="1552575" cy="7810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1552575" cy="78105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495083E1" id="Rounded Rectangle 17" o:spid="_x0000_s1026" style="position:absolute;margin-left:0;margin-top:.95pt;width:122.25pt;height:6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" fillcolor="#5b9bd5" strokecolor="#41719c" strokeweight="1pt">
                <v:stroke joinstyle="miter"/>
                <w10:wrap anchorx="margin"/>
              </v:roundrec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55680" behindDoc="0" locked="0" layoutInCell="1" allowOverlap="1" wp14:anchorId="3E0ECE72" wp14:editId="5912AEC6">
                <wp:simplePos x="0" y="0"/>
                <wp:positionH relativeFrom="margin">
                  <wp:align>right</wp:align>
                </wp:positionH>
                <wp:positionV relativeFrom="paragraph">
                  <wp:posOffset>12065</wp:posOffset>
                </wp:positionV>
                <wp:extent cx="1533525" cy="6572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533525" cy="6572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47C89138" id="Rounded Rectangle 18" o:spid="_x0000_s1026" style="position:absolute;margin-left:69.55pt;margin-top:.95pt;width:120.75pt;height:5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" fillcolor="#5b9bd5" strokecolor="#41719c" strokeweight="1pt">
                <v:stroke joinstyle="miter"/>
                <w10:wrap anchorx="margin"/>
              </v:roundrec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56704" behindDoc="0" locked="0" layoutInCell="1" allowOverlap="1" wp14:anchorId="3CC7C715" wp14:editId="572D52B5">
                <wp:simplePos x="0" y="0"/>
                <wp:positionH relativeFrom="column">
                  <wp:posOffset>2124075</wp:posOffset>
                </wp:positionH>
                <wp:positionV relativeFrom="paragraph">
                  <wp:posOffset>1541145</wp:posOffset>
                </wp:positionV>
                <wp:extent cx="1543050" cy="7334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1543050" cy="733425"/>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6B4B9B8C" id="Rounded Rectangle 20" o:spid="_x0000_s1026" style="position:absolute;margin-left:167.25pt;margin-top:121.35pt;width:121.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" fillcolor="#5b9bd5" strokecolor="#41719c" strokeweight="1pt">
                <v:stroke joinstyle="miter"/>
              </v:roundrec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57728" behindDoc="0" locked="0" layoutInCell="1" allowOverlap="1" wp14:anchorId="00CAE10B" wp14:editId="02281D12">
                <wp:simplePos x="0" y="0"/>
                <wp:positionH relativeFrom="column">
                  <wp:posOffset>4171950</wp:posOffset>
                </wp:positionH>
                <wp:positionV relativeFrom="paragraph">
                  <wp:posOffset>1598295</wp:posOffset>
                </wp:positionV>
                <wp:extent cx="1581150" cy="7048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1581150" cy="70485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1668385A" id="Rounded Rectangle 21" o:spid="_x0000_s1026" style="position:absolute;margin-left:328.5pt;margin-top:125.85pt;width:12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" fillcolor="#5b9bd5" strokecolor="#41719c" strokeweight="1pt">
                <v:stroke joinstyle="miter"/>
              </v:roundrec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58752" behindDoc="0" locked="0" layoutInCell="1" allowOverlap="1" wp14:anchorId="57EFE640" wp14:editId="2960F8C2">
                <wp:simplePos x="0" y="0"/>
                <wp:positionH relativeFrom="column">
                  <wp:posOffset>3752850</wp:posOffset>
                </wp:positionH>
                <wp:positionV relativeFrom="paragraph">
                  <wp:posOffset>212090</wp:posOffset>
                </wp:positionV>
                <wp:extent cx="333375" cy="333375"/>
                <wp:effectExtent l="0" t="19050" r="47625" b="47625"/>
                <wp:wrapNone/>
                <wp:docPr id="23" name="Right Arrow 23"/>
                <wp:cNvGraphicFramePr/>
                <a:graphic xmlns:a="http://schemas.openxmlformats.org/drawingml/2006/main">
                  <a:graphicData uri="http://schemas.microsoft.com/office/word/2010/wordprocessingShape">
                    <wps:wsp>
                      <wps:cNvSpPr/>
                      <wps:spPr>
                        <a:xfrm flipV="1">
                          <a:off x="0" y="0"/>
                          <a:ext cx="333375" cy="3333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7E4BF94" id="Right Arrow 23" o:spid="_x0000_s1026" type="#_x0000_t13" style="position:absolute;margin-left:295.5pt;margin-top:16.7pt;width:26.25pt;height:26.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" adj="10800" fillcolor="#5b9bd5" strokecolor="#41719c" strokeweight="1p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59776" behindDoc="0" locked="0" layoutInCell="1" allowOverlap="1" wp14:anchorId="0833EAFE" wp14:editId="4ACAD4CF">
                <wp:simplePos x="0" y="0"/>
                <wp:positionH relativeFrom="column">
                  <wp:posOffset>4714875</wp:posOffset>
                </wp:positionH>
                <wp:positionV relativeFrom="paragraph">
                  <wp:posOffset>1022350</wp:posOffset>
                </wp:positionV>
                <wp:extent cx="476250" cy="381000"/>
                <wp:effectExtent l="19050" t="0" r="19050" b="38100"/>
                <wp:wrapNone/>
                <wp:docPr id="24" name="Down Arrow 24"/>
                <wp:cNvGraphicFramePr/>
                <a:graphic xmlns:a="http://schemas.openxmlformats.org/drawingml/2006/main">
                  <a:graphicData uri="http://schemas.microsoft.com/office/word/2010/wordprocessingShape">
                    <wps:wsp>
                      <wps:cNvSpPr/>
                      <wps:spPr>
                        <a:xfrm>
                          <a:off x="0" y="0"/>
                          <a:ext cx="476250"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03BA9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371.25pt;margin-top:80.5pt;width:3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" adj="10800" fillcolor="#5b9bd5" strokecolor="#41719c" strokeweight="1p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0800" behindDoc="0" locked="0" layoutInCell="1" allowOverlap="1" wp14:anchorId="6252EE6D" wp14:editId="2291B4A6">
                <wp:simplePos x="0" y="0"/>
                <wp:positionH relativeFrom="column">
                  <wp:posOffset>3752850</wp:posOffset>
                </wp:positionH>
                <wp:positionV relativeFrom="paragraph">
                  <wp:posOffset>1955165</wp:posOffset>
                </wp:positionV>
                <wp:extent cx="266700" cy="295275"/>
                <wp:effectExtent l="19050" t="19050" r="19050" b="47625"/>
                <wp:wrapNone/>
                <wp:docPr id="25" name="Left Arrow 25"/>
                <wp:cNvGraphicFramePr/>
                <a:graphic xmlns:a="http://schemas.openxmlformats.org/drawingml/2006/main">
                  <a:graphicData uri="http://schemas.microsoft.com/office/word/2010/wordprocessingShape">
                    <wps:wsp>
                      <wps:cNvSpPr/>
                      <wps:spPr>
                        <a:xfrm>
                          <a:off x="0" y="0"/>
                          <a:ext cx="266700" cy="2952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D89A145" id="Left Arrow 25" o:spid="_x0000_s1026" type="#_x0000_t66" style="position:absolute;margin-left:295.5pt;margin-top:153.95pt;width:21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" adj="10800" fillcolor="#5b9bd5" strokecolor="#41719c" strokeweight="1p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1824" behindDoc="0" locked="0" layoutInCell="1" allowOverlap="1" wp14:anchorId="4ACC111B" wp14:editId="11B9199E">
                <wp:simplePos x="0" y="0"/>
                <wp:positionH relativeFrom="column">
                  <wp:posOffset>2200275</wp:posOffset>
                </wp:positionH>
                <wp:positionV relativeFrom="paragraph">
                  <wp:posOffset>135890</wp:posOffset>
                </wp:positionV>
                <wp:extent cx="1266825" cy="6191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266825" cy="619125"/>
                        </a:xfrm>
                        <a:prstGeom prst="rect">
                          <a:avLst/>
                        </a:prstGeom>
                        <a:solidFill>
                          <a:sysClr val="window" lastClr="FFFFFF"/>
                        </a:solidFill>
                        <a:ln w="6350">
                          <a:solidFill>
                            <a:prstClr val="black"/>
                          </a:solidFill>
                        </a:ln>
                        <a:effectLst/>
                      </wps:spPr>
                      <wps:txbx>
                        <w:txbxContent>
                          <w:p w14:paraId="6A7C7975" w14:textId="77777777" w:rsidR="00CF660A" w:rsidRDefault="00CF660A" w:rsidP="006E47E7">
                            <w:pPr>
                              <w:jc w:val="center"/>
                              <w:rPr>
                                <w:rFonts w:ascii="Arial" w:hAnsi="Arial" w:cs="Arial"/>
                                <w:sz w:val="20"/>
                                <w:szCs w:val="20"/>
                              </w:rPr>
                            </w:pPr>
                            <w:r>
                              <w:rPr>
                                <w:rFonts w:ascii="Arial" w:hAnsi="Arial" w:cs="Arial"/>
                                <w:sz w:val="20"/>
                                <w:szCs w:val="20"/>
                              </w:rPr>
                              <w:t>Phase 2: Generate initial codes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CC111B" id="Text Box 29" o:spid="_x0000_s1030" type="#_x0000_t202" style="position:absolute;left:0;text-align:left;margin-left:173.25pt;margin-top:10.7pt;width:99.75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" fillcolor="window" strokeweight=".5pt">
                <v:textbox>
                  <w:txbxContent>
                    <w:p w14:paraId="6A7C7975" w14:textId="77777777" w:rsidR="00CF660A" w:rsidRDefault="00CF660A" w:rsidP="006E47E7">
                      <w:pPr>
                        <w:jc w:val="center"/>
                        <w:rPr>
                          <w:rFonts w:ascii="Arial" w:hAnsi="Arial" w:cs="Arial"/>
                          <w:sz w:val="20"/>
                          <w:szCs w:val="20"/>
                        </w:rPr>
                      </w:pPr>
                      <w:r>
                        <w:rPr>
                          <w:rFonts w:ascii="Arial" w:hAnsi="Arial" w:cs="Arial"/>
                          <w:sz w:val="20"/>
                          <w:szCs w:val="20"/>
                        </w:rPr>
                        <w:t>Phase 2: Generate initial codes</w:t>
                      </w:r>
                    </w:p>
                  </w:txbxContent>
                </v:textbox>
              </v:shape>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2848" behindDoc="0" locked="0" layoutInCell="1" allowOverlap="1" wp14:anchorId="05188FF4" wp14:editId="1A57370B">
                <wp:simplePos x="0" y="0"/>
                <wp:positionH relativeFrom="column">
                  <wp:posOffset>4314825</wp:posOffset>
                </wp:positionH>
                <wp:positionV relativeFrom="paragraph">
                  <wp:posOffset>69215</wp:posOffset>
                </wp:positionV>
                <wp:extent cx="1285875" cy="5715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285875" cy="571500"/>
                        </a:xfrm>
                        <a:prstGeom prst="rect">
                          <a:avLst/>
                        </a:prstGeom>
                        <a:solidFill>
                          <a:sysClr val="window" lastClr="FFFFFF"/>
                        </a:solidFill>
                        <a:ln w="6350">
                          <a:solidFill>
                            <a:prstClr val="black"/>
                          </a:solidFill>
                        </a:ln>
                        <a:effectLst/>
                      </wps:spPr>
                      <wps:txbx>
                        <w:txbxContent>
                          <w:p w14:paraId="4559FC1B" w14:textId="77777777" w:rsidR="00CF660A" w:rsidRDefault="00CF660A" w:rsidP="006E47E7">
                            <w:pPr>
                              <w:jc w:val="center"/>
                              <w:rPr>
                                <w:rFonts w:ascii="Arial" w:hAnsi="Arial" w:cs="Arial"/>
                                <w:sz w:val="20"/>
                                <w:szCs w:val="20"/>
                              </w:rPr>
                            </w:pPr>
                            <w:r>
                              <w:rPr>
                                <w:rFonts w:ascii="Arial" w:hAnsi="Arial" w:cs="Arial"/>
                                <w:sz w:val="20"/>
                                <w:szCs w:val="20"/>
                              </w:rPr>
                              <w:t>Phase 3: Search for 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188FF4" id="Text Box 30" o:spid="_x0000_s1031" type="#_x0000_t202" style="position:absolute;left:0;text-align:left;margin-left:339.75pt;margin-top:5.45pt;width:101.2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" fillcolor="window" strokeweight=".5pt">
                <v:textbox>
                  <w:txbxContent>
                    <w:p w14:paraId="4559FC1B" w14:textId="77777777" w:rsidR="00CF660A" w:rsidRDefault="00CF660A" w:rsidP="006E47E7">
                      <w:pPr>
                        <w:jc w:val="center"/>
                        <w:rPr>
                          <w:rFonts w:ascii="Arial" w:hAnsi="Arial" w:cs="Arial"/>
                          <w:sz w:val="20"/>
                          <w:szCs w:val="20"/>
                        </w:rPr>
                      </w:pPr>
                      <w:r>
                        <w:rPr>
                          <w:rFonts w:ascii="Arial" w:hAnsi="Arial" w:cs="Arial"/>
                          <w:sz w:val="20"/>
                          <w:szCs w:val="20"/>
                        </w:rPr>
                        <w:t>Phase 3: Search for themes</w:t>
                      </w:r>
                    </w:p>
                  </w:txbxContent>
                </v:textbox>
              </v:shape>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3872" behindDoc="0" locked="0" layoutInCell="1" allowOverlap="1" wp14:anchorId="1EE76BB4" wp14:editId="2F1B8F8A">
                <wp:simplePos x="0" y="0"/>
                <wp:positionH relativeFrom="column">
                  <wp:posOffset>2257425</wp:posOffset>
                </wp:positionH>
                <wp:positionV relativeFrom="paragraph">
                  <wp:posOffset>1645920</wp:posOffset>
                </wp:positionV>
                <wp:extent cx="1257300" cy="5048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1257300" cy="504825"/>
                        </a:xfrm>
                        <a:prstGeom prst="rect">
                          <a:avLst/>
                        </a:prstGeom>
                        <a:solidFill>
                          <a:sysClr val="window" lastClr="FFFFFF"/>
                        </a:solidFill>
                        <a:ln w="6350">
                          <a:solidFill>
                            <a:prstClr val="black"/>
                          </a:solidFill>
                        </a:ln>
                        <a:effectLst/>
                      </wps:spPr>
                      <wps:txbx>
                        <w:txbxContent>
                          <w:p w14:paraId="5B30057F" w14:textId="77777777" w:rsidR="00CF660A" w:rsidRDefault="00CF660A" w:rsidP="006E47E7">
                            <w:pPr>
                              <w:jc w:val="center"/>
                              <w:rPr>
                                <w:rFonts w:ascii="Arial" w:hAnsi="Arial" w:cs="Arial"/>
                                <w:sz w:val="20"/>
                                <w:szCs w:val="20"/>
                              </w:rPr>
                            </w:pPr>
                            <w:r>
                              <w:rPr>
                                <w:rFonts w:ascii="Arial" w:hAnsi="Arial" w:cs="Arial"/>
                                <w:sz w:val="20"/>
                                <w:szCs w:val="20"/>
                              </w:rPr>
                              <w:t>Phase 5: Define and name 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6BB4" id="Text Box 32" o:spid="_x0000_s1032" type="#_x0000_t202" style="position:absolute;left:0;text-align:left;margin-left:177.75pt;margin-top:129.6pt;width:99pt;height: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" fillcolor="window" strokeweight=".5pt">
                <v:textbox>
                  <w:txbxContent>
                    <w:p w14:paraId="5B30057F" w14:textId="77777777" w:rsidR="00CF660A" w:rsidRDefault="00CF660A" w:rsidP="006E47E7">
                      <w:pPr>
                        <w:jc w:val="center"/>
                        <w:rPr>
                          <w:rFonts w:ascii="Arial" w:hAnsi="Arial" w:cs="Arial"/>
                          <w:sz w:val="20"/>
                          <w:szCs w:val="20"/>
                        </w:rPr>
                      </w:pPr>
                      <w:r>
                        <w:rPr>
                          <w:rFonts w:ascii="Arial" w:hAnsi="Arial" w:cs="Arial"/>
                          <w:sz w:val="20"/>
                          <w:szCs w:val="20"/>
                        </w:rPr>
                        <w:t>Phase 5: Define and name themes</w:t>
                      </w:r>
                    </w:p>
                  </w:txbxContent>
                </v:textbox>
              </v:shape>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4896" behindDoc="0" locked="0" layoutInCell="1" allowOverlap="1" wp14:anchorId="4F5E6EFC" wp14:editId="74D488D1">
                <wp:simplePos x="0" y="0"/>
                <wp:positionH relativeFrom="column">
                  <wp:posOffset>4248150</wp:posOffset>
                </wp:positionH>
                <wp:positionV relativeFrom="paragraph">
                  <wp:posOffset>1664970</wp:posOffset>
                </wp:positionV>
                <wp:extent cx="1381125" cy="5619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381125" cy="561975"/>
                        </a:xfrm>
                        <a:prstGeom prst="rect">
                          <a:avLst/>
                        </a:prstGeom>
                        <a:solidFill>
                          <a:sysClr val="window" lastClr="FFFFFF"/>
                        </a:solidFill>
                        <a:ln w="6350">
                          <a:solidFill>
                            <a:prstClr val="black"/>
                          </a:solidFill>
                        </a:ln>
                        <a:effectLst/>
                      </wps:spPr>
                      <wps:txbx>
                        <w:txbxContent>
                          <w:p w14:paraId="7D51DBC9" w14:textId="77777777" w:rsidR="00CF660A" w:rsidRDefault="00CF660A" w:rsidP="006E47E7">
                            <w:pPr>
                              <w:jc w:val="center"/>
                              <w:rPr>
                                <w:rFonts w:ascii="Arial" w:hAnsi="Arial" w:cs="Arial"/>
                                <w:sz w:val="20"/>
                                <w:szCs w:val="20"/>
                              </w:rPr>
                            </w:pPr>
                            <w:r>
                              <w:rPr>
                                <w:rFonts w:ascii="Arial" w:hAnsi="Arial" w:cs="Arial"/>
                                <w:sz w:val="20"/>
                                <w:szCs w:val="20"/>
                              </w:rPr>
                              <w:t>Phase 4: Review the 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5E6EFC" id="Text Box 33" o:spid="_x0000_s1033" type="#_x0000_t202" style="position:absolute;left:0;text-align:left;margin-left:334.5pt;margin-top:131.1pt;width:108.75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" fillcolor="window" strokeweight=".5pt">
                <v:textbox>
                  <w:txbxContent>
                    <w:p w14:paraId="7D51DBC9" w14:textId="77777777" w:rsidR="00CF660A" w:rsidRDefault="00CF660A" w:rsidP="006E47E7">
                      <w:pPr>
                        <w:jc w:val="center"/>
                        <w:rPr>
                          <w:rFonts w:ascii="Arial" w:hAnsi="Arial" w:cs="Arial"/>
                          <w:sz w:val="20"/>
                          <w:szCs w:val="20"/>
                        </w:rPr>
                      </w:pPr>
                      <w:r>
                        <w:rPr>
                          <w:rFonts w:ascii="Arial" w:hAnsi="Arial" w:cs="Arial"/>
                          <w:sz w:val="20"/>
                          <w:szCs w:val="20"/>
                        </w:rPr>
                        <w:t>Phase 4: Review the themes</w:t>
                      </w:r>
                    </w:p>
                  </w:txbxContent>
                </v:textbox>
              </v:shape>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5920" behindDoc="0" locked="0" layoutInCell="1" allowOverlap="1" wp14:anchorId="1891C0E0" wp14:editId="2AA10A19">
                <wp:simplePos x="0" y="0"/>
                <wp:positionH relativeFrom="margin">
                  <wp:align>left</wp:align>
                </wp:positionH>
                <wp:positionV relativeFrom="paragraph">
                  <wp:posOffset>1550670</wp:posOffset>
                </wp:positionV>
                <wp:extent cx="1600200" cy="7239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1600200" cy="7239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3626FC00" id="Rounded Rectangle 19" o:spid="_x0000_s1026" style="position:absolute;margin-left:0;margin-top:122.1pt;width:126pt;height:5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" fillcolor="#5b9bd5" strokecolor="#41719c" strokeweight="1pt">
                <v:stroke joinstyle="miter"/>
                <w10:wrap anchorx="margin"/>
              </v:roundrect>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6944" behindDoc="0" locked="0" layoutInCell="1" allowOverlap="1" wp14:anchorId="7F0D27D0" wp14:editId="36BD4263">
                <wp:simplePos x="0" y="0"/>
                <wp:positionH relativeFrom="margin">
                  <wp:align>left</wp:align>
                </wp:positionH>
                <wp:positionV relativeFrom="paragraph">
                  <wp:posOffset>107315</wp:posOffset>
                </wp:positionV>
                <wp:extent cx="1485900" cy="6572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485900" cy="657225"/>
                        </a:xfrm>
                        <a:prstGeom prst="rect">
                          <a:avLst/>
                        </a:prstGeom>
                        <a:solidFill>
                          <a:sysClr val="window" lastClr="FFFFFF"/>
                        </a:solidFill>
                        <a:ln w="6350">
                          <a:solidFill>
                            <a:prstClr val="black"/>
                          </a:solidFill>
                        </a:ln>
                        <a:effectLst/>
                      </wps:spPr>
                      <wps:txbx>
                        <w:txbxContent>
                          <w:p w14:paraId="16B59042" w14:textId="77777777" w:rsidR="00CF660A" w:rsidRDefault="00CF660A" w:rsidP="006E47E7">
                            <w:pPr>
                              <w:jc w:val="center"/>
                              <w:rPr>
                                <w:rFonts w:ascii="Arial" w:hAnsi="Arial" w:cs="Arial"/>
                                <w:sz w:val="20"/>
                                <w:szCs w:val="20"/>
                              </w:rPr>
                            </w:pPr>
                            <w:r>
                              <w:rPr>
                                <w:rFonts w:ascii="Arial" w:hAnsi="Arial" w:cs="Arial"/>
                                <w:sz w:val="20"/>
                                <w:szCs w:val="20"/>
                              </w:rPr>
                              <w:t>Phase 1: Familiarisation with the data</w:t>
                            </w:r>
                          </w:p>
                          <w:p w14:paraId="4E6BDFE2" w14:textId="77777777" w:rsidR="00CF660A" w:rsidRDefault="00CF660A" w:rsidP="006E47E7">
                            <w:pPr>
                              <w:rPr>
                                <w:rFonts w:ascii="Arial" w:hAnsi="Arial" w:cs="Arial"/>
                                <w:sz w:val="20"/>
                                <w:szCs w:val="20"/>
                              </w:rPr>
                            </w:pPr>
                          </w:p>
                          <w:p w14:paraId="1B78CBE0" w14:textId="77777777" w:rsidR="00CF660A" w:rsidRDefault="00CF660A" w:rsidP="006E47E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27D0" id="Text Box 28" o:spid="_x0000_s1034" type="#_x0000_t202" style="position:absolute;left:0;text-align:left;margin-left:0;margin-top:8.45pt;width:117pt;height:51.7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" fillcolor="window" strokeweight=".5pt">
                <v:textbox>
                  <w:txbxContent>
                    <w:p w14:paraId="16B59042" w14:textId="77777777" w:rsidR="00CF660A" w:rsidRDefault="00CF660A" w:rsidP="006E47E7">
                      <w:pPr>
                        <w:jc w:val="center"/>
                        <w:rPr>
                          <w:rFonts w:ascii="Arial" w:hAnsi="Arial" w:cs="Arial"/>
                          <w:sz w:val="20"/>
                          <w:szCs w:val="20"/>
                        </w:rPr>
                      </w:pPr>
                      <w:r>
                        <w:rPr>
                          <w:rFonts w:ascii="Arial" w:hAnsi="Arial" w:cs="Arial"/>
                          <w:sz w:val="20"/>
                          <w:szCs w:val="20"/>
                        </w:rPr>
                        <w:t>Phase 1: Familiarisation with the data</w:t>
                      </w:r>
                    </w:p>
                    <w:p w14:paraId="4E6BDFE2" w14:textId="77777777" w:rsidR="00CF660A" w:rsidRDefault="00CF660A" w:rsidP="006E47E7">
                      <w:pPr>
                        <w:rPr>
                          <w:rFonts w:ascii="Arial" w:hAnsi="Arial" w:cs="Arial"/>
                          <w:sz w:val="20"/>
                          <w:szCs w:val="20"/>
                        </w:rPr>
                      </w:pPr>
                    </w:p>
                    <w:p w14:paraId="1B78CBE0" w14:textId="77777777" w:rsidR="00CF660A" w:rsidRDefault="00CF660A" w:rsidP="006E47E7">
                      <w:pPr>
                        <w:rPr>
                          <w:rFonts w:ascii="Arial" w:hAnsi="Arial" w:cs="Arial"/>
                          <w:sz w:val="20"/>
                          <w:szCs w:val="20"/>
                        </w:rPr>
                      </w:pPr>
                    </w:p>
                  </w:txbxContent>
                </v:textbox>
                <w10:wrap anchorx="margin"/>
              </v:shape>
            </w:pict>
          </mc:Fallback>
        </mc:AlternateContent>
      </w:r>
      <w:r w:rsidRPr="000E6702">
        <w:rPr>
          <w:rFonts w:ascii="Arial" w:eastAsia="Times New Roman" w:hAnsi="Arial" w:cs="Arial"/>
          <w:noProof/>
          <w:sz w:val="24"/>
          <w:szCs w:val="24"/>
          <w:lang w:eastAsia="en-GB"/>
        </w:rPr>
        <mc:AlternateContent>
          <mc:Choice Requires="wps">
            <w:drawing>
              <wp:anchor distT="0" distB="0" distL="114300" distR="114300" simplePos="0" relativeHeight="251667968" behindDoc="0" locked="0" layoutInCell="1" allowOverlap="1" wp14:anchorId="15A89221" wp14:editId="7EFABE5F">
                <wp:simplePos x="0" y="0"/>
                <wp:positionH relativeFrom="column">
                  <wp:posOffset>114300</wp:posOffset>
                </wp:positionH>
                <wp:positionV relativeFrom="paragraph">
                  <wp:posOffset>1607820</wp:posOffset>
                </wp:positionV>
                <wp:extent cx="1323975" cy="5810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1323975" cy="581025"/>
                        </a:xfrm>
                        <a:prstGeom prst="rect">
                          <a:avLst/>
                        </a:prstGeom>
                        <a:solidFill>
                          <a:sysClr val="window" lastClr="FFFFFF"/>
                        </a:solidFill>
                        <a:ln w="6350">
                          <a:solidFill>
                            <a:prstClr val="black"/>
                          </a:solidFill>
                        </a:ln>
                        <a:effectLst/>
                      </wps:spPr>
                      <wps:txbx>
                        <w:txbxContent>
                          <w:p w14:paraId="129BBC64" w14:textId="77777777" w:rsidR="00CF660A" w:rsidRDefault="00CF660A" w:rsidP="006E47E7">
                            <w:pPr>
                              <w:jc w:val="center"/>
                              <w:rPr>
                                <w:rFonts w:ascii="Arial" w:hAnsi="Arial" w:cs="Arial"/>
                                <w:sz w:val="20"/>
                                <w:szCs w:val="20"/>
                              </w:rPr>
                            </w:pPr>
                            <w:r>
                              <w:rPr>
                                <w:rFonts w:ascii="Arial" w:hAnsi="Arial" w:cs="Arial"/>
                                <w:sz w:val="20"/>
                                <w:szCs w:val="20"/>
                              </w:rPr>
                              <w:t>Phase 6: Produce the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89221" id="Text Box 31" o:spid="_x0000_s1035" type="#_x0000_t202" style="position:absolute;left:0;text-align:left;margin-left:9pt;margin-top:126.6pt;width:104.25pt;height:4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6AXAIAAMk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" fillcolor="window" strokeweight=".5pt">
                <v:textbox>
                  <w:txbxContent>
                    <w:p w14:paraId="129BBC64" w14:textId="77777777" w:rsidR="00CF660A" w:rsidRDefault="00CF660A" w:rsidP="006E47E7">
                      <w:pPr>
                        <w:jc w:val="center"/>
                        <w:rPr>
                          <w:rFonts w:ascii="Arial" w:hAnsi="Arial" w:cs="Arial"/>
                          <w:sz w:val="20"/>
                          <w:szCs w:val="20"/>
                        </w:rPr>
                      </w:pPr>
                      <w:r>
                        <w:rPr>
                          <w:rFonts w:ascii="Arial" w:hAnsi="Arial" w:cs="Arial"/>
                          <w:sz w:val="20"/>
                          <w:szCs w:val="20"/>
                        </w:rPr>
                        <w:t>Phase 6: Produce the report</w:t>
                      </w:r>
                    </w:p>
                  </w:txbxContent>
                </v:textbox>
              </v:shape>
            </w:pict>
          </mc:Fallback>
        </mc:AlternateContent>
      </w:r>
    </w:p>
    <w:p w14:paraId="004971E8" w14:textId="77777777" w:rsidR="006E47E7" w:rsidRPr="000E6702" w:rsidRDefault="006E47E7" w:rsidP="000E6702">
      <w:pPr>
        <w:tabs>
          <w:tab w:val="left" w:pos="6015"/>
        </w:tabs>
        <w:spacing w:after="0" w:line="480" w:lineRule="auto"/>
        <w:ind w:left="720"/>
        <w:rPr>
          <w:rFonts w:ascii="Arial" w:eastAsia="Times New Roman" w:hAnsi="Arial" w:cs="Arial"/>
          <w:sz w:val="24"/>
          <w:szCs w:val="24"/>
          <w:lang w:val="en-US"/>
        </w:rPr>
      </w:pPr>
    </w:p>
    <w:p w14:paraId="1CA3782C" w14:textId="77777777" w:rsidR="006E47E7" w:rsidRPr="000E6702" w:rsidRDefault="006E47E7" w:rsidP="000E6702">
      <w:pPr>
        <w:tabs>
          <w:tab w:val="left" w:pos="6015"/>
        </w:tabs>
        <w:spacing w:after="0" w:line="480" w:lineRule="auto"/>
        <w:ind w:left="720"/>
        <w:rPr>
          <w:rFonts w:ascii="Arial" w:eastAsia="Times New Roman" w:hAnsi="Arial" w:cs="Arial"/>
          <w:sz w:val="24"/>
          <w:szCs w:val="24"/>
          <w:lang w:val="en-US"/>
        </w:rPr>
      </w:pPr>
    </w:p>
    <w:p w14:paraId="4645EDE0" w14:textId="77777777" w:rsidR="006E47E7" w:rsidRPr="000E6702" w:rsidRDefault="006E47E7" w:rsidP="000E6702">
      <w:pPr>
        <w:tabs>
          <w:tab w:val="left" w:pos="6015"/>
        </w:tabs>
        <w:spacing w:after="0" w:line="480" w:lineRule="auto"/>
        <w:ind w:left="720"/>
        <w:rPr>
          <w:rFonts w:ascii="Arial" w:eastAsia="Times New Roman" w:hAnsi="Arial" w:cs="Arial"/>
          <w:sz w:val="24"/>
          <w:szCs w:val="24"/>
          <w:lang w:val="en-US"/>
        </w:rPr>
      </w:pPr>
    </w:p>
    <w:p w14:paraId="514173E9" w14:textId="77777777" w:rsidR="00F57F8F" w:rsidRDefault="00F57F8F" w:rsidP="000E6702">
      <w:pPr>
        <w:tabs>
          <w:tab w:val="left" w:pos="6015"/>
        </w:tabs>
        <w:spacing w:after="0" w:line="480" w:lineRule="auto"/>
        <w:rPr>
          <w:rFonts w:ascii="Arial" w:eastAsia="Times New Roman" w:hAnsi="Arial" w:cs="Arial"/>
          <w:sz w:val="24"/>
          <w:szCs w:val="24"/>
          <w:lang w:val="en-US"/>
        </w:rPr>
      </w:pPr>
    </w:p>
    <w:p w14:paraId="2EBE5FAB" w14:textId="77777777" w:rsidR="00E477A9" w:rsidRDefault="00E477A9" w:rsidP="000E6702">
      <w:pPr>
        <w:tabs>
          <w:tab w:val="left" w:pos="6015"/>
        </w:tabs>
        <w:spacing w:after="0" w:line="480" w:lineRule="auto"/>
        <w:rPr>
          <w:rFonts w:ascii="Arial" w:eastAsia="Times New Roman" w:hAnsi="Arial" w:cs="Arial"/>
          <w:sz w:val="24"/>
          <w:szCs w:val="24"/>
          <w:lang w:val="en-US"/>
        </w:rPr>
      </w:pPr>
    </w:p>
    <w:p w14:paraId="5868EE6C" w14:textId="77777777" w:rsidR="00E477A9" w:rsidRDefault="00E477A9" w:rsidP="000E6702">
      <w:pPr>
        <w:tabs>
          <w:tab w:val="left" w:pos="6015"/>
        </w:tabs>
        <w:spacing w:after="0" w:line="480" w:lineRule="auto"/>
        <w:rPr>
          <w:rFonts w:ascii="Arial" w:eastAsia="Times New Roman" w:hAnsi="Arial" w:cs="Arial"/>
          <w:sz w:val="24"/>
          <w:szCs w:val="24"/>
          <w:lang w:val="en-US"/>
        </w:rPr>
      </w:pPr>
    </w:p>
    <w:p w14:paraId="3B32893C" w14:textId="77777777" w:rsidR="00E477A9" w:rsidRDefault="00E477A9" w:rsidP="000E6702">
      <w:pPr>
        <w:tabs>
          <w:tab w:val="left" w:pos="6015"/>
        </w:tabs>
        <w:spacing w:after="0" w:line="480" w:lineRule="auto"/>
        <w:rPr>
          <w:rFonts w:ascii="Arial" w:eastAsia="Times New Roman" w:hAnsi="Arial" w:cs="Arial"/>
          <w:sz w:val="24"/>
          <w:szCs w:val="24"/>
          <w:lang w:val="en-US"/>
        </w:rPr>
      </w:pPr>
    </w:p>
    <w:p w14:paraId="6A389341" w14:textId="13E2603E" w:rsidR="006E47E7"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Braun &amp; Clarke, </w:t>
      </w:r>
      <w:r w:rsidR="00F57F8F">
        <w:rPr>
          <w:rFonts w:ascii="Arial" w:eastAsia="Times New Roman" w:hAnsi="Arial" w:cs="Arial"/>
          <w:sz w:val="24"/>
          <w:szCs w:val="24"/>
          <w:lang w:val="en-US"/>
        </w:rPr>
        <w:t>(</w:t>
      </w:r>
      <w:r w:rsidR="00BC39A3" w:rsidRPr="000E6702">
        <w:rPr>
          <w:rFonts w:ascii="Arial" w:eastAsia="Times New Roman" w:hAnsi="Arial" w:cs="Arial"/>
          <w:sz w:val="24"/>
          <w:szCs w:val="24"/>
          <w:lang w:val="en-US"/>
        </w:rPr>
        <w:t>2006</w:t>
      </w:r>
      <w:r w:rsidRPr="000E6702">
        <w:rPr>
          <w:rFonts w:ascii="Arial" w:eastAsia="Times New Roman" w:hAnsi="Arial" w:cs="Arial"/>
          <w:sz w:val="24"/>
          <w:szCs w:val="24"/>
          <w:lang w:val="en-US"/>
        </w:rPr>
        <w:t>) six stages of thematic analysis which presents a linear model where you cannot proceed to the next phase witho</w:t>
      </w:r>
      <w:r w:rsidR="003968DB" w:rsidRPr="000E6702">
        <w:rPr>
          <w:rFonts w:ascii="Arial" w:eastAsia="Times New Roman" w:hAnsi="Arial" w:cs="Arial"/>
          <w:sz w:val="24"/>
          <w:szCs w:val="24"/>
          <w:lang w:val="en-US"/>
        </w:rPr>
        <w:t>ut completi</w:t>
      </w:r>
      <w:r w:rsidR="00F57F8F">
        <w:rPr>
          <w:rFonts w:ascii="Arial" w:eastAsia="Times New Roman" w:hAnsi="Arial" w:cs="Arial"/>
          <w:sz w:val="24"/>
          <w:szCs w:val="24"/>
          <w:lang w:val="en-US"/>
        </w:rPr>
        <w:t xml:space="preserve">ng the prior phase. I will now summarise </w:t>
      </w:r>
      <w:r w:rsidR="003968DB" w:rsidRPr="000E6702">
        <w:rPr>
          <w:rFonts w:ascii="Arial" w:eastAsia="Times New Roman" w:hAnsi="Arial" w:cs="Arial"/>
          <w:sz w:val="24"/>
          <w:szCs w:val="24"/>
          <w:lang w:val="en-US"/>
        </w:rPr>
        <w:t xml:space="preserve">each stage of the thematic analysis process in </w:t>
      </w:r>
      <w:r w:rsidR="00F57F8F">
        <w:rPr>
          <w:rFonts w:ascii="Arial" w:eastAsia="Times New Roman" w:hAnsi="Arial" w:cs="Arial"/>
          <w:sz w:val="24"/>
          <w:szCs w:val="24"/>
          <w:lang w:val="en-US"/>
        </w:rPr>
        <w:t>line with Braun &amp; Clarke’s (2006) TA model:</w:t>
      </w:r>
    </w:p>
    <w:p w14:paraId="1CC79512" w14:textId="77777777" w:rsidR="00E477A9" w:rsidRPr="000E6702" w:rsidRDefault="00E477A9" w:rsidP="000E6702">
      <w:pPr>
        <w:tabs>
          <w:tab w:val="left" w:pos="6015"/>
        </w:tabs>
        <w:spacing w:after="0" w:line="480" w:lineRule="auto"/>
        <w:rPr>
          <w:rFonts w:ascii="Arial" w:eastAsia="Times New Roman" w:hAnsi="Arial" w:cs="Arial"/>
          <w:sz w:val="24"/>
          <w:szCs w:val="24"/>
          <w:lang w:val="en-US"/>
        </w:rPr>
      </w:pPr>
    </w:p>
    <w:p w14:paraId="2B83882F" w14:textId="77777777" w:rsidR="006D2261" w:rsidRPr="00E477A9" w:rsidRDefault="006E47E7" w:rsidP="000E6702">
      <w:pPr>
        <w:tabs>
          <w:tab w:val="left" w:pos="6015"/>
        </w:tabs>
        <w:spacing w:after="0" w:line="480" w:lineRule="auto"/>
        <w:rPr>
          <w:rFonts w:ascii="Arial" w:eastAsia="Times New Roman" w:hAnsi="Arial" w:cs="Arial"/>
          <w:sz w:val="24"/>
          <w:szCs w:val="24"/>
          <w:lang w:val="en-US"/>
        </w:rPr>
      </w:pPr>
      <w:r w:rsidRPr="002A05EC">
        <w:rPr>
          <w:rFonts w:ascii="Arial" w:eastAsia="Times New Roman" w:hAnsi="Arial" w:cs="Arial"/>
          <w:color w:val="5B9BD5" w:themeColor="accent1"/>
          <w:sz w:val="24"/>
          <w:szCs w:val="24"/>
          <w:lang w:val="en-US"/>
        </w:rPr>
        <w:t xml:space="preserve">Stage </w:t>
      </w:r>
      <w:r w:rsidR="006D2261" w:rsidRPr="002A05EC">
        <w:rPr>
          <w:rFonts w:ascii="Arial" w:eastAsia="Times New Roman" w:hAnsi="Arial" w:cs="Arial"/>
          <w:color w:val="5B9BD5" w:themeColor="accent1"/>
          <w:sz w:val="24"/>
          <w:szCs w:val="24"/>
          <w:lang w:val="en-US"/>
        </w:rPr>
        <w:t>1 – Familiarisation of the data</w:t>
      </w:r>
    </w:p>
    <w:p w14:paraId="1776178E" w14:textId="52FD0BAD" w:rsidR="006E47E7" w:rsidRDefault="00BF3889" w:rsidP="000E6702">
      <w:pPr>
        <w:tabs>
          <w:tab w:val="left" w:pos="6015"/>
        </w:tabs>
        <w:spacing w:after="0" w:line="480" w:lineRule="auto"/>
        <w:rPr>
          <w:rFonts w:ascii="Arial" w:eastAsia="Times New Roman" w:hAnsi="Arial" w:cs="Arial"/>
          <w:sz w:val="24"/>
          <w:szCs w:val="24"/>
          <w:lang w:val="en-US"/>
        </w:rPr>
      </w:pPr>
      <w:r w:rsidRPr="00E477A9">
        <w:rPr>
          <w:rFonts w:ascii="Arial" w:eastAsia="Times New Roman" w:hAnsi="Arial" w:cs="Arial"/>
          <w:sz w:val="24"/>
          <w:szCs w:val="24"/>
          <w:lang w:val="en-US"/>
        </w:rPr>
        <w:t>T</w:t>
      </w:r>
      <w:r w:rsidR="004A06CD" w:rsidRPr="00E477A9">
        <w:rPr>
          <w:rFonts w:ascii="Arial" w:eastAsia="Times New Roman" w:hAnsi="Arial" w:cs="Arial"/>
          <w:sz w:val="24"/>
          <w:szCs w:val="24"/>
          <w:lang w:val="en-US"/>
        </w:rPr>
        <w:t>his first stage of Thematic Analysis involves the researcher familiarizing the</w:t>
      </w:r>
      <w:r w:rsidR="00E332CC" w:rsidRPr="00E477A9">
        <w:rPr>
          <w:rFonts w:ascii="Arial" w:eastAsia="Times New Roman" w:hAnsi="Arial" w:cs="Arial"/>
          <w:sz w:val="24"/>
          <w:szCs w:val="24"/>
          <w:lang w:val="en-US"/>
        </w:rPr>
        <w:t>mselves with the data (Braun &amp; C</w:t>
      </w:r>
      <w:r w:rsidR="004A06CD" w:rsidRPr="00E477A9">
        <w:rPr>
          <w:rFonts w:ascii="Arial" w:eastAsia="Times New Roman" w:hAnsi="Arial" w:cs="Arial"/>
          <w:sz w:val="24"/>
          <w:szCs w:val="24"/>
          <w:lang w:val="en-US"/>
        </w:rPr>
        <w:t xml:space="preserve">larke, 2006).  In this study, initial familiarization was enabled through the process of transcribing the audio recordings from the four Watch, Wait </w:t>
      </w:r>
      <w:r w:rsidR="00590493" w:rsidRPr="00E477A9">
        <w:rPr>
          <w:rFonts w:ascii="Arial" w:eastAsia="Times New Roman" w:hAnsi="Arial" w:cs="Arial"/>
          <w:sz w:val="24"/>
          <w:szCs w:val="24"/>
          <w:lang w:val="en-US"/>
        </w:rPr>
        <w:t>&amp; Wonder sessions. All sessions were transcribed.  While transcribing the raw data from the sessions, initial ideas, recurrent patterns and codes were emerging (Braun &amp; Clarke, 2006) which I recorded to support and enhance the Thematic Analysis staged process in this study.</w:t>
      </w:r>
      <w:r w:rsidR="00590493">
        <w:rPr>
          <w:rFonts w:ascii="Arial" w:eastAsia="Times New Roman" w:hAnsi="Arial" w:cs="Arial"/>
          <w:sz w:val="24"/>
          <w:szCs w:val="24"/>
          <w:lang w:val="en-US"/>
        </w:rPr>
        <w:t xml:space="preserve">  This </w:t>
      </w:r>
      <w:r w:rsidR="004A06CD">
        <w:rPr>
          <w:rFonts w:ascii="Arial" w:eastAsia="Times New Roman" w:hAnsi="Arial" w:cs="Arial"/>
          <w:sz w:val="24"/>
          <w:szCs w:val="24"/>
          <w:lang w:val="en-US"/>
        </w:rPr>
        <w:t xml:space="preserve">stage </w:t>
      </w:r>
      <w:r w:rsidR="00590493">
        <w:rPr>
          <w:rFonts w:ascii="Arial" w:eastAsia="Times New Roman" w:hAnsi="Arial" w:cs="Arial"/>
          <w:sz w:val="24"/>
          <w:szCs w:val="24"/>
          <w:lang w:val="en-US"/>
        </w:rPr>
        <w:t xml:space="preserve">involved </w:t>
      </w:r>
      <w:r>
        <w:rPr>
          <w:rFonts w:ascii="Arial" w:eastAsia="Times New Roman" w:hAnsi="Arial" w:cs="Arial"/>
          <w:sz w:val="24"/>
          <w:szCs w:val="24"/>
          <w:lang w:val="en-US"/>
        </w:rPr>
        <w:t>r</w:t>
      </w:r>
      <w:r w:rsidR="006E47E7" w:rsidRPr="000E6702">
        <w:rPr>
          <w:rFonts w:ascii="Arial" w:eastAsia="Times New Roman" w:hAnsi="Arial" w:cs="Arial"/>
          <w:sz w:val="24"/>
          <w:szCs w:val="24"/>
          <w:lang w:val="en-US"/>
        </w:rPr>
        <w:t xml:space="preserve">eading and re-reading </w:t>
      </w:r>
      <w:r w:rsidR="003968DB" w:rsidRPr="000E6702">
        <w:rPr>
          <w:rFonts w:ascii="Arial" w:eastAsia="Times New Roman" w:hAnsi="Arial" w:cs="Arial"/>
          <w:sz w:val="24"/>
          <w:szCs w:val="24"/>
          <w:lang w:val="en-US"/>
        </w:rPr>
        <w:t xml:space="preserve">the session transcripts </w:t>
      </w:r>
      <w:r w:rsidR="006E47E7" w:rsidRPr="000E6702">
        <w:rPr>
          <w:rFonts w:ascii="Arial" w:eastAsia="Times New Roman" w:hAnsi="Arial" w:cs="Arial"/>
          <w:sz w:val="24"/>
          <w:szCs w:val="24"/>
          <w:lang w:val="en-US"/>
        </w:rPr>
        <w:t xml:space="preserve">and noting any initial observations. </w:t>
      </w:r>
      <w:r w:rsidR="00F57F8F">
        <w:rPr>
          <w:rFonts w:ascii="Arial" w:eastAsia="Times New Roman" w:hAnsi="Arial" w:cs="Arial"/>
          <w:sz w:val="24"/>
          <w:szCs w:val="24"/>
          <w:lang w:val="en-US"/>
        </w:rPr>
        <w:t>In</w:t>
      </w:r>
      <w:r w:rsidR="003968DB" w:rsidRPr="000E6702">
        <w:rPr>
          <w:rFonts w:ascii="Arial" w:eastAsia="Times New Roman" w:hAnsi="Arial" w:cs="Arial"/>
          <w:sz w:val="24"/>
          <w:szCs w:val="24"/>
          <w:lang w:val="en-US"/>
        </w:rPr>
        <w:t xml:space="preserve"> </w:t>
      </w:r>
      <w:r w:rsidR="00F57F8F">
        <w:rPr>
          <w:rFonts w:ascii="Arial" w:eastAsia="Times New Roman" w:hAnsi="Arial" w:cs="Arial"/>
          <w:sz w:val="24"/>
          <w:szCs w:val="24"/>
          <w:lang w:val="en-US"/>
        </w:rPr>
        <w:t>doi</w:t>
      </w:r>
      <w:r w:rsidR="00590493">
        <w:rPr>
          <w:rFonts w:ascii="Arial" w:eastAsia="Times New Roman" w:hAnsi="Arial" w:cs="Arial"/>
          <w:sz w:val="24"/>
          <w:szCs w:val="24"/>
          <w:lang w:val="en-US"/>
        </w:rPr>
        <w:t xml:space="preserve">ng so, it allowed me </w:t>
      </w:r>
      <w:r w:rsidR="00F57F8F">
        <w:rPr>
          <w:rFonts w:ascii="Arial" w:eastAsia="Times New Roman" w:hAnsi="Arial" w:cs="Arial"/>
          <w:sz w:val="24"/>
          <w:szCs w:val="24"/>
          <w:lang w:val="en-US"/>
        </w:rPr>
        <w:t xml:space="preserve">to </w:t>
      </w:r>
      <w:r w:rsidR="00F57F8F">
        <w:rPr>
          <w:rFonts w:ascii="Arial" w:eastAsia="Times New Roman" w:hAnsi="Arial" w:cs="Arial"/>
          <w:sz w:val="24"/>
          <w:szCs w:val="24"/>
          <w:lang w:val="en-US"/>
        </w:rPr>
        <w:lastRenderedPageBreak/>
        <w:t xml:space="preserve">appreciate a full picture of a study and begin to make connections between the participants and the area being studied. </w:t>
      </w:r>
      <w:r w:rsidR="006E47E7" w:rsidRPr="000E6702">
        <w:rPr>
          <w:rFonts w:ascii="Arial" w:eastAsia="Times New Roman" w:hAnsi="Arial" w:cs="Arial"/>
          <w:sz w:val="24"/>
          <w:szCs w:val="24"/>
          <w:lang w:val="en-US"/>
        </w:rPr>
        <w:t xml:space="preserve"> </w:t>
      </w:r>
    </w:p>
    <w:p w14:paraId="2AE01465" w14:textId="77777777" w:rsidR="00BF3889" w:rsidRPr="000E6702" w:rsidRDefault="00BF3889" w:rsidP="000E6702">
      <w:pPr>
        <w:tabs>
          <w:tab w:val="left" w:pos="6015"/>
        </w:tabs>
        <w:spacing w:after="0" w:line="480" w:lineRule="auto"/>
        <w:rPr>
          <w:rFonts w:ascii="Arial" w:eastAsia="Times New Roman" w:hAnsi="Arial" w:cs="Arial"/>
          <w:sz w:val="24"/>
          <w:szCs w:val="24"/>
          <w:lang w:val="en-US"/>
        </w:rPr>
      </w:pPr>
    </w:p>
    <w:p w14:paraId="1E4F33F7" w14:textId="4985AF4C" w:rsidR="006D2261" w:rsidRDefault="00590493" w:rsidP="000E6702">
      <w:pPr>
        <w:tabs>
          <w:tab w:val="left" w:pos="6015"/>
        </w:tabs>
        <w:spacing w:after="0" w:line="480" w:lineRule="auto"/>
        <w:rPr>
          <w:rFonts w:ascii="Arial" w:eastAsia="Times New Roman" w:hAnsi="Arial" w:cs="Arial"/>
          <w:sz w:val="24"/>
          <w:szCs w:val="24"/>
          <w:lang w:val="en-US"/>
        </w:rPr>
      </w:pPr>
      <w:r w:rsidRPr="002A05EC">
        <w:rPr>
          <w:rFonts w:ascii="Arial" w:eastAsia="Times New Roman" w:hAnsi="Arial" w:cs="Arial"/>
          <w:color w:val="5B9BD5" w:themeColor="accent1"/>
          <w:sz w:val="24"/>
          <w:szCs w:val="24"/>
          <w:lang w:val="en-US"/>
        </w:rPr>
        <w:t>Stage 2 –Coding</w:t>
      </w:r>
      <w:r>
        <w:rPr>
          <w:rFonts w:ascii="Arial" w:eastAsia="Times New Roman" w:hAnsi="Arial" w:cs="Arial"/>
          <w:sz w:val="24"/>
          <w:szCs w:val="24"/>
          <w:lang w:val="en-US"/>
        </w:rPr>
        <w:t xml:space="preserve"> </w:t>
      </w:r>
    </w:p>
    <w:p w14:paraId="2CE2FAA5" w14:textId="1901949A" w:rsidR="004A06CD" w:rsidRDefault="00590493" w:rsidP="000E6702">
      <w:p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The process of</w:t>
      </w:r>
      <w:r w:rsidR="003968DB" w:rsidRPr="000E6702">
        <w:rPr>
          <w:rFonts w:ascii="Arial" w:eastAsia="Times New Roman" w:hAnsi="Arial" w:cs="Arial"/>
          <w:sz w:val="24"/>
          <w:szCs w:val="24"/>
          <w:lang w:val="en-US"/>
        </w:rPr>
        <w:t xml:space="preserve"> coding is </w:t>
      </w:r>
      <w:r w:rsidR="006E47E7" w:rsidRPr="000E6702">
        <w:rPr>
          <w:rFonts w:ascii="Arial" w:eastAsia="Times New Roman" w:hAnsi="Arial" w:cs="Arial"/>
          <w:sz w:val="24"/>
          <w:szCs w:val="24"/>
          <w:lang w:val="en-US"/>
        </w:rPr>
        <w:t>not simply a method of data reduction</w:t>
      </w:r>
      <w:r w:rsidR="00F57F8F">
        <w:rPr>
          <w:rFonts w:ascii="Arial" w:eastAsia="Times New Roman" w:hAnsi="Arial" w:cs="Arial"/>
          <w:sz w:val="24"/>
          <w:szCs w:val="24"/>
          <w:lang w:val="en-US"/>
        </w:rPr>
        <w:t xml:space="preserve"> it also a method to</w:t>
      </w:r>
      <w:r w:rsidR="001E5F0A">
        <w:rPr>
          <w:rFonts w:ascii="Arial" w:eastAsia="Times New Roman" w:hAnsi="Arial" w:cs="Arial"/>
          <w:sz w:val="24"/>
          <w:szCs w:val="24"/>
          <w:lang w:val="en-US"/>
        </w:rPr>
        <w:t xml:space="preserve"> capture what is and is not said</w:t>
      </w:r>
      <w:r>
        <w:rPr>
          <w:rFonts w:ascii="Arial" w:eastAsia="Times New Roman" w:hAnsi="Arial" w:cs="Arial"/>
          <w:sz w:val="24"/>
          <w:szCs w:val="24"/>
          <w:lang w:val="en-US"/>
        </w:rPr>
        <w:t xml:space="preserve"> (Braun &amp; Clarke, 2006)</w:t>
      </w:r>
      <w:r w:rsidR="001E5F0A">
        <w:rPr>
          <w:rFonts w:ascii="Arial" w:eastAsia="Times New Roman" w:hAnsi="Arial" w:cs="Arial"/>
          <w:sz w:val="24"/>
          <w:szCs w:val="24"/>
          <w:lang w:val="en-US"/>
        </w:rPr>
        <w:t xml:space="preserve">.  Coding </w:t>
      </w:r>
      <w:r w:rsidR="003968DB" w:rsidRPr="000E6702">
        <w:rPr>
          <w:rFonts w:ascii="Arial" w:eastAsia="Times New Roman" w:hAnsi="Arial" w:cs="Arial"/>
          <w:sz w:val="24"/>
          <w:szCs w:val="24"/>
          <w:lang w:val="en-US"/>
        </w:rPr>
        <w:t xml:space="preserve">helps </w:t>
      </w:r>
      <w:r w:rsidR="006E47E7" w:rsidRPr="000E6702">
        <w:rPr>
          <w:rFonts w:ascii="Arial" w:eastAsia="Times New Roman" w:hAnsi="Arial" w:cs="Arial"/>
          <w:sz w:val="24"/>
          <w:szCs w:val="24"/>
          <w:lang w:val="en-US"/>
        </w:rPr>
        <w:t xml:space="preserve">to make connections between different parts of the data. </w:t>
      </w:r>
      <w:r w:rsidR="003968DB" w:rsidRPr="000E6702">
        <w:rPr>
          <w:rFonts w:ascii="Arial" w:eastAsia="Times New Roman" w:hAnsi="Arial" w:cs="Arial"/>
          <w:sz w:val="24"/>
          <w:szCs w:val="24"/>
          <w:lang w:val="en-US"/>
        </w:rPr>
        <w:t>Coffey &amp; Atkinson, (1996) refer to this process as c</w:t>
      </w:r>
      <w:r w:rsidR="006E47E7" w:rsidRPr="000E6702">
        <w:rPr>
          <w:rFonts w:ascii="Arial" w:eastAsia="Times New Roman" w:hAnsi="Arial" w:cs="Arial"/>
          <w:sz w:val="24"/>
          <w:szCs w:val="24"/>
          <w:lang w:val="en-US"/>
        </w:rPr>
        <w:t>ategorising information with the aim of framin</w:t>
      </w:r>
      <w:r w:rsidR="003968DB" w:rsidRPr="000E6702">
        <w:rPr>
          <w:rFonts w:ascii="Arial" w:eastAsia="Times New Roman" w:hAnsi="Arial" w:cs="Arial"/>
          <w:sz w:val="24"/>
          <w:szCs w:val="24"/>
          <w:lang w:val="en-US"/>
        </w:rPr>
        <w:t xml:space="preserve">g it as theoretical perceptions.  This stage </w:t>
      </w:r>
      <w:r w:rsidR="00534C25" w:rsidRPr="000E6702">
        <w:rPr>
          <w:rFonts w:ascii="Arial" w:eastAsia="Times New Roman" w:hAnsi="Arial" w:cs="Arial"/>
          <w:sz w:val="24"/>
          <w:szCs w:val="24"/>
          <w:lang w:val="en-US"/>
        </w:rPr>
        <w:t xml:space="preserve">was for me </w:t>
      </w:r>
      <w:r w:rsidR="003968DB" w:rsidRPr="000E6702">
        <w:rPr>
          <w:rFonts w:ascii="Arial" w:eastAsia="Times New Roman" w:hAnsi="Arial" w:cs="Arial"/>
          <w:sz w:val="24"/>
          <w:szCs w:val="24"/>
          <w:lang w:val="en-US"/>
        </w:rPr>
        <w:t xml:space="preserve">a challenge in that I felt </w:t>
      </w:r>
      <w:r w:rsidR="00534C25" w:rsidRPr="000E6702">
        <w:rPr>
          <w:rFonts w:ascii="Arial" w:eastAsia="Times New Roman" w:hAnsi="Arial" w:cs="Arial"/>
          <w:sz w:val="24"/>
          <w:szCs w:val="24"/>
          <w:lang w:val="en-US"/>
        </w:rPr>
        <w:t>I had to try really hard not to jump into identifying and naming themes (Stage 3).  In order to support me with this process, I went back to my research questions to help focus my attention on identifying and noting aspects in the transcripts which related</w:t>
      </w:r>
      <w:r w:rsidR="005E7B14">
        <w:rPr>
          <w:rFonts w:ascii="Arial" w:eastAsia="Times New Roman" w:hAnsi="Arial" w:cs="Arial"/>
          <w:sz w:val="24"/>
          <w:szCs w:val="24"/>
          <w:lang w:val="en-US"/>
        </w:rPr>
        <w:t xml:space="preserve"> to m</w:t>
      </w:r>
      <w:r w:rsidR="00BF3889">
        <w:rPr>
          <w:rFonts w:ascii="Arial" w:eastAsia="Times New Roman" w:hAnsi="Arial" w:cs="Arial"/>
          <w:sz w:val="24"/>
          <w:szCs w:val="24"/>
          <w:lang w:val="en-US"/>
        </w:rPr>
        <w:t xml:space="preserve">y research questions (Appendix </w:t>
      </w:r>
      <w:r w:rsidR="00A021E3">
        <w:rPr>
          <w:rFonts w:ascii="Arial" w:eastAsia="Times New Roman" w:hAnsi="Arial" w:cs="Arial"/>
          <w:sz w:val="24"/>
          <w:szCs w:val="24"/>
          <w:lang w:val="en-US"/>
        </w:rPr>
        <w:t>2</w:t>
      </w:r>
      <w:r w:rsidR="00BF3889">
        <w:rPr>
          <w:rFonts w:ascii="Arial" w:eastAsia="Times New Roman" w:hAnsi="Arial" w:cs="Arial"/>
          <w:sz w:val="24"/>
          <w:szCs w:val="24"/>
          <w:lang w:val="en-US"/>
        </w:rPr>
        <w:t xml:space="preserve"> – generating</w:t>
      </w:r>
      <w:r w:rsidR="004A06CD">
        <w:rPr>
          <w:rFonts w:ascii="Arial" w:eastAsia="Times New Roman" w:hAnsi="Arial" w:cs="Arial"/>
          <w:sz w:val="24"/>
          <w:szCs w:val="24"/>
          <w:lang w:val="en-US"/>
        </w:rPr>
        <w:t xml:space="preserve"> initial codes example).</w:t>
      </w:r>
    </w:p>
    <w:p w14:paraId="5865777D" w14:textId="6048206D" w:rsidR="00B0185C" w:rsidRPr="00E477A9" w:rsidRDefault="004A06CD" w:rsidP="000E6702">
      <w:pPr>
        <w:tabs>
          <w:tab w:val="left" w:pos="6015"/>
        </w:tabs>
        <w:spacing w:after="0" w:line="480" w:lineRule="auto"/>
        <w:rPr>
          <w:rFonts w:ascii="Arial" w:eastAsia="Times New Roman" w:hAnsi="Arial" w:cs="Arial"/>
          <w:sz w:val="24"/>
          <w:szCs w:val="24"/>
          <w:lang w:val="en-US"/>
        </w:rPr>
      </w:pPr>
      <w:r w:rsidRPr="00E477A9">
        <w:rPr>
          <w:rFonts w:ascii="Arial" w:eastAsia="Times New Roman" w:hAnsi="Arial" w:cs="Arial"/>
          <w:sz w:val="24"/>
          <w:szCs w:val="24"/>
          <w:lang w:val="en-US"/>
        </w:rPr>
        <w:t>At this stage I endeavored to highlight sections of raw data from the transcripts to rep</w:t>
      </w:r>
      <w:r w:rsidR="00A26914" w:rsidRPr="00E477A9">
        <w:rPr>
          <w:rFonts w:ascii="Arial" w:eastAsia="Times New Roman" w:hAnsi="Arial" w:cs="Arial"/>
          <w:sz w:val="24"/>
          <w:szCs w:val="24"/>
          <w:lang w:val="en-US"/>
        </w:rPr>
        <w:t>resent units of data (Appendix 2</w:t>
      </w:r>
      <w:r w:rsidRPr="00E477A9">
        <w:rPr>
          <w:rFonts w:ascii="Arial" w:eastAsia="Times New Roman" w:hAnsi="Arial" w:cs="Arial"/>
          <w:sz w:val="24"/>
          <w:szCs w:val="24"/>
          <w:lang w:val="en-US"/>
        </w:rPr>
        <w:t xml:space="preserve">).  The units of data varied in length and content (Vaughn et al, 1996).  </w:t>
      </w:r>
      <w:r w:rsidR="00A30161" w:rsidRPr="00E477A9">
        <w:rPr>
          <w:rFonts w:ascii="Arial" w:eastAsia="Times New Roman" w:hAnsi="Arial" w:cs="Arial"/>
          <w:sz w:val="24"/>
          <w:szCs w:val="24"/>
          <w:lang w:val="en-US"/>
        </w:rPr>
        <w:t xml:space="preserve">Once all the data was coded, I collated all of the units of data (extracts) which represented each code.  Once grouped under each code, I read each extract </w:t>
      </w:r>
      <w:r w:rsidR="00B0185C" w:rsidRPr="00E477A9">
        <w:rPr>
          <w:rFonts w:ascii="Arial" w:eastAsia="Times New Roman" w:hAnsi="Arial" w:cs="Arial"/>
          <w:sz w:val="24"/>
          <w:szCs w:val="24"/>
          <w:lang w:val="en-US"/>
        </w:rPr>
        <w:t xml:space="preserve">of data </w:t>
      </w:r>
      <w:r w:rsidR="00A30161" w:rsidRPr="00E477A9">
        <w:rPr>
          <w:rFonts w:ascii="Arial" w:eastAsia="Times New Roman" w:hAnsi="Arial" w:cs="Arial"/>
          <w:sz w:val="24"/>
          <w:szCs w:val="24"/>
          <w:lang w:val="en-US"/>
        </w:rPr>
        <w:t xml:space="preserve">again to check </w:t>
      </w:r>
      <w:r w:rsidR="00B0185C" w:rsidRPr="00E477A9">
        <w:rPr>
          <w:rFonts w:ascii="Arial" w:eastAsia="Times New Roman" w:hAnsi="Arial" w:cs="Arial"/>
          <w:sz w:val="24"/>
          <w:szCs w:val="24"/>
          <w:lang w:val="en-US"/>
        </w:rPr>
        <w:t>each extract</w:t>
      </w:r>
      <w:r w:rsidR="00A30161" w:rsidRPr="00E477A9">
        <w:rPr>
          <w:rFonts w:ascii="Arial" w:eastAsia="Times New Roman" w:hAnsi="Arial" w:cs="Arial"/>
          <w:sz w:val="24"/>
          <w:szCs w:val="24"/>
          <w:lang w:val="en-US"/>
        </w:rPr>
        <w:t xml:space="preserve"> was an accurate representation of the code. In order to </w:t>
      </w:r>
      <w:r w:rsidR="00B0185C" w:rsidRPr="00E477A9">
        <w:rPr>
          <w:rFonts w:ascii="Arial" w:eastAsia="Times New Roman" w:hAnsi="Arial" w:cs="Arial"/>
          <w:sz w:val="24"/>
          <w:szCs w:val="24"/>
          <w:lang w:val="en-US"/>
        </w:rPr>
        <w:t>assess the external consistency (inter-rated reliability) of identified codes and groupings, I presented my EP colleagues with a sample of data extracts and asked them to match extracts with the list of initial codes.</w:t>
      </w:r>
      <w:r w:rsidR="00B72FE1" w:rsidRPr="00E477A9">
        <w:rPr>
          <w:rFonts w:ascii="Arial" w:eastAsia="Times New Roman" w:hAnsi="Arial" w:cs="Arial"/>
          <w:sz w:val="24"/>
          <w:szCs w:val="24"/>
          <w:lang w:val="en-US"/>
        </w:rPr>
        <w:t xml:space="preserve"> Figure </w:t>
      </w:r>
      <w:r w:rsidR="00A26914" w:rsidRPr="00E477A9">
        <w:rPr>
          <w:rFonts w:ascii="Arial" w:eastAsia="Times New Roman" w:hAnsi="Arial" w:cs="Arial"/>
          <w:sz w:val="24"/>
          <w:szCs w:val="24"/>
          <w:lang w:val="en-US"/>
        </w:rPr>
        <w:t>3</w:t>
      </w:r>
      <w:r w:rsidR="006D2261" w:rsidRPr="00E477A9">
        <w:rPr>
          <w:rFonts w:ascii="Arial" w:eastAsia="Times New Roman" w:hAnsi="Arial" w:cs="Arial"/>
          <w:sz w:val="24"/>
          <w:szCs w:val="24"/>
          <w:lang w:val="en-US"/>
        </w:rPr>
        <w:t xml:space="preserve"> provides an example of data extract and associated code.</w:t>
      </w:r>
    </w:p>
    <w:p w14:paraId="2FAE97F3" w14:textId="77777777" w:rsidR="00E477A9" w:rsidRDefault="00E477A9" w:rsidP="000E6702">
      <w:pPr>
        <w:tabs>
          <w:tab w:val="left" w:pos="6015"/>
        </w:tabs>
        <w:spacing w:after="0" w:line="480" w:lineRule="auto"/>
        <w:rPr>
          <w:rFonts w:ascii="Arial" w:eastAsia="Times New Roman" w:hAnsi="Arial" w:cs="Arial"/>
          <w:sz w:val="24"/>
          <w:szCs w:val="24"/>
          <w:lang w:val="en-US"/>
        </w:rPr>
      </w:pPr>
    </w:p>
    <w:p w14:paraId="580818E5" w14:textId="77777777" w:rsidR="00E477A9" w:rsidRDefault="00E477A9" w:rsidP="000E6702">
      <w:pPr>
        <w:tabs>
          <w:tab w:val="left" w:pos="6015"/>
        </w:tabs>
        <w:spacing w:after="0" w:line="480" w:lineRule="auto"/>
        <w:rPr>
          <w:rFonts w:ascii="Arial" w:eastAsia="Times New Roman" w:hAnsi="Arial" w:cs="Arial"/>
          <w:sz w:val="24"/>
          <w:szCs w:val="24"/>
          <w:lang w:val="en-US"/>
        </w:rPr>
      </w:pPr>
    </w:p>
    <w:p w14:paraId="49AFFE4E" w14:textId="77777777" w:rsidR="00E477A9" w:rsidRDefault="00E477A9" w:rsidP="000E6702">
      <w:pPr>
        <w:tabs>
          <w:tab w:val="left" w:pos="6015"/>
        </w:tabs>
        <w:spacing w:after="0" w:line="480" w:lineRule="auto"/>
        <w:rPr>
          <w:rFonts w:ascii="Arial" w:eastAsia="Times New Roman" w:hAnsi="Arial" w:cs="Arial"/>
          <w:sz w:val="24"/>
          <w:szCs w:val="24"/>
          <w:lang w:val="en-US"/>
        </w:rPr>
      </w:pPr>
    </w:p>
    <w:p w14:paraId="5F7F1289" w14:textId="0F0F6DE4" w:rsidR="00B0185C" w:rsidRPr="00E477A9" w:rsidRDefault="00B0185C" w:rsidP="000E6702">
      <w:pPr>
        <w:tabs>
          <w:tab w:val="left" w:pos="6015"/>
        </w:tabs>
        <w:spacing w:after="0" w:line="480" w:lineRule="auto"/>
        <w:rPr>
          <w:rFonts w:ascii="Arial" w:eastAsia="Times New Roman" w:hAnsi="Arial" w:cs="Arial"/>
          <w:sz w:val="24"/>
          <w:szCs w:val="24"/>
          <w:lang w:val="en-US"/>
        </w:rPr>
      </w:pPr>
      <w:r w:rsidRPr="00E477A9">
        <w:rPr>
          <w:rFonts w:ascii="Arial" w:eastAsia="Times New Roman" w:hAnsi="Arial" w:cs="Arial"/>
          <w:sz w:val="24"/>
          <w:szCs w:val="24"/>
          <w:lang w:val="en-US"/>
        </w:rPr>
        <w:lastRenderedPageBreak/>
        <w:t xml:space="preserve"> </w:t>
      </w:r>
      <w:r w:rsidR="00B72FE1" w:rsidRPr="00E477A9">
        <w:rPr>
          <w:rFonts w:ascii="Arial" w:eastAsia="Times New Roman" w:hAnsi="Arial" w:cs="Arial"/>
          <w:sz w:val="24"/>
          <w:szCs w:val="24"/>
          <w:lang w:val="en-US"/>
        </w:rPr>
        <w:t xml:space="preserve">Figure </w:t>
      </w:r>
      <w:r w:rsidR="00650FE8" w:rsidRPr="00E477A9">
        <w:rPr>
          <w:rFonts w:ascii="Arial" w:eastAsia="Times New Roman" w:hAnsi="Arial" w:cs="Arial"/>
          <w:sz w:val="24"/>
          <w:szCs w:val="24"/>
          <w:lang w:val="en-US"/>
        </w:rPr>
        <w:t>3</w:t>
      </w:r>
      <w:r w:rsidR="00B72FE1" w:rsidRPr="00E477A9">
        <w:rPr>
          <w:rFonts w:ascii="Arial" w:eastAsia="Times New Roman" w:hAnsi="Arial" w:cs="Arial"/>
          <w:sz w:val="24"/>
          <w:szCs w:val="24"/>
          <w:lang w:val="en-US"/>
        </w:rPr>
        <w:t xml:space="preserve"> – Unit of Data and Code</w:t>
      </w:r>
    </w:p>
    <w:tbl>
      <w:tblPr>
        <w:tblStyle w:val="TableGrid"/>
        <w:tblW w:w="0" w:type="auto"/>
        <w:tblInd w:w="0" w:type="dxa"/>
        <w:tblLook w:val="04A0" w:firstRow="1" w:lastRow="0" w:firstColumn="1" w:lastColumn="0" w:noHBand="0" w:noVBand="1"/>
      </w:tblPr>
      <w:tblGrid>
        <w:gridCol w:w="4508"/>
        <w:gridCol w:w="4508"/>
      </w:tblGrid>
      <w:tr w:rsidR="00B0185C" w:rsidRPr="00E477A9" w14:paraId="51380BD7" w14:textId="77777777" w:rsidTr="00B0185C">
        <w:tc>
          <w:tcPr>
            <w:tcW w:w="4508" w:type="dxa"/>
          </w:tcPr>
          <w:p w14:paraId="3A7DF9D5" w14:textId="69207080" w:rsidR="00B0185C" w:rsidRPr="005B0F56" w:rsidRDefault="00B0185C" w:rsidP="00B0185C">
            <w:pPr>
              <w:tabs>
                <w:tab w:val="left" w:pos="6015"/>
              </w:tabs>
              <w:spacing w:after="0" w:line="480" w:lineRule="auto"/>
              <w:jc w:val="center"/>
              <w:rPr>
                <w:rFonts w:ascii="Arial" w:eastAsia="Times New Roman" w:hAnsi="Arial" w:cs="Arial"/>
                <w:b/>
                <w:sz w:val="24"/>
                <w:szCs w:val="24"/>
                <w:lang w:val="en-US"/>
              </w:rPr>
            </w:pPr>
            <w:r w:rsidRPr="005B0F56">
              <w:rPr>
                <w:rFonts w:ascii="Arial" w:eastAsia="Times New Roman" w:hAnsi="Arial" w:cs="Arial"/>
                <w:b/>
                <w:color w:val="5B9BD5" w:themeColor="accent1"/>
                <w:sz w:val="24"/>
                <w:szCs w:val="24"/>
                <w:lang w:val="en-US"/>
              </w:rPr>
              <w:t>Unit of Data</w:t>
            </w:r>
          </w:p>
        </w:tc>
        <w:tc>
          <w:tcPr>
            <w:tcW w:w="4508" w:type="dxa"/>
          </w:tcPr>
          <w:p w14:paraId="0DE62577" w14:textId="1C88D304" w:rsidR="00B0185C" w:rsidRPr="005B0F56" w:rsidRDefault="00B0185C" w:rsidP="00B0185C">
            <w:pPr>
              <w:tabs>
                <w:tab w:val="left" w:pos="6015"/>
              </w:tabs>
              <w:spacing w:after="0" w:line="480" w:lineRule="auto"/>
              <w:jc w:val="center"/>
              <w:rPr>
                <w:rFonts w:ascii="Arial" w:eastAsia="Times New Roman" w:hAnsi="Arial" w:cs="Arial"/>
                <w:b/>
                <w:sz w:val="24"/>
                <w:szCs w:val="24"/>
                <w:lang w:val="en-US"/>
              </w:rPr>
            </w:pPr>
            <w:r w:rsidRPr="005B0F56">
              <w:rPr>
                <w:rFonts w:ascii="Arial" w:eastAsia="Times New Roman" w:hAnsi="Arial" w:cs="Arial"/>
                <w:b/>
                <w:color w:val="5B9BD5" w:themeColor="accent1"/>
                <w:sz w:val="24"/>
                <w:szCs w:val="24"/>
                <w:lang w:val="en-US"/>
              </w:rPr>
              <w:t>Code</w:t>
            </w:r>
          </w:p>
        </w:tc>
      </w:tr>
      <w:tr w:rsidR="00B0185C" w:rsidRPr="00E477A9" w14:paraId="11AD5548" w14:textId="77777777" w:rsidTr="00B0185C">
        <w:tc>
          <w:tcPr>
            <w:tcW w:w="4508" w:type="dxa"/>
          </w:tcPr>
          <w:p w14:paraId="6E2B0720" w14:textId="1648D486" w:rsidR="00B0185C" w:rsidRPr="00E477A9" w:rsidRDefault="00B0185C" w:rsidP="006D2261">
            <w:pPr>
              <w:tabs>
                <w:tab w:val="left" w:pos="6015"/>
              </w:tabs>
              <w:spacing w:after="0"/>
              <w:jc w:val="both"/>
              <w:rPr>
                <w:rFonts w:ascii="Arial" w:eastAsia="Times New Roman" w:hAnsi="Arial" w:cs="Arial"/>
                <w:lang w:val="en-US"/>
              </w:rPr>
            </w:pPr>
            <w:r w:rsidRPr="002A05EC">
              <w:rPr>
                <w:rFonts w:ascii="Arial" w:eastAsia="Times New Roman" w:hAnsi="Arial" w:cs="Arial"/>
                <w:b/>
                <w:color w:val="5B9BD5" w:themeColor="accent1"/>
                <w:lang w:val="en-US"/>
              </w:rPr>
              <w:t>Parent 3</w:t>
            </w:r>
            <w:r w:rsidR="006D2261" w:rsidRPr="002A05EC">
              <w:rPr>
                <w:rFonts w:ascii="Arial" w:eastAsia="Times New Roman" w:hAnsi="Arial" w:cs="Arial"/>
                <w:b/>
                <w:color w:val="5B9BD5" w:themeColor="accent1"/>
                <w:lang w:val="en-US"/>
              </w:rPr>
              <w:t>:</w:t>
            </w:r>
            <w:r w:rsidR="006D2261" w:rsidRPr="005B0F56">
              <w:rPr>
                <w:rFonts w:ascii="Arial" w:eastAsia="Times New Roman" w:hAnsi="Arial" w:cs="Arial"/>
                <w:color w:val="5B9BD5" w:themeColor="accent1"/>
                <w:lang w:val="en-US"/>
              </w:rPr>
              <w:t xml:space="preserve"> </w:t>
            </w:r>
            <w:r w:rsidR="006D2261" w:rsidRPr="00E477A9">
              <w:rPr>
                <w:rFonts w:ascii="Arial" w:eastAsia="Times New Roman" w:hAnsi="Arial" w:cs="Arial"/>
                <w:sz w:val="24"/>
                <w:szCs w:val="24"/>
                <w:lang w:val="en-US"/>
              </w:rPr>
              <w:t>It’s alright I suppose.  She didn’t get angry with me so that’s good I suppose?</w:t>
            </w:r>
          </w:p>
        </w:tc>
        <w:tc>
          <w:tcPr>
            <w:tcW w:w="4508" w:type="dxa"/>
          </w:tcPr>
          <w:p w14:paraId="2E9096FF" w14:textId="77777777" w:rsidR="00B0185C" w:rsidRPr="00E477A9" w:rsidRDefault="00B0185C" w:rsidP="006D2261">
            <w:pPr>
              <w:tabs>
                <w:tab w:val="left" w:pos="6015"/>
              </w:tabs>
              <w:spacing w:after="0"/>
              <w:rPr>
                <w:rFonts w:ascii="Arial" w:eastAsia="Times New Roman" w:hAnsi="Arial" w:cs="Arial"/>
                <w:sz w:val="24"/>
                <w:szCs w:val="24"/>
                <w:lang w:val="en-US"/>
              </w:rPr>
            </w:pPr>
            <w:r w:rsidRPr="00E477A9">
              <w:rPr>
                <w:rFonts w:ascii="Arial" w:eastAsia="Times New Roman" w:hAnsi="Arial" w:cs="Arial"/>
                <w:sz w:val="24"/>
                <w:szCs w:val="24"/>
                <w:lang w:val="en-US"/>
              </w:rPr>
              <w:t xml:space="preserve">Identifying </w:t>
            </w:r>
            <w:r w:rsidR="006D2261" w:rsidRPr="00E477A9">
              <w:rPr>
                <w:rFonts w:ascii="Arial" w:eastAsia="Times New Roman" w:hAnsi="Arial" w:cs="Arial"/>
                <w:sz w:val="24"/>
                <w:szCs w:val="24"/>
                <w:lang w:val="en-US"/>
              </w:rPr>
              <w:t>impact of behavior on child and parent</w:t>
            </w:r>
          </w:p>
          <w:p w14:paraId="30943860" w14:textId="1AAE3F32" w:rsidR="006D2261" w:rsidRPr="00E477A9" w:rsidRDefault="006D2261" w:rsidP="006D2261">
            <w:pPr>
              <w:tabs>
                <w:tab w:val="left" w:pos="6015"/>
              </w:tabs>
              <w:spacing w:after="0"/>
              <w:rPr>
                <w:rFonts w:ascii="Arial" w:eastAsia="Times New Roman" w:hAnsi="Arial" w:cs="Arial"/>
                <w:sz w:val="24"/>
                <w:szCs w:val="24"/>
                <w:lang w:val="en-US"/>
              </w:rPr>
            </w:pPr>
            <w:r w:rsidRPr="00E477A9">
              <w:rPr>
                <w:rFonts w:ascii="Arial" w:eastAsia="Times New Roman" w:hAnsi="Arial" w:cs="Arial"/>
                <w:sz w:val="24"/>
                <w:szCs w:val="24"/>
                <w:lang w:val="en-US"/>
              </w:rPr>
              <w:t>Recognising exceptions</w:t>
            </w:r>
          </w:p>
          <w:p w14:paraId="03BD5688" w14:textId="7D8E4168" w:rsidR="006D2261" w:rsidRPr="00E477A9" w:rsidRDefault="006D2261" w:rsidP="006D2261">
            <w:pPr>
              <w:tabs>
                <w:tab w:val="left" w:pos="6015"/>
              </w:tabs>
              <w:spacing w:after="0"/>
              <w:rPr>
                <w:rFonts w:ascii="Arial" w:eastAsia="Times New Roman" w:hAnsi="Arial" w:cs="Arial"/>
                <w:sz w:val="24"/>
                <w:szCs w:val="24"/>
                <w:lang w:val="en-US"/>
              </w:rPr>
            </w:pPr>
          </w:p>
        </w:tc>
      </w:tr>
    </w:tbl>
    <w:p w14:paraId="717B35D0" w14:textId="77777777" w:rsidR="00BF3889" w:rsidRPr="00E477A9" w:rsidRDefault="00BF3889" w:rsidP="000E6702">
      <w:pPr>
        <w:tabs>
          <w:tab w:val="left" w:pos="6015"/>
        </w:tabs>
        <w:spacing w:after="0" w:line="480" w:lineRule="auto"/>
        <w:rPr>
          <w:rFonts w:ascii="Arial" w:eastAsia="Times New Roman" w:hAnsi="Arial" w:cs="Arial"/>
          <w:sz w:val="24"/>
          <w:szCs w:val="24"/>
          <w:lang w:val="en-US"/>
        </w:rPr>
      </w:pPr>
    </w:p>
    <w:p w14:paraId="5E94A643" w14:textId="77777777" w:rsidR="006D2261" w:rsidRPr="00E477A9" w:rsidRDefault="006D2261" w:rsidP="000E6702">
      <w:pPr>
        <w:tabs>
          <w:tab w:val="left" w:pos="6015"/>
        </w:tabs>
        <w:spacing w:after="0" w:line="480" w:lineRule="auto"/>
        <w:rPr>
          <w:rFonts w:ascii="Arial" w:eastAsia="Times New Roman" w:hAnsi="Arial" w:cs="Arial"/>
          <w:sz w:val="24"/>
          <w:szCs w:val="24"/>
          <w:lang w:val="en-US"/>
        </w:rPr>
      </w:pPr>
      <w:r w:rsidRPr="002A05EC">
        <w:rPr>
          <w:rFonts w:ascii="Arial" w:eastAsia="Times New Roman" w:hAnsi="Arial" w:cs="Arial"/>
          <w:color w:val="5B9BD5" w:themeColor="accent1"/>
          <w:sz w:val="24"/>
          <w:szCs w:val="24"/>
          <w:lang w:val="en-US"/>
        </w:rPr>
        <w:t>Stage 3 – Searching for themes</w:t>
      </w:r>
    </w:p>
    <w:p w14:paraId="5B67C94E" w14:textId="25C53B32" w:rsidR="000113E8" w:rsidRPr="00E477A9" w:rsidRDefault="00B13389" w:rsidP="000E6702">
      <w:pPr>
        <w:tabs>
          <w:tab w:val="left" w:pos="6015"/>
        </w:tabs>
        <w:spacing w:after="0" w:line="480" w:lineRule="auto"/>
        <w:rPr>
          <w:rFonts w:ascii="Arial" w:eastAsia="Times New Roman" w:hAnsi="Arial" w:cs="Arial"/>
          <w:sz w:val="24"/>
          <w:szCs w:val="24"/>
          <w:lang w:val="en-US"/>
        </w:rPr>
      </w:pPr>
      <w:r w:rsidRPr="00E477A9">
        <w:rPr>
          <w:rFonts w:ascii="Arial" w:eastAsia="Times New Roman" w:hAnsi="Arial" w:cs="Arial"/>
          <w:sz w:val="24"/>
          <w:szCs w:val="24"/>
          <w:lang w:val="en-US"/>
        </w:rPr>
        <w:t xml:space="preserve">Braun </w:t>
      </w:r>
      <w:r w:rsidR="00BC39A3" w:rsidRPr="00E477A9">
        <w:rPr>
          <w:rFonts w:ascii="Arial" w:eastAsia="Times New Roman" w:hAnsi="Arial" w:cs="Arial"/>
          <w:sz w:val="24"/>
          <w:szCs w:val="24"/>
          <w:lang w:val="en-US"/>
        </w:rPr>
        <w:t>and Clarke (2006</w:t>
      </w:r>
      <w:r w:rsidRPr="00E477A9">
        <w:rPr>
          <w:rFonts w:ascii="Arial" w:eastAsia="Times New Roman" w:hAnsi="Arial" w:cs="Arial"/>
          <w:sz w:val="24"/>
          <w:szCs w:val="24"/>
          <w:lang w:val="en-US"/>
        </w:rPr>
        <w:t xml:space="preserve">) define </w:t>
      </w:r>
      <w:r w:rsidR="006E47E7" w:rsidRPr="00E477A9">
        <w:rPr>
          <w:rFonts w:ascii="Arial" w:eastAsia="Times New Roman" w:hAnsi="Arial" w:cs="Arial"/>
          <w:sz w:val="24"/>
          <w:szCs w:val="24"/>
          <w:lang w:val="en-US"/>
        </w:rPr>
        <w:t xml:space="preserve">a theme </w:t>
      </w:r>
      <w:r w:rsidRPr="00E477A9">
        <w:rPr>
          <w:rFonts w:ascii="Arial" w:eastAsia="Times New Roman" w:hAnsi="Arial" w:cs="Arial"/>
          <w:sz w:val="24"/>
          <w:szCs w:val="24"/>
          <w:lang w:val="en-US"/>
        </w:rPr>
        <w:t>as</w:t>
      </w:r>
      <w:r w:rsidR="006E47E7" w:rsidRPr="00E477A9">
        <w:rPr>
          <w:rFonts w:ascii="Arial" w:eastAsia="Times New Roman" w:hAnsi="Arial" w:cs="Arial"/>
          <w:sz w:val="24"/>
          <w:szCs w:val="24"/>
          <w:lang w:val="en-US"/>
        </w:rPr>
        <w:t xml:space="preserve"> a </w:t>
      </w:r>
      <w:r w:rsidRPr="00E477A9">
        <w:rPr>
          <w:rFonts w:ascii="Arial" w:eastAsia="Times New Roman" w:hAnsi="Arial" w:cs="Arial"/>
          <w:sz w:val="24"/>
          <w:szCs w:val="24"/>
          <w:lang w:val="en-US"/>
        </w:rPr>
        <w:t>logical</w:t>
      </w:r>
      <w:r w:rsidR="006E47E7" w:rsidRPr="00E477A9">
        <w:rPr>
          <w:rFonts w:ascii="Arial" w:eastAsia="Times New Roman" w:hAnsi="Arial" w:cs="Arial"/>
          <w:sz w:val="24"/>
          <w:szCs w:val="24"/>
          <w:lang w:val="en-US"/>
        </w:rPr>
        <w:t xml:space="preserve"> and </w:t>
      </w:r>
      <w:r w:rsidRPr="00E477A9">
        <w:rPr>
          <w:rFonts w:ascii="Arial" w:eastAsia="Times New Roman" w:hAnsi="Arial" w:cs="Arial"/>
          <w:sz w:val="24"/>
          <w:szCs w:val="24"/>
          <w:lang w:val="en-US"/>
        </w:rPr>
        <w:t>significant</w:t>
      </w:r>
      <w:r w:rsidR="006E47E7" w:rsidRPr="00E477A9">
        <w:rPr>
          <w:rFonts w:ascii="Arial" w:eastAsia="Times New Roman" w:hAnsi="Arial" w:cs="Arial"/>
          <w:sz w:val="24"/>
          <w:szCs w:val="24"/>
          <w:lang w:val="en-US"/>
        </w:rPr>
        <w:t xml:space="preserve"> pattern in the data </w:t>
      </w:r>
      <w:r w:rsidRPr="00E477A9">
        <w:rPr>
          <w:rFonts w:ascii="Arial" w:eastAsia="Times New Roman" w:hAnsi="Arial" w:cs="Arial"/>
          <w:sz w:val="24"/>
          <w:szCs w:val="24"/>
          <w:lang w:val="en-US"/>
        </w:rPr>
        <w:t>applicable</w:t>
      </w:r>
      <w:r w:rsidR="006E47E7" w:rsidRPr="00E477A9">
        <w:rPr>
          <w:rFonts w:ascii="Arial" w:eastAsia="Times New Roman" w:hAnsi="Arial" w:cs="Arial"/>
          <w:sz w:val="24"/>
          <w:szCs w:val="24"/>
          <w:lang w:val="en-US"/>
        </w:rPr>
        <w:t xml:space="preserve"> to the research questions.  </w:t>
      </w:r>
      <w:r w:rsidRPr="00E477A9">
        <w:rPr>
          <w:rFonts w:ascii="Arial" w:eastAsia="Times New Roman" w:hAnsi="Arial" w:cs="Arial"/>
          <w:sz w:val="24"/>
          <w:szCs w:val="24"/>
          <w:lang w:val="en-US"/>
        </w:rPr>
        <w:t>This</w:t>
      </w:r>
      <w:r w:rsidR="006E47E7" w:rsidRPr="00E477A9">
        <w:rPr>
          <w:rFonts w:ascii="Arial" w:eastAsia="Times New Roman" w:hAnsi="Arial" w:cs="Arial"/>
          <w:sz w:val="24"/>
          <w:szCs w:val="24"/>
          <w:lang w:val="en-US"/>
        </w:rPr>
        <w:t xml:space="preserve"> ‘searching’ is </w:t>
      </w:r>
      <w:r w:rsidRPr="00E477A9">
        <w:rPr>
          <w:rFonts w:ascii="Arial" w:eastAsia="Times New Roman" w:hAnsi="Arial" w:cs="Arial"/>
          <w:sz w:val="24"/>
          <w:szCs w:val="24"/>
          <w:lang w:val="en-US"/>
        </w:rPr>
        <w:t xml:space="preserve">seen as an active process where the </w:t>
      </w:r>
      <w:r w:rsidR="006E47E7" w:rsidRPr="00E477A9">
        <w:rPr>
          <w:rFonts w:ascii="Arial" w:eastAsia="Times New Roman" w:hAnsi="Arial" w:cs="Arial"/>
          <w:sz w:val="24"/>
          <w:szCs w:val="24"/>
          <w:lang w:val="en-US"/>
        </w:rPr>
        <w:t>themes are not hidden in the</w:t>
      </w:r>
      <w:r w:rsidR="000113E8" w:rsidRPr="00E477A9">
        <w:rPr>
          <w:rFonts w:ascii="Arial" w:eastAsia="Times New Roman" w:hAnsi="Arial" w:cs="Arial"/>
          <w:sz w:val="24"/>
          <w:szCs w:val="24"/>
          <w:lang w:val="en-US"/>
        </w:rPr>
        <w:t xml:space="preserve"> data waiting to be discovered</w:t>
      </w:r>
      <w:r w:rsidRPr="00E477A9">
        <w:rPr>
          <w:rFonts w:ascii="Arial" w:eastAsia="Times New Roman" w:hAnsi="Arial" w:cs="Arial"/>
          <w:sz w:val="24"/>
          <w:szCs w:val="24"/>
          <w:lang w:val="en-US"/>
        </w:rPr>
        <w:t xml:space="preserve"> but </w:t>
      </w:r>
      <w:r w:rsidR="006E47E7" w:rsidRPr="00E477A9">
        <w:rPr>
          <w:rFonts w:ascii="Arial" w:eastAsia="Times New Roman" w:hAnsi="Arial" w:cs="Arial"/>
          <w:sz w:val="24"/>
          <w:szCs w:val="24"/>
          <w:lang w:val="en-US"/>
        </w:rPr>
        <w:t xml:space="preserve">rather the researcher </w:t>
      </w:r>
      <w:r w:rsidRPr="00E477A9">
        <w:rPr>
          <w:rFonts w:ascii="Arial" w:eastAsia="Times New Roman" w:hAnsi="Arial" w:cs="Arial"/>
          <w:sz w:val="24"/>
          <w:szCs w:val="24"/>
          <w:lang w:val="en-US"/>
        </w:rPr>
        <w:t>creates</w:t>
      </w:r>
      <w:r w:rsidR="006E47E7" w:rsidRPr="00E477A9">
        <w:rPr>
          <w:rFonts w:ascii="Arial" w:eastAsia="Times New Roman" w:hAnsi="Arial" w:cs="Arial"/>
          <w:sz w:val="24"/>
          <w:szCs w:val="24"/>
          <w:lang w:val="en-US"/>
        </w:rPr>
        <w:t xml:space="preserve"> the themes.  </w:t>
      </w:r>
      <w:r w:rsidR="006D2261" w:rsidRPr="00E477A9">
        <w:rPr>
          <w:rFonts w:ascii="Arial" w:eastAsia="Times New Roman" w:hAnsi="Arial" w:cs="Arial"/>
          <w:sz w:val="24"/>
          <w:szCs w:val="24"/>
          <w:lang w:val="en-US"/>
        </w:rPr>
        <w:t xml:space="preserve">In order to assist me in this process I wrote </w:t>
      </w:r>
      <w:r w:rsidR="000113E8" w:rsidRPr="00E477A9">
        <w:rPr>
          <w:rFonts w:ascii="Arial" w:eastAsia="Times New Roman" w:hAnsi="Arial" w:cs="Arial"/>
          <w:sz w:val="24"/>
          <w:szCs w:val="24"/>
          <w:lang w:val="en-US"/>
        </w:rPr>
        <w:t>each</w:t>
      </w:r>
      <w:r w:rsidR="006D2261" w:rsidRPr="00E477A9">
        <w:rPr>
          <w:rFonts w:ascii="Arial" w:eastAsia="Times New Roman" w:hAnsi="Arial" w:cs="Arial"/>
          <w:sz w:val="24"/>
          <w:szCs w:val="24"/>
          <w:lang w:val="en-US"/>
        </w:rPr>
        <w:t xml:space="preserve"> individual code on</w:t>
      </w:r>
      <w:r w:rsidR="000113E8" w:rsidRPr="00E477A9">
        <w:rPr>
          <w:rFonts w:ascii="Arial" w:eastAsia="Times New Roman" w:hAnsi="Arial" w:cs="Arial"/>
          <w:sz w:val="24"/>
          <w:szCs w:val="24"/>
          <w:lang w:val="en-US"/>
        </w:rPr>
        <w:t xml:space="preserve">to one piece of paper and then set about grouping each code according to a potential theme or sub-theme.  </w:t>
      </w:r>
      <w:r w:rsidR="006D2261" w:rsidRPr="00E477A9">
        <w:rPr>
          <w:rFonts w:ascii="Arial" w:eastAsia="Times New Roman" w:hAnsi="Arial" w:cs="Arial"/>
          <w:sz w:val="24"/>
          <w:szCs w:val="24"/>
          <w:lang w:val="en-US"/>
        </w:rPr>
        <w:t xml:space="preserve">I soon came to realise that there </w:t>
      </w:r>
      <w:r w:rsidR="000113E8" w:rsidRPr="00E477A9">
        <w:rPr>
          <w:rFonts w:ascii="Arial" w:eastAsia="Times New Roman" w:hAnsi="Arial" w:cs="Arial"/>
          <w:sz w:val="24"/>
          <w:szCs w:val="24"/>
          <w:lang w:val="en-US"/>
        </w:rPr>
        <w:t xml:space="preserve">appeared to be </w:t>
      </w:r>
      <w:r w:rsidR="006D2261" w:rsidRPr="00E477A9">
        <w:rPr>
          <w:rFonts w:ascii="Arial" w:eastAsia="Times New Roman" w:hAnsi="Arial" w:cs="Arial"/>
          <w:sz w:val="24"/>
          <w:szCs w:val="24"/>
          <w:lang w:val="en-US"/>
        </w:rPr>
        <w:t xml:space="preserve">different </w:t>
      </w:r>
      <w:r w:rsidR="000113E8" w:rsidRPr="00E477A9">
        <w:rPr>
          <w:rFonts w:ascii="Arial" w:eastAsia="Times New Roman" w:hAnsi="Arial" w:cs="Arial"/>
          <w:sz w:val="24"/>
          <w:szCs w:val="24"/>
          <w:lang w:val="en-US"/>
        </w:rPr>
        <w:t xml:space="preserve">levels of themes which were equally valuable within the context of this study.  </w:t>
      </w:r>
      <w:r w:rsidR="00237113" w:rsidRPr="00E477A9">
        <w:rPr>
          <w:rFonts w:ascii="Arial" w:eastAsia="Times New Roman" w:hAnsi="Arial" w:cs="Arial"/>
          <w:sz w:val="24"/>
          <w:szCs w:val="24"/>
          <w:lang w:val="en-US"/>
        </w:rPr>
        <w:t xml:space="preserve">Some codes clearly represent key themes but other codes are less specific.  For example, the codes of ‘checking understanding’ and ‘acknowledging contributions’ were grouped together under the sub-theme ‘validation’ which was then placed within the overarching theme of ‘Relationships’. </w:t>
      </w:r>
    </w:p>
    <w:p w14:paraId="738395B2" w14:textId="77777777" w:rsidR="000113E8" w:rsidRPr="00E477A9" w:rsidRDefault="000113E8" w:rsidP="000E6702">
      <w:pPr>
        <w:tabs>
          <w:tab w:val="left" w:pos="6015"/>
        </w:tabs>
        <w:spacing w:after="0" w:line="480" w:lineRule="auto"/>
        <w:rPr>
          <w:rFonts w:ascii="Arial" w:eastAsia="Times New Roman" w:hAnsi="Arial" w:cs="Arial"/>
          <w:sz w:val="24"/>
          <w:szCs w:val="24"/>
          <w:lang w:val="en-US"/>
        </w:rPr>
      </w:pPr>
    </w:p>
    <w:p w14:paraId="1ECC6593" w14:textId="1694C42D" w:rsidR="00BF3889" w:rsidRDefault="00381EAF" w:rsidP="000E6702">
      <w:pPr>
        <w:tabs>
          <w:tab w:val="left" w:pos="6015"/>
        </w:tabs>
        <w:spacing w:after="0" w:line="480" w:lineRule="auto"/>
        <w:rPr>
          <w:rFonts w:ascii="Arial" w:eastAsia="Times New Roman" w:hAnsi="Arial" w:cs="Arial"/>
          <w:sz w:val="24"/>
          <w:szCs w:val="24"/>
          <w:lang w:val="en-US"/>
        </w:rPr>
      </w:pPr>
      <w:r w:rsidRPr="00E477A9">
        <w:rPr>
          <w:rFonts w:ascii="Arial" w:eastAsia="Times New Roman" w:hAnsi="Arial" w:cs="Arial"/>
          <w:sz w:val="24"/>
          <w:szCs w:val="24"/>
          <w:lang w:val="en-US"/>
        </w:rPr>
        <w:t xml:space="preserve">In order to develop faith in my own practice and use of thematic analysis, I </w:t>
      </w:r>
      <w:r w:rsidR="00237113" w:rsidRPr="00E477A9">
        <w:rPr>
          <w:rFonts w:ascii="Arial" w:eastAsia="Times New Roman" w:hAnsi="Arial" w:cs="Arial"/>
          <w:sz w:val="24"/>
          <w:szCs w:val="24"/>
          <w:lang w:val="en-US"/>
        </w:rPr>
        <w:t>presented</w:t>
      </w:r>
      <w:r w:rsidRPr="00E477A9">
        <w:rPr>
          <w:rFonts w:ascii="Arial" w:eastAsia="Times New Roman" w:hAnsi="Arial" w:cs="Arial"/>
          <w:sz w:val="24"/>
          <w:szCs w:val="24"/>
          <w:lang w:val="en-US"/>
        </w:rPr>
        <w:t xml:space="preserve"> </w:t>
      </w:r>
      <w:r w:rsidR="000113E8" w:rsidRPr="00E477A9">
        <w:rPr>
          <w:rFonts w:ascii="Arial" w:eastAsia="Times New Roman" w:hAnsi="Arial" w:cs="Arial"/>
          <w:sz w:val="24"/>
          <w:szCs w:val="24"/>
          <w:lang w:val="en-US"/>
        </w:rPr>
        <w:t xml:space="preserve">my </w:t>
      </w:r>
      <w:r w:rsidRPr="00E477A9">
        <w:rPr>
          <w:rFonts w:ascii="Arial" w:eastAsia="Times New Roman" w:hAnsi="Arial" w:cs="Arial"/>
          <w:sz w:val="24"/>
          <w:szCs w:val="24"/>
          <w:lang w:val="en-US"/>
        </w:rPr>
        <w:t xml:space="preserve">colleagues </w:t>
      </w:r>
      <w:r w:rsidR="000113E8" w:rsidRPr="00E477A9">
        <w:rPr>
          <w:rFonts w:ascii="Arial" w:eastAsia="Times New Roman" w:hAnsi="Arial" w:cs="Arial"/>
          <w:sz w:val="24"/>
          <w:szCs w:val="24"/>
          <w:lang w:val="en-US"/>
        </w:rPr>
        <w:t xml:space="preserve">with a sample of codes and encouraged them to identify themes based on the codes.  Once they had completed this, I then provided them with the themes and sub-themes that I had arrived at to ask their views and opinions.  This process allowed me </w:t>
      </w:r>
      <w:r w:rsidRPr="00E477A9">
        <w:rPr>
          <w:rFonts w:ascii="Arial" w:eastAsia="Times New Roman" w:hAnsi="Arial" w:cs="Arial"/>
          <w:sz w:val="24"/>
          <w:szCs w:val="24"/>
          <w:lang w:val="en-US"/>
        </w:rPr>
        <w:t xml:space="preserve">to compare my </w:t>
      </w:r>
      <w:r w:rsidR="00ED04CD" w:rsidRPr="00E477A9">
        <w:rPr>
          <w:rFonts w:ascii="Arial" w:eastAsia="Times New Roman" w:hAnsi="Arial" w:cs="Arial"/>
          <w:sz w:val="24"/>
          <w:szCs w:val="24"/>
          <w:lang w:val="en-US"/>
        </w:rPr>
        <w:t>colleagues’</w:t>
      </w:r>
      <w:r w:rsidRPr="00E477A9">
        <w:rPr>
          <w:rFonts w:ascii="Arial" w:eastAsia="Times New Roman" w:hAnsi="Arial" w:cs="Arial"/>
          <w:sz w:val="24"/>
          <w:szCs w:val="24"/>
          <w:lang w:val="en-US"/>
        </w:rPr>
        <w:t xml:space="preserve"> </w:t>
      </w:r>
      <w:r w:rsidR="00237113" w:rsidRPr="00E477A9">
        <w:rPr>
          <w:rFonts w:ascii="Arial" w:eastAsia="Times New Roman" w:hAnsi="Arial" w:cs="Arial"/>
          <w:sz w:val="24"/>
          <w:szCs w:val="24"/>
          <w:lang w:val="en-US"/>
        </w:rPr>
        <w:t xml:space="preserve">thoughts, processes and </w:t>
      </w:r>
      <w:r w:rsidRPr="00E477A9">
        <w:rPr>
          <w:rFonts w:ascii="Arial" w:eastAsia="Times New Roman" w:hAnsi="Arial" w:cs="Arial"/>
          <w:sz w:val="24"/>
          <w:szCs w:val="24"/>
          <w:lang w:val="en-US"/>
        </w:rPr>
        <w:t>themes with my own.  I was relieved and affirmed</w:t>
      </w:r>
      <w:r w:rsidR="000113E8" w:rsidRPr="00E477A9">
        <w:rPr>
          <w:rFonts w:ascii="Arial" w:eastAsia="Times New Roman" w:hAnsi="Arial" w:cs="Arial"/>
          <w:sz w:val="24"/>
          <w:szCs w:val="24"/>
          <w:lang w:val="en-US"/>
        </w:rPr>
        <w:t xml:space="preserve"> that what I had identified as</w:t>
      </w:r>
      <w:r w:rsidRPr="00E477A9">
        <w:rPr>
          <w:rFonts w:ascii="Arial" w:eastAsia="Times New Roman" w:hAnsi="Arial" w:cs="Arial"/>
          <w:sz w:val="24"/>
          <w:szCs w:val="24"/>
          <w:lang w:val="en-US"/>
        </w:rPr>
        <w:t xml:space="preserve"> theme</w:t>
      </w:r>
      <w:r w:rsidR="000113E8" w:rsidRPr="00E477A9">
        <w:rPr>
          <w:rFonts w:ascii="Arial" w:eastAsia="Times New Roman" w:hAnsi="Arial" w:cs="Arial"/>
          <w:sz w:val="24"/>
          <w:szCs w:val="24"/>
          <w:lang w:val="en-US"/>
        </w:rPr>
        <w:t xml:space="preserve">s and sub-themes </w:t>
      </w:r>
      <w:r w:rsidRPr="00E477A9">
        <w:rPr>
          <w:rFonts w:ascii="Arial" w:eastAsia="Times New Roman" w:hAnsi="Arial" w:cs="Arial"/>
          <w:sz w:val="24"/>
          <w:szCs w:val="24"/>
          <w:lang w:val="en-US"/>
        </w:rPr>
        <w:t xml:space="preserve">concurred </w:t>
      </w:r>
      <w:r w:rsidR="00125FEF" w:rsidRPr="00E477A9">
        <w:rPr>
          <w:rFonts w:ascii="Arial" w:eastAsia="Times New Roman" w:hAnsi="Arial" w:cs="Arial"/>
          <w:sz w:val="24"/>
          <w:szCs w:val="24"/>
          <w:lang w:val="en-US"/>
        </w:rPr>
        <w:t xml:space="preserve">by and large </w:t>
      </w:r>
      <w:r w:rsidRPr="00E477A9">
        <w:rPr>
          <w:rFonts w:ascii="Arial" w:eastAsia="Times New Roman" w:hAnsi="Arial" w:cs="Arial"/>
          <w:sz w:val="24"/>
          <w:szCs w:val="24"/>
          <w:lang w:val="en-US"/>
        </w:rPr>
        <w:t xml:space="preserve">with </w:t>
      </w:r>
      <w:r w:rsidR="00125FEF" w:rsidRPr="00E477A9">
        <w:rPr>
          <w:rFonts w:ascii="Arial" w:eastAsia="Times New Roman" w:hAnsi="Arial" w:cs="Arial"/>
          <w:sz w:val="24"/>
          <w:szCs w:val="24"/>
          <w:lang w:val="en-US"/>
        </w:rPr>
        <w:t xml:space="preserve">my </w:t>
      </w:r>
      <w:r w:rsidRPr="00E477A9">
        <w:rPr>
          <w:rFonts w:ascii="Arial" w:eastAsia="Times New Roman" w:hAnsi="Arial" w:cs="Arial"/>
          <w:sz w:val="24"/>
          <w:szCs w:val="24"/>
          <w:lang w:val="en-US"/>
        </w:rPr>
        <w:t>co</w:t>
      </w:r>
      <w:r w:rsidR="005E7B14" w:rsidRPr="00E477A9">
        <w:rPr>
          <w:rFonts w:ascii="Arial" w:eastAsia="Times New Roman" w:hAnsi="Arial" w:cs="Arial"/>
          <w:sz w:val="24"/>
          <w:szCs w:val="24"/>
          <w:lang w:val="en-US"/>
        </w:rPr>
        <w:t xml:space="preserve">lleagues </w:t>
      </w:r>
      <w:r w:rsidR="00BF3889" w:rsidRPr="00E477A9">
        <w:rPr>
          <w:rFonts w:ascii="Arial" w:eastAsia="Times New Roman" w:hAnsi="Arial" w:cs="Arial"/>
          <w:sz w:val="24"/>
          <w:szCs w:val="24"/>
          <w:lang w:val="en-US"/>
        </w:rPr>
        <w:t xml:space="preserve">analysis of the data </w:t>
      </w:r>
      <w:r w:rsidR="00BF3889" w:rsidRPr="00E477A9">
        <w:rPr>
          <w:rFonts w:ascii="Arial" w:eastAsia="Times New Roman" w:hAnsi="Arial" w:cs="Arial"/>
          <w:sz w:val="24"/>
          <w:szCs w:val="24"/>
          <w:lang w:val="en-US"/>
        </w:rPr>
        <w:lastRenderedPageBreak/>
        <w:t>(Appendix 3</w:t>
      </w:r>
      <w:r w:rsidR="005E7B14" w:rsidRPr="00E477A9">
        <w:rPr>
          <w:rFonts w:ascii="Arial" w:eastAsia="Times New Roman" w:hAnsi="Arial" w:cs="Arial"/>
          <w:sz w:val="24"/>
          <w:szCs w:val="24"/>
          <w:lang w:val="en-US"/>
        </w:rPr>
        <w:t xml:space="preserve"> shows phase 3 of thematic analysis – searching for themes). </w:t>
      </w:r>
      <w:r w:rsidR="000113E8" w:rsidRPr="00E477A9">
        <w:rPr>
          <w:rFonts w:ascii="Arial" w:eastAsia="Times New Roman" w:hAnsi="Arial" w:cs="Arial"/>
          <w:sz w:val="24"/>
          <w:szCs w:val="24"/>
          <w:lang w:val="en-US"/>
        </w:rPr>
        <w:t xml:space="preserve">Variations were </w:t>
      </w:r>
      <w:r w:rsidR="00125FEF" w:rsidRPr="00E477A9">
        <w:rPr>
          <w:rFonts w:ascii="Arial" w:eastAsia="Times New Roman" w:hAnsi="Arial" w:cs="Arial"/>
          <w:sz w:val="24"/>
          <w:szCs w:val="24"/>
          <w:lang w:val="en-US"/>
        </w:rPr>
        <w:t xml:space="preserve">identified which provided an opportunity for me to justify reasoning and selection of themes and subthemes based on the raw data.  It also made me go back to my research questions and what information was I seeking from the raw data to answer these questions.  I was encouraged by Litosseliti’s (2003) argument </w:t>
      </w:r>
      <w:r w:rsidR="00237113" w:rsidRPr="00E477A9">
        <w:rPr>
          <w:rFonts w:ascii="Arial" w:eastAsia="Times New Roman" w:hAnsi="Arial" w:cs="Arial"/>
          <w:sz w:val="24"/>
          <w:szCs w:val="24"/>
          <w:lang w:val="en-US"/>
        </w:rPr>
        <w:t>that a theme which is more prevalent across the data set is not necessarily more significant than another.</w:t>
      </w:r>
      <w:r w:rsidR="00237113">
        <w:rPr>
          <w:rFonts w:ascii="Arial" w:eastAsia="Times New Roman" w:hAnsi="Arial" w:cs="Arial"/>
          <w:sz w:val="24"/>
          <w:szCs w:val="24"/>
          <w:lang w:val="en-US"/>
        </w:rPr>
        <w:t xml:space="preserve">  </w:t>
      </w:r>
    </w:p>
    <w:p w14:paraId="126B0629" w14:textId="77777777" w:rsidR="00125FEF" w:rsidRPr="000E6702" w:rsidRDefault="00125FEF" w:rsidP="000E6702">
      <w:pPr>
        <w:tabs>
          <w:tab w:val="left" w:pos="6015"/>
        </w:tabs>
        <w:spacing w:after="0" w:line="480" w:lineRule="auto"/>
        <w:rPr>
          <w:rFonts w:ascii="Arial" w:eastAsia="Times New Roman" w:hAnsi="Arial" w:cs="Arial"/>
          <w:sz w:val="24"/>
          <w:szCs w:val="24"/>
          <w:lang w:val="en-US"/>
        </w:rPr>
      </w:pPr>
    </w:p>
    <w:p w14:paraId="2939D93F" w14:textId="77777777" w:rsidR="00237113" w:rsidRDefault="00237113" w:rsidP="000E6702">
      <w:pPr>
        <w:tabs>
          <w:tab w:val="left" w:pos="6015"/>
        </w:tabs>
        <w:spacing w:after="0" w:line="480" w:lineRule="auto"/>
        <w:rPr>
          <w:rFonts w:ascii="Arial" w:eastAsia="Times New Roman" w:hAnsi="Arial" w:cs="Arial"/>
          <w:sz w:val="24"/>
          <w:szCs w:val="24"/>
          <w:lang w:val="en-US"/>
        </w:rPr>
      </w:pPr>
      <w:r w:rsidRPr="002A05EC">
        <w:rPr>
          <w:rFonts w:ascii="Arial" w:eastAsia="Times New Roman" w:hAnsi="Arial" w:cs="Arial"/>
          <w:color w:val="5B9BD5" w:themeColor="accent1"/>
          <w:sz w:val="24"/>
          <w:szCs w:val="24"/>
          <w:lang w:val="en-US"/>
        </w:rPr>
        <w:t>Stage 4 – Reviewing themes</w:t>
      </w:r>
    </w:p>
    <w:p w14:paraId="74BEC7CA" w14:textId="368A41E7" w:rsidR="006E47E7" w:rsidRDefault="00237113" w:rsidP="000E6702">
      <w:p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T</w:t>
      </w:r>
      <w:r w:rsidR="00381EAF" w:rsidRPr="000E6702">
        <w:rPr>
          <w:rFonts w:ascii="Arial" w:eastAsia="Times New Roman" w:hAnsi="Arial" w:cs="Arial"/>
          <w:sz w:val="24"/>
          <w:szCs w:val="24"/>
          <w:lang w:val="en-US"/>
        </w:rPr>
        <w:t xml:space="preserve">his stage involved </w:t>
      </w:r>
      <w:r w:rsidR="006E47E7" w:rsidRPr="000E6702">
        <w:rPr>
          <w:rFonts w:ascii="Arial" w:eastAsia="Times New Roman" w:hAnsi="Arial" w:cs="Arial"/>
          <w:sz w:val="24"/>
          <w:szCs w:val="24"/>
          <w:lang w:val="en-US"/>
        </w:rPr>
        <w:t xml:space="preserve">checking that the themes </w:t>
      </w:r>
      <w:r w:rsidR="00381EAF" w:rsidRPr="000E6702">
        <w:rPr>
          <w:rFonts w:ascii="Arial" w:eastAsia="Times New Roman" w:hAnsi="Arial" w:cs="Arial"/>
          <w:sz w:val="24"/>
          <w:szCs w:val="24"/>
          <w:lang w:val="en-US"/>
        </w:rPr>
        <w:t>relate</w:t>
      </w:r>
      <w:r w:rsidR="006E47E7" w:rsidRPr="000E6702">
        <w:rPr>
          <w:rFonts w:ascii="Arial" w:eastAsia="Times New Roman" w:hAnsi="Arial" w:cs="Arial"/>
          <w:sz w:val="24"/>
          <w:szCs w:val="24"/>
          <w:lang w:val="en-US"/>
        </w:rPr>
        <w:t xml:space="preserve"> to both the coded extracts and the full data set.  </w:t>
      </w:r>
      <w:r w:rsidR="00381EAF" w:rsidRPr="000E6702">
        <w:rPr>
          <w:rFonts w:ascii="Arial" w:eastAsia="Times New Roman" w:hAnsi="Arial" w:cs="Arial"/>
          <w:sz w:val="24"/>
          <w:szCs w:val="24"/>
          <w:lang w:val="en-US"/>
        </w:rPr>
        <w:t>This stage also required me as the researcher to r</w:t>
      </w:r>
      <w:r w:rsidR="006E47E7" w:rsidRPr="000E6702">
        <w:rPr>
          <w:rFonts w:ascii="Arial" w:eastAsia="Times New Roman" w:hAnsi="Arial" w:cs="Arial"/>
          <w:sz w:val="24"/>
          <w:szCs w:val="24"/>
          <w:lang w:val="en-US"/>
        </w:rPr>
        <w:t xml:space="preserve">eflect on whether the themes </w:t>
      </w:r>
      <w:r w:rsidR="00381EAF" w:rsidRPr="000E6702">
        <w:rPr>
          <w:rFonts w:ascii="Arial" w:eastAsia="Times New Roman" w:hAnsi="Arial" w:cs="Arial"/>
          <w:sz w:val="24"/>
          <w:szCs w:val="24"/>
          <w:lang w:val="en-US"/>
        </w:rPr>
        <w:t>reflect</w:t>
      </w:r>
      <w:r w:rsidR="00125FEF">
        <w:rPr>
          <w:rFonts w:ascii="Arial" w:eastAsia="Times New Roman" w:hAnsi="Arial" w:cs="Arial"/>
          <w:sz w:val="24"/>
          <w:szCs w:val="24"/>
          <w:lang w:val="en-US"/>
        </w:rPr>
        <w:t xml:space="preserve">ed the data collected, was there sufficient data to represent each </w:t>
      </w:r>
      <w:r w:rsidR="00F4034E">
        <w:rPr>
          <w:rFonts w:ascii="Arial" w:eastAsia="Times New Roman" w:hAnsi="Arial" w:cs="Arial"/>
          <w:sz w:val="24"/>
          <w:szCs w:val="24"/>
          <w:lang w:val="en-US"/>
        </w:rPr>
        <w:t>theme and sub-theme.  A number o</w:t>
      </w:r>
      <w:r w:rsidR="00125FEF">
        <w:rPr>
          <w:rFonts w:ascii="Arial" w:eastAsia="Times New Roman" w:hAnsi="Arial" w:cs="Arial"/>
          <w:sz w:val="24"/>
          <w:szCs w:val="24"/>
          <w:lang w:val="en-US"/>
        </w:rPr>
        <w:t xml:space="preserve">f changes </w:t>
      </w:r>
      <w:r w:rsidR="00F4034E">
        <w:rPr>
          <w:rFonts w:ascii="Arial" w:eastAsia="Times New Roman" w:hAnsi="Arial" w:cs="Arial"/>
          <w:sz w:val="24"/>
          <w:szCs w:val="24"/>
          <w:lang w:val="en-US"/>
        </w:rPr>
        <w:t xml:space="preserve">and amendments were made at this stage which tended to relate to semantics. </w:t>
      </w:r>
    </w:p>
    <w:p w14:paraId="2C58D1DB" w14:textId="77777777" w:rsidR="00BF3889" w:rsidRPr="000E6702" w:rsidRDefault="00BF3889" w:rsidP="000E6702">
      <w:pPr>
        <w:tabs>
          <w:tab w:val="left" w:pos="6015"/>
        </w:tabs>
        <w:spacing w:after="0" w:line="480" w:lineRule="auto"/>
        <w:rPr>
          <w:rFonts w:ascii="Arial" w:eastAsia="Times New Roman" w:hAnsi="Arial" w:cs="Arial"/>
          <w:sz w:val="24"/>
          <w:szCs w:val="24"/>
          <w:lang w:val="en-US"/>
        </w:rPr>
      </w:pPr>
    </w:p>
    <w:p w14:paraId="6E252B00" w14:textId="3E1E76FB" w:rsidR="00F4034E" w:rsidRPr="002A05EC" w:rsidRDefault="002A05EC" w:rsidP="000E6702">
      <w:pPr>
        <w:tabs>
          <w:tab w:val="left" w:pos="6015"/>
        </w:tabs>
        <w:spacing w:after="0" w:line="480" w:lineRule="auto"/>
        <w:rPr>
          <w:rFonts w:ascii="Arial" w:eastAsia="Times New Roman" w:hAnsi="Arial" w:cs="Arial"/>
          <w:color w:val="5B9BD5" w:themeColor="accent1"/>
          <w:sz w:val="24"/>
          <w:szCs w:val="24"/>
          <w:lang w:val="en-US"/>
        </w:rPr>
      </w:pPr>
      <w:r>
        <w:rPr>
          <w:rFonts w:ascii="Arial" w:eastAsia="Times New Roman" w:hAnsi="Arial" w:cs="Arial"/>
          <w:color w:val="5B9BD5" w:themeColor="accent1"/>
          <w:sz w:val="24"/>
          <w:szCs w:val="24"/>
          <w:lang w:val="en-US"/>
        </w:rPr>
        <w:t>Stage 5 – D</w:t>
      </w:r>
      <w:r w:rsidR="006E47E7" w:rsidRPr="002A05EC">
        <w:rPr>
          <w:rFonts w:ascii="Arial" w:eastAsia="Times New Roman" w:hAnsi="Arial" w:cs="Arial"/>
          <w:color w:val="5B9BD5" w:themeColor="accent1"/>
          <w:sz w:val="24"/>
          <w:szCs w:val="24"/>
          <w:lang w:val="en-US"/>
        </w:rPr>
        <w:t>efi</w:t>
      </w:r>
      <w:r w:rsidR="00F4034E" w:rsidRPr="002A05EC">
        <w:rPr>
          <w:rFonts w:ascii="Arial" w:eastAsia="Times New Roman" w:hAnsi="Arial" w:cs="Arial"/>
          <w:color w:val="5B9BD5" w:themeColor="accent1"/>
          <w:sz w:val="24"/>
          <w:szCs w:val="24"/>
          <w:lang w:val="en-US"/>
        </w:rPr>
        <w:t>ning and naming themes</w:t>
      </w:r>
    </w:p>
    <w:p w14:paraId="189B1B78" w14:textId="5BDA1495" w:rsidR="00BF3889" w:rsidRDefault="00F4034E" w:rsidP="000E6702">
      <w:p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At</w:t>
      </w:r>
      <w:r w:rsidR="00381EAF" w:rsidRPr="000E6702">
        <w:rPr>
          <w:rFonts w:ascii="Arial" w:eastAsia="Times New Roman" w:hAnsi="Arial" w:cs="Arial"/>
          <w:sz w:val="24"/>
          <w:szCs w:val="24"/>
          <w:lang w:val="en-US"/>
        </w:rPr>
        <w:t xml:space="preserve"> this stage, as I was very familiar with the data in the transcripts I was particularly focused on matching the identified themes with the data extracts t</w:t>
      </w:r>
      <w:r w:rsidR="00CC7A55">
        <w:rPr>
          <w:rFonts w:ascii="Arial" w:eastAsia="Times New Roman" w:hAnsi="Arial" w:cs="Arial"/>
          <w:sz w:val="24"/>
          <w:szCs w:val="24"/>
          <w:lang w:val="en-US"/>
        </w:rPr>
        <w:t>hat gave su</w:t>
      </w:r>
      <w:r w:rsidR="00BF3889">
        <w:rPr>
          <w:rFonts w:ascii="Arial" w:eastAsia="Times New Roman" w:hAnsi="Arial" w:cs="Arial"/>
          <w:sz w:val="24"/>
          <w:szCs w:val="24"/>
          <w:lang w:val="en-US"/>
        </w:rPr>
        <w:t>bstance to the theme (Appendix 4</w:t>
      </w:r>
      <w:r w:rsidR="00A26914">
        <w:rPr>
          <w:rFonts w:ascii="Arial" w:eastAsia="Times New Roman" w:hAnsi="Arial" w:cs="Arial"/>
          <w:sz w:val="24"/>
          <w:szCs w:val="24"/>
          <w:lang w:val="en-US"/>
        </w:rPr>
        <w:t xml:space="preserve"> &amp; 5</w:t>
      </w:r>
      <w:r w:rsidR="00CC7A55">
        <w:rPr>
          <w:rFonts w:ascii="Arial" w:eastAsia="Times New Roman" w:hAnsi="Arial" w:cs="Arial"/>
          <w:sz w:val="24"/>
          <w:szCs w:val="24"/>
          <w:lang w:val="en-US"/>
        </w:rPr>
        <w:t xml:space="preserve">, example of data extracts within codes and themes). </w:t>
      </w:r>
    </w:p>
    <w:p w14:paraId="585480F4" w14:textId="77777777" w:rsidR="002A05EC" w:rsidRPr="000E6702" w:rsidRDefault="002A05EC" w:rsidP="000E6702">
      <w:pPr>
        <w:tabs>
          <w:tab w:val="left" w:pos="6015"/>
        </w:tabs>
        <w:spacing w:after="0" w:line="480" w:lineRule="auto"/>
        <w:rPr>
          <w:rFonts w:ascii="Arial" w:eastAsia="Times New Roman" w:hAnsi="Arial" w:cs="Arial"/>
          <w:sz w:val="24"/>
          <w:szCs w:val="24"/>
          <w:lang w:val="en-US"/>
        </w:rPr>
      </w:pPr>
    </w:p>
    <w:p w14:paraId="192060D0" w14:textId="5CBD0E4A" w:rsidR="002A05EC" w:rsidRPr="002A05EC" w:rsidRDefault="002A05EC" w:rsidP="000E6702">
      <w:pPr>
        <w:tabs>
          <w:tab w:val="left" w:pos="6015"/>
        </w:tabs>
        <w:spacing w:after="0" w:line="480" w:lineRule="auto"/>
        <w:rPr>
          <w:rFonts w:ascii="Arial" w:eastAsia="Times New Roman" w:hAnsi="Arial" w:cs="Arial"/>
          <w:color w:val="5B9BD5" w:themeColor="accent1"/>
          <w:sz w:val="24"/>
          <w:szCs w:val="24"/>
          <w:lang w:val="en-US"/>
        </w:rPr>
      </w:pPr>
      <w:r w:rsidRPr="002A05EC">
        <w:rPr>
          <w:rFonts w:ascii="Arial" w:eastAsia="Times New Roman" w:hAnsi="Arial" w:cs="Arial"/>
          <w:color w:val="5B9BD5" w:themeColor="accent1"/>
          <w:sz w:val="24"/>
          <w:szCs w:val="24"/>
          <w:lang w:val="en-US"/>
        </w:rPr>
        <w:t>Stage 6 – Writing up</w:t>
      </w:r>
    </w:p>
    <w:p w14:paraId="611F4433" w14:textId="0A2EC423" w:rsidR="006E47E7" w:rsidRPr="000E6702" w:rsidRDefault="0023053C"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The final stage was bringing the data from the transcripts to life in a coherent way as well as linking the themes to existing literature and research.</w:t>
      </w:r>
    </w:p>
    <w:p w14:paraId="6B8C7D39" w14:textId="77777777" w:rsidR="001E5F0A" w:rsidRDefault="0023053C"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lastRenderedPageBreak/>
        <w:t>The literature relating to Thematic Analysis</w:t>
      </w:r>
      <w:r w:rsidR="006E47E7" w:rsidRPr="000E6702">
        <w:rPr>
          <w:rFonts w:ascii="Arial" w:eastAsia="Times New Roman" w:hAnsi="Arial" w:cs="Arial"/>
          <w:sz w:val="24"/>
          <w:szCs w:val="24"/>
          <w:lang w:val="en-US"/>
        </w:rPr>
        <w:t xml:space="preserve"> appears t</w:t>
      </w:r>
      <w:r w:rsidRPr="000E6702">
        <w:rPr>
          <w:rFonts w:ascii="Arial" w:eastAsia="Times New Roman" w:hAnsi="Arial" w:cs="Arial"/>
          <w:sz w:val="24"/>
          <w:szCs w:val="24"/>
          <w:lang w:val="en-US"/>
        </w:rPr>
        <w:t>o promote the need to approach T</w:t>
      </w:r>
      <w:r w:rsidR="006E47E7" w:rsidRPr="000E6702">
        <w:rPr>
          <w:rFonts w:ascii="Arial" w:eastAsia="Times New Roman" w:hAnsi="Arial" w:cs="Arial"/>
          <w:sz w:val="24"/>
          <w:szCs w:val="24"/>
          <w:lang w:val="en-US"/>
        </w:rPr>
        <w:t xml:space="preserve">hematic </w:t>
      </w:r>
      <w:r w:rsidRPr="000E6702">
        <w:rPr>
          <w:rFonts w:ascii="Arial" w:eastAsia="Times New Roman" w:hAnsi="Arial" w:cs="Arial"/>
          <w:sz w:val="24"/>
          <w:szCs w:val="24"/>
          <w:lang w:val="en-US"/>
        </w:rPr>
        <w:t>A</w:t>
      </w:r>
      <w:r w:rsidR="006E47E7" w:rsidRPr="000E6702">
        <w:rPr>
          <w:rFonts w:ascii="Arial" w:eastAsia="Times New Roman" w:hAnsi="Arial" w:cs="Arial"/>
          <w:sz w:val="24"/>
          <w:szCs w:val="24"/>
          <w:lang w:val="en-US"/>
        </w:rPr>
        <w:t>nalysis or any form of qualitative methods as theory first and methods second.  By understanding the practice first seems to allow space for the theory to make sense. TA is a theoretically flexible method (Braun &amp; Clarke, 2006</w:t>
      </w:r>
      <w:r w:rsidRPr="000E6702">
        <w:rPr>
          <w:rFonts w:ascii="Arial" w:eastAsia="Times New Roman" w:hAnsi="Arial" w:cs="Arial"/>
          <w:sz w:val="24"/>
          <w:szCs w:val="24"/>
          <w:lang w:val="en-US"/>
        </w:rPr>
        <w:t>; 2013</w:t>
      </w:r>
      <w:r w:rsidR="006E47E7" w:rsidRPr="000E6702">
        <w:rPr>
          <w:rFonts w:ascii="Arial" w:eastAsia="Times New Roman" w:hAnsi="Arial" w:cs="Arial"/>
          <w:sz w:val="24"/>
          <w:szCs w:val="24"/>
          <w:lang w:val="en-US"/>
        </w:rPr>
        <w:t>).  In order to navigate my way through qualitative research I adhered to Braun &amp; Clarke’s (2006) core principles to teaching qualit</w:t>
      </w:r>
      <w:r w:rsidR="00BC39A3" w:rsidRPr="000E6702">
        <w:rPr>
          <w:rFonts w:ascii="Arial" w:eastAsia="Times New Roman" w:hAnsi="Arial" w:cs="Arial"/>
          <w:sz w:val="24"/>
          <w:szCs w:val="24"/>
          <w:lang w:val="en-US"/>
        </w:rPr>
        <w:t xml:space="preserve">ative study, which focuses on: </w:t>
      </w:r>
    </w:p>
    <w:p w14:paraId="1433F5F2" w14:textId="07ACF676" w:rsidR="006E47E7" w:rsidRPr="001E5F0A" w:rsidRDefault="0023053C" w:rsidP="00347925">
      <w:pPr>
        <w:pStyle w:val="ListParagraph"/>
        <w:numPr>
          <w:ilvl w:val="0"/>
          <w:numId w:val="28"/>
        </w:numPr>
        <w:tabs>
          <w:tab w:val="left" w:pos="6015"/>
        </w:tabs>
        <w:spacing w:after="0" w:line="480" w:lineRule="auto"/>
        <w:rPr>
          <w:rFonts w:ascii="Arial" w:eastAsia="Times New Roman" w:hAnsi="Arial" w:cs="Arial"/>
          <w:sz w:val="24"/>
          <w:szCs w:val="24"/>
          <w:lang w:val="en-US"/>
        </w:rPr>
      </w:pPr>
      <w:r w:rsidRPr="001E5F0A">
        <w:rPr>
          <w:rFonts w:ascii="Arial" w:eastAsia="Times New Roman" w:hAnsi="Arial" w:cs="Arial"/>
          <w:sz w:val="24"/>
          <w:szCs w:val="24"/>
          <w:lang w:val="en-US"/>
        </w:rPr>
        <w:t xml:space="preserve">Emphasising the messy reality.  </w:t>
      </w:r>
    </w:p>
    <w:p w14:paraId="286F020F" w14:textId="77777777" w:rsidR="006E47E7" w:rsidRPr="004F2019" w:rsidRDefault="006E47E7" w:rsidP="00860EDA">
      <w:pPr>
        <w:pStyle w:val="ListParagraph"/>
        <w:numPr>
          <w:ilvl w:val="0"/>
          <w:numId w:val="18"/>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Develop your own map of where and how different approaches and theories relate to each other.</w:t>
      </w:r>
    </w:p>
    <w:p w14:paraId="45AEB551" w14:textId="2EBAED63" w:rsidR="006E47E7" w:rsidRPr="004F2019" w:rsidRDefault="005D1D0E" w:rsidP="00860EDA">
      <w:pPr>
        <w:pStyle w:val="ListParagraph"/>
        <w:numPr>
          <w:ilvl w:val="0"/>
          <w:numId w:val="18"/>
        </w:num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Emphasising</w:t>
      </w:r>
      <w:r w:rsidR="006E47E7" w:rsidRPr="004F2019">
        <w:rPr>
          <w:rFonts w:ascii="Arial" w:eastAsia="Times New Roman" w:hAnsi="Arial" w:cs="Arial"/>
          <w:sz w:val="24"/>
          <w:szCs w:val="24"/>
          <w:lang w:val="en-US"/>
        </w:rPr>
        <w:t xml:space="preserve"> fundamental principles – ‘basic’ and ‘generic’ research skills and knowledge can be translated across different named qualitative analysis methods</w:t>
      </w:r>
      <w:r w:rsidR="004F2019">
        <w:rPr>
          <w:rFonts w:ascii="Arial" w:eastAsia="Times New Roman" w:hAnsi="Arial" w:cs="Arial"/>
          <w:sz w:val="24"/>
          <w:szCs w:val="24"/>
          <w:lang w:val="en-US"/>
        </w:rPr>
        <w:t>.</w:t>
      </w:r>
    </w:p>
    <w:p w14:paraId="5A6EC349" w14:textId="77777777" w:rsidR="006E47E7" w:rsidRPr="004F2019" w:rsidRDefault="006E47E7" w:rsidP="00860EDA">
      <w:pPr>
        <w:pStyle w:val="ListParagraph"/>
        <w:numPr>
          <w:ilvl w:val="0"/>
          <w:numId w:val="18"/>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 xml:space="preserve">Prioritising the practical. </w:t>
      </w:r>
    </w:p>
    <w:p w14:paraId="66469FB5" w14:textId="208CDE0F" w:rsidR="006E47E7" w:rsidRPr="004F2019" w:rsidRDefault="006E47E7" w:rsidP="00860EDA">
      <w:pPr>
        <w:pStyle w:val="ListParagraph"/>
        <w:numPr>
          <w:ilvl w:val="0"/>
          <w:numId w:val="18"/>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Data generated from people – an intimate window onto the life worlds of people</w:t>
      </w:r>
      <w:r w:rsidR="004F2019">
        <w:rPr>
          <w:rFonts w:ascii="Arial" w:eastAsia="Times New Roman" w:hAnsi="Arial" w:cs="Arial"/>
          <w:sz w:val="24"/>
          <w:szCs w:val="24"/>
          <w:lang w:val="en-US"/>
        </w:rPr>
        <w:t>.</w:t>
      </w:r>
    </w:p>
    <w:p w14:paraId="7D00AE5D" w14:textId="77777777" w:rsidR="0023053C" w:rsidRPr="000E6702" w:rsidRDefault="0023053C" w:rsidP="000E6702">
      <w:pPr>
        <w:tabs>
          <w:tab w:val="left" w:pos="6015"/>
        </w:tabs>
        <w:spacing w:after="0" w:line="480" w:lineRule="auto"/>
        <w:ind w:left="720"/>
        <w:rPr>
          <w:rFonts w:ascii="Arial" w:eastAsia="Times New Roman" w:hAnsi="Arial" w:cs="Arial"/>
          <w:sz w:val="24"/>
          <w:szCs w:val="24"/>
          <w:lang w:val="en-US"/>
        </w:rPr>
      </w:pPr>
    </w:p>
    <w:p w14:paraId="3E69DAF0" w14:textId="233E062B" w:rsidR="006E47E7" w:rsidRPr="000E6702" w:rsidRDefault="0023053C"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This reference to ‘messy’ reality relates to </w:t>
      </w:r>
      <w:r w:rsidR="006E47E7" w:rsidRPr="000E6702">
        <w:rPr>
          <w:rFonts w:ascii="Arial" w:eastAsia="Times New Roman" w:hAnsi="Arial" w:cs="Arial"/>
          <w:sz w:val="24"/>
          <w:szCs w:val="24"/>
          <w:lang w:val="en-US"/>
        </w:rPr>
        <w:t xml:space="preserve">Braun &amp; Clarke (2006) </w:t>
      </w:r>
      <w:r w:rsidRPr="000E6702">
        <w:rPr>
          <w:rFonts w:ascii="Arial" w:eastAsia="Times New Roman" w:hAnsi="Arial" w:cs="Arial"/>
          <w:sz w:val="24"/>
          <w:szCs w:val="24"/>
          <w:lang w:val="en-US"/>
        </w:rPr>
        <w:t xml:space="preserve">recognition of </w:t>
      </w:r>
      <w:r w:rsidR="006E47E7" w:rsidRPr="000E6702">
        <w:rPr>
          <w:rFonts w:ascii="Arial" w:eastAsia="Times New Roman" w:hAnsi="Arial" w:cs="Arial"/>
          <w:sz w:val="24"/>
          <w:szCs w:val="24"/>
          <w:lang w:val="en-US"/>
        </w:rPr>
        <w:t xml:space="preserve">the temptation to skip data familiarisation and coding and go straight to identifying themes in the data.  </w:t>
      </w:r>
      <w:r w:rsidR="001E5F0A">
        <w:rPr>
          <w:rFonts w:ascii="Arial" w:eastAsia="Times New Roman" w:hAnsi="Arial" w:cs="Arial"/>
          <w:sz w:val="24"/>
          <w:szCs w:val="24"/>
          <w:lang w:val="en-US"/>
        </w:rPr>
        <w:t>Familiarisation of the data is needed in order</w:t>
      </w:r>
      <w:r w:rsidR="006E47E7" w:rsidRPr="000E6702">
        <w:rPr>
          <w:rFonts w:ascii="Arial" w:eastAsia="Times New Roman" w:hAnsi="Arial" w:cs="Arial"/>
          <w:sz w:val="24"/>
          <w:szCs w:val="24"/>
          <w:lang w:val="en-US"/>
        </w:rPr>
        <w:t xml:space="preserve"> to develop a rich and complex account beyond the obvious meanings in the data.  </w:t>
      </w:r>
      <w:r w:rsidR="001E5F0A">
        <w:rPr>
          <w:rFonts w:ascii="Arial" w:eastAsia="Times New Roman" w:hAnsi="Arial" w:cs="Arial"/>
          <w:sz w:val="24"/>
          <w:szCs w:val="24"/>
          <w:lang w:val="en-US"/>
        </w:rPr>
        <w:t>Braun &amp; Clarke (2006, 2013) identify f</w:t>
      </w:r>
      <w:r w:rsidR="006E47E7" w:rsidRPr="000E6702">
        <w:rPr>
          <w:rFonts w:ascii="Arial" w:eastAsia="Times New Roman" w:hAnsi="Arial" w:cs="Arial"/>
          <w:sz w:val="24"/>
          <w:szCs w:val="24"/>
          <w:lang w:val="en-US"/>
        </w:rPr>
        <w:t xml:space="preserve">ailure to construct codes </w:t>
      </w:r>
      <w:r w:rsidR="001E5F0A">
        <w:rPr>
          <w:rFonts w:ascii="Arial" w:eastAsia="Times New Roman" w:hAnsi="Arial" w:cs="Arial"/>
          <w:sz w:val="24"/>
          <w:szCs w:val="24"/>
          <w:lang w:val="en-US"/>
        </w:rPr>
        <w:t xml:space="preserve">can be </w:t>
      </w:r>
      <w:r w:rsidR="006E47E7" w:rsidRPr="000E6702">
        <w:rPr>
          <w:rFonts w:ascii="Arial" w:eastAsia="Times New Roman" w:hAnsi="Arial" w:cs="Arial"/>
          <w:sz w:val="24"/>
          <w:szCs w:val="24"/>
          <w:lang w:val="en-US"/>
        </w:rPr>
        <w:t>problematic because themes are developed from codes, rather than directly from data.  I used a ‘remove the data’ test to demonstrate these elements – where I took a copy of the data leaving just the codes and then asked the question - do my codes successfully reflect the data?  And if they do, they work.</w:t>
      </w:r>
    </w:p>
    <w:p w14:paraId="6A2B3CEE" w14:textId="6FC85695" w:rsidR="00BC39A3"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lastRenderedPageBreak/>
        <w:t xml:space="preserve">In order to support my attempts at coding I embarked on a structured coding exercise, where I enlisted a group of colleagues to code the same data that I had coded previously in order </w:t>
      </w:r>
      <w:r w:rsidR="001E5F0A">
        <w:rPr>
          <w:rFonts w:ascii="Arial" w:eastAsia="Times New Roman" w:hAnsi="Arial" w:cs="Arial"/>
          <w:sz w:val="24"/>
          <w:szCs w:val="24"/>
          <w:lang w:val="en-US"/>
        </w:rPr>
        <w:t xml:space="preserve">to build analytic confidence.  Through this </w:t>
      </w:r>
      <w:r w:rsidRPr="000E6702">
        <w:rPr>
          <w:rFonts w:ascii="Arial" w:eastAsia="Times New Roman" w:hAnsi="Arial" w:cs="Arial"/>
          <w:sz w:val="24"/>
          <w:szCs w:val="24"/>
          <w:lang w:val="en-US"/>
        </w:rPr>
        <w:t xml:space="preserve">peer review process (Garside, 2014), I was able to compile the analytic insights and observations (codes) from this small group, identify similarities and differences in the observations made and refine and develop the codes.  I found by looking at and discussing others’ codes was useful in developing my own thinking about the data based on existing theory as well as analysing </w:t>
      </w:r>
      <w:r w:rsidR="00CC7A55">
        <w:rPr>
          <w:rFonts w:ascii="Arial" w:eastAsia="Times New Roman" w:hAnsi="Arial" w:cs="Arial"/>
          <w:sz w:val="24"/>
          <w:szCs w:val="24"/>
          <w:lang w:val="en-US"/>
        </w:rPr>
        <w:t>parents</w:t>
      </w:r>
      <w:r w:rsidRPr="000E6702">
        <w:rPr>
          <w:rFonts w:ascii="Arial" w:eastAsia="Times New Roman" w:hAnsi="Arial" w:cs="Arial"/>
          <w:sz w:val="24"/>
          <w:szCs w:val="24"/>
          <w:lang w:val="en-US"/>
        </w:rPr>
        <w:t>’ single or shared concepts which could lead to an appre</w:t>
      </w:r>
      <w:r w:rsidR="00BC39A3" w:rsidRPr="000E6702">
        <w:rPr>
          <w:rFonts w:ascii="Arial" w:eastAsia="Times New Roman" w:hAnsi="Arial" w:cs="Arial"/>
          <w:sz w:val="24"/>
          <w:szCs w:val="24"/>
          <w:lang w:val="en-US"/>
        </w:rPr>
        <w:t xml:space="preserve">ciation of the whole picture.  </w:t>
      </w:r>
    </w:p>
    <w:p w14:paraId="09E35DF1" w14:textId="17CD6C07"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The second phase of data reduction involved highlighting the sentences from each participant that could be used, for example, to answer the study’s questions by taking ‘excerpts from the participant’s full text’.  </w:t>
      </w:r>
    </w:p>
    <w:p w14:paraId="3B02E6FA" w14:textId="0C06E2AD"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During this second phase, I referred to advice from authors such as Halldorson, </w:t>
      </w:r>
      <w:r w:rsidR="001E5F0A">
        <w:rPr>
          <w:rFonts w:ascii="Arial" w:eastAsia="Times New Roman" w:hAnsi="Arial" w:cs="Arial"/>
          <w:sz w:val="24"/>
          <w:szCs w:val="24"/>
          <w:lang w:val="en-US"/>
        </w:rPr>
        <w:t>(</w:t>
      </w:r>
      <w:r w:rsidRPr="000E6702">
        <w:rPr>
          <w:rFonts w:ascii="Arial" w:eastAsia="Times New Roman" w:hAnsi="Arial" w:cs="Arial"/>
          <w:sz w:val="24"/>
          <w:szCs w:val="24"/>
          <w:lang w:val="en-US"/>
        </w:rPr>
        <w:t>2009</w:t>
      </w:r>
      <w:r w:rsidR="001E5F0A">
        <w:rPr>
          <w:rFonts w:ascii="Arial" w:eastAsia="Times New Roman" w:hAnsi="Arial" w:cs="Arial"/>
          <w:sz w:val="24"/>
          <w:szCs w:val="24"/>
          <w:lang w:val="en-US"/>
        </w:rPr>
        <w:t>)</w:t>
      </w:r>
      <w:r w:rsidRPr="000E6702">
        <w:rPr>
          <w:rFonts w:ascii="Arial" w:eastAsia="Times New Roman" w:hAnsi="Arial" w:cs="Arial"/>
          <w:sz w:val="24"/>
          <w:szCs w:val="24"/>
          <w:lang w:val="en-US"/>
        </w:rPr>
        <w:t xml:space="preserve"> who suggests keeping an eye on the study’s research questions during data collection and analysis to help the researcher to identify accurately ‘excerpts’ that relate to the research objectives.  Ryan and Bernard (2003) also recommend </w:t>
      </w:r>
      <w:r w:rsidR="001E5F0A">
        <w:rPr>
          <w:rFonts w:ascii="Arial" w:eastAsia="Times New Roman" w:hAnsi="Arial" w:cs="Arial"/>
          <w:sz w:val="24"/>
          <w:szCs w:val="24"/>
          <w:lang w:val="en-US"/>
        </w:rPr>
        <w:t>“</w:t>
      </w:r>
      <w:r w:rsidRPr="000E6702">
        <w:rPr>
          <w:rFonts w:ascii="Arial" w:eastAsia="Times New Roman" w:hAnsi="Arial" w:cs="Arial"/>
          <w:sz w:val="24"/>
          <w:szCs w:val="24"/>
          <w:lang w:val="en-US"/>
        </w:rPr>
        <w:t>Pawing through’ texts and marking them up with differ</w:t>
      </w:r>
      <w:r w:rsidR="001E5F0A">
        <w:rPr>
          <w:rFonts w:ascii="Arial" w:eastAsia="Times New Roman" w:hAnsi="Arial" w:cs="Arial"/>
          <w:sz w:val="24"/>
          <w:szCs w:val="24"/>
          <w:lang w:val="en-US"/>
        </w:rPr>
        <w:t>ent coloured highlighter pens.”</w:t>
      </w:r>
      <w:r w:rsidRPr="000E6702">
        <w:rPr>
          <w:rFonts w:ascii="Arial" w:eastAsia="Times New Roman" w:hAnsi="Arial" w:cs="Arial"/>
          <w:sz w:val="24"/>
          <w:szCs w:val="24"/>
          <w:lang w:val="en-US"/>
        </w:rPr>
        <w:t xml:space="preserve">(p.11) </w:t>
      </w:r>
    </w:p>
    <w:p w14:paraId="7963DAC3" w14:textId="77777777"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Both studies, reminded me to keep my research aims and objectives in mind which in turn helped to keep me focused and on task throughout.</w:t>
      </w:r>
    </w:p>
    <w:p w14:paraId="06CC51CC" w14:textId="77777777"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The third phase involves using the highlighted sentences and then breaking the data into smaller segments or themes – thus establishing the first themes from the data.  Before proceeding to identify the second level of themes, i.e., codes, it is worth discussing the validity of the themes…do the excerpts from the first themes represent the whole text? Themes need to be evaluated to ensure that they </w:t>
      </w:r>
      <w:r w:rsidRPr="000E6702">
        <w:rPr>
          <w:rFonts w:ascii="Arial" w:eastAsia="Times New Roman" w:hAnsi="Arial" w:cs="Arial"/>
          <w:sz w:val="24"/>
          <w:szCs w:val="24"/>
          <w:lang w:val="en-US"/>
        </w:rPr>
        <w:lastRenderedPageBreak/>
        <w:t>represent the whole of the text.  Validating themes in early and later stages of data analysis is essential.</w:t>
      </w:r>
    </w:p>
    <w:p w14:paraId="676AA266" w14:textId="22BA4A1D"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To test if the themes I identified were compatible with the whole of the text or not studies using TA highlight that it may be prudent to involve an outside reviewer, this enables the researcher to compare the two sets of feedback.  Hosmer (2008 , p.52) refers</w:t>
      </w:r>
      <w:r w:rsidR="001E5F0A">
        <w:rPr>
          <w:rFonts w:ascii="Arial" w:eastAsia="Times New Roman" w:hAnsi="Arial" w:cs="Arial"/>
          <w:sz w:val="24"/>
          <w:szCs w:val="24"/>
          <w:lang w:val="en-US"/>
        </w:rPr>
        <w:t xml:space="preserve"> to this procedure as a way to “</w:t>
      </w:r>
      <w:r w:rsidRPr="000E6702">
        <w:rPr>
          <w:rFonts w:ascii="Arial" w:eastAsia="Times New Roman" w:hAnsi="Arial" w:cs="Arial"/>
          <w:sz w:val="24"/>
          <w:szCs w:val="24"/>
          <w:lang w:val="en-US"/>
        </w:rPr>
        <w:t>build reliability in</w:t>
      </w:r>
      <w:r w:rsidR="001E5F0A">
        <w:rPr>
          <w:rFonts w:ascii="Arial" w:eastAsia="Times New Roman" w:hAnsi="Arial" w:cs="Arial"/>
          <w:sz w:val="24"/>
          <w:szCs w:val="24"/>
          <w:lang w:val="en-US"/>
        </w:rPr>
        <w:t xml:space="preserve"> themes analysis coding”</w:t>
      </w:r>
      <w:r w:rsidRPr="000E6702">
        <w:rPr>
          <w:rFonts w:ascii="Arial" w:eastAsia="Times New Roman" w:hAnsi="Arial" w:cs="Arial"/>
          <w:sz w:val="24"/>
          <w:szCs w:val="24"/>
          <w:lang w:val="en-US"/>
        </w:rPr>
        <w:t>. The thinking behind this is that the researcher is then better informed of any conflicting results with respect to any themes that were added or removed by the outside reviewer (Miles &amp; Huberman, 1994; Hosmer, 2008)</w:t>
      </w:r>
    </w:p>
    <w:p w14:paraId="00E5121A" w14:textId="59686486"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Miles and Huberman (1994) report on using two outside/independent reviewers at two separate phases would probably build a strong process for analytical </w:t>
      </w:r>
      <w:r w:rsidR="001D4E43">
        <w:rPr>
          <w:rFonts w:ascii="Arial" w:eastAsia="Times New Roman" w:hAnsi="Arial" w:cs="Arial"/>
          <w:sz w:val="24"/>
          <w:szCs w:val="24"/>
          <w:lang w:val="en-US"/>
        </w:rPr>
        <w:t>credibility “</w:t>
      </w:r>
      <w:r w:rsidRPr="000E6702">
        <w:rPr>
          <w:rFonts w:ascii="Arial" w:eastAsia="Times New Roman" w:hAnsi="Arial" w:cs="Arial"/>
          <w:sz w:val="24"/>
          <w:szCs w:val="24"/>
          <w:lang w:val="en-US"/>
        </w:rPr>
        <w:t>similar to reliability f</w:t>
      </w:r>
      <w:r w:rsidR="001D4E43">
        <w:rPr>
          <w:rFonts w:ascii="Arial" w:eastAsia="Times New Roman" w:hAnsi="Arial" w:cs="Arial"/>
          <w:sz w:val="24"/>
          <w:szCs w:val="24"/>
          <w:lang w:val="en-US"/>
        </w:rPr>
        <w:t>rom a positivistic perspective.”</w:t>
      </w:r>
      <w:r w:rsidRPr="000E6702">
        <w:rPr>
          <w:rFonts w:ascii="Arial" w:eastAsia="Times New Roman" w:hAnsi="Arial" w:cs="Arial"/>
          <w:sz w:val="24"/>
          <w:szCs w:val="24"/>
          <w:lang w:val="en-US"/>
        </w:rPr>
        <w:t xml:space="preserve">  (Hosmer, 2008, p.52)</w:t>
      </w:r>
    </w:p>
    <w:p w14:paraId="43AEE021" w14:textId="65B82C73" w:rsidR="00BC39A3"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Once themes began to emerge, the next s</w:t>
      </w:r>
      <w:r w:rsidR="001D4E43">
        <w:rPr>
          <w:rFonts w:ascii="Arial" w:eastAsia="Times New Roman" w:hAnsi="Arial" w:cs="Arial"/>
          <w:sz w:val="24"/>
          <w:szCs w:val="24"/>
          <w:lang w:val="en-US"/>
        </w:rPr>
        <w:t>tage related to data display – “</w:t>
      </w:r>
      <w:r w:rsidRPr="000E6702">
        <w:rPr>
          <w:rFonts w:ascii="Arial" w:eastAsia="Times New Roman" w:hAnsi="Arial" w:cs="Arial"/>
          <w:sz w:val="24"/>
          <w:szCs w:val="24"/>
          <w:lang w:val="en-US"/>
        </w:rPr>
        <w:t>the organised, comp</w:t>
      </w:r>
      <w:r w:rsidR="001D4E43">
        <w:rPr>
          <w:rFonts w:ascii="Arial" w:eastAsia="Times New Roman" w:hAnsi="Arial" w:cs="Arial"/>
          <w:sz w:val="24"/>
          <w:szCs w:val="24"/>
          <w:lang w:val="en-US"/>
        </w:rPr>
        <w:t>ressed assembly of information.”</w:t>
      </w:r>
      <w:r w:rsidRPr="000E6702">
        <w:rPr>
          <w:rFonts w:ascii="Arial" w:eastAsia="Times New Roman" w:hAnsi="Arial" w:cs="Arial"/>
          <w:sz w:val="24"/>
          <w:szCs w:val="24"/>
          <w:lang w:val="en-US"/>
        </w:rPr>
        <w:t xml:space="preserve"> (</w:t>
      </w:r>
      <w:r w:rsidR="0077164B" w:rsidRPr="000E6702">
        <w:rPr>
          <w:rFonts w:ascii="Arial" w:eastAsia="Times New Roman" w:hAnsi="Arial" w:cs="Arial"/>
          <w:sz w:val="24"/>
          <w:szCs w:val="24"/>
          <w:lang w:val="en-US"/>
        </w:rPr>
        <w:t>Hosmer, 2008</w:t>
      </w:r>
      <w:r w:rsidR="005214CA">
        <w:rPr>
          <w:rFonts w:ascii="Arial" w:eastAsia="Times New Roman" w:hAnsi="Arial" w:cs="Arial"/>
          <w:sz w:val="24"/>
          <w:szCs w:val="24"/>
          <w:lang w:val="en-US"/>
        </w:rPr>
        <w:t xml:space="preserve">, p.11) </w:t>
      </w:r>
      <w:r w:rsidR="001D4E43">
        <w:rPr>
          <w:rFonts w:ascii="Arial" w:eastAsia="Times New Roman" w:hAnsi="Arial" w:cs="Arial"/>
          <w:sz w:val="24"/>
          <w:szCs w:val="24"/>
          <w:lang w:val="en-US"/>
        </w:rPr>
        <w:t xml:space="preserve">in order to </w:t>
      </w:r>
      <w:r w:rsidRPr="000E6702">
        <w:rPr>
          <w:rFonts w:ascii="Arial" w:eastAsia="Times New Roman" w:hAnsi="Arial" w:cs="Arial"/>
          <w:sz w:val="24"/>
          <w:szCs w:val="24"/>
          <w:lang w:val="en-US"/>
        </w:rPr>
        <w:t>make sense of the data that is collected.  Data display organises data, helps to arrange concepts and the tho</w:t>
      </w:r>
      <w:r w:rsidR="00BC39A3" w:rsidRPr="000E6702">
        <w:rPr>
          <w:rFonts w:ascii="Arial" w:eastAsia="Times New Roman" w:hAnsi="Arial" w:cs="Arial"/>
          <w:sz w:val="24"/>
          <w:szCs w:val="24"/>
          <w:lang w:val="en-US"/>
        </w:rPr>
        <w:t>ughts (Miles &amp; Huberman, 1994).</w:t>
      </w:r>
    </w:p>
    <w:p w14:paraId="28063CBC" w14:textId="26D91F17" w:rsidR="006E47E7" w:rsidRPr="000E6702" w:rsidRDefault="006E47E7" w:rsidP="000E6702">
      <w:pPr>
        <w:tabs>
          <w:tab w:val="left" w:pos="6015"/>
        </w:tabs>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Displaying the data serves a number of purposes:</w:t>
      </w:r>
    </w:p>
    <w:p w14:paraId="21B77459" w14:textId="77777777" w:rsidR="00BC39A3" w:rsidRPr="004F2019" w:rsidRDefault="006E47E7" w:rsidP="00860EDA">
      <w:pPr>
        <w:pStyle w:val="ListParagraph"/>
        <w:numPr>
          <w:ilvl w:val="0"/>
          <w:numId w:val="19"/>
        </w:numPr>
        <w:tabs>
          <w:tab w:val="left" w:pos="6015"/>
        </w:tabs>
        <w:spacing w:after="16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The ability to view and enhance dat</w:t>
      </w:r>
      <w:r w:rsidR="00BC39A3" w:rsidRPr="004F2019">
        <w:rPr>
          <w:rFonts w:ascii="Arial" w:eastAsia="Times New Roman" w:hAnsi="Arial" w:cs="Arial"/>
          <w:sz w:val="24"/>
          <w:szCs w:val="24"/>
          <w:lang w:val="en-US"/>
        </w:rPr>
        <w:t>a more clearly for the research</w:t>
      </w:r>
    </w:p>
    <w:p w14:paraId="59AFAA2A" w14:textId="15F73DEC" w:rsidR="006E47E7" w:rsidRPr="004F2019" w:rsidRDefault="006E47E7" w:rsidP="00860EDA">
      <w:pPr>
        <w:pStyle w:val="ListParagraph"/>
        <w:numPr>
          <w:ilvl w:val="0"/>
          <w:numId w:val="19"/>
        </w:numPr>
        <w:tabs>
          <w:tab w:val="left" w:pos="6015"/>
        </w:tabs>
        <w:spacing w:after="16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To avoid data over load during the process of analysis</w:t>
      </w:r>
    </w:p>
    <w:p w14:paraId="431FEAB2" w14:textId="77777777" w:rsidR="006E47E7" w:rsidRPr="004F2019" w:rsidRDefault="006E47E7" w:rsidP="00860EDA">
      <w:pPr>
        <w:pStyle w:val="ListParagraph"/>
        <w:numPr>
          <w:ilvl w:val="0"/>
          <w:numId w:val="19"/>
        </w:numPr>
        <w:tabs>
          <w:tab w:val="left" w:pos="6015"/>
        </w:tabs>
        <w:spacing w:after="16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Making sense of the data that has been collated by displaying related concepts from different statements (Miles &amp; Huberman, 1994; Halldorson, 2009)</w:t>
      </w:r>
    </w:p>
    <w:p w14:paraId="3A7B758C" w14:textId="1A9937D0" w:rsidR="006E47E7" w:rsidRPr="004F2019" w:rsidRDefault="006E47E7" w:rsidP="00860EDA">
      <w:pPr>
        <w:pStyle w:val="ListParagraph"/>
        <w:numPr>
          <w:ilvl w:val="0"/>
          <w:numId w:val="19"/>
        </w:numPr>
        <w:tabs>
          <w:tab w:val="left" w:pos="6015"/>
        </w:tabs>
        <w:spacing w:after="0" w:line="480" w:lineRule="auto"/>
        <w:rPr>
          <w:rFonts w:ascii="Arial" w:eastAsia="Times New Roman" w:hAnsi="Arial" w:cs="Arial"/>
          <w:sz w:val="24"/>
          <w:szCs w:val="24"/>
          <w:lang w:val="en-US"/>
        </w:rPr>
      </w:pPr>
      <w:r w:rsidRPr="004F2019">
        <w:rPr>
          <w:rFonts w:ascii="Arial" w:eastAsia="Times New Roman" w:hAnsi="Arial" w:cs="Arial"/>
          <w:sz w:val="24"/>
          <w:szCs w:val="24"/>
          <w:lang w:val="en-US"/>
        </w:rPr>
        <w:t>Utilising different data display techniques and gradually framing it, enables the researcher to focus and organise his/her thoughts by linking and comparing the information to make con</w:t>
      </w:r>
      <w:r w:rsidR="0077164B" w:rsidRPr="004F2019">
        <w:rPr>
          <w:rFonts w:ascii="Arial" w:eastAsia="Times New Roman" w:hAnsi="Arial" w:cs="Arial"/>
          <w:sz w:val="24"/>
          <w:szCs w:val="24"/>
          <w:lang w:val="en-US"/>
        </w:rPr>
        <w:t>clusions (Miles &amp; Huberman 1994</w:t>
      </w:r>
      <w:r w:rsidRPr="004F2019">
        <w:rPr>
          <w:rFonts w:ascii="Arial" w:eastAsia="Times New Roman" w:hAnsi="Arial" w:cs="Arial"/>
          <w:sz w:val="24"/>
          <w:szCs w:val="24"/>
          <w:lang w:val="en-US"/>
        </w:rPr>
        <w:t>)</w:t>
      </w:r>
    </w:p>
    <w:p w14:paraId="7F856391" w14:textId="11797D06" w:rsidR="00CC7A55" w:rsidRDefault="001D4E43" w:rsidP="000E6702">
      <w:pPr>
        <w:tabs>
          <w:tab w:val="left" w:pos="6015"/>
        </w:tabs>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lastRenderedPageBreak/>
        <w:t>Thematic Analysis provided a comprehensive process for me as the</w:t>
      </w:r>
      <w:r w:rsidR="006E47E7" w:rsidRPr="000E6702">
        <w:rPr>
          <w:rFonts w:ascii="Arial" w:eastAsia="Times New Roman" w:hAnsi="Arial" w:cs="Arial"/>
          <w:sz w:val="24"/>
          <w:szCs w:val="24"/>
          <w:lang w:val="en-US"/>
        </w:rPr>
        <w:t xml:space="preserve"> researcher to identify numerous cross-references between the evolving themes and the entire data (Hayes, 1997).  By using thematic analysis </w:t>
      </w:r>
      <w:r>
        <w:rPr>
          <w:rFonts w:ascii="Arial" w:eastAsia="Times New Roman" w:hAnsi="Arial" w:cs="Arial"/>
          <w:sz w:val="24"/>
          <w:szCs w:val="24"/>
          <w:lang w:val="en-US"/>
        </w:rPr>
        <w:t>I was able to</w:t>
      </w:r>
      <w:r w:rsidR="006E47E7" w:rsidRPr="000E6702">
        <w:rPr>
          <w:rFonts w:ascii="Arial" w:eastAsia="Times New Roman" w:hAnsi="Arial" w:cs="Arial"/>
          <w:sz w:val="24"/>
          <w:szCs w:val="24"/>
          <w:lang w:val="en-US"/>
        </w:rPr>
        <w:t xml:space="preserve"> link the various concepts and opinions of </w:t>
      </w:r>
      <w:r w:rsidR="00CC7A55">
        <w:rPr>
          <w:rFonts w:ascii="Arial" w:eastAsia="Times New Roman" w:hAnsi="Arial" w:cs="Arial"/>
          <w:sz w:val="24"/>
          <w:szCs w:val="24"/>
          <w:lang w:val="en-US"/>
        </w:rPr>
        <w:t>parents</w:t>
      </w:r>
      <w:r w:rsidR="006E47E7" w:rsidRPr="000E6702">
        <w:rPr>
          <w:rFonts w:ascii="Arial" w:eastAsia="Times New Roman" w:hAnsi="Arial" w:cs="Arial"/>
          <w:sz w:val="24"/>
          <w:szCs w:val="24"/>
          <w:lang w:val="en-US"/>
        </w:rPr>
        <w:t xml:space="preserve"> and compare them with the data that </w:t>
      </w:r>
      <w:r>
        <w:rPr>
          <w:rFonts w:ascii="Arial" w:eastAsia="Times New Roman" w:hAnsi="Arial" w:cs="Arial"/>
          <w:sz w:val="24"/>
          <w:szCs w:val="24"/>
          <w:lang w:val="en-US"/>
        </w:rPr>
        <w:t>had</w:t>
      </w:r>
      <w:r w:rsidR="006E47E7" w:rsidRPr="000E6702">
        <w:rPr>
          <w:rFonts w:ascii="Arial" w:eastAsia="Times New Roman" w:hAnsi="Arial" w:cs="Arial"/>
          <w:sz w:val="24"/>
          <w:szCs w:val="24"/>
          <w:lang w:val="en-US"/>
        </w:rPr>
        <w:t xml:space="preserve"> been gathered in different situations at different times during the study.  In this case the potential for interpretation becomes infinite. </w:t>
      </w:r>
    </w:p>
    <w:p w14:paraId="4BD19BD6" w14:textId="77777777" w:rsidR="0072606E" w:rsidRPr="000E6702" w:rsidRDefault="0072606E" w:rsidP="000E6702">
      <w:pPr>
        <w:tabs>
          <w:tab w:val="left" w:pos="6015"/>
        </w:tabs>
        <w:spacing w:after="0" w:line="480" w:lineRule="auto"/>
        <w:rPr>
          <w:rFonts w:ascii="Arial" w:eastAsia="Times New Roman" w:hAnsi="Arial" w:cs="Arial"/>
          <w:sz w:val="24"/>
          <w:szCs w:val="24"/>
          <w:lang w:val="en-US"/>
        </w:rPr>
      </w:pPr>
    </w:p>
    <w:p w14:paraId="49236AD2" w14:textId="69407D1E" w:rsidR="006E47E7" w:rsidRPr="000B5117" w:rsidRDefault="00C651C1" w:rsidP="000E6702">
      <w:pPr>
        <w:spacing w:after="0" w:line="480" w:lineRule="auto"/>
        <w:rPr>
          <w:rFonts w:ascii="Arial" w:eastAsia="Times New Roman" w:hAnsi="Arial" w:cs="Arial"/>
          <w:b/>
          <w:color w:val="2F5496" w:themeColor="accent5" w:themeShade="BF"/>
          <w:sz w:val="24"/>
          <w:szCs w:val="24"/>
          <w:lang w:val="en-US"/>
        </w:rPr>
      </w:pPr>
      <w:r>
        <w:rPr>
          <w:rFonts w:ascii="Arial" w:eastAsia="Times New Roman" w:hAnsi="Arial" w:cs="Arial"/>
          <w:b/>
          <w:color w:val="2F5496" w:themeColor="accent5" w:themeShade="BF"/>
          <w:sz w:val="24"/>
          <w:szCs w:val="24"/>
          <w:lang w:val="en-US"/>
        </w:rPr>
        <w:t>3.10</w:t>
      </w:r>
      <w:r w:rsidR="000B5117" w:rsidRPr="000B5117">
        <w:rPr>
          <w:rFonts w:ascii="Arial" w:eastAsia="Times New Roman" w:hAnsi="Arial" w:cs="Arial"/>
          <w:b/>
          <w:color w:val="2F5496" w:themeColor="accent5" w:themeShade="BF"/>
          <w:sz w:val="24"/>
          <w:szCs w:val="24"/>
          <w:lang w:val="en-US"/>
        </w:rPr>
        <w:t xml:space="preserve"> </w:t>
      </w:r>
      <w:r w:rsidR="006E47E7" w:rsidRPr="000B5117">
        <w:rPr>
          <w:rFonts w:ascii="Arial" w:eastAsia="Times New Roman" w:hAnsi="Arial" w:cs="Arial"/>
          <w:b/>
          <w:color w:val="2F5496" w:themeColor="accent5" w:themeShade="BF"/>
          <w:sz w:val="24"/>
          <w:szCs w:val="24"/>
          <w:lang w:val="en-US"/>
        </w:rPr>
        <w:t>Validity and Reliability</w:t>
      </w:r>
    </w:p>
    <w:p w14:paraId="6EC5CEA8" w14:textId="77777777"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Both validity and reliability are key components of implementing research. A brief overview of both is presented below:</w:t>
      </w:r>
    </w:p>
    <w:p w14:paraId="3595F11A" w14:textId="7EF64E22"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Validity can be </w:t>
      </w:r>
      <w:r w:rsidR="001D4E43">
        <w:rPr>
          <w:rFonts w:ascii="Arial" w:eastAsia="Times New Roman" w:hAnsi="Arial" w:cs="Arial"/>
          <w:sz w:val="24"/>
          <w:szCs w:val="24"/>
          <w:lang w:val="en-US"/>
        </w:rPr>
        <w:t>generally</w:t>
      </w:r>
      <w:r w:rsidRPr="000E6702">
        <w:rPr>
          <w:rFonts w:ascii="Arial" w:eastAsia="Times New Roman" w:hAnsi="Arial" w:cs="Arial"/>
          <w:sz w:val="24"/>
          <w:szCs w:val="24"/>
          <w:lang w:val="en-US"/>
        </w:rPr>
        <w:t xml:space="preserve"> defined as a piece of research showing what it claims to show (Goodman, 2008a).  </w:t>
      </w:r>
      <w:r w:rsidR="001D4E43">
        <w:rPr>
          <w:rFonts w:ascii="Arial" w:eastAsia="Times New Roman" w:hAnsi="Arial" w:cs="Arial"/>
          <w:sz w:val="24"/>
          <w:szCs w:val="24"/>
          <w:lang w:val="en-US"/>
        </w:rPr>
        <w:t xml:space="preserve">Goodman (2008) also outlines </w:t>
      </w:r>
      <w:r w:rsidRPr="000E6702">
        <w:rPr>
          <w:rFonts w:ascii="Arial" w:eastAsia="Times New Roman" w:hAnsi="Arial" w:cs="Arial"/>
          <w:sz w:val="24"/>
          <w:szCs w:val="24"/>
          <w:lang w:val="en-US"/>
        </w:rPr>
        <w:t>four main forms of validity which relate to:</w:t>
      </w:r>
    </w:p>
    <w:p w14:paraId="474FE0B5" w14:textId="77777777" w:rsidR="000B5117" w:rsidRDefault="006E47E7" w:rsidP="00860EDA">
      <w:pPr>
        <w:pStyle w:val="ListParagraph"/>
        <w:numPr>
          <w:ilvl w:val="0"/>
          <w:numId w:val="20"/>
        </w:num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Construct - does the data collected measure what it aims to measure;</w:t>
      </w:r>
    </w:p>
    <w:p w14:paraId="2916546F" w14:textId="77777777" w:rsidR="000B5117" w:rsidRDefault="006E47E7" w:rsidP="00860EDA">
      <w:pPr>
        <w:pStyle w:val="ListParagraph"/>
        <w:numPr>
          <w:ilvl w:val="0"/>
          <w:numId w:val="20"/>
        </w:num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Internal – whether the effects identified are in fact being caused by variables under study, rather than some other factors;</w:t>
      </w:r>
    </w:p>
    <w:p w14:paraId="5D9726ED" w14:textId="77777777" w:rsidR="000B5117" w:rsidRDefault="006E47E7" w:rsidP="00860EDA">
      <w:pPr>
        <w:pStyle w:val="ListParagraph"/>
        <w:numPr>
          <w:ilvl w:val="0"/>
          <w:numId w:val="20"/>
        </w:num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External – can the results from the study be generalised from the sample to a wider population;</w:t>
      </w:r>
    </w:p>
    <w:p w14:paraId="772A45BD" w14:textId="77777777" w:rsidR="000B5117" w:rsidRDefault="006E47E7" w:rsidP="00860EDA">
      <w:pPr>
        <w:pStyle w:val="ListParagraph"/>
        <w:numPr>
          <w:ilvl w:val="0"/>
          <w:numId w:val="20"/>
        </w:num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Ecological - the relationship between the ‘real’ world and the research.</w:t>
      </w:r>
    </w:p>
    <w:p w14:paraId="5A55D447" w14:textId="77777777" w:rsidR="000B5117" w:rsidRDefault="006E47E7" w:rsidP="00860EDA">
      <w:pPr>
        <w:pStyle w:val="ListParagraph"/>
        <w:numPr>
          <w:ilvl w:val="0"/>
          <w:numId w:val="20"/>
        </w:num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 xml:space="preserve">Construct, internal and external validity are all crucial for good (valid) research. </w:t>
      </w:r>
    </w:p>
    <w:p w14:paraId="285AA9F3" w14:textId="29BD83A8" w:rsidR="006E47E7" w:rsidRDefault="006E47E7" w:rsidP="000B5117">
      <w:p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 xml:space="preserve">All four forms of validity were considered and implemented when planning and gathering data (qualitative and quantitative) throughout this study.  As each session began with feedback from parents re challenges and changes at home, how each parent fed back and responded to these areas varied and as such it was very difficult </w:t>
      </w:r>
      <w:r w:rsidRPr="000B5117">
        <w:rPr>
          <w:rFonts w:ascii="Arial" w:eastAsia="Times New Roman" w:hAnsi="Arial" w:cs="Arial"/>
          <w:sz w:val="24"/>
          <w:szCs w:val="24"/>
          <w:lang w:val="en-US"/>
        </w:rPr>
        <w:lastRenderedPageBreak/>
        <w:t>to adhere to a set script or formula.  This flexibility and open endedness can be difficult to contain and bring back to the topic of the session, however, it did provide insight into parents’ own thoughts and feelings which were beneficial to overall outcomes.  These will be elaborated on in greater detail in the results and discussion sections of this study.</w:t>
      </w:r>
    </w:p>
    <w:p w14:paraId="21E0088A" w14:textId="77777777" w:rsidR="00BF3889" w:rsidRDefault="00BF3889" w:rsidP="000B5117">
      <w:pPr>
        <w:spacing w:after="0" w:line="480" w:lineRule="auto"/>
        <w:rPr>
          <w:rFonts w:ascii="Arial" w:eastAsia="Times New Roman" w:hAnsi="Arial" w:cs="Arial"/>
          <w:color w:val="2F5496" w:themeColor="accent5" w:themeShade="BF"/>
          <w:sz w:val="24"/>
          <w:szCs w:val="24"/>
          <w:lang w:val="en-US"/>
        </w:rPr>
      </w:pPr>
    </w:p>
    <w:p w14:paraId="4A206BA2" w14:textId="58CDF44D" w:rsidR="001D4E43" w:rsidRPr="001D4E43" w:rsidRDefault="001D4E43" w:rsidP="000B5117">
      <w:pPr>
        <w:spacing w:after="0" w:line="480" w:lineRule="auto"/>
        <w:rPr>
          <w:rFonts w:ascii="Arial" w:eastAsia="Times New Roman" w:hAnsi="Arial" w:cs="Arial"/>
          <w:color w:val="2F5496" w:themeColor="accent5" w:themeShade="BF"/>
          <w:sz w:val="24"/>
          <w:szCs w:val="24"/>
          <w:lang w:val="en-US"/>
        </w:rPr>
      </w:pPr>
      <w:r w:rsidRPr="001D4E43">
        <w:rPr>
          <w:rFonts w:ascii="Arial" w:eastAsia="Times New Roman" w:hAnsi="Arial" w:cs="Arial"/>
          <w:color w:val="2F5496" w:themeColor="accent5" w:themeShade="BF"/>
          <w:sz w:val="24"/>
          <w:szCs w:val="24"/>
          <w:lang w:val="en-US"/>
        </w:rPr>
        <w:t>Reliability</w:t>
      </w:r>
    </w:p>
    <w:p w14:paraId="051F8F97" w14:textId="661F2A05" w:rsidR="00BC39A3"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Reliability refers to the possibility of </w:t>
      </w:r>
      <w:r w:rsidR="001C2B38">
        <w:rPr>
          <w:rFonts w:ascii="Arial" w:eastAsia="Times New Roman" w:hAnsi="Arial" w:cs="Arial"/>
          <w:sz w:val="24"/>
          <w:szCs w:val="24"/>
          <w:lang w:val="en-US"/>
        </w:rPr>
        <w:t xml:space="preserve">creating the same outcomes when the same measures are administered to a different group by a different researcher time after time </w:t>
      </w:r>
      <w:r w:rsidR="00BC39A3" w:rsidRPr="000E6702">
        <w:rPr>
          <w:rFonts w:ascii="Arial" w:eastAsia="Times New Roman" w:hAnsi="Arial" w:cs="Arial"/>
          <w:sz w:val="24"/>
          <w:szCs w:val="24"/>
          <w:lang w:val="en-US"/>
        </w:rPr>
        <w:t>(Yardley, 2008).</w:t>
      </w:r>
    </w:p>
    <w:p w14:paraId="49222365" w14:textId="7F82116F" w:rsidR="00BC39A3" w:rsidRPr="000E6702" w:rsidRDefault="006E47E7" w:rsidP="000E6702">
      <w:pPr>
        <w:spacing w:after="0" w:line="480" w:lineRule="auto"/>
        <w:rPr>
          <w:rFonts w:ascii="Arial" w:hAnsi="Arial" w:cs="Arial"/>
          <w:sz w:val="24"/>
          <w:szCs w:val="24"/>
        </w:rPr>
      </w:pPr>
      <w:r w:rsidRPr="000E6702">
        <w:rPr>
          <w:rFonts w:ascii="Arial" w:hAnsi="Arial" w:cs="Arial"/>
          <w:sz w:val="24"/>
          <w:szCs w:val="24"/>
          <w:lang w:val="en-US"/>
        </w:rPr>
        <w:t>Reliability is an important component of data collection but perhaps more so in quantitative data.  As reliability is closely related to replicability, where the research can be replicated to provide the same results with different researchers in differen</w:t>
      </w:r>
      <w:r w:rsidR="0023053C" w:rsidRPr="000E6702">
        <w:rPr>
          <w:rFonts w:ascii="Arial" w:hAnsi="Arial" w:cs="Arial"/>
          <w:sz w:val="24"/>
          <w:szCs w:val="24"/>
          <w:lang w:val="en-US"/>
        </w:rPr>
        <w:t xml:space="preserve">t environments. The screening tools used in this study - ASQ-SE2, </w:t>
      </w:r>
      <w:r w:rsidR="007F7C5C" w:rsidRPr="000E6702">
        <w:rPr>
          <w:rFonts w:ascii="Arial" w:hAnsi="Arial" w:cs="Arial"/>
          <w:sz w:val="24"/>
          <w:szCs w:val="24"/>
          <w:lang w:val="en-US"/>
        </w:rPr>
        <w:t xml:space="preserve">TOPSE </w:t>
      </w:r>
      <w:r w:rsidR="0023053C" w:rsidRPr="000E6702">
        <w:rPr>
          <w:rFonts w:ascii="Arial" w:hAnsi="Arial" w:cs="Arial"/>
          <w:sz w:val="24"/>
          <w:szCs w:val="24"/>
          <w:lang w:val="en-US"/>
        </w:rPr>
        <w:t xml:space="preserve">and Goals forms </w:t>
      </w:r>
      <w:r w:rsidR="007F7C5C" w:rsidRPr="000E6702">
        <w:rPr>
          <w:rFonts w:ascii="Arial" w:hAnsi="Arial" w:cs="Arial"/>
          <w:sz w:val="24"/>
          <w:szCs w:val="24"/>
          <w:lang w:val="en-US"/>
        </w:rPr>
        <w:t>scores use rating scales to collate pre and post measures.</w:t>
      </w:r>
      <w:r w:rsidRPr="000E6702">
        <w:rPr>
          <w:rFonts w:ascii="Arial" w:hAnsi="Arial" w:cs="Arial"/>
          <w:sz w:val="24"/>
          <w:szCs w:val="24"/>
          <w:lang w:val="en-US"/>
        </w:rPr>
        <w:t xml:space="preserve">  </w:t>
      </w:r>
      <w:r w:rsidR="00EF3088" w:rsidRPr="000E6702">
        <w:rPr>
          <w:rFonts w:ascii="Arial" w:hAnsi="Arial" w:cs="Arial"/>
          <w:sz w:val="24"/>
          <w:szCs w:val="24"/>
          <w:lang w:val="en-US"/>
        </w:rPr>
        <w:t>These screening/rating tools could be repeate</w:t>
      </w:r>
      <w:r w:rsidR="001C2B38">
        <w:rPr>
          <w:rFonts w:ascii="Arial" w:hAnsi="Arial" w:cs="Arial"/>
          <w:sz w:val="24"/>
          <w:szCs w:val="24"/>
          <w:lang w:val="en-US"/>
        </w:rPr>
        <w:t>d again and again and as such are</w:t>
      </w:r>
      <w:r w:rsidR="00EF3088" w:rsidRPr="000E6702">
        <w:rPr>
          <w:rFonts w:ascii="Arial" w:hAnsi="Arial" w:cs="Arial"/>
          <w:sz w:val="24"/>
          <w:szCs w:val="24"/>
          <w:lang w:val="en-US"/>
        </w:rPr>
        <w:t xml:space="preserve"> considered therefore to be valid and reliable. </w:t>
      </w:r>
      <w:r w:rsidR="007F7C5C" w:rsidRPr="000E6702">
        <w:rPr>
          <w:rFonts w:ascii="Arial" w:hAnsi="Arial" w:cs="Arial"/>
          <w:sz w:val="24"/>
          <w:szCs w:val="24"/>
          <w:lang w:val="en-US"/>
        </w:rPr>
        <w:t xml:space="preserve">Rating scales </w:t>
      </w:r>
      <w:r w:rsidR="001F29E3" w:rsidRPr="000E6702">
        <w:rPr>
          <w:rFonts w:ascii="Arial" w:hAnsi="Arial" w:cs="Arial"/>
          <w:sz w:val="24"/>
          <w:szCs w:val="24"/>
          <w:lang w:val="en-US"/>
        </w:rPr>
        <w:t xml:space="preserve">allow for a flexible response with the capacity to analyse responses using statistics (Wilkinson, 2000).   </w:t>
      </w:r>
      <w:r w:rsidR="00EF3088" w:rsidRPr="000E6702">
        <w:rPr>
          <w:rFonts w:ascii="Arial" w:hAnsi="Arial" w:cs="Arial"/>
          <w:sz w:val="24"/>
          <w:szCs w:val="24"/>
        </w:rPr>
        <w:t>When we use rating scales in surveys, we’re are attempting to translate intangible ‘fuzzy’ attitudes about a topic into specific quantities.</w:t>
      </w:r>
      <w:r w:rsidR="00BC39A3" w:rsidRPr="000E6702">
        <w:rPr>
          <w:rFonts w:ascii="Arial" w:hAnsi="Arial" w:cs="Arial"/>
          <w:sz w:val="24"/>
          <w:szCs w:val="24"/>
        </w:rPr>
        <w:t xml:space="preserve"> </w:t>
      </w:r>
    </w:p>
    <w:p w14:paraId="2351CFA2" w14:textId="6D5B9379" w:rsidR="00EF3088" w:rsidRPr="000E6702" w:rsidRDefault="001F29E3" w:rsidP="000E6702">
      <w:pPr>
        <w:spacing w:after="0" w:line="480" w:lineRule="auto"/>
        <w:rPr>
          <w:rFonts w:ascii="Arial" w:eastAsia="Times New Roman" w:hAnsi="Arial" w:cs="Arial"/>
          <w:sz w:val="24"/>
          <w:szCs w:val="24"/>
          <w:lang w:val="en-US"/>
        </w:rPr>
      </w:pPr>
      <w:r w:rsidRPr="000E6702">
        <w:rPr>
          <w:rFonts w:ascii="Arial" w:hAnsi="Arial" w:cs="Arial"/>
          <w:sz w:val="24"/>
          <w:szCs w:val="24"/>
          <w:lang w:val="en-US"/>
        </w:rPr>
        <w:t>Although rating scales are used widely in research, education and health arenas because of their flexibility and accessibility, there are also limitations</w:t>
      </w:r>
      <w:r w:rsidR="00EF3088" w:rsidRPr="000E6702">
        <w:rPr>
          <w:rFonts w:ascii="Arial" w:hAnsi="Arial" w:cs="Arial"/>
          <w:sz w:val="24"/>
          <w:szCs w:val="24"/>
          <w:lang w:val="en-US"/>
        </w:rPr>
        <w:t xml:space="preserve"> (Wilkinson, 2000)</w:t>
      </w:r>
      <w:r w:rsidRPr="000E6702">
        <w:rPr>
          <w:rFonts w:ascii="Arial" w:hAnsi="Arial" w:cs="Arial"/>
          <w:sz w:val="24"/>
          <w:szCs w:val="24"/>
          <w:lang w:val="en-US"/>
        </w:rPr>
        <w:t xml:space="preserve">. </w:t>
      </w:r>
      <w:r w:rsidR="00EF3088" w:rsidRPr="000E6702">
        <w:rPr>
          <w:rFonts w:ascii="Arial" w:hAnsi="Arial" w:cs="Arial"/>
          <w:sz w:val="24"/>
          <w:szCs w:val="24"/>
          <w:lang w:val="en-US"/>
        </w:rPr>
        <w:t xml:space="preserve"> These limitations could include:</w:t>
      </w:r>
      <w:r w:rsidRPr="000E6702">
        <w:rPr>
          <w:rFonts w:ascii="Arial" w:hAnsi="Arial" w:cs="Arial"/>
          <w:sz w:val="24"/>
          <w:szCs w:val="24"/>
          <w:lang w:val="en-US"/>
        </w:rPr>
        <w:t xml:space="preserve"> </w:t>
      </w:r>
      <w:r w:rsidR="00EF3088" w:rsidRPr="000E6702">
        <w:rPr>
          <w:rFonts w:ascii="Arial" w:hAnsi="Arial" w:cs="Arial"/>
          <w:sz w:val="24"/>
          <w:szCs w:val="24"/>
          <w:lang w:val="en-US"/>
        </w:rPr>
        <w:t>It can be</w:t>
      </w:r>
      <w:r w:rsidRPr="000E6702">
        <w:rPr>
          <w:rFonts w:ascii="Arial" w:hAnsi="Arial" w:cs="Arial"/>
          <w:sz w:val="24"/>
          <w:szCs w:val="24"/>
          <w:lang w:val="en-US"/>
        </w:rPr>
        <w:t xml:space="preserve"> difficult to </w:t>
      </w:r>
      <w:r w:rsidR="00EF3088" w:rsidRPr="000E6702">
        <w:rPr>
          <w:rFonts w:ascii="Arial" w:hAnsi="Arial" w:cs="Arial"/>
          <w:sz w:val="24"/>
          <w:szCs w:val="24"/>
          <w:lang w:val="en-US"/>
        </w:rPr>
        <w:t>deduce</w:t>
      </w:r>
      <w:r w:rsidRPr="000E6702">
        <w:rPr>
          <w:rFonts w:ascii="Arial" w:hAnsi="Arial" w:cs="Arial"/>
          <w:sz w:val="24"/>
          <w:szCs w:val="24"/>
          <w:lang w:val="en-US"/>
        </w:rPr>
        <w:t xml:space="preserve"> a degree of </w:t>
      </w:r>
      <w:r w:rsidR="00EF3088" w:rsidRPr="000E6702">
        <w:rPr>
          <w:rFonts w:ascii="Arial" w:hAnsi="Arial" w:cs="Arial"/>
          <w:sz w:val="24"/>
          <w:szCs w:val="24"/>
          <w:lang w:val="en-US"/>
        </w:rPr>
        <w:t xml:space="preserve">detail </w:t>
      </w:r>
      <w:r w:rsidRPr="000E6702">
        <w:rPr>
          <w:rFonts w:ascii="Arial" w:hAnsi="Arial" w:cs="Arial"/>
          <w:sz w:val="24"/>
          <w:szCs w:val="24"/>
          <w:lang w:val="en-US"/>
        </w:rPr>
        <w:t xml:space="preserve">or </w:t>
      </w:r>
      <w:r w:rsidR="00EF3088" w:rsidRPr="000E6702">
        <w:rPr>
          <w:rFonts w:ascii="Arial" w:hAnsi="Arial" w:cs="Arial"/>
          <w:sz w:val="24"/>
          <w:szCs w:val="24"/>
          <w:lang w:val="en-US"/>
        </w:rPr>
        <w:t>understanding</w:t>
      </w:r>
      <w:r w:rsidRPr="000E6702">
        <w:rPr>
          <w:rFonts w:ascii="Arial" w:hAnsi="Arial" w:cs="Arial"/>
          <w:sz w:val="24"/>
          <w:szCs w:val="24"/>
          <w:lang w:val="en-US"/>
        </w:rPr>
        <w:t xml:space="preserve"> just from looking at the data</w:t>
      </w:r>
      <w:r w:rsidR="00EF3088" w:rsidRPr="000E6702">
        <w:rPr>
          <w:rFonts w:ascii="Arial" w:hAnsi="Arial" w:cs="Arial"/>
          <w:sz w:val="24"/>
          <w:szCs w:val="24"/>
          <w:lang w:val="en-US"/>
        </w:rPr>
        <w:t xml:space="preserve">.  </w:t>
      </w:r>
      <w:r w:rsidRPr="000E6702">
        <w:rPr>
          <w:rFonts w:ascii="Arial" w:hAnsi="Arial" w:cs="Arial"/>
          <w:sz w:val="24"/>
          <w:szCs w:val="24"/>
          <w:lang w:val="en-US"/>
        </w:rPr>
        <w:t>There is</w:t>
      </w:r>
      <w:r w:rsidR="00EF3088" w:rsidRPr="000E6702">
        <w:rPr>
          <w:rFonts w:ascii="Arial" w:hAnsi="Arial" w:cs="Arial"/>
          <w:sz w:val="24"/>
          <w:szCs w:val="24"/>
          <w:lang w:val="en-US"/>
        </w:rPr>
        <w:t xml:space="preserve"> also</w:t>
      </w:r>
      <w:r w:rsidRPr="000E6702">
        <w:rPr>
          <w:rFonts w:ascii="Arial" w:hAnsi="Arial" w:cs="Arial"/>
          <w:sz w:val="24"/>
          <w:szCs w:val="24"/>
          <w:lang w:val="en-US"/>
        </w:rPr>
        <w:t xml:space="preserve"> an assumptio</w:t>
      </w:r>
      <w:r w:rsidR="00EF3088" w:rsidRPr="000E6702">
        <w:rPr>
          <w:rFonts w:ascii="Arial" w:hAnsi="Arial" w:cs="Arial"/>
          <w:sz w:val="24"/>
          <w:szCs w:val="24"/>
          <w:lang w:val="en-US"/>
        </w:rPr>
        <w:t xml:space="preserve">n </w:t>
      </w:r>
      <w:r w:rsidR="00EF3088" w:rsidRPr="000E6702">
        <w:rPr>
          <w:rFonts w:ascii="Arial" w:hAnsi="Arial" w:cs="Arial"/>
          <w:color w:val="222222"/>
          <w:sz w:val="24"/>
          <w:szCs w:val="24"/>
        </w:rPr>
        <w:t xml:space="preserve">that </w:t>
      </w:r>
      <w:r w:rsidR="00EF3088" w:rsidRPr="000E6702">
        <w:rPr>
          <w:rFonts w:ascii="Arial" w:hAnsi="Arial" w:cs="Arial"/>
          <w:sz w:val="24"/>
          <w:szCs w:val="24"/>
          <w:lang w:val="en-US"/>
        </w:rPr>
        <w:t>that intervals on a rating scale are equal but</w:t>
      </w:r>
      <w:r w:rsidR="00EF3088" w:rsidRPr="000E6702">
        <w:rPr>
          <w:rFonts w:ascii="Arial" w:hAnsi="Arial" w:cs="Arial"/>
          <w:color w:val="222222"/>
          <w:sz w:val="24"/>
          <w:szCs w:val="24"/>
        </w:rPr>
        <w:t xml:space="preserve"> just because one rating is twice as high as </w:t>
      </w:r>
      <w:r w:rsidR="00EF3088" w:rsidRPr="000E6702">
        <w:rPr>
          <w:rFonts w:ascii="Arial" w:hAnsi="Arial" w:cs="Arial"/>
          <w:color w:val="222222"/>
          <w:sz w:val="24"/>
          <w:szCs w:val="24"/>
        </w:rPr>
        <w:lastRenderedPageBreak/>
        <w:t xml:space="preserve">another does not mean users are really twice as satisfied. Rating scale scores could also be influenced by other factors, for example, individuals rating themselves more positively due to feeling under pressure in a group situation and/or to please the facilitator.  I was mindful of these limitations throughout </w:t>
      </w:r>
      <w:r w:rsidR="00321257">
        <w:rPr>
          <w:rFonts w:ascii="Arial" w:hAnsi="Arial" w:cs="Arial"/>
          <w:color w:val="222222"/>
          <w:sz w:val="24"/>
          <w:szCs w:val="24"/>
        </w:rPr>
        <w:t xml:space="preserve">and </w:t>
      </w:r>
      <w:r w:rsidR="00EF3088" w:rsidRPr="000E6702">
        <w:rPr>
          <w:rFonts w:ascii="Arial" w:hAnsi="Arial" w:cs="Arial"/>
          <w:color w:val="222222"/>
          <w:sz w:val="24"/>
          <w:szCs w:val="24"/>
        </w:rPr>
        <w:t xml:space="preserve">I did endeavour to reduce this where feasible.  </w:t>
      </w:r>
    </w:p>
    <w:p w14:paraId="547405F0" w14:textId="6D43489A" w:rsidR="006E47E7"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Quantitative methods of analysis </w:t>
      </w:r>
      <w:r w:rsidR="001C2B38">
        <w:rPr>
          <w:rFonts w:ascii="Arial" w:eastAsia="Times New Roman" w:hAnsi="Arial" w:cs="Arial"/>
          <w:sz w:val="24"/>
          <w:szCs w:val="24"/>
          <w:lang w:val="en-US"/>
        </w:rPr>
        <w:t xml:space="preserve">are often presented as having high levels of validity as they are frequently administered in clinical setting, using the same measures and are controlled. </w:t>
      </w:r>
      <w:r w:rsidRPr="000E6702">
        <w:rPr>
          <w:rFonts w:ascii="Arial" w:eastAsia="Times New Roman" w:hAnsi="Arial" w:cs="Arial"/>
          <w:sz w:val="24"/>
          <w:szCs w:val="24"/>
          <w:lang w:val="en-US"/>
        </w:rPr>
        <w:t xml:space="preserve">These factors enable strong conclusions and inferences to be made.  In contrast, qualitative research attempts to </w:t>
      </w:r>
      <w:r w:rsidR="001C2B38">
        <w:rPr>
          <w:rFonts w:ascii="Arial" w:eastAsia="Times New Roman" w:hAnsi="Arial" w:cs="Arial"/>
          <w:sz w:val="24"/>
          <w:szCs w:val="24"/>
          <w:lang w:val="en-US"/>
        </w:rPr>
        <w:t xml:space="preserve">collect and interpret data in a range of settings and/or environments </w:t>
      </w:r>
      <w:r w:rsidRPr="000E6702">
        <w:rPr>
          <w:rFonts w:ascii="Arial" w:eastAsia="Times New Roman" w:hAnsi="Arial" w:cs="Arial"/>
          <w:sz w:val="24"/>
          <w:szCs w:val="24"/>
          <w:lang w:val="en-US"/>
        </w:rPr>
        <w:t xml:space="preserve">and often to the detriment of precision and control.  It does however allow the examination of </w:t>
      </w:r>
      <w:r w:rsidR="001C2B38">
        <w:rPr>
          <w:rFonts w:ascii="Arial" w:eastAsia="Times New Roman" w:hAnsi="Arial" w:cs="Arial"/>
          <w:sz w:val="24"/>
          <w:szCs w:val="24"/>
          <w:lang w:val="en-US"/>
        </w:rPr>
        <w:t>experiences</w:t>
      </w:r>
      <w:r w:rsidRPr="000E6702">
        <w:rPr>
          <w:rFonts w:ascii="Arial" w:eastAsia="Times New Roman" w:hAnsi="Arial" w:cs="Arial"/>
          <w:sz w:val="24"/>
          <w:szCs w:val="24"/>
          <w:lang w:val="en-US"/>
        </w:rPr>
        <w:t xml:space="preserve"> in context thereby identifying meanings, processes and relationships that may be crucial in real life scenarios</w:t>
      </w:r>
      <w:r w:rsidR="001C2B38">
        <w:rPr>
          <w:rFonts w:ascii="Arial" w:eastAsia="Times New Roman" w:hAnsi="Arial" w:cs="Arial"/>
          <w:sz w:val="24"/>
          <w:szCs w:val="24"/>
          <w:lang w:val="en-US"/>
        </w:rPr>
        <w:t xml:space="preserve"> and in evidence based research</w:t>
      </w:r>
      <w:r w:rsidRPr="000E6702">
        <w:rPr>
          <w:rFonts w:ascii="Arial" w:eastAsia="Times New Roman" w:hAnsi="Arial" w:cs="Arial"/>
          <w:sz w:val="24"/>
          <w:szCs w:val="24"/>
          <w:lang w:val="en-US"/>
        </w:rPr>
        <w:t xml:space="preserve">. </w:t>
      </w:r>
    </w:p>
    <w:p w14:paraId="49451B2E" w14:textId="77777777" w:rsidR="001C2B38" w:rsidRPr="000E6702" w:rsidRDefault="001C2B38" w:rsidP="000E6702">
      <w:pPr>
        <w:spacing w:after="0" w:line="480" w:lineRule="auto"/>
        <w:rPr>
          <w:rFonts w:ascii="Arial" w:eastAsia="Times New Roman" w:hAnsi="Arial" w:cs="Arial"/>
          <w:sz w:val="24"/>
          <w:szCs w:val="24"/>
          <w:lang w:val="en-US"/>
        </w:rPr>
      </w:pPr>
    </w:p>
    <w:p w14:paraId="0214AAB9" w14:textId="5F154906"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Validity of qualitative research is open to questioning due to its flexibility and open endedness.  Qualitative data collection allows the researcher and the </w:t>
      </w:r>
      <w:r w:rsidR="00CC7A55">
        <w:rPr>
          <w:rFonts w:ascii="Arial" w:eastAsia="Times New Roman" w:hAnsi="Arial" w:cs="Arial"/>
          <w:sz w:val="24"/>
          <w:szCs w:val="24"/>
          <w:lang w:val="en-US"/>
        </w:rPr>
        <w:t>parents</w:t>
      </w:r>
      <w:r w:rsidRPr="000E6702">
        <w:rPr>
          <w:rFonts w:ascii="Arial" w:eastAsia="Times New Roman" w:hAnsi="Arial" w:cs="Arial"/>
          <w:sz w:val="24"/>
          <w:szCs w:val="24"/>
          <w:lang w:val="en-US"/>
        </w:rPr>
        <w:t xml:space="preserve"> to question and challenge the researcher’s and the </w:t>
      </w:r>
      <w:r w:rsidR="00CC7A55">
        <w:rPr>
          <w:rFonts w:ascii="Arial" w:eastAsia="Times New Roman" w:hAnsi="Arial" w:cs="Arial"/>
          <w:sz w:val="24"/>
          <w:szCs w:val="24"/>
          <w:lang w:val="en-US"/>
        </w:rPr>
        <w:t>parents</w:t>
      </w:r>
      <w:r w:rsidRPr="000E6702">
        <w:rPr>
          <w:rFonts w:ascii="Arial" w:eastAsia="Times New Roman" w:hAnsi="Arial" w:cs="Arial"/>
          <w:sz w:val="24"/>
          <w:szCs w:val="24"/>
          <w:lang w:val="en-US"/>
        </w:rPr>
        <w:t>’ assumptions. As the research generally takes place in</w:t>
      </w:r>
      <w:r w:rsidR="0033599B" w:rsidRPr="000E6702">
        <w:rPr>
          <w:rFonts w:ascii="Arial" w:eastAsia="Times New Roman" w:hAnsi="Arial" w:cs="Arial"/>
          <w:sz w:val="24"/>
          <w:szCs w:val="24"/>
          <w:lang w:val="en-US"/>
        </w:rPr>
        <w:t xml:space="preserve"> real life settings the researcher</w:t>
      </w:r>
      <w:r w:rsidRPr="000E6702">
        <w:rPr>
          <w:rFonts w:ascii="Arial" w:eastAsia="Times New Roman" w:hAnsi="Arial" w:cs="Arial"/>
          <w:sz w:val="24"/>
          <w:szCs w:val="24"/>
          <w:lang w:val="en-US"/>
        </w:rPr>
        <w:t xml:space="preserve"> is continuously reviewing their role in the research.</w:t>
      </w:r>
    </w:p>
    <w:p w14:paraId="6DE62936" w14:textId="77777777"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During the collection of data for this study, each group session was audio recorded and transcribed and then interpreted using thematic analysis.</w:t>
      </w:r>
    </w:p>
    <w:p w14:paraId="31C7EAB1" w14:textId="4CAC732D"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 xml:space="preserve">Reliability is another important aspect of data collection, in particular when using quantitative data. Qualitative research is less concerned because it aims to explore a possible unique and/or new phenomenon.  Each parent in the group may have perceived the impact of the group in different ways.  However to try and ensure </w:t>
      </w:r>
      <w:r w:rsidRPr="000E6702">
        <w:rPr>
          <w:rFonts w:ascii="Arial" w:eastAsia="Times New Roman" w:hAnsi="Arial" w:cs="Arial"/>
          <w:sz w:val="24"/>
          <w:szCs w:val="24"/>
          <w:lang w:val="en-US"/>
        </w:rPr>
        <w:lastRenderedPageBreak/>
        <w:t xml:space="preserve">reliability throughout I </w:t>
      </w:r>
      <w:r w:rsidR="00C4144C" w:rsidRPr="000E6702">
        <w:rPr>
          <w:rFonts w:ascii="Arial" w:eastAsia="Times New Roman" w:hAnsi="Arial" w:cs="Arial"/>
          <w:sz w:val="24"/>
          <w:szCs w:val="24"/>
          <w:lang w:val="en-US"/>
        </w:rPr>
        <w:t>endeavored</w:t>
      </w:r>
      <w:r w:rsidRPr="000E6702">
        <w:rPr>
          <w:rFonts w:ascii="Arial" w:eastAsia="Times New Roman" w:hAnsi="Arial" w:cs="Arial"/>
          <w:sz w:val="24"/>
          <w:szCs w:val="24"/>
          <w:lang w:val="en-US"/>
        </w:rPr>
        <w:t xml:space="preserve"> to replicate the session structure week on week as much as I was able to.  </w:t>
      </w:r>
    </w:p>
    <w:p w14:paraId="5D834C42" w14:textId="6D356DE2"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A measurement is deemed reliable if the same answer is produced on different occasions</w:t>
      </w:r>
      <w:r w:rsidR="00321257">
        <w:rPr>
          <w:rFonts w:ascii="Arial" w:eastAsia="Times New Roman" w:hAnsi="Arial" w:cs="Arial"/>
          <w:sz w:val="24"/>
          <w:szCs w:val="24"/>
          <w:lang w:val="en-US"/>
        </w:rPr>
        <w:t>.</w:t>
      </w:r>
      <w:r w:rsidRPr="000E6702">
        <w:rPr>
          <w:rFonts w:ascii="Arial" w:eastAsia="Times New Roman" w:hAnsi="Arial" w:cs="Arial"/>
          <w:sz w:val="24"/>
          <w:szCs w:val="24"/>
          <w:lang w:val="en-US"/>
        </w:rPr>
        <w:t xml:space="preserve"> Reliability is associated with replicability which is the extent to which research can be replicated by different researchers in different contexts and provide the same results.</w:t>
      </w:r>
    </w:p>
    <w:p w14:paraId="11117684" w14:textId="77777777" w:rsidR="006E47E7" w:rsidRPr="000E6702" w:rsidRDefault="006E47E7" w:rsidP="000E6702">
      <w:pPr>
        <w:spacing w:after="0" w:line="480" w:lineRule="auto"/>
        <w:rPr>
          <w:rFonts w:ascii="Arial" w:eastAsia="Times New Roman" w:hAnsi="Arial" w:cs="Arial"/>
          <w:sz w:val="24"/>
          <w:szCs w:val="24"/>
          <w:lang w:val="en-US"/>
        </w:rPr>
      </w:pPr>
      <w:r w:rsidRPr="000E6702">
        <w:rPr>
          <w:rFonts w:ascii="Arial" w:eastAsia="Times New Roman" w:hAnsi="Arial" w:cs="Arial"/>
          <w:sz w:val="24"/>
          <w:szCs w:val="24"/>
          <w:lang w:val="en-US"/>
        </w:rPr>
        <w:t>For research to be useful to others it is necessary for it to be applicable. It would be difficult for interpretative research to claim universality but it can claim applicability (Corcoran, 2009).  It is therefore vital that interpretative research is carried out in such a way that it enables the reader to access the key factors for their situation and feel confident that the research acknowledges different sources of influence.  Lown (2005) stresses that for people to have confidence in interpretative research is  important that the research emits reflective thinking and processes, acknowledges sources of bias and the construction of the research tools.</w:t>
      </w:r>
    </w:p>
    <w:p w14:paraId="37AE0664" w14:textId="4EE2A597" w:rsidR="001B01E3" w:rsidRDefault="000C6271" w:rsidP="000E6702">
      <w:pPr>
        <w:spacing w:after="0" w:line="480" w:lineRule="auto"/>
        <w:contextualSpacing/>
        <w:rPr>
          <w:rFonts w:ascii="Arial" w:eastAsia="Times New Roman" w:hAnsi="Arial" w:cs="Arial"/>
          <w:sz w:val="24"/>
          <w:szCs w:val="24"/>
          <w:lang w:val="en-US"/>
        </w:rPr>
      </w:pPr>
      <w:r>
        <w:rPr>
          <w:rFonts w:ascii="Arial" w:eastAsia="Times New Roman" w:hAnsi="Arial" w:cs="Arial"/>
          <w:sz w:val="24"/>
          <w:szCs w:val="24"/>
          <w:lang w:val="en-US"/>
        </w:rPr>
        <w:t>In this</w:t>
      </w:r>
      <w:r w:rsidR="001B01E3" w:rsidRPr="000E6702">
        <w:rPr>
          <w:rFonts w:ascii="Arial" w:eastAsia="Times New Roman" w:hAnsi="Arial" w:cs="Arial"/>
          <w:sz w:val="24"/>
          <w:szCs w:val="24"/>
          <w:lang w:val="en-US"/>
        </w:rPr>
        <w:t xml:space="preserve"> chapte</w:t>
      </w:r>
      <w:r>
        <w:rPr>
          <w:rFonts w:ascii="Arial" w:eastAsia="Times New Roman" w:hAnsi="Arial" w:cs="Arial"/>
          <w:sz w:val="24"/>
          <w:szCs w:val="24"/>
          <w:lang w:val="en-US"/>
        </w:rPr>
        <w:t>r I have</w:t>
      </w:r>
      <w:r w:rsidR="001B01E3" w:rsidRPr="000E6702">
        <w:rPr>
          <w:rFonts w:ascii="Arial" w:eastAsia="Times New Roman" w:hAnsi="Arial" w:cs="Arial"/>
          <w:sz w:val="24"/>
          <w:szCs w:val="24"/>
          <w:lang w:val="en-US"/>
        </w:rPr>
        <w:t xml:space="preserve"> endeavored to </w:t>
      </w:r>
      <w:r>
        <w:rPr>
          <w:rFonts w:ascii="Arial" w:eastAsia="Times New Roman" w:hAnsi="Arial" w:cs="Arial"/>
          <w:sz w:val="24"/>
          <w:szCs w:val="24"/>
          <w:lang w:val="en-US"/>
        </w:rPr>
        <w:t>present my thinking throughout the study a</w:t>
      </w:r>
      <w:r w:rsidR="008F06EC">
        <w:rPr>
          <w:rFonts w:ascii="Arial" w:eastAsia="Times New Roman" w:hAnsi="Arial" w:cs="Arial"/>
          <w:sz w:val="24"/>
          <w:szCs w:val="24"/>
          <w:lang w:val="en-US"/>
        </w:rPr>
        <w:t xml:space="preserve">s well as my thinking in relation to the </w:t>
      </w:r>
      <w:r w:rsidR="001B01E3" w:rsidRPr="000E6702">
        <w:rPr>
          <w:rFonts w:ascii="Arial" w:eastAsia="Times New Roman" w:hAnsi="Arial" w:cs="Arial"/>
          <w:sz w:val="24"/>
          <w:szCs w:val="24"/>
          <w:lang w:val="en-US"/>
        </w:rPr>
        <w:t xml:space="preserve">research paradigm and the methods identified to address the individual research questions and over all aim of the study. </w:t>
      </w:r>
      <w:r w:rsidR="007368EC" w:rsidRPr="000E6702">
        <w:rPr>
          <w:rFonts w:ascii="Arial" w:eastAsia="Times New Roman" w:hAnsi="Arial" w:cs="Arial"/>
          <w:sz w:val="24"/>
          <w:szCs w:val="24"/>
          <w:lang w:val="en-US"/>
        </w:rPr>
        <w:t>T</w:t>
      </w:r>
      <w:r w:rsidR="001B01E3" w:rsidRPr="000E6702">
        <w:rPr>
          <w:rFonts w:ascii="Arial" w:eastAsia="Times New Roman" w:hAnsi="Arial" w:cs="Arial"/>
          <w:sz w:val="24"/>
          <w:szCs w:val="24"/>
          <w:lang w:val="en-US"/>
        </w:rPr>
        <w:t xml:space="preserve">he next chapter details the pilot study, procedures and </w:t>
      </w:r>
      <w:r w:rsidR="00CC7A55">
        <w:rPr>
          <w:rFonts w:ascii="Arial" w:eastAsia="Times New Roman" w:hAnsi="Arial" w:cs="Arial"/>
          <w:sz w:val="24"/>
          <w:szCs w:val="24"/>
          <w:lang w:val="en-US"/>
        </w:rPr>
        <w:t>parents</w:t>
      </w:r>
      <w:r w:rsidR="001B01E3" w:rsidRPr="000E6702">
        <w:rPr>
          <w:rFonts w:ascii="Arial" w:eastAsia="Times New Roman" w:hAnsi="Arial" w:cs="Arial"/>
          <w:sz w:val="24"/>
          <w:szCs w:val="24"/>
          <w:lang w:val="en-US"/>
        </w:rPr>
        <w:t xml:space="preserve">.  </w:t>
      </w:r>
    </w:p>
    <w:p w14:paraId="719FAEDE" w14:textId="77777777" w:rsidR="008F06EC" w:rsidRPr="000E6702" w:rsidRDefault="008F06EC" w:rsidP="000E6702">
      <w:pPr>
        <w:spacing w:after="0" w:line="480" w:lineRule="auto"/>
        <w:contextualSpacing/>
        <w:rPr>
          <w:rFonts w:ascii="Arial" w:eastAsia="Times New Roman" w:hAnsi="Arial" w:cs="Arial"/>
          <w:sz w:val="24"/>
          <w:szCs w:val="24"/>
          <w:lang w:val="en-US"/>
        </w:rPr>
      </w:pPr>
    </w:p>
    <w:p w14:paraId="2A3804CE" w14:textId="77777777" w:rsidR="001B01E3" w:rsidRPr="000E6702" w:rsidRDefault="001B01E3" w:rsidP="000E6702">
      <w:pPr>
        <w:spacing w:after="0" w:line="480" w:lineRule="auto"/>
        <w:ind w:left="720"/>
        <w:contextualSpacing/>
        <w:rPr>
          <w:rFonts w:ascii="Arial" w:eastAsia="Times New Roman" w:hAnsi="Arial" w:cs="Arial"/>
          <w:sz w:val="24"/>
          <w:szCs w:val="24"/>
          <w:lang w:val="en-US"/>
        </w:rPr>
      </w:pPr>
    </w:p>
    <w:p w14:paraId="586EE8BB" w14:textId="77777777" w:rsidR="007368EC" w:rsidRDefault="007368EC" w:rsidP="007368EC">
      <w:pPr>
        <w:spacing w:after="0" w:line="480" w:lineRule="auto"/>
        <w:contextualSpacing/>
        <w:rPr>
          <w:rFonts w:ascii="Arial" w:eastAsia="Times New Roman" w:hAnsi="Arial" w:cs="Arial"/>
          <w:b/>
          <w:sz w:val="24"/>
          <w:szCs w:val="24"/>
          <w:lang w:val="en-US"/>
        </w:rPr>
      </w:pPr>
    </w:p>
    <w:p w14:paraId="504C007F" w14:textId="77777777" w:rsidR="000E6702" w:rsidRDefault="000E6702" w:rsidP="007368EC">
      <w:pPr>
        <w:spacing w:after="0" w:line="480" w:lineRule="auto"/>
        <w:contextualSpacing/>
        <w:rPr>
          <w:rFonts w:ascii="Arial" w:eastAsia="Times New Roman" w:hAnsi="Arial" w:cs="Arial"/>
          <w:b/>
          <w:color w:val="2F5496" w:themeColor="accent5" w:themeShade="BF"/>
          <w:sz w:val="28"/>
          <w:szCs w:val="28"/>
          <w:lang w:val="en-US"/>
        </w:rPr>
      </w:pPr>
    </w:p>
    <w:p w14:paraId="0EBBE5A7" w14:textId="77777777" w:rsidR="000E6702" w:rsidRDefault="000E6702" w:rsidP="007368EC">
      <w:pPr>
        <w:spacing w:after="0" w:line="480" w:lineRule="auto"/>
        <w:contextualSpacing/>
        <w:rPr>
          <w:rFonts w:ascii="Arial" w:eastAsia="Times New Roman" w:hAnsi="Arial" w:cs="Arial"/>
          <w:b/>
          <w:color w:val="2F5496" w:themeColor="accent5" w:themeShade="BF"/>
          <w:sz w:val="28"/>
          <w:szCs w:val="28"/>
          <w:lang w:val="en-US"/>
        </w:rPr>
      </w:pPr>
    </w:p>
    <w:p w14:paraId="5965DF27" w14:textId="77777777" w:rsidR="000E6702" w:rsidRDefault="000E6702" w:rsidP="007368EC">
      <w:pPr>
        <w:spacing w:after="0" w:line="480" w:lineRule="auto"/>
        <w:contextualSpacing/>
        <w:rPr>
          <w:rFonts w:ascii="Arial" w:eastAsia="Times New Roman" w:hAnsi="Arial" w:cs="Arial"/>
          <w:b/>
          <w:color w:val="2F5496" w:themeColor="accent5" w:themeShade="BF"/>
          <w:sz w:val="28"/>
          <w:szCs w:val="28"/>
          <w:lang w:val="en-US"/>
        </w:rPr>
      </w:pPr>
    </w:p>
    <w:p w14:paraId="1F646C67" w14:textId="77777777" w:rsidR="00B72FE1" w:rsidRDefault="00B72FE1" w:rsidP="000B5117">
      <w:pPr>
        <w:spacing w:after="0" w:line="480" w:lineRule="auto"/>
        <w:contextualSpacing/>
        <w:rPr>
          <w:rFonts w:ascii="Arial" w:eastAsia="Times New Roman" w:hAnsi="Arial" w:cs="Arial"/>
          <w:b/>
          <w:color w:val="2F5496" w:themeColor="accent5" w:themeShade="BF"/>
          <w:sz w:val="28"/>
          <w:szCs w:val="28"/>
          <w:lang w:val="en-US"/>
        </w:rPr>
      </w:pPr>
    </w:p>
    <w:p w14:paraId="58A1C80D" w14:textId="36917F2C" w:rsidR="00113428" w:rsidRPr="000B5117" w:rsidRDefault="001B01E3" w:rsidP="000B5117">
      <w:pPr>
        <w:spacing w:after="0" w:line="480" w:lineRule="auto"/>
        <w:contextualSpacing/>
        <w:rPr>
          <w:rFonts w:ascii="Arial" w:eastAsia="Times New Roman" w:hAnsi="Arial" w:cs="Arial"/>
          <w:b/>
          <w:color w:val="2F5496" w:themeColor="accent5" w:themeShade="BF"/>
          <w:sz w:val="28"/>
          <w:szCs w:val="28"/>
          <w:lang w:val="en-US"/>
        </w:rPr>
      </w:pPr>
      <w:r w:rsidRPr="000B5117">
        <w:rPr>
          <w:rFonts w:ascii="Arial" w:eastAsia="Times New Roman" w:hAnsi="Arial" w:cs="Arial"/>
          <w:b/>
          <w:color w:val="2F5496" w:themeColor="accent5" w:themeShade="BF"/>
          <w:sz w:val="28"/>
          <w:szCs w:val="28"/>
          <w:lang w:val="en-US"/>
        </w:rPr>
        <w:lastRenderedPageBreak/>
        <w:t xml:space="preserve">Chapter </w:t>
      </w:r>
      <w:r w:rsidR="00206B81" w:rsidRPr="000B5117">
        <w:rPr>
          <w:rFonts w:ascii="Arial" w:eastAsia="Times New Roman" w:hAnsi="Arial" w:cs="Arial"/>
          <w:b/>
          <w:color w:val="2F5496" w:themeColor="accent5" w:themeShade="BF"/>
          <w:sz w:val="28"/>
          <w:szCs w:val="28"/>
          <w:lang w:val="en-US"/>
        </w:rPr>
        <w:t>4</w:t>
      </w:r>
      <w:r w:rsidRPr="000B5117">
        <w:rPr>
          <w:rFonts w:ascii="Arial" w:eastAsia="Times New Roman" w:hAnsi="Arial" w:cs="Arial"/>
          <w:b/>
          <w:color w:val="2F5496" w:themeColor="accent5" w:themeShade="BF"/>
          <w:sz w:val="28"/>
          <w:szCs w:val="28"/>
          <w:lang w:val="en-US"/>
        </w:rPr>
        <w:t xml:space="preserve">: </w:t>
      </w:r>
      <w:r w:rsidR="00113428" w:rsidRPr="000B5117">
        <w:rPr>
          <w:rFonts w:ascii="Arial" w:eastAsia="Times New Roman" w:hAnsi="Arial" w:cs="Arial"/>
          <w:b/>
          <w:color w:val="2F5496" w:themeColor="accent5" w:themeShade="BF"/>
          <w:sz w:val="28"/>
          <w:szCs w:val="28"/>
          <w:lang w:val="en-US"/>
        </w:rPr>
        <w:t>Procedures</w:t>
      </w:r>
    </w:p>
    <w:p w14:paraId="6198288F" w14:textId="5E8D6185" w:rsidR="00113428" w:rsidRPr="000B5117" w:rsidRDefault="000B5117" w:rsidP="000B5117">
      <w:pPr>
        <w:spacing w:after="0" w:line="480" w:lineRule="auto"/>
        <w:rPr>
          <w:rFonts w:ascii="Arial" w:eastAsia="Times New Roman" w:hAnsi="Arial" w:cs="Arial"/>
          <w:b/>
          <w:color w:val="2F5496" w:themeColor="accent5" w:themeShade="BF"/>
          <w:sz w:val="24"/>
          <w:szCs w:val="24"/>
          <w:lang w:val="en-US" w:eastAsia="en-GB"/>
        </w:rPr>
      </w:pPr>
      <w:r w:rsidRPr="000B5117">
        <w:rPr>
          <w:rFonts w:ascii="Arial" w:eastAsia="Times New Roman" w:hAnsi="Arial" w:cs="Arial"/>
          <w:b/>
          <w:color w:val="2F5496" w:themeColor="accent5" w:themeShade="BF"/>
          <w:sz w:val="24"/>
          <w:szCs w:val="24"/>
          <w:lang w:val="en-US" w:eastAsia="en-GB"/>
        </w:rPr>
        <w:t xml:space="preserve">4.1 </w:t>
      </w:r>
      <w:r w:rsidR="00113428" w:rsidRPr="000B5117">
        <w:rPr>
          <w:rFonts w:ascii="Arial" w:eastAsia="Times New Roman" w:hAnsi="Arial" w:cs="Arial"/>
          <w:b/>
          <w:color w:val="2F5496" w:themeColor="accent5" w:themeShade="BF"/>
          <w:sz w:val="24"/>
          <w:szCs w:val="24"/>
          <w:lang w:val="en-US" w:eastAsia="en-GB"/>
        </w:rPr>
        <w:t>Pilot Study</w:t>
      </w:r>
    </w:p>
    <w:p w14:paraId="67561061" w14:textId="00689791" w:rsidR="003F4EDF" w:rsidRDefault="00113428" w:rsidP="000B5117">
      <w:pPr>
        <w:pStyle w:val="font8"/>
        <w:spacing w:before="0" w:beforeAutospacing="0" w:after="0" w:afterAutospacing="0" w:line="480" w:lineRule="auto"/>
        <w:textAlignment w:val="baseline"/>
        <w:rPr>
          <w:rFonts w:ascii="Arial" w:hAnsi="Arial" w:cs="Arial"/>
          <w:bdr w:val="none" w:sz="0" w:space="0" w:color="auto" w:frame="1"/>
        </w:rPr>
      </w:pPr>
      <w:r w:rsidRPr="000B5117">
        <w:rPr>
          <w:rFonts w:ascii="Arial" w:hAnsi="Arial" w:cs="Arial"/>
          <w:bdr w:val="none" w:sz="0" w:space="0" w:color="auto" w:frame="1"/>
        </w:rPr>
        <w:t xml:space="preserve">As mentioned briefly in my introduction, </w:t>
      </w:r>
      <w:r w:rsidR="00C651C1">
        <w:rPr>
          <w:rFonts w:ascii="Arial" w:hAnsi="Arial" w:cs="Arial"/>
          <w:bdr w:val="none" w:sz="0" w:space="0" w:color="auto" w:frame="1"/>
        </w:rPr>
        <w:t xml:space="preserve">a pilot study was undertaken as a means to learn, practice and experience Watch, Wait &amp; </w:t>
      </w:r>
      <w:r w:rsidR="008F06EC">
        <w:rPr>
          <w:rFonts w:ascii="Arial" w:hAnsi="Arial" w:cs="Arial"/>
          <w:bdr w:val="none" w:sz="0" w:space="0" w:color="auto" w:frame="1"/>
        </w:rPr>
        <w:t>Wonder as an intervention in its</w:t>
      </w:r>
      <w:r w:rsidR="00C651C1">
        <w:rPr>
          <w:rFonts w:ascii="Arial" w:hAnsi="Arial" w:cs="Arial"/>
          <w:bdr w:val="none" w:sz="0" w:space="0" w:color="auto" w:frame="1"/>
        </w:rPr>
        <w:t xml:space="preserve"> traditi</w:t>
      </w:r>
      <w:r w:rsidR="006F1FBC">
        <w:rPr>
          <w:rFonts w:ascii="Arial" w:hAnsi="Arial" w:cs="Arial"/>
          <w:bdr w:val="none" w:sz="0" w:space="0" w:color="auto" w:frame="1"/>
        </w:rPr>
        <w:t xml:space="preserve">onal sense </w:t>
      </w:r>
      <w:r w:rsidR="008F06EC">
        <w:rPr>
          <w:rFonts w:ascii="Arial" w:hAnsi="Arial" w:cs="Arial"/>
          <w:bdr w:val="none" w:sz="0" w:space="0" w:color="auto" w:frame="1"/>
        </w:rPr>
        <w:t xml:space="preserve">as outlined by Muir et al (1999) </w:t>
      </w:r>
      <w:r w:rsidR="006F1FBC">
        <w:rPr>
          <w:rFonts w:ascii="Arial" w:hAnsi="Arial" w:cs="Arial"/>
          <w:bdr w:val="none" w:sz="0" w:space="0" w:color="auto" w:frame="1"/>
        </w:rPr>
        <w:t>and then consider how this intervention could be best implemented within a Local Authority Educational Psychology Service and practice.</w:t>
      </w:r>
    </w:p>
    <w:p w14:paraId="3E59A332" w14:textId="5F5AF9D9" w:rsidR="003F4EDF" w:rsidRPr="007A59F0" w:rsidRDefault="003F4EDF" w:rsidP="003F4EDF">
      <w:pPr>
        <w:pStyle w:val="font8"/>
        <w:spacing w:before="0" w:beforeAutospacing="0" w:after="0" w:afterAutospacing="0" w:line="480" w:lineRule="auto"/>
        <w:textAlignment w:val="baseline"/>
        <w:rPr>
          <w:rFonts w:ascii="Arial" w:hAnsi="Arial" w:cs="Arial"/>
        </w:rPr>
      </w:pPr>
      <w:r w:rsidRPr="007A59F0">
        <w:rPr>
          <w:rFonts w:ascii="Arial" w:hAnsi="Arial" w:cs="Arial"/>
          <w:bdr w:val="none" w:sz="0" w:space="0" w:color="auto" w:frame="1"/>
        </w:rPr>
        <w:t>As a start</w:t>
      </w:r>
      <w:r w:rsidR="006F1FBC">
        <w:rPr>
          <w:rFonts w:ascii="Arial" w:hAnsi="Arial" w:cs="Arial"/>
          <w:bdr w:val="none" w:sz="0" w:space="0" w:color="auto" w:frame="1"/>
        </w:rPr>
        <w:t>ing point and for convenience I and my EP colleagues who were trained in WWW</w:t>
      </w:r>
      <w:r w:rsidRPr="007A59F0">
        <w:rPr>
          <w:rFonts w:ascii="Arial" w:hAnsi="Arial" w:cs="Arial"/>
          <w:bdr w:val="none" w:sz="0" w:space="0" w:color="auto" w:frame="1"/>
        </w:rPr>
        <w:t xml:space="preserve"> </w:t>
      </w:r>
      <w:r w:rsidR="008F06EC">
        <w:rPr>
          <w:rFonts w:ascii="Arial" w:hAnsi="Arial" w:cs="Arial"/>
          <w:bdr w:val="none" w:sz="0" w:space="0" w:color="auto" w:frame="1"/>
        </w:rPr>
        <w:t xml:space="preserve">were keen to identify children and families to introduce WWW to and so </w:t>
      </w:r>
      <w:r w:rsidRPr="007A59F0">
        <w:rPr>
          <w:rFonts w:ascii="Arial" w:hAnsi="Arial" w:cs="Arial"/>
          <w:bdr w:val="none" w:sz="0" w:space="0" w:color="auto" w:frame="1"/>
        </w:rPr>
        <w:t xml:space="preserve">decided to use Leicestershire’s ‘Thinking about Baby and me’ </w:t>
      </w:r>
      <w:r w:rsidR="008F06EC" w:rsidRPr="007A59F0">
        <w:rPr>
          <w:rFonts w:ascii="Arial" w:hAnsi="Arial" w:cs="Arial"/>
          <w:bdr w:val="none" w:sz="0" w:space="0" w:color="auto" w:frame="1"/>
        </w:rPr>
        <w:t xml:space="preserve">(outlined previously - </w:t>
      </w:r>
      <w:hyperlink r:id="rId25" w:history="1">
        <w:r w:rsidR="008F06EC" w:rsidRPr="007A59F0">
          <w:rPr>
            <w:rStyle w:val="Hyperlink"/>
            <w:rFonts w:ascii="Arial" w:hAnsi="Arial" w:cs="Arial"/>
            <w:u w:val="none"/>
          </w:rPr>
          <w:t>www.leics.gov.uk</w:t>
        </w:r>
      </w:hyperlink>
      <w:r w:rsidR="008F06EC" w:rsidRPr="007A59F0">
        <w:rPr>
          <w:rFonts w:ascii="Arial" w:hAnsi="Arial" w:cs="Arial"/>
          <w:bdr w:val="none" w:sz="0" w:space="0" w:color="auto" w:frame="1"/>
        </w:rPr>
        <w:t xml:space="preserve">) </w:t>
      </w:r>
      <w:r w:rsidRPr="007A59F0">
        <w:rPr>
          <w:rFonts w:ascii="Arial" w:hAnsi="Arial" w:cs="Arial"/>
          <w:bdr w:val="none" w:sz="0" w:space="0" w:color="auto" w:frame="1"/>
        </w:rPr>
        <w:t>criteria</w:t>
      </w:r>
      <w:r w:rsidR="008F06EC">
        <w:rPr>
          <w:rFonts w:ascii="Arial" w:hAnsi="Arial" w:cs="Arial"/>
          <w:bdr w:val="none" w:sz="0" w:space="0" w:color="auto" w:frame="1"/>
        </w:rPr>
        <w:t xml:space="preserve"> </w:t>
      </w:r>
      <w:r w:rsidRPr="007A59F0">
        <w:rPr>
          <w:rFonts w:ascii="Arial" w:hAnsi="Arial" w:cs="Arial"/>
          <w:bdr w:val="none" w:sz="0" w:space="0" w:color="auto" w:frame="1"/>
        </w:rPr>
        <w:t xml:space="preserve">which </w:t>
      </w:r>
      <w:r w:rsidRPr="007A59F0">
        <w:rPr>
          <w:rFonts w:ascii="Arial" w:hAnsi="Arial" w:cs="Arial"/>
        </w:rPr>
        <w:t>focused on children who:  were experiencing difficulties with peers and adults; had difficulties with emotional regulation; had difficulties with reciprocal language skills; maybe highly anxious and/or were tearful and/or ang</w:t>
      </w:r>
      <w:r w:rsidR="008F06EC">
        <w:rPr>
          <w:rFonts w:ascii="Arial" w:hAnsi="Arial" w:cs="Arial"/>
        </w:rPr>
        <w:t>ry.</w:t>
      </w:r>
      <w:r w:rsidR="00272D2C">
        <w:rPr>
          <w:rFonts w:ascii="Arial" w:hAnsi="Arial" w:cs="Arial"/>
        </w:rPr>
        <w:t xml:space="preserve"> My Local Authority also has</w:t>
      </w:r>
      <w:r w:rsidRPr="007A59F0">
        <w:rPr>
          <w:rFonts w:ascii="Arial" w:hAnsi="Arial" w:cs="Arial"/>
        </w:rPr>
        <w:t xml:space="preserve"> an early years’ panel similar to Leicestershire’s early years’ panel </w:t>
      </w:r>
      <w:r w:rsidRPr="007A59F0">
        <w:rPr>
          <w:rFonts w:ascii="Arial" w:hAnsi="Arial" w:cs="Arial"/>
          <w:bdr w:val="none" w:sz="0" w:space="0" w:color="auto" w:frame="1"/>
        </w:rPr>
        <w:t xml:space="preserve">where a wide range </w:t>
      </w:r>
      <w:r w:rsidR="006F1FBC">
        <w:rPr>
          <w:rFonts w:ascii="Arial" w:hAnsi="Arial" w:cs="Arial"/>
          <w:bdr w:val="none" w:sz="0" w:space="0" w:color="auto" w:frame="1"/>
        </w:rPr>
        <w:t>of health and education professionals</w:t>
      </w:r>
      <w:r w:rsidRPr="007A59F0">
        <w:rPr>
          <w:rFonts w:ascii="Arial" w:hAnsi="Arial" w:cs="Arial"/>
          <w:bdr w:val="none" w:sz="0" w:space="0" w:color="auto" w:frame="1"/>
        </w:rPr>
        <w:t xml:space="preserve"> could refer to education services, such as, early years </w:t>
      </w:r>
      <w:r w:rsidR="006F1FBC">
        <w:rPr>
          <w:rFonts w:ascii="Arial" w:hAnsi="Arial" w:cs="Arial"/>
          <w:bdr w:val="none" w:sz="0" w:space="0" w:color="auto" w:frame="1"/>
        </w:rPr>
        <w:t xml:space="preserve">teaching </w:t>
      </w:r>
      <w:r w:rsidRPr="007A59F0">
        <w:rPr>
          <w:rFonts w:ascii="Arial" w:hAnsi="Arial" w:cs="Arial"/>
          <w:bdr w:val="none" w:sz="0" w:space="0" w:color="auto" w:frame="1"/>
        </w:rPr>
        <w:t xml:space="preserve">and educational psychology services.  We set about looking at presented cases against Leicestershire’s ‘Thinking about Baby and Me’ criteria.  Unfortunately, over a three month period there were no referrals made to our early years’ panel which met these criteria.  As we were keen to try the WWW approach in practice, we decided to run a pilot parent group for three sessions (called simply ‘Do you want to understand your child better’) at a local maintained nursery where all parents of children who attended the nursery were invited to attend and then following on from these three sessions we would ask if they would like to try WWW with us.  The reasoning behind passing a flyer to all parents and keeping the information on the flyer to a minimum – just the </w:t>
      </w:r>
      <w:r w:rsidRPr="007A59F0">
        <w:rPr>
          <w:rFonts w:ascii="Arial" w:hAnsi="Arial" w:cs="Arial"/>
          <w:bdr w:val="none" w:sz="0" w:space="0" w:color="auto" w:frame="1"/>
        </w:rPr>
        <w:lastRenderedPageBreak/>
        <w:t>name of the group and the dates and times of the sessions was to ensure that all parents could access the information and that parents did not feel targeted to attend a parent group.  We also did not state who would be delivering the three sessions apart from displaying the Local Authority logo as we felt that by stating it was to be run by Educational Psychologists (EP) would perhaps frighten parents off from engaging.  Our plan was simply to get parents to attend and then we would introduce ourselves and explain the nature and content of the sessions in the hope that in doing so it would alleviate and/or reduce any parental anxieties. Two of the three sessions focused on baby brain development (</w:t>
      </w:r>
      <w:r w:rsidRPr="007A59F0">
        <w:rPr>
          <w:rFonts w:ascii="Arial" w:hAnsi="Arial" w:cs="Arial"/>
        </w:rPr>
        <w:t>Lawrence et al, 2016, 2017</w:t>
      </w:r>
      <w:r w:rsidRPr="007A59F0">
        <w:rPr>
          <w:rFonts w:ascii="Arial" w:hAnsi="Arial" w:cs="Arial"/>
          <w:bdr w:val="none" w:sz="0" w:space="0" w:color="auto" w:frame="1"/>
        </w:rPr>
        <w:t>), emotional regulation (</w:t>
      </w:r>
      <w:r w:rsidR="0072606E">
        <w:rPr>
          <w:rFonts w:ascii="Arial" w:hAnsi="Arial" w:cs="Arial"/>
        </w:rPr>
        <w:t>Siegel</w:t>
      </w:r>
      <w:r w:rsidR="00C4144C">
        <w:rPr>
          <w:rFonts w:ascii="Arial" w:hAnsi="Arial" w:cs="Arial"/>
        </w:rPr>
        <w:t>, 2010</w:t>
      </w:r>
      <w:r w:rsidRPr="007A59F0">
        <w:rPr>
          <w:rFonts w:ascii="Arial" w:hAnsi="Arial" w:cs="Arial"/>
          <w:bdr w:val="none" w:sz="0" w:space="0" w:color="auto" w:frame="1"/>
        </w:rPr>
        <w:t>), principles of attuned interactions and guidance (Kennedy, 2011) and behaviour management based on the Incredible Years pyramid model (Webster Stratton</w:t>
      </w:r>
      <w:r w:rsidR="006F1FBC">
        <w:rPr>
          <w:rFonts w:ascii="Arial" w:hAnsi="Arial" w:cs="Arial"/>
          <w:bdr w:val="none" w:sz="0" w:space="0" w:color="auto" w:frame="1"/>
        </w:rPr>
        <w:t xml:space="preserve">, </w:t>
      </w:r>
      <w:r w:rsidRPr="007A59F0">
        <w:rPr>
          <w:rFonts w:ascii="Arial" w:hAnsi="Arial" w:cs="Arial"/>
          <w:bdr w:val="none" w:sz="0" w:space="0" w:color="auto" w:frame="1"/>
        </w:rPr>
        <w:t>2001).</w:t>
      </w:r>
    </w:p>
    <w:p w14:paraId="24A23F2D" w14:textId="7F32BE24" w:rsidR="003F4EDF" w:rsidRDefault="003F4EDF" w:rsidP="003F4EDF">
      <w:pPr>
        <w:pStyle w:val="font8"/>
        <w:spacing w:before="0" w:beforeAutospacing="0" w:after="0" w:afterAutospacing="0" w:line="480" w:lineRule="auto"/>
        <w:textAlignment w:val="baseline"/>
        <w:rPr>
          <w:rFonts w:ascii="Arial" w:hAnsi="Arial" w:cs="Arial"/>
          <w:bdr w:val="none" w:sz="0" w:space="0" w:color="auto" w:frame="1"/>
        </w:rPr>
      </w:pPr>
      <w:r w:rsidRPr="007A59F0">
        <w:rPr>
          <w:rFonts w:ascii="Arial" w:hAnsi="Arial" w:cs="Arial"/>
          <w:bdr w:val="none" w:sz="0" w:space="0" w:color="auto" w:frame="1"/>
        </w:rPr>
        <w:t xml:space="preserve">The third session was used to answer any questions relating to issues raised in any of the first two sessions. The WWW approach/intervention was introduced and we asked if any of the parents would like to give it a go as a means to support us as practitioners in trialling the WWW approach as presented by Muir et al, (1999) &amp; Cohen et al, (2002).   All parents who attended were happy to engage and each parent was allocated one of the five EPs who they were already familiar with and as such made the move from group to 1:1 home visits much more relaxed. Interestingly, all the parents who came along to the group sessions were not parents who were anxious or concerned about their child and/or their parenting skills.  Nursery staff also confirmed that there were no concerns relating to the parents’ child in nursery. All children were meeting expectations outlined within the EYFS criteria. No concerns re parent and/or child mental health were raised or identified within this group. Each EP then agreed a date and time to visit the identified parent and child at </w:t>
      </w:r>
      <w:r w:rsidRPr="007A59F0">
        <w:rPr>
          <w:rFonts w:ascii="Arial" w:hAnsi="Arial" w:cs="Arial"/>
          <w:bdr w:val="none" w:sz="0" w:space="0" w:color="auto" w:frame="1"/>
        </w:rPr>
        <w:lastRenderedPageBreak/>
        <w:t>home.  Each EP visited for ten sessions in order to deliver the WWW approach devised by Muir et al, (1999).</w:t>
      </w:r>
      <w:r w:rsidR="006F1FBC">
        <w:rPr>
          <w:rFonts w:ascii="Arial" w:hAnsi="Arial" w:cs="Arial"/>
          <w:bdr w:val="none" w:sz="0" w:space="0" w:color="auto" w:frame="1"/>
        </w:rPr>
        <w:t xml:space="preserve"> </w:t>
      </w:r>
    </w:p>
    <w:p w14:paraId="00237EBB" w14:textId="77777777" w:rsidR="006F1FBC" w:rsidRDefault="006F1FBC" w:rsidP="000B5117">
      <w:pPr>
        <w:pStyle w:val="font8"/>
        <w:spacing w:before="0" w:beforeAutospacing="0" w:after="0" w:afterAutospacing="0" w:line="480" w:lineRule="auto"/>
        <w:textAlignment w:val="baseline"/>
        <w:rPr>
          <w:rFonts w:ascii="Arial" w:hAnsi="Arial" w:cs="Arial"/>
          <w:bdr w:val="none" w:sz="0" w:space="0" w:color="auto" w:frame="1"/>
        </w:rPr>
      </w:pPr>
    </w:p>
    <w:p w14:paraId="2558EEBC" w14:textId="05F21DFF" w:rsidR="00113428" w:rsidRDefault="006F1FBC" w:rsidP="000B5117">
      <w:pPr>
        <w:pStyle w:val="font8"/>
        <w:spacing w:before="0" w:beforeAutospacing="0" w:after="0" w:afterAutospacing="0" w:line="480" w:lineRule="auto"/>
        <w:textAlignment w:val="baseline"/>
        <w:rPr>
          <w:rFonts w:ascii="Arial" w:hAnsi="Arial" w:cs="Arial"/>
          <w:bdr w:val="none" w:sz="0" w:space="0" w:color="auto" w:frame="1"/>
        </w:rPr>
      </w:pPr>
      <w:r>
        <w:rPr>
          <w:rFonts w:ascii="Arial" w:hAnsi="Arial" w:cs="Arial"/>
          <w:bdr w:val="none" w:sz="0" w:space="0" w:color="auto" w:frame="1"/>
        </w:rPr>
        <w:t xml:space="preserve">This pilot group </w:t>
      </w:r>
      <w:r w:rsidR="00113428" w:rsidRPr="000B5117">
        <w:rPr>
          <w:rFonts w:ascii="Arial" w:hAnsi="Arial" w:cs="Arial"/>
          <w:bdr w:val="none" w:sz="0" w:space="0" w:color="auto" w:frame="1"/>
        </w:rPr>
        <w:t xml:space="preserve">provided </w:t>
      </w:r>
      <w:r>
        <w:rPr>
          <w:rFonts w:ascii="Arial" w:hAnsi="Arial" w:cs="Arial"/>
          <w:bdr w:val="none" w:sz="0" w:space="0" w:color="auto" w:frame="1"/>
        </w:rPr>
        <w:t xml:space="preserve">an opportunity for </w:t>
      </w:r>
      <w:r w:rsidR="00113428" w:rsidRPr="000B5117">
        <w:rPr>
          <w:rFonts w:ascii="Arial" w:hAnsi="Arial" w:cs="Arial"/>
          <w:bdr w:val="none" w:sz="0" w:space="0" w:color="auto" w:frame="1"/>
        </w:rPr>
        <w:t xml:space="preserve">my colleagues and I </w:t>
      </w:r>
      <w:r>
        <w:rPr>
          <w:rFonts w:ascii="Arial" w:hAnsi="Arial" w:cs="Arial"/>
          <w:bdr w:val="none" w:sz="0" w:space="0" w:color="auto" w:frame="1"/>
        </w:rPr>
        <w:t xml:space="preserve">to familiarise ourselves with the WWW intervention.  This </w:t>
      </w:r>
      <w:r w:rsidR="00113428" w:rsidRPr="000B5117">
        <w:rPr>
          <w:rFonts w:ascii="Arial" w:hAnsi="Arial" w:cs="Arial"/>
          <w:bdr w:val="none" w:sz="0" w:space="0" w:color="auto" w:frame="1"/>
        </w:rPr>
        <w:t xml:space="preserve">pilot also allowed us to trail a number of </w:t>
      </w:r>
      <w:r w:rsidR="00113428" w:rsidRPr="000B5117">
        <w:rPr>
          <w:rFonts w:ascii="Arial" w:hAnsi="Arial" w:cs="Arial"/>
          <w:bCs/>
          <w:iCs/>
          <w:spacing w:val="5"/>
          <w:lang w:val="en-US"/>
        </w:rPr>
        <w:t>learning opportunities for the parents within the groups sessions which supported an understanding of early child development by using the Baby Brain Quiz (Lawrence et al, 20</w:t>
      </w:r>
      <w:r w:rsidR="0096672D" w:rsidRPr="000B5117">
        <w:rPr>
          <w:rFonts w:ascii="Arial" w:hAnsi="Arial" w:cs="Arial"/>
          <w:bCs/>
          <w:iCs/>
          <w:spacing w:val="5"/>
          <w:lang w:val="en-US"/>
        </w:rPr>
        <w:t>16, 2017</w:t>
      </w:r>
      <w:r w:rsidR="001C53B3">
        <w:rPr>
          <w:rFonts w:ascii="Arial" w:hAnsi="Arial" w:cs="Arial"/>
          <w:bCs/>
          <w:iCs/>
          <w:spacing w:val="5"/>
          <w:lang w:val="en-US"/>
        </w:rPr>
        <w:t xml:space="preserve">), Flipping your Lid </w:t>
      </w:r>
      <w:r w:rsidR="00113428" w:rsidRPr="000B5117">
        <w:rPr>
          <w:rFonts w:ascii="Arial" w:hAnsi="Arial" w:cs="Arial"/>
          <w:bCs/>
          <w:iCs/>
          <w:spacing w:val="5"/>
          <w:lang w:val="en-US"/>
        </w:rPr>
        <w:t>- to explore emotional regulation (</w:t>
      </w:r>
      <w:r w:rsidR="0072606E">
        <w:rPr>
          <w:rFonts w:ascii="Arial" w:hAnsi="Arial" w:cs="Arial"/>
          <w:bCs/>
          <w:iCs/>
          <w:spacing w:val="5"/>
          <w:lang w:val="en-US"/>
        </w:rPr>
        <w:t>Siegel</w:t>
      </w:r>
      <w:r w:rsidR="00113428" w:rsidRPr="000B5117">
        <w:rPr>
          <w:rFonts w:ascii="Arial" w:hAnsi="Arial" w:cs="Arial"/>
          <w:bCs/>
          <w:iCs/>
          <w:spacing w:val="5"/>
          <w:lang w:val="en-US"/>
        </w:rPr>
        <w:t xml:space="preserve"> and Hartzell, 2003); </w:t>
      </w:r>
      <w:r w:rsidR="00113428" w:rsidRPr="000B5117">
        <w:rPr>
          <w:rFonts w:ascii="Arial" w:hAnsi="Arial" w:cs="Arial"/>
          <w:bdr w:val="none" w:sz="0" w:space="0" w:color="auto" w:frame="1"/>
        </w:rPr>
        <w:t>principles of attuned interactions and guidance (Kennedy, 2011) and behaviour management based on the Incredible Years pyram</w:t>
      </w:r>
      <w:r>
        <w:rPr>
          <w:rFonts w:ascii="Arial" w:hAnsi="Arial" w:cs="Arial"/>
          <w:bdr w:val="none" w:sz="0" w:space="0" w:color="auto" w:frame="1"/>
        </w:rPr>
        <w:t>id model (Webster Stratton</w:t>
      </w:r>
      <w:r w:rsidR="00113428" w:rsidRPr="000B5117">
        <w:rPr>
          <w:rFonts w:ascii="Arial" w:hAnsi="Arial" w:cs="Arial"/>
          <w:bdr w:val="none" w:sz="0" w:space="0" w:color="auto" w:frame="1"/>
        </w:rPr>
        <w:t xml:space="preserve">, 2001). </w:t>
      </w:r>
    </w:p>
    <w:p w14:paraId="1F7E9DEF" w14:textId="77777777" w:rsidR="006F1FBC" w:rsidRPr="000B5117" w:rsidRDefault="006F1FBC" w:rsidP="000B5117">
      <w:pPr>
        <w:pStyle w:val="font8"/>
        <w:spacing w:before="0" w:beforeAutospacing="0" w:after="0" w:afterAutospacing="0" w:line="480" w:lineRule="auto"/>
        <w:textAlignment w:val="baseline"/>
        <w:rPr>
          <w:rFonts w:ascii="Arial" w:hAnsi="Arial" w:cs="Arial"/>
          <w:bdr w:val="none" w:sz="0" w:space="0" w:color="auto" w:frame="1"/>
        </w:rPr>
      </w:pPr>
    </w:p>
    <w:p w14:paraId="1B46A952" w14:textId="1139A64C" w:rsidR="00113428" w:rsidRPr="000B5117" w:rsidRDefault="00113428" w:rsidP="000B5117">
      <w:pPr>
        <w:pStyle w:val="font8"/>
        <w:spacing w:before="0" w:beforeAutospacing="0" w:after="0" w:afterAutospacing="0" w:line="480" w:lineRule="auto"/>
        <w:textAlignment w:val="baseline"/>
        <w:rPr>
          <w:rFonts w:ascii="Arial" w:hAnsi="Arial" w:cs="Arial"/>
          <w:bdr w:val="none" w:sz="0" w:space="0" w:color="auto" w:frame="1"/>
        </w:rPr>
      </w:pPr>
      <w:r w:rsidRPr="000B5117">
        <w:rPr>
          <w:rFonts w:ascii="Arial" w:hAnsi="Arial" w:cs="Arial"/>
          <w:bdr w:val="none" w:sz="0" w:space="0" w:color="auto" w:frame="1"/>
        </w:rPr>
        <w:t>The pilot group also enable</w:t>
      </w:r>
      <w:r w:rsidR="00272D2C">
        <w:rPr>
          <w:rFonts w:ascii="Arial" w:hAnsi="Arial" w:cs="Arial"/>
          <w:bdr w:val="none" w:sz="0" w:space="0" w:color="auto" w:frame="1"/>
        </w:rPr>
        <w:t>d</w:t>
      </w:r>
      <w:r w:rsidRPr="000B5117">
        <w:rPr>
          <w:rFonts w:ascii="Arial" w:hAnsi="Arial" w:cs="Arial"/>
          <w:bdr w:val="none" w:sz="0" w:space="0" w:color="auto" w:frame="1"/>
        </w:rPr>
        <w:t xml:space="preserve"> </w:t>
      </w:r>
      <w:r w:rsidR="00272D2C">
        <w:rPr>
          <w:rFonts w:ascii="Arial" w:hAnsi="Arial" w:cs="Arial"/>
          <w:bdr w:val="none" w:sz="0" w:space="0" w:color="auto" w:frame="1"/>
        </w:rPr>
        <w:t>us</w:t>
      </w:r>
      <w:r w:rsidRPr="000B5117">
        <w:rPr>
          <w:rFonts w:ascii="Arial" w:hAnsi="Arial" w:cs="Arial"/>
          <w:bdr w:val="none" w:sz="0" w:space="0" w:color="auto" w:frame="1"/>
        </w:rPr>
        <w:t xml:space="preserve"> to try a number of screening tools with the parents, such as, - (ASQ:SE-2) Ages and Stages Questionnaire: Social Emotional-2 (Squires et al, 1990), a personal goals form (adapted from the Target Monitoring Evaluation (TME) tool used in Video Interactive Guidance – Association for Video Interaction Guidance UK) and the Parent Stress index (Abidin,</w:t>
      </w:r>
      <w:r w:rsidR="007368EC" w:rsidRPr="000B5117">
        <w:rPr>
          <w:rFonts w:ascii="Arial" w:hAnsi="Arial" w:cs="Arial"/>
          <w:bdr w:val="none" w:sz="0" w:space="0" w:color="auto" w:frame="1"/>
        </w:rPr>
        <w:t>2012</w:t>
      </w:r>
      <w:r w:rsidRPr="000B5117">
        <w:rPr>
          <w:rFonts w:ascii="Arial" w:hAnsi="Arial" w:cs="Arial"/>
          <w:bdr w:val="none" w:sz="0" w:space="0" w:color="auto" w:frame="1"/>
        </w:rPr>
        <w:t xml:space="preserve">) during the first home session (Time 1) and then following the final home session (Time 2). The feedback we received from the parents was invaluable as they identified what they thought about each of the screening tools – pros and cons. </w:t>
      </w:r>
    </w:p>
    <w:p w14:paraId="592BAC02" w14:textId="77777777" w:rsidR="00113428" w:rsidRPr="000B5117" w:rsidRDefault="00113428" w:rsidP="000B5117">
      <w:pPr>
        <w:pStyle w:val="font8"/>
        <w:spacing w:before="0" w:beforeAutospacing="0" w:after="0" w:afterAutospacing="0" w:line="480" w:lineRule="auto"/>
        <w:textAlignment w:val="baseline"/>
        <w:rPr>
          <w:rFonts w:ascii="Arial" w:hAnsi="Arial" w:cs="Arial"/>
          <w:bdr w:val="none" w:sz="0" w:space="0" w:color="auto" w:frame="1"/>
        </w:rPr>
      </w:pPr>
      <w:r w:rsidRPr="000B5117">
        <w:rPr>
          <w:rFonts w:ascii="Arial" w:hAnsi="Arial" w:cs="Arial"/>
          <w:bdr w:val="none" w:sz="0" w:space="0" w:color="auto" w:frame="1"/>
        </w:rPr>
        <w:t xml:space="preserve">(ASQ:SE-2) Ages and Stages Questionnaire: Social Emotional-2 (Squires et al, 1990), provided an over view of how each parent viewed their child’s emotional development.  All parents felt that this questionnaire provided a clear and accurate picture of where they saw their child’s social and emotional development as well as identifying areas which they felt needed support.  </w:t>
      </w:r>
    </w:p>
    <w:p w14:paraId="76BF7E39" w14:textId="64B49219" w:rsidR="00113428" w:rsidRPr="000B5117" w:rsidRDefault="00113428" w:rsidP="000B5117">
      <w:pPr>
        <w:pStyle w:val="font8"/>
        <w:spacing w:before="0" w:beforeAutospacing="0" w:after="0" w:afterAutospacing="0" w:line="480" w:lineRule="auto"/>
        <w:textAlignment w:val="baseline"/>
        <w:rPr>
          <w:rFonts w:ascii="Arial" w:hAnsi="Arial" w:cs="Arial"/>
          <w:bdr w:val="none" w:sz="0" w:space="0" w:color="auto" w:frame="1"/>
        </w:rPr>
      </w:pPr>
      <w:r w:rsidRPr="000B5117">
        <w:rPr>
          <w:rFonts w:ascii="Arial" w:hAnsi="Arial" w:cs="Arial"/>
          <w:bdr w:val="none" w:sz="0" w:space="0" w:color="auto" w:frame="1"/>
        </w:rPr>
        <w:lastRenderedPageBreak/>
        <w:t>As part of this work, we also adapted the Target Monitoring Evaluation (TME</w:t>
      </w:r>
      <w:r w:rsidR="006F1FBC">
        <w:rPr>
          <w:rFonts w:ascii="Arial" w:hAnsi="Arial" w:cs="Arial"/>
          <w:bdr w:val="none" w:sz="0" w:space="0" w:color="auto" w:frame="1"/>
        </w:rPr>
        <w:t>) tool used in Video Interaction</w:t>
      </w:r>
      <w:r w:rsidRPr="000B5117">
        <w:rPr>
          <w:rFonts w:ascii="Arial" w:hAnsi="Arial" w:cs="Arial"/>
          <w:bdr w:val="none" w:sz="0" w:space="0" w:color="auto" w:frame="1"/>
        </w:rPr>
        <w:t xml:space="preserve"> Guidance to produce a personal goal </w:t>
      </w:r>
      <w:r w:rsidR="00206B81" w:rsidRPr="000B5117">
        <w:rPr>
          <w:rFonts w:ascii="Arial" w:hAnsi="Arial" w:cs="Arial"/>
          <w:bdr w:val="none" w:sz="0" w:space="0" w:color="auto" w:frame="1"/>
        </w:rPr>
        <w:t xml:space="preserve">and review </w:t>
      </w:r>
      <w:r w:rsidRPr="000B5117">
        <w:rPr>
          <w:rFonts w:ascii="Arial" w:hAnsi="Arial" w:cs="Arial"/>
          <w:bdr w:val="none" w:sz="0" w:space="0" w:color="auto" w:frame="1"/>
        </w:rPr>
        <w:t>form (</w:t>
      </w:r>
      <w:r w:rsidR="00BF3889">
        <w:rPr>
          <w:rFonts w:ascii="Arial" w:hAnsi="Arial" w:cs="Arial"/>
          <w:bdr w:val="none" w:sz="0" w:space="0" w:color="auto" w:frame="1"/>
        </w:rPr>
        <w:t>Appendix 1</w:t>
      </w:r>
      <w:r w:rsidRPr="000B5117">
        <w:rPr>
          <w:rFonts w:ascii="Arial" w:hAnsi="Arial" w:cs="Arial"/>
          <w:bdr w:val="none" w:sz="0" w:space="0" w:color="auto" w:frame="1"/>
        </w:rPr>
        <w:t xml:space="preserve">).  The parents reported that the goals/review form was easy to complete and understand. They liked the idea that they could set their own goals which were specific to them, their child and their situation and not directed or dictated by the EP and/or the WWW programme.  This feedback links to findings by Quinton (2004) who identified positive outcomes with </w:t>
      </w:r>
      <w:r w:rsidRPr="000B5117">
        <w:rPr>
          <w:rFonts w:ascii="Arial" w:eastAsiaTheme="minorEastAsia" w:hAnsi="Arial" w:cs="Arial"/>
        </w:rPr>
        <w:t>approaches/intervention where parents were invited to participate and choose the elements that they would like to try for themselves.  In other words, programmes fitted to the parents’ needs rather than fit the parents’ needs to the prescriptions of the programme/intervention.</w:t>
      </w:r>
    </w:p>
    <w:p w14:paraId="4368C62F" w14:textId="652A83D9" w:rsidR="00113428" w:rsidRPr="000B5117" w:rsidRDefault="00113428" w:rsidP="000B5117">
      <w:pPr>
        <w:pStyle w:val="font8"/>
        <w:spacing w:before="0" w:beforeAutospacing="0" w:after="0" w:afterAutospacing="0" w:line="480" w:lineRule="auto"/>
        <w:textAlignment w:val="baseline"/>
        <w:rPr>
          <w:rFonts w:ascii="Arial" w:hAnsi="Arial" w:cs="Arial"/>
          <w:bdr w:val="none" w:sz="0" w:space="0" w:color="auto" w:frame="1"/>
        </w:rPr>
      </w:pPr>
      <w:r w:rsidRPr="000B5117">
        <w:rPr>
          <w:rFonts w:ascii="Arial" w:hAnsi="Arial" w:cs="Arial"/>
          <w:bdr w:val="none" w:sz="0" w:space="0" w:color="auto" w:frame="1"/>
        </w:rPr>
        <w:t>However, thoughts and feelings about the Parent Stress Index assessment tool (Abidin,</w:t>
      </w:r>
      <w:r w:rsidR="007368EC" w:rsidRPr="000B5117">
        <w:rPr>
          <w:rFonts w:ascii="Arial" w:hAnsi="Arial" w:cs="Arial"/>
          <w:bdr w:val="none" w:sz="0" w:space="0" w:color="auto" w:frame="1"/>
        </w:rPr>
        <w:t>2012</w:t>
      </w:r>
      <w:r w:rsidRPr="000B5117">
        <w:rPr>
          <w:rFonts w:ascii="Arial" w:hAnsi="Arial" w:cs="Arial"/>
          <w:bdr w:val="none" w:sz="0" w:space="0" w:color="auto" w:frame="1"/>
        </w:rPr>
        <w:t xml:space="preserve">) was met with a reluctance and/or refusal to complete – all parents felt that it was too intrusive and that they felt uncomfortable in filling it out and sharing facts about their personal relationship with their partner.  Although, parent stress was a factor that we wanted to monitor pre and post intervention because of the strong links identified in the literature relating to parental stress/relationships and interaction </w:t>
      </w:r>
      <w:r w:rsidR="007368EC" w:rsidRPr="000B5117">
        <w:rPr>
          <w:rFonts w:ascii="Arial" w:hAnsi="Arial" w:cs="Arial"/>
          <w:bdr w:val="none" w:sz="0" w:space="0" w:color="auto" w:frame="1"/>
        </w:rPr>
        <w:t>(Leahy-Warren, 2011 &amp; Murray &amp; Cooper, 1997)</w:t>
      </w:r>
      <w:r w:rsidRPr="000B5117">
        <w:rPr>
          <w:rFonts w:ascii="Arial" w:hAnsi="Arial" w:cs="Arial"/>
          <w:bdr w:val="none" w:sz="0" w:space="0" w:color="auto" w:frame="1"/>
        </w:rPr>
        <w:t xml:space="preserve">, we took this feedback from parents on board and began to explore other options.  This led to us exploring the area around parent self-efficacy and the </w:t>
      </w:r>
      <w:r w:rsidRPr="000B5117">
        <w:rPr>
          <w:rFonts w:ascii="Arial" w:hAnsi="Arial" w:cs="Arial"/>
        </w:rPr>
        <w:t>TOPSE – Tool to measure Parenting Self-Efficacy (</w:t>
      </w:r>
      <w:r w:rsidRPr="000B5117">
        <w:rPr>
          <w:rFonts w:ascii="Arial" w:hAnsi="Arial" w:cs="Arial"/>
          <w:color w:val="000000"/>
          <w:shd w:val="clear" w:color="auto" w:fill="FFFFFF"/>
        </w:rPr>
        <w:t>Kendall and Bloomfield 2005)</w:t>
      </w:r>
      <w:r w:rsidRPr="000B5117">
        <w:rPr>
          <w:rFonts w:ascii="Arial" w:hAnsi="Arial" w:cs="Arial"/>
          <w:bdr w:val="none" w:sz="0" w:space="0" w:color="auto" w:frame="1"/>
        </w:rPr>
        <w:t>.  The parents reported that they felt that although the TOPSE still asked about their parenting it was presented in a less intrusive way and as such they were happy to complete it.</w:t>
      </w:r>
    </w:p>
    <w:p w14:paraId="2587D371" w14:textId="77777777" w:rsidR="00113428" w:rsidRPr="000B5117" w:rsidRDefault="00113428" w:rsidP="000B5117">
      <w:pPr>
        <w:pStyle w:val="font8"/>
        <w:spacing w:before="0" w:beforeAutospacing="0" w:after="0" w:afterAutospacing="0" w:line="480" w:lineRule="auto"/>
        <w:ind w:left="720"/>
        <w:textAlignment w:val="baseline"/>
        <w:rPr>
          <w:rFonts w:ascii="Arial" w:hAnsi="Arial" w:cs="Arial"/>
          <w:bdr w:val="none" w:sz="0" w:space="0" w:color="auto" w:frame="1"/>
        </w:rPr>
      </w:pPr>
    </w:p>
    <w:p w14:paraId="148F5B98" w14:textId="48AA0B3F" w:rsidR="00113428" w:rsidRPr="000B5117" w:rsidRDefault="00113428" w:rsidP="000B5117">
      <w:pPr>
        <w:pStyle w:val="font8"/>
        <w:spacing w:before="0" w:beforeAutospacing="0" w:after="0" w:afterAutospacing="0" w:line="480" w:lineRule="auto"/>
        <w:textAlignment w:val="baseline"/>
        <w:rPr>
          <w:rFonts w:ascii="Arial" w:hAnsi="Arial" w:cs="Arial"/>
          <w:bdr w:val="none" w:sz="0" w:space="0" w:color="auto" w:frame="1"/>
        </w:rPr>
      </w:pPr>
      <w:r w:rsidRPr="000B5117">
        <w:rPr>
          <w:rFonts w:ascii="Arial" w:hAnsi="Arial" w:cs="Arial"/>
          <w:bdr w:val="none" w:sz="0" w:space="0" w:color="auto" w:frame="1"/>
        </w:rPr>
        <w:t xml:space="preserve">Although feedback from individual EPs and parents were extremely positive and small areas of support were worked on through the WWW approach, I was keen to </w:t>
      </w:r>
      <w:r w:rsidRPr="000B5117">
        <w:rPr>
          <w:rFonts w:ascii="Arial" w:hAnsi="Arial" w:cs="Arial"/>
          <w:bdr w:val="none" w:sz="0" w:space="0" w:color="auto" w:frame="1"/>
        </w:rPr>
        <w:lastRenderedPageBreak/>
        <w:t xml:space="preserve">try the WWW intervention with parents of children who were exhibiting behaviours which were creating ‘problems’ within the nursery/school environment and were being presented to us as EPs through our work with schools and possibly as a means to help reduce and prevent exclusions within the early years. I was also conscious of the costs and time involved in delivering WWW with individual families along with my role of an Educational Psychologist and as such was further interested in using the WWW intervention as a group concept, which would be local, time, cost effective, access more families and be evidence based.  </w:t>
      </w:r>
    </w:p>
    <w:p w14:paraId="47A5BAA6" w14:textId="00D1D602" w:rsidR="00272D2C" w:rsidRPr="007B75BC" w:rsidRDefault="00113428" w:rsidP="00272D2C">
      <w:pPr>
        <w:pStyle w:val="font8"/>
        <w:spacing w:before="0" w:beforeAutospacing="0" w:after="0" w:afterAutospacing="0" w:line="480" w:lineRule="auto"/>
        <w:textAlignment w:val="baseline"/>
        <w:rPr>
          <w:rFonts w:ascii="Arial" w:hAnsi="Arial" w:cs="Arial"/>
          <w:bCs/>
          <w:iCs/>
        </w:rPr>
      </w:pPr>
      <w:r w:rsidRPr="000B5117">
        <w:rPr>
          <w:rFonts w:ascii="Arial" w:hAnsi="Arial" w:cs="Arial"/>
          <w:bdr w:val="none" w:sz="0" w:space="0" w:color="auto" w:frame="1"/>
        </w:rPr>
        <w:t xml:space="preserve">With WWW as a group concept in mind, I went in search of any previous research or practices where this had been tried and tested and came across the </w:t>
      </w:r>
      <w:r w:rsidRPr="000B5117">
        <w:rPr>
          <w:rFonts w:ascii="Arial" w:hAnsi="Arial" w:cs="Arial"/>
        </w:rPr>
        <w:t>psycho-educational group approach to WWW adopted by Dr Michael Zilibowitz in New South Wales, Australia for olde</w:t>
      </w:r>
      <w:r w:rsidR="00B31932">
        <w:rPr>
          <w:rFonts w:ascii="Arial" w:hAnsi="Arial" w:cs="Arial"/>
        </w:rPr>
        <w:t>r children (Zilibowitz, 2008</w:t>
      </w:r>
      <w:r w:rsidRPr="000B5117">
        <w:rPr>
          <w:rFonts w:ascii="Arial" w:hAnsi="Arial" w:cs="Arial"/>
        </w:rPr>
        <w:t xml:space="preserve">).  </w:t>
      </w:r>
      <w:r w:rsidRPr="000B5117">
        <w:rPr>
          <w:rFonts w:ascii="Arial" w:hAnsi="Arial" w:cs="Arial"/>
          <w:bCs/>
          <w:iCs/>
        </w:rPr>
        <w:t xml:space="preserve">This modified parent education programme – WATCH….WAIT…and WONDER™ was </w:t>
      </w:r>
      <w:r w:rsidRPr="000B5117">
        <w:rPr>
          <w:rFonts w:ascii="Arial" w:hAnsi="Arial" w:cs="Arial"/>
          <w:bdr w:val="none" w:sz="0" w:space="0" w:color="auto" w:frame="1"/>
        </w:rPr>
        <w:t>developed by Michael Zilibowitz (Developmental and Behavioural Paediatrician) as part of an Early Childhood – Invest to Grow initiative funded by the Australian Government under the Stronger Familie</w:t>
      </w:r>
      <w:r w:rsidR="00C4144C">
        <w:rPr>
          <w:rFonts w:ascii="Arial" w:hAnsi="Arial" w:cs="Arial"/>
          <w:bdr w:val="none" w:sz="0" w:space="0" w:color="auto" w:frame="1"/>
        </w:rPr>
        <w:t>s and Communities Strategy (2008</w:t>
      </w:r>
      <w:r w:rsidRPr="000B5117">
        <w:rPr>
          <w:rFonts w:ascii="Arial" w:hAnsi="Arial" w:cs="Arial"/>
          <w:bdr w:val="none" w:sz="0" w:space="0" w:color="auto" w:frame="1"/>
        </w:rPr>
        <w:t xml:space="preserve">) </w:t>
      </w:r>
      <w:r w:rsidRPr="000B5117">
        <w:rPr>
          <w:rFonts w:ascii="Arial" w:hAnsi="Arial" w:cs="Arial"/>
          <w:bCs/>
          <w:iCs/>
        </w:rPr>
        <w:t xml:space="preserve">as a group intervention.  </w:t>
      </w:r>
    </w:p>
    <w:p w14:paraId="426B86D1" w14:textId="77777777" w:rsidR="0035669D" w:rsidRDefault="0035669D" w:rsidP="000B5117">
      <w:pPr>
        <w:pStyle w:val="font8"/>
        <w:spacing w:before="0" w:beforeAutospacing="0" w:after="0" w:afterAutospacing="0" w:line="480" w:lineRule="auto"/>
        <w:textAlignment w:val="baseline"/>
        <w:rPr>
          <w:rFonts w:ascii="Arial" w:hAnsi="Arial" w:cs="Arial"/>
          <w:b/>
          <w:color w:val="2F5496" w:themeColor="accent5" w:themeShade="BF"/>
        </w:rPr>
      </w:pPr>
    </w:p>
    <w:p w14:paraId="54986B10" w14:textId="4C0B071C" w:rsidR="00113428" w:rsidRPr="000B5117" w:rsidRDefault="000B5117" w:rsidP="000B5117">
      <w:pPr>
        <w:pStyle w:val="font8"/>
        <w:spacing w:before="0" w:beforeAutospacing="0" w:after="0" w:afterAutospacing="0" w:line="480" w:lineRule="auto"/>
        <w:textAlignment w:val="baseline"/>
        <w:rPr>
          <w:rFonts w:ascii="Arial" w:hAnsi="Arial" w:cs="Arial"/>
          <w:b/>
          <w:bCs/>
          <w:iCs/>
          <w:color w:val="2F5496" w:themeColor="accent5" w:themeShade="BF"/>
        </w:rPr>
      </w:pPr>
      <w:r w:rsidRPr="000B5117">
        <w:rPr>
          <w:rFonts w:ascii="Arial" w:hAnsi="Arial" w:cs="Arial"/>
          <w:b/>
          <w:color w:val="2F5496" w:themeColor="accent5" w:themeShade="BF"/>
        </w:rPr>
        <w:t xml:space="preserve">4.2 </w:t>
      </w:r>
      <w:r w:rsidR="00113428" w:rsidRPr="000B5117">
        <w:rPr>
          <w:rFonts w:ascii="Arial" w:hAnsi="Arial" w:cs="Arial"/>
          <w:b/>
          <w:color w:val="2F5496" w:themeColor="accent5" w:themeShade="BF"/>
        </w:rPr>
        <w:t>Procedure</w:t>
      </w:r>
    </w:p>
    <w:p w14:paraId="7650222C" w14:textId="0F50DABA" w:rsidR="00113428" w:rsidRPr="000B5117" w:rsidRDefault="003A34BE" w:rsidP="000B5117">
      <w:pPr>
        <w:pStyle w:val="font8"/>
        <w:spacing w:before="0" w:beforeAutospacing="0" w:after="0" w:afterAutospacing="0" w:line="480" w:lineRule="auto"/>
        <w:textAlignment w:val="baseline"/>
        <w:rPr>
          <w:rFonts w:ascii="Arial" w:hAnsi="Arial" w:cs="Arial"/>
        </w:rPr>
      </w:pPr>
      <w:r>
        <w:rPr>
          <w:rFonts w:ascii="Arial" w:hAnsi="Arial" w:cs="Arial"/>
          <w:bdr w:val="none" w:sz="0" w:space="0" w:color="auto" w:frame="1"/>
        </w:rPr>
        <w:t xml:space="preserve">I </w:t>
      </w:r>
      <w:r w:rsidR="00157C18">
        <w:rPr>
          <w:rFonts w:ascii="Arial" w:hAnsi="Arial" w:cs="Arial"/>
          <w:bdr w:val="none" w:sz="0" w:space="0" w:color="auto" w:frame="1"/>
        </w:rPr>
        <w:t xml:space="preserve">initially </w:t>
      </w:r>
      <w:r>
        <w:rPr>
          <w:rFonts w:ascii="Arial" w:hAnsi="Arial" w:cs="Arial"/>
          <w:bdr w:val="none" w:sz="0" w:space="0" w:color="auto" w:frame="1"/>
        </w:rPr>
        <w:t>sourced the Michael Zilibowitz’s facilitator guide and</w:t>
      </w:r>
      <w:r w:rsidR="00157C18">
        <w:rPr>
          <w:rFonts w:ascii="Arial" w:hAnsi="Arial" w:cs="Arial"/>
          <w:bdr w:val="none" w:sz="0" w:space="0" w:color="auto" w:frame="1"/>
        </w:rPr>
        <w:t xml:space="preserve"> accompanying DVD - </w:t>
      </w:r>
      <w:r>
        <w:rPr>
          <w:rFonts w:ascii="Arial" w:hAnsi="Arial" w:cs="Arial"/>
        </w:rPr>
        <w:t>Good Beginnings Australia - Watch…Wait…and Wonder™</w:t>
      </w:r>
      <w:r w:rsidRPr="000B5117">
        <w:rPr>
          <w:rFonts w:ascii="Arial" w:hAnsi="Arial" w:cs="Arial"/>
        </w:rPr>
        <w:t xml:space="preserve"> </w:t>
      </w:r>
      <w:r>
        <w:rPr>
          <w:rFonts w:ascii="Arial" w:hAnsi="Arial" w:cs="Arial"/>
        </w:rPr>
        <w:t xml:space="preserve"> Modified Parent Educatio</w:t>
      </w:r>
      <w:r w:rsidR="00157C18">
        <w:rPr>
          <w:rFonts w:ascii="Arial" w:hAnsi="Arial" w:cs="Arial"/>
        </w:rPr>
        <w:t>n Programme - Facilitator Guide</w:t>
      </w:r>
      <w:r w:rsidRPr="000B5117">
        <w:rPr>
          <w:rFonts w:ascii="Arial" w:hAnsi="Arial" w:cs="Arial"/>
        </w:rPr>
        <w:t xml:space="preserve"> (Zilibow</w:t>
      </w:r>
      <w:r w:rsidR="00157C18">
        <w:rPr>
          <w:rFonts w:ascii="Arial" w:hAnsi="Arial" w:cs="Arial"/>
        </w:rPr>
        <w:t xml:space="preserve">itz, 2008).  </w:t>
      </w:r>
      <w:r>
        <w:rPr>
          <w:rFonts w:ascii="Arial" w:hAnsi="Arial" w:cs="Arial"/>
        </w:rPr>
        <w:t xml:space="preserve">I </w:t>
      </w:r>
      <w:r w:rsidR="00157C18">
        <w:rPr>
          <w:rFonts w:ascii="Arial" w:hAnsi="Arial" w:cs="Arial"/>
        </w:rPr>
        <w:t xml:space="preserve">also </w:t>
      </w:r>
      <w:r>
        <w:rPr>
          <w:rFonts w:ascii="Arial" w:hAnsi="Arial" w:cs="Arial"/>
        </w:rPr>
        <w:t xml:space="preserve">collated all my existing resources which were used with the pilot group </w:t>
      </w:r>
      <w:r w:rsidR="00157C18">
        <w:rPr>
          <w:rFonts w:ascii="Arial" w:hAnsi="Arial" w:cs="Arial"/>
        </w:rPr>
        <w:t>–</w:t>
      </w:r>
      <w:r>
        <w:rPr>
          <w:rFonts w:ascii="Arial" w:hAnsi="Arial" w:cs="Arial"/>
        </w:rPr>
        <w:t xml:space="preserve"> </w:t>
      </w:r>
      <w:r w:rsidR="00157C18">
        <w:rPr>
          <w:rFonts w:ascii="Arial" w:hAnsi="Arial" w:cs="Arial"/>
        </w:rPr>
        <w:t xml:space="preserve">the </w:t>
      </w:r>
      <w:r w:rsidRPr="000B5117">
        <w:rPr>
          <w:rFonts w:ascii="Arial" w:hAnsi="Arial" w:cs="Arial"/>
        </w:rPr>
        <w:t>Watch, Wait and Wonder manual and the training materials</w:t>
      </w:r>
      <w:r w:rsidR="002A05EC">
        <w:rPr>
          <w:rFonts w:ascii="Arial" w:hAnsi="Arial" w:cs="Arial"/>
        </w:rPr>
        <w:t xml:space="preserve"> (Muir et al, 1999), </w:t>
      </w:r>
      <w:r w:rsidRPr="000B5117">
        <w:rPr>
          <w:rFonts w:ascii="Arial" w:hAnsi="Arial" w:cs="Arial"/>
          <w:bdr w:val="none" w:sz="0" w:space="0" w:color="auto" w:frame="1"/>
        </w:rPr>
        <w:t>baby brain development (Lawrence et al, 2016, 2017</w:t>
      </w:r>
      <w:r>
        <w:rPr>
          <w:rFonts w:ascii="Arial" w:hAnsi="Arial" w:cs="Arial"/>
          <w:bdr w:val="none" w:sz="0" w:space="0" w:color="auto" w:frame="1"/>
        </w:rPr>
        <w:t xml:space="preserve">), emotional regulation (Siegel, </w:t>
      </w:r>
      <w:r>
        <w:rPr>
          <w:rFonts w:ascii="Arial" w:hAnsi="Arial" w:cs="Arial"/>
        </w:rPr>
        <w:t>2010</w:t>
      </w:r>
      <w:r w:rsidRPr="000B5117">
        <w:rPr>
          <w:rFonts w:ascii="Arial" w:hAnsi="Arial" w:cs="Arial"/>
          <w:bdr w:val="none" w:sz="0" w:space="0" w:color="auto" w:frame="1"/>
        </w:rPr>
        <w:t xml:space="preserve">), principles of attuned interactions and guidance (Kennedy, 2011) and behaviour </w:t>
      </w:r>
      <w:r w:rsidRPr="000B5117">
        <w:rPr>
          <w:rFonts w:ascii="Arial" w:hAnsi="Arial" w:cs="Arial"/>
          <w:bdr w:val="none" w:sz="0" w:space="0" w:color="auto" w:frame="1"/>
        </w:rPr>
        <w:lastRenderedPageBreak/>
        <w:t xml:space="preserve">management based on the Incredible Years pyramid model (Webster Stratton et al, </w:t>
      </w:r>
      <w:r>
        <w:rPr>
          <w:rFonts w:ascii="Arial" w:hAnsi="Arial" w:cs="Arial"/>
          <w:bdr w:val="none" w:sz="0" w:space="0" w:color="auto" w:frame="1"/>
        </w:rPr>
        <w:t xml:space="preserve">2001).  </w:t>
      </w:r>
      <w:r w:rsidR="00157C18">
        <w:rPr>
          <w:rFonts w:ascii="Arial" w:hAnsi="Arial" w:cs="Arial"/>
        </w:rPr>
        <w:t xml:space="preserve">With resources in hand </w:t>
      </w:r>
      <w:r w:rsidR="00113428" w:rsidRPr="000B5117">
        <w:rPr>
          <w:rFonts w:ascii="Arial" w:hAnsi="Arial" w:cs="Arial"/>
        </w:rPr>
        <w:t>I approached one of my maintained nursery and infant schools.  This identified maintained nursery and infant school is a school where I have and continue to work with as their EP in supporting parents and children presenting with additional needs. This identified nursery and infant school falls within ‘most deprived 10%’, based on the index of multiple deprivation 2015.  This index is based on 37 indicators from 8 different domains – Income deprivation, Employment deprivation, Education deprivation, Skills and Training, Health deprivation and Disability, Crime, Barriers to Housing &amp; Services and Living Environment deprivation (English Indices of Deprivation (2015) - The Department of Communication and Local Government).</w:t>
      </w:r>
    </w:p>
    <w:p w14:paraId="41E459EE" w14:textId="77777777" w:rsidR="00113428" w:rsidRPr="000B5117" w:rsidRDefault="00113428" w:rsidP="000B5117">
      <w:pPr>
        <w:pStyle w:val="font8"/>
        <w:spacing w:before="0" w:beforeAutospacing="0" w:after="0" w:afterAutospacing="0" w:line="480" w:lineRule="auto"/>
        <w:textAlignment w:val="baseline"/>
        <w:rPr>
          <w:rFonts w:ascii="Arial" w:hAnsi="Arial" w:cs="Arial"/>
        </w:rPr>
      </w:pPr>
      <w:r w:rsidRPr="000B5117">
        <w:rPr>
          <w:rFonts w:ascii="Arial" w:hAnsi="Arial" w:cs="Arial"/>
          <w:lang w:val="en-US"/>
        </w:rPr>
        <w:t>The decision to approach the identified nursery and infant school to hold my WWW group sessions was based on my past work and experiences with staff and parents at the nursery.  The nursery and school have over time run a wide range of parent groups and consultation sessions between the parents, staff and the Educational Psychology Service.  The nursery and school staff have always presented as keen and enthusiastic in running groups, consultations and/or interventions.  Parents were therefore aware of the school’s history of running parent sessions, interventions and their link with the Educational Psychology Service and I feel this lessened any perceived stigma attached.</w:t>
      </w:r>
    </w:p>
    <w:p w14:paraId="705AE656" w14:textId="77777777" w:rsidR="00113428" w:rsidRPr="000B5117" w:rsidRDefault="00113428" w:rsidP="000B5117">
      <w:pPr>
        <w:pStyle w:val="font8"/>
        <w:spacing w:before="0" w:beforeAutospacing="0" w:after="0" w:afterAutospacing="0" w:line="480" w:lineRule="auto"/>
        <w:ind w:left="720"/>
        <w:textAlignment w:val="baseline"/>
        <w:rPr>
          <w:rFonts w:ascii="Arial" w:hAnsi="Arial" w:cs="Arial"/>
        </w:rPr>
      </w:pPr>
    </w:p>
    <w:p w14:paraId="6A435A24" w14:textId="77777777" w:rsidR="00113428" w:rsidRPr="000B5117" w:rsidRDefault="00113428" w:rsidP="000B5117">
      <w:pPr>
        <w:pStyle w:val="font8"/>
        <w:spacing w:before="0" w:beforeAutospacing="0" w:after="0" w:afterAutospacing="0" w:line="480" w:lineRule="auto"/>
        <w:textAlignment w:val="baseline"/>
        <w:rPr>
          <w:rFonts w:ascii="Arial" w:hAnsi="Arial" w:cs="Arial"/>
        </w:rPr>
      </w:pPr>
      <w:r w:rsidRPr="000B5117">
        <w:rPr>
          <w:rFonts w:ascii="Arial" w:hAnsi="Arial" w:cs="Arial"/>
        </w:rPr>
        <w:t xml:space="preserve">This identified nursery and infant school were also keen to be involved and agreed to release a member of staff to attend each of the four sessions.  The thinking behind this was multi-faceted.  Firstly it was to skill up a member of staff in understanding the underlying theory behind the WWW intervention. Secondly, to have a familiar </w:t>
      </w:r>
      <w:r w:rsidRPr="000B5117">
        <w:rPr>
          <w:rFonts w:ascii="Arial" w:hAnsi="Arial" w:cs="Arial"/>
        </w:rPr>
        <w:lastRenderedPageBreak/>
        <w:t xml:space="preserve">face in the group for reassurance and to support more anxious parents.  Thirdly, to encourage, support and basically ‘check in’ with parents in between the weekly WWW sessions and finally to provide ‘insider’ feedback for me as the researcher and facilitator so that any issues arising could be addressed in order to support parents along the way and maintain their attendance. </w:t>
      </w:r>
    </w:p>
    <w:p w14:paraId="760D2562" w14:textId="4D5EABFD" w:rsidR="00113428" w:rsidRPr="000B5117" w:rsidRDefault="00113428" w:rsidP="000B5117">
      <w:pPr>
        <w:spacing w:before="100" w:beforeAutospacing="1" w:after="100" w:afterAutospacing="1" w:line="480" w:lineRule="auto"/>
        <w:textAlignment w:val="baseline"/>
        <w:rPr>
          <w:rFonts w:ascii="Arial" w:eastAsia="Times New Roman" w:hAnsi="Arial" w:cs="Arial"/>
          <w:sz w:val="24"/>
          <w:szCs w:val="24"/>
          <w:lang w:val="en-US" w:eastAsia="en-GB"/>
        </w:rPr>
      </w:pPr>
      <w:r w:rsidRPr="000B5117">
        <w:rPr>
          <w:rFonts w:ascii="Arial" w:eastAsia="Times New Roman" w:hAnsi="Arial" w:cs="Arial"/>
          <w:sz w:val="24"/>
          <w:szCs w:val="24"/>
          <w:lang w:val="en-US" w:eastAsia="en-GB"/>
        </w:rPr>
        <w:t xml:space="preserve">All parents/carers of children who attended the nursery (120 place nursery – 60 in each session– morning and afternoon sessions, staff ratio of 1:13) were invited to attend this proposed group by nursery staff who handed out a flyer to each parent/carer when they </w:t>
      </w:r>
      <w:r w:rsidR="00BF3889">
        <w:rPr>
          <w:rFonts w:ascii="Arial" w:eastAsia="Times New Roman" w:hAnsi="Arial" w:cs="Arial"/>
          <w:sz w:val="24"/>
          <w:szCs w:val="24"/>
          <w:lang w:val="en-US" w:eastAsia="en-GB"/>
        </w:rPr>
        <w:t>collected</w:t>
      </w:r>
      <w:r w:rsidRPr="000B5117">
        <w:rPr>
          <w:rFonts w:ascii="Arial" w:eastAsia="Times New Roman" w:hAnsi="Arial" w:cs="Arial"/>
          <w:sz w:val="24"/>
          <w:szCs w:val="24"/>
          <w:lang w:val="en-US" w:eastAsia="en-GB"/>
        </w:rPr>
        <w:t xml:space="preserve"> thei</w:t>
      </w:r>
      <w:r w:rsidR="00296071">
        <w:rPr>
          <w:rFonts w:ascii="Arial" w:eastAsia="Times New Roman" w:hAnsi="Arial" w:cs="Arial"/>
          <w:sz w:val="24"/>
          <w:szCs w:val="24"/>
          <w:lang w:val="en-US" w:eastAsia="en-GB"/>
        </w:rPr>
        <w:t>r child from nursery (Appendix 6</w:t>
      </w:r>
      <w:r w:rsidRPr="000B5117">
        <w:rPr>
          <w:rFonts w:ascii="Arial" w:eastAsia="Times New Roman" w:hAnsi="Arial" w:cs="Arial"/>
          <w:sz w:val="24"/>
          <w:szCs w:val="24"/>
          <w:lang w:val="en-US" w:eastAsia="en-GB"/>
        </w:rPr>
        <w:t xml:space="preserve">). </w:t>
      </w:r>
    </w:p>
    <w:p w14:paraId="716013C3" w14:textId="77777777" w:rsidR="00113428" w:rsidRPr="000B5117" w:rsidRDefault="00113428" w:rsidP="000B5117">
      <w:pPr>
        <w:autoSpaceDE w:val="0"/>
        <w:autoSpaceDN w:val="0"/>
        <w:adjustRightInd w:val="0"/>
        <w:spacing w:after="0" w:line="480" w:lineRule="auto"/>
        <w:rPr>
          <w:rFonts w:ascii="Arial" w:hAnsi="Arial" w:cs="Arial"/>
          <w:color w:val="000000"/>
          <w:sz w:val="24"/>
          <w:szCs w:val="24"/>
        </w:rPr>
      </w:pPr>
      <w:r w:rsidRPr="000B5117">
        <w:rPr>
          <w:rFonts w:ascii="Arial" w:hAnsi="Arial" w:cs="Arial"/>
          <w:color w:val="000000"/>
          <w:sz w:val="24"/>
          <w:szCs w:val="24"/>
        </w:rPr>
        <w:t xml:space="preserve">This sample choice could be considered as an inclusive sample in so far as all parents whose child attended the identified nursery were invited to attend and as such they selected themselves.  However, it transpired that the parents who agreed to attend were parents of children who nursery staff had already raised as having concerns relating to their emotional and social development and who were also accessing additional school support for their behaviour, communication and social development.  This again raises a number of issues re selection and sample choice which will be discussed further in relation to the limitations of the study and further recommendations.  </w:t>
      </w:r>
    </w:p>
    <w:p w14:paraId="0DE32717" w14:textId="77777777" w:rsidR="00113428" w:rsidRPr="000B5117" w:rsidRDefault="00113428" w:rsidP="000B5117">
      <w:pPr>
        <w:autoSpaceDE w:val="0"/>
        <w:autoSpaceDN w:val="0"/>
        <w:adjustRightInd w:val="0"/>
        <w:spacing w:after="0" w:line="480" w:lineRule="auto"/>
        <w:rPr>
          <w:rFonts w:ascii="Arial" w:hAnsi="Arial" w:cs="Arial"/>
          <w:color w:val="000000"/>
          <w:sz w:val="24"/>
          <w:szCs w:val="24"/>
        </w:rPr>
      </w:pPr>
    </w:p>
    <w:p w14:paraId="5E5F4B96" w14:textId="77777777" w:rsidR="00113428" w:rsidRPr="000B5117" w:rsidRDefault="00113428" w:rsidP="000B5117">
      <w:pPr>
        <w:autoSpaceDE w:val="0"/>
        <w:autoSpaceDN w:val="0"/>
        <w:adjustRightInd w:val="0"/>
        <w:spacing w:after="0" w:line="480" w:lineRule="auto"/>
        <w:rPr>
          <w:rFonts w:ascii="Arial" w:hAnsi="Arial" w:cs="Arial"/>
          <w:color w:val="000000"/>
          <w:sz w:val="24"/>
          <w:szCs w:val="24"/>
        </w:rPr>
      </w:pPr>
      <w:r w:rsidRPr="000B5117">
        <w:rPr>
          <w:rFonts w:ascii="Arial" w:hAnsi="Arial" w:cs="Arial"/>
          <w:color w:val="000000"/>
          <w:sz w:val="24"/>
          <w:szCs w:val="24"/>
        </w:rPr>
        <w:t xml:space="preserve">All parents who agreed to attend and attended each session were made aware that I was trialling a new group programme – Watch, Wait &amp; Wonder (WWW) for research purposes and that I would like them to attend each session, be open to trying the programme at home with their child and feedback their thoughts and feelings re the programme on a weekly basis with the group.  I explained that this was not </w:t>
      </w:r>
      <w:r w:rsidRPr="000B5117">
        <w:rPr>
          <w:rFonts w:ascii="Arial" w:hAnsi="Arial" w:cs="Arial"/>
          <w:color w:val="000000"/>
          <w:sz w:val="24"/>
          <w:szCs w:val="24"/>
        </w:rPr>
        <w:lastRenderedPageBreak/>
        <w:t xml:space="preserve">obligatory and that if they did not want to partake in the research that was okay and just let me know during or at the end of the group session and/or when I met with them individually in nursery for our 1:1 session (a time and date which had been arranged with each parent to have some 1:1 time with me after session 1 and before session 2).  All parents agreed to take part in my research. </w:t>
      </w:r>
    </w:p>
    <w:p w14:paraId="32D01BC4" w14:textId="61EDC55E" w:rsidR="00113428" w:rsidRPr="000B5117" w:rsidRDefault="00113428" w:rsidP="000B5117">
      <w:pPr>
        <w:spacing w:after="0" w:line="480" w:lineRule="auto"/>
        <w:textAlignment w:val="baseline"/>
        <w:rPr>
          <w:rFonts w:ascii="Arial" w:eastAsia="Times New Roman" w:hAnsi="Arial" w:cs="Arial"/>
          <w:sz w:val="24"/>
          <w:szCs w:val="24"/>
          <w:bdr w:val="none" w:sz="0" w:space="0" w:color="auto" w:frame="1"/>
          <w:lang w:val="en-US" w:eastAsia="en-GB"/>
        </w:rPr>
      </w:pPr>
      <w:r w:rsidRPr="000B5117">
        <w:rPr>
          <w:rFonts w:ascii="Arial" w:eastAsia="Times New Roman" w:hAnsi="Arial" w:cs="Arial"/>
          <w:sz w:val="24"/>
          <w:szCs w:val="24"/>
          <w:bdr w:val="none" w:sz="0" w:space="0" w:color="auto" w:frame="1"/>
          <w:lang w:val="en-US" w:eastAsia="en-GB"/>
        </w:rPr>
        <w:t>All parents/carers were informed that I as the school EP would be running the group.  The</w:t>
      </w:r>
      <w:r w:rsidR="007368EC" w:rsidRPr="000B5117">
        <w:rPr>
          <w:rFonts w:ascii="Arial" w:eastAsia="Times New Roman" w:hAnsi="Arial" w:cs="Arial"/>
          <w:sz w:val="24"/>
          <w:szCs w:val="24"/>
          <w:bdr w:val="none" w:sz="0" w:space="0" w:color="auto" w:frame="1"/>
          <w:lang w:val="en-US" w:eastAsia="en-GB"/>
        </w:rPr>
        <w:t xml:space="preserve"> nursery’s HL</w:t>
      </w:r>
      <w:r w:rsidRPr="000B5117">
        <w:rPr>
          <w:rFonts w:ascii="Arial" w:eastAsia="Times New Roman" w:hAnsi="Arial" w:cs="Arial"/>
          <w:sz w:val="24"/>
          <w:szCs w:val="24"/>
          <w:bdr w:val="none" w:sz="0" w:space="0" w:color="auto" w:frame="1"/>
          <w:lang w:val="en-US" w:eastAsia="en-GB"/>
        </w:rPr>
        <w:t xml:space="preserve">TA would also attend all of the sessions along with the parents/carers.  A four week programme was planned by me as the facilitator and researcher and was based primarily on Watch, Wait &amp; Wonder – a modified parent education group programme developed by </w:t>
      </w:r>
      <w:r w:rsidR="00157C18">
        <w:rPr>
          <w:rFonts w:ascii="Arial" w:eastAsia="Times New Roman" w:hAnsi="Arial" w:cs="Arial"/>
          <w:sz w:val="24"/>
          <w:szCs w:val="24"/>
          <w:bdr w:val="none" w:sz="0" w:space="0" w:color="auto" w:frame="1"/>
          <w:lang w:val="en-US" w:eastAsia="en-GB"/>
        </w:rPr>
        <w:t xml:space="preserve">Good Beginnings Australia and </w:t>
      </w:r>
      <w:r w:rsidRPr="000B5117">
        <w:rPr>
          <w:rFonts w:ascii="Arial" w:eastAsia="Times New Roman" w:hAnsi="Arial" w:cs="Arial"/>
          <w:sz w:val="24"/>
          <w:szCs w:val="24"/>
          <w:bdr w:val="none" w:sz="0" w:space="0" w:color="auto" w:frame="1"/>
          <w:lang w:val="en-US" w:eastAsia="en-GB"/>
        </w:rPr>
        <w:t>Michael Zilibowitz (Developmental and Behavioural Paediatrician) (200</w:t>
      </w:r>
      <w:r w:rsidR="007368EC" w:rsidRPr="000B5117">
        <w:rPr>
          <w:rFonts w:ascii="Arial" w:eastAsia="Times New Roman" w:hAnsi="Arial" w:cs="Arial"/>
          <w:sz w:val="24"/>
          <w:szCs w:val="24"/>
          <w:bdr w:val="none" w:sz="0" w:space="0" w:color="auto" w:frame="1"/>
          <w:lang w:val="en-US" w:eastAsia="en-GB"/>
        </w:rPr>
        <w:t>8</w:t>
      </w:r>
      <w:r w:rsidRPr="000B5117">
        <w:rPr>
          <w:rFonts w:ascii="Arial" w:eastAsia="Times New Roman" w:hAnsi="Arial" w:cs="Arial"/>
          <w:sz w:val="24"/>
          <w:szCs w:val="24"/>
          <w:bdr w:val="none" w:sz="0" w:space="0" w:color="auto" w:frame="1"/>
          <w:lang w:val="en-US" w:eastAsia="en-GB"/>
        </w:rPr>
        <w:t>) as well as incorporating material relating to baby brain development (</w:t>
      </w:r>
      <w:r w:rsidR="001A5F60" w:rsidRPr="000B5117">
        <w:rPr>
          <w:rFonts w:ascii="Arial" w:eastAsia="Times New Roman" w:hAnsi="Arial" w:cs="Arial"/>
          <w:sz w:val="24"/>
          <w:szCs w:val="24"/>
          <w:bdr w:val="none" w:sz="0" w:space="0" w:color="auto" w:frame="1"/>
          <w:lang w:val="en-US" w:eastAsia="en-GB"/>
        </w:rPr>
        <w:t>Lawrence et al, 2016, 2017</w:t>
      </w:r>
      <w:r w:rsidRPr="000B5117">
        <w:rPr>
          <w:rFonts w:ascii="Arial" w:eastAsia="Times New Roman" w:hAnsi="Arial" w:cs="Arial"/>
          <w:sz w:val="24"/>
          <w:szCs w:val="24"/>
          <w:bdr w:val="none" w:sz="0" w:space="0" w:color="auto" w:frame="1"/>
          <w:lang w:val="en-US" w:eastAsia="en-GB"/>
        </w:rPr>
        <w:t>), emotional regul</w:t>
      </w:r>
      <w:r w:rsidR="0072606E">
        <w:rPr>
          <w:rFonts w:ascii="Arial" w:eastAsia="Times New Roman" w:hAnsi="Arial" w:cs="Arial"/>
          <w:sz w:val="24"/>
          <w:szCs w:val="24"/>
          <w:bdr w:val="none" w:sz="0" w:space="0" w:color="auto" w:frame="1"/>
          <w:lang w:val="en-US" w:eastAsia="en-GB"/>
        </w:rPr>
        <w:t>ation (Siege</w:t>
      </w:r>
      <w:r w:rsidR="00C4144C">
        <w:rPr>
          <w:rFonts w:ascii="Arial" w:eastAsia="Times New Roman" w:hAnsi="Arial" w:cs="Arial"/>
          <w:sz w:val="24"/>
          <w:szCs w:val="24"/>
          <w:bdr w:val="none" w:sz="0" w:space="0" w:color="auto" w:frame="1"/>
          <w:lang w:val="en-US" w:eastAsia="en-GB"/>
        </w:rPr>
        <w:t>l, 2010</w:t>
      </w:r>
      <w:r w:rsidRPr="000B5117">
        <w:rPr>
          <w:rFonts w:ascii="Arial" w:eastAsia="Times New Roman" w:hAnsi="Arial" w:cs="Arial"/>
          <w:sz w:val="24"/>
          <w:szCs w:val="24"/>
          <w:bdr w:val="none" w:sz="0" w:space="0" w:color="auto" w:frame="1"/>
          <w:lang w:val="en-US" w:eastAsia="en-GB"/>
        </w:rPr>
        <w:t xml:space="preserve">) </w:t>
      </w:r>
      <w:r w:rsidRPr="000B5117">
        <w:rPr>
          <w:rFonts w:ascii="Arial" w:hAnsi="Arial" w:cs="Arial"/>
          <w:sz w:val="24"/>
          <w:szCs w:val="24"/>
          <w:bdr w:val="none" w:sz="0" w:space="0" w:color="auto" w:frame="1"/>
        </w:rPr>
        <w:t xml:space="preserve">principles of attuned interactions and guidance (Kennedy, 2011) </w:t>
      </w:r>
      <w:r w:rsidRPr="000B5117">
        <w:rPr>
          <w:rFonts w:ascii="Arial" w:eastAsia="Times New Roman" w:hAnsi="Arial" w:cs="Arial"/>
          <w:sz w:val="24"/>
          <w:szCs w:val="24"/>
          <w:bdr w:val="none" w:sz="0" w:space="0" w:color="auto" w:frame="1"/>
          <w:lang w:val="en-US" w:eastAsia="en-GB"/>
        </w:rPr>
        <w:t>and some behaviour management strategies based on the Incredible Years pyramid</w:t>
      </w:r>
      <w:r w:rsidR="00272D2C">
        <w:rPr>
          <w:rFonts w:ascii="Arial" w:eastAsia="Times New Roman" w:hAnsi="Arial" w:cs="Arial"/>
          <w:sz w:val="24"/>
          <w:szCs w:val="24"/>
          <w:bdr w:val="none" w:sz="0" w:space="0" w:color="auto" w:frame="1"/>
          <w:lang w:val="en-US" w:eastAsia="en-GB"/>
        </w:rPr>
        <w:t xml:space="preserve"> model (Webster-Stratton, </w:t>
      </w:r>
      <w:r w:rsidRPr="000B5117">
        <w:rPr>
          <w:rFonts w:ascii="Arial" w:eastAsia="Times New Roman" w:hAnsi="Arial" w:cs="Arial"/>
          <w:sz w:val="24"/>
          <w:szCs w:val="24"/>
          <w:bdr w:val="none" w:sz="0" w:space="0" w:color="auto" w:frame="1"/>
          <w:lang w:val="en-US" w:eastAsia="en-GB"/>
        </w:rPr>
        <w:t xml:space="preserve">2001). </w:t>
      </w:r>
      <w:r w:rsidRPr="000B5117">
        <w:rPr>
          <w:rFonts w:ascii="Arial" w:eastAsia="Times New Roman" w:hAnsi="Arial" w:cs="Arial"/>
          <w:sz w:val="24"/>
          <w:szCs w:val="24"/>
          <w:lang w:val="en-US" w:eastAsia="en-GB"/>
        </w:rPr>
        <w:t xml:space="preserve">The WWW sessions ran for four consecutive weeks – January to February 2017 for one hour and thirty minutes each session.  Each session was audio-recorded and then transcribed.  </w:t>
      </w:r>
      <w:r w:rsidR="00157C18">
        <w:rPr>
          <w:rFonts w:ascii="Arial" w:eastAsia="Times New Roman" w:hAnsi="Arial" w:cs="Arial"/>
          <w:sz w:val="24"/>
          <w:szCs w:val="24"/>
          <w:lang w:val="en-US" w:eastAsia="en-GB"/>
        </w:rPr>
        <w:t xml:space="preserve">A summary of </w:t>
      </w:r>
      <w:r w:rsidR="00157C18">
        <w:rPr>
          <w:rFonts w:ascii="Arial" w:eastAsia="Times New Roman" w:hAnsi="Arial" w:cs="Arial"/>
          <w:sz w:val="24"/>
          <w:szCs w:val="24"/>
          <w:bdr w:val="none" w:sz="0" w:space="0" w:color="auto" w:frame="1"/>
          <w:lang w:val="en-US" w:eastAsia="en-GB"/>
        </w:rPr>
        <w:t>the</w:t>
      </w:r>
      <w:r w:rsidRPr="000B5117">
        <w:rPr>
          <w:rFonts w:ascii="Arial" w:eastAsia="Times New Roman" w:hAnsi="Arial" w:cs="Arial"/>
          <w:sz w:val="24"/>
          <w:szCs w:val="24"/>
          <w:bdr w:val="none" w:sz="0" w:space="0" w:color="auto" w:frame="1"/>
          <w:lang w:val="en-US" w:eastAsia="en-GB"/>
        </w:rPr>
        <w:t xml:space="preserve"> process and content of each session was as follows:</w:t>
      </w:r>
    </w:p>
    <w:p w14:paraId="729140CD" w14:textId="77777777" w:rsidR="00272D2C" w:rsidRDefault="00272D2C" w:rsidP="000B5117">
      <w:pPr>
        <w:spacing w:after="0" w:line="480" w:lineRule="auto"/>
        <w:textAlignment w:val="baseline"/>
        <w:rPr>
          <w:rFonts w:ascii="Arial" w:eastAsia="Times New Roman" w:hAnsi="Arial" w:cs="Arial"/>
          <w:sz w:val="24"/>
          <w:szCs w:val="24"/>
          <w:bdr w:val="none" w:sz="0" w:space="0" w:color="auto" w:frame="1"/>
          <w:lang w:val="en-US" w:eastAsia="en-GB"/>
        </w:rPr>
      </w:pPr>
    </w:p>
    <w:p w14:paraId="74C5EABE" w14:textId="4064574C" w:rsidR="00113428" w:rsidRPr="000B5117" w:rsidRDefault="00113428" w:rsidP="000B5117">
      <w:pPr>
        <w:spacing w:after="0" w:line="480" w:lineRule="auto"/>
        <w:textAlignment w:val="baseline"/>
        <w:rPr>
          <w:rFonts w:ascii="Arial" w:eastAsia="Times New Roman" w:hAnsi="Arial" w:cs="Arial"/>
          <w:color w:val="605E5E"/>
          <w:sz w:val="24"/>
          <w:szCs w:val="24"/>
          <w:bdr w:val="none" w:sz="0" w:space="0" w:color="auto" w:frame="1"/>
          <w:lang w:val="en-US" w:eastAsia="en-GB"/>
        </w:rPr>
      </w:pPr>
      <w:r w:rsidRPr="002A05EC">
        <w:rPr>
          <w:rFonts w:ascii="Arial" w:eastAsia="Times New Roman" w:hAnsi="Arial" w:cs="Arial"/>
          <w:color w:val="5B9BD5" w:themeColor="accent1"/>
          <w:sz w:val="24"/>
          <w:szCs w:val="24"/>
          <w:bdr w:val="none" w:sz="0" w:space="0" w:color="auto" w:frame="1"/>
          <w:lang w:val="en-US" w:eastAsia="en-GB"/>
        </w:rPr>
        <w:t xml:space="preserve">Session 1:  </w:t>
      </w:r>
      <w:r w:rsidRPr="000B5117">
        <w:rPr>
          <w:rFonts w:ascii="Arial" w:eastAsia="Times New Roman" w:hAnsi="Arial" w:cs="Arial"/>
          <w:sz w:val="24"/>
          <w:szCs w:val="24"/>
          <w:lang w:val="en-US" w:eastAsia="en-GB"/>
        </w:rPr>
        <w:t>In accordance with Caldeco</w:t>
      </w:r>
      <w:r w:rsidR="00272D2C">
        <w:rPr>
          <w:rFonts w:ascii="Arial" w:eastAsia="Times New Roman" w:hAnsi="Arial" w:cs="Arial"/>
          <w:sz w:val="24"/>
          <w:szCs w:val="24"/>
          <w:lang w:val="en-US" w:eastAsia="en-GB"/>
        </w:rPr>
        <w:t>tt standards (1997) and the Data</w:t>
      </w:r>
      <w:r w:rsidRPr="000B5117">
        <w:rPr>
          <w:rFonts w:ascii="Arial" w:eastAsia="Times New Roman" w:hAnsi="Arial" w:cs="Arial"/>
          <w:sz w:val="24"/>
          <w:szCs w:val="24"/>
          <w:lang w:val="en-US" w:eastAsia="en-GB"/>
        </w:rPr>
        <w:t xml:space="preserve"> Protection Act (1998) all parents/carers present were asked to complete a consent form</w:t>
      </w:r>
      <w:r w:rsidR="001C53B3">
        <w:rPr>
          <w:rFonts w:ascii="Arial" w:eastAsia="Times New Roman" w:hAnsi="Arial" w:cs="Arial"/>
          <w:sz w:val="24"/>
          <w:szCs w:val="24"/>
          <w:lang w:val="en-US" w:eastAsia="en-GB"/>
        </w:rPr>
        <w:t xml:space="preserve"> (Appendix 6</w:t>
      </w:r>
      <w:r w:rsidR="00272D2C">
        <w:rPr>
          <w:rFonts w:ascii="Arial" w:eastAsia="Times New Roman" w:hAnsi="Arial" w:cs="Arial"/>
          <w:sz w:val="24"/>
          <w:szCs w:val="24"/>
          <w:lang w:val="en-US" w:eastAsia="en-GB"/>
        </w:rPr>
        <w:t>)</w:t>
      </w:r>
      <w:r w:rsidRPr="000B5117">
        <w:rPr>
          <w:rFonts w:ascii="Arial" w:eastAsia="Times New Roman" w:hAnsi="Arial" w:cs="Arial"/>
          <w:sz w:val="24"/>
          <w:szCs w:val="24"/>
          <w:lang w:val="en-US" w:eastAsia="en-GB"/>
        </w:rPr>
        <w:t xml:space="preserve">. Each parent/carer was provided with an information sheet </w:t>
      </w:r>
      <w:r w:rsidR="001C53B3">
        <w:rPr>
          <w:rFonts w:ascii="Arial" w:eastAsia="Times New Roman" w:hAnsi="Arial" w:cs="Arial"/>
          <w:sz w:val="24"/>
          <w:szCs w:val="24"/>
          <w:lang w:val="en-US" w:eastAsia="en-GB"/>
        </w:rPr>
        <w:t>(Appendix 7</w:t>
      </w:r>
      <w:r w:rsidR="00272D2C">
        <w:rPr>
          <w:rFonts w:ascii="Arial" w:eastAsia="Times New Roman" w:hAnsi="Arial" w:cs="Arial"/>
          <w:sz w:val="24"/>
          <w:szCs w:val="24"/>
          <w:lang w:val="en-US" w:eastAsia="en-GB"/>
        </w:rPr>
        <w:t xml:space="preserve">) </w:t>
      </w:r>
      <w:r w:rsidRPr="000B5117">
        <w:rPr>
          <w:rFonts w:ascii="Arial" w:eastAsia="Times New Roman" w:hAnsi="Arial" w:cs="Arial"/>
          <w:sz w:val="24"/>
          <w:szCs w:val="24"/>
          <w:lang w:val="en-US" w:eastAsia="en-GB"/>
        </w:rPr>
        <w:t xml:space="preserve">which outlined details of the study and participation.  </w:t>
      </w:r>
      <w:r w:rsidRPr="000B5117">
        <w:rPr>
          <w:rFonts w:ascii="Arial" w:eastAsia="Times New Roman" w:hAnsi="Arial" w:cs="Arial"/>
          <w:sz w:val="24"/>
          <w:szCs w:val="24"/>
          <w:bdr w:val="none" w:sz="0" w:space="0" w:color="auto" w:frame="1"/>
          <w:lang w:val="en-US" w:eastAsia="en-GB"/>
        </w:rPr>
        <w:t>Parents/carers were also given a goals shee</w:t>
      </w:r>
      <w:r w:rsidR="00BF3889">
        <w:rPr>
          <w:rFonts w:ascii="Arial" w:eastAsia="Times New Roman" w:hAnsi="Arial" w:cs="Arial"/>
          <w:sz w:val="24"/>
          <w:szCs w:val="24"/>
          <w:bdr w:val="none" w:sz="0" w:space="0" w:color="auto" w:frame="1"/>
          <w:lang w:val="en-US" w:eastAsia="en-GB"/>
        </w:rPr>
        <w:t>t (adapted from VIG – Appendix 1</w:t>
      </w:r>
      <w:r w:rsidRPr="000B5117">
        <w:rPr>
          <w:rFonts w:ascii="Arial" w:eastAsia="Times New Roman" w:hAnsi="Arial" w:cs="Arial"/>
          <w:sz w:val="24"/>
          <w:szCs w:val="24"/>
          <w:bdr w:val="none" w:sz="0" w:space="0" w:color="auto" w:frame="1"/>
          <w:lang w:val="en-US" w:eastAsia="en-GB"/>
        </w:rPr>
        <w:t xml:space="preserve">), TOPSE – Tool to measure Parenting Self-Efficacy and ASQ:SE2 - social and emotional assessment forms.  I as </w:t>
      </w:r>
      <w:r w:rsidRPr="000B5117">
        <w:rPr>
          <w:rFonts w:ascii="Arial" w:eastAsia="Times New Roman" w:hAnsi="Arial" w:cs="Arial"/>
          <w:sz w:val="24"/>
          <w:szCs w:val="24"/>
          <w:bdr w:val="none" w:sz="0" w:space="0" w:color="auto" w:frame="1"/>
          <w:lang w:val="en-US" w:eastAsia="en-GB"/>
        </w:rPr>
        <w:lastRenderedPageBreak/>
        <w:t>the facilitator (and researcher) gave a brief over view of the WWW approach and concepts.  The group were then presented with a DVD of t</w:t>
      </w:r>
      <w:r w:rsidR="00B31932">
        <w:rPr>
          <w:rFonts w:ascii="Arial" w:eastAsia="Times New Roman" w:hAnsi="Arial" w:cs="Arial"/>
          <w:sz w:val="24"/>
          <w:szCs w:val="24"/>
          <w:bdr w:val="none" w:sz="0" w:space="0" w:color="auto" w:frame="1"/>
          <w:lang w:val="en-US" w:eastAsia="en-GB"/>
        </w:rPr>
        <w:t>he WWW process (Zilibowitz, 2008</w:t>
      </w:r>
      <w:r w:rsidRPr="000B5117">
        <w:rPr>
          <w:rFonts w:ascii="Arial" w:eastAsia="Times New Roman" w:hAnsi="Arial" w:cs="Arial"/>
          <w:sz w:val="24"/>
          <w:szCs w:val="24"/>
          <w:bdr w:val="none" w:sz="0" w:space="0" w:color="auto" w:frame="1"/>
          <w:lang w:val="en-US" w:eastAsia="en-GB"/>
        </w:rPr>
        <w:t>) for 25 minute with opportunities to discuss any aspects relating to the DVD and/or general thoughts and feelings after viewing.  A one page handout - ‘How to…WATCH….WAIT….AND WONDER’ was read aloud by the facilitator and handed to each parent/carer at the end of session 1 to take home with them to help them remember what to do when</w:t>
      </w:r>
      <w:r w:rsidR="001C53B3">
        <w:rPr>
          <w:rFonts w:ascii="Arial" w:eastAsia="Times New Roman" w:hAnsi="Arial" w:cs="Arial"/>
          <w:sz w:val="24"/>
          <w:szCs w:val="24"/>
          <w:bdr w:val="none" w:sz="0" w:space="0" w:color="auto" w:frame="1"/>
          <w:lang w:val="en-US" w:eastAsia="en-GB"/>
        </w:rPr>
        <w:t xml:space="preserve"> trying WWW at home – </w:t>
      </w:r>
      <w:r w:rsidR="00BF3889">
        <w:rPr>
          <w:rFonts w:ascii="Arial" w:eastAsia="Times New Roman" w:hAnsi="Arial" w:cs="Arial"/>
          <w:sz w:val="24"/>
          <w:szCs w:val="24"/>
          <w:bdr w:val="none" w:sz="0" w:space="0" w:color="auto" w:frame="1"/>
          <w:lang w:val="en-US" w:eastAsia="en-GB"/>
        </w:rPr>
        <w:t>(</w:t>
      </w:r>
      <w:r w:rsidR="00296071">
        <w:rPr>
          <w:rFonts w:ascii="Arial" w:eastAsia="Times New Roman" w:hAnsi="Arial" w:cs="Arial"/>
          <w:sz w:val="24"/>
          <w:szCs w:val="24"/>
          <w:bdr w:val="none" w:sz="0" w:space="0" w:color="auto" w:frame="1"/>
          <w:lang w:val="en-US" w:eastAsia="en-GB"/>
        </w:rPr>
        <w:t>Appendix 15</w:t>
      </w:r>
      <w:r w:rsidR="00BF3889">
        <w:rPr>
          <w:rFonts w:ascii="Arial" w:eastAsia="Times New Roman" w:hAnsi="Arial" w:cs="Arial"/>
          <w:sz w:val="24"/>
          <w:szCs w:val="24"/>
          <w:bdr w:val="none" w:sz="0" w:space="0" w:color="auto" w:frame="1"/>
          <w:lang w:val="en-US" w:eastAsia="en-GB"/>
        </w:rPr>
        <w:t>)</w:t>
      </w:r>
      <w:r w:rsidRPr="000B5117">
        <w:rPr>
          <w:rFonts w:ascii="Arial" w:eastAsia="Times New Roman" w:hAnsi="Arial" w:cs="Arial"/>
          <w:sz w:val="24"/>
          <w:szCs w:val="24"/>
          <w:bdr w:val="none" w:sz="0" w:space="0" w:color="auto" w:frame="1"/>
          <w:lang w:val="en-US" w:eastAsia="en-GB"/>
        </w:rPr>
        <w:t xml:space="preserve">.  All </w:t>
      </w:r>
      <w:r w:rsidR="00CC7A55">
        <w:rPr>
          <w:rFonts w:ascii="Arial" w:eastAsia="Times New Roman" w:hAnsi="Arial" w:cs="Arial"/>
          <w:sz w:val="24"/>
          <w:szCs w:val="24"/>
          <w:bdr w:val="none" w:sz="0" w:space="0" w:color="auto" w:frame="1"/>
          <w:lang w:val="en-US" w:eastAsia="en-GB"/>
        </w:rPr>
        <w:t>parents</w:t>
      </w:r>
      <w:r w:rsidRPr="000B5117">
        <w:rPr>
          <w:rFonts w:ascii="Arial" w:eastAsia="Times New Roman" w:hAnsi="Arial" w:cs="Arial"/>
          <w:sz w:val="24"/>
          <w:szCs w:val="24"/>
          <w:bdr w:val="none" w:sz="0" w:space="0" w:color="auto" w:frame="1"/>
          <w:lang w:val="en-US" w:eastAsia="en-GB"/>
        </w:rPr>
        <w:t xml:space="preserve"> were encouraged to come back the following week and feedback their thoughts, feelings in using WWW with their child.  </w:t>
      </w:r>
    </w:p>
    <w:p w14:paraId="02EA4157" w14:textId="77777777" w:rsidR="00113428" w:rsidRDefault="00113428" w:rsidP="000B5117">
      <w:pPr>
        <w:spacing w:after="0" w:line="480" w:lineRule="auto"/>
        <w:rPr>
          <w:rFonts w:ascii="Arial" w:eastAsia="Times New Roman" w:hAnsi="Arial" w:cs="Arial"/>
          <w:sz w:val="24"/>
          <w:szCs w:val="24"/>
          <w:lang w:val="en-US"/>
        </w:rPr>
      </w:pPr>
      <w:r w:rsidRPr="000B5117">
        <w:rPr>
          <w:rFonts w:ascii="Arial" w:eastAsia="Times New Roman" w:hAnsi="Arial" w:cs="Arial"/>
          <w:sz w:val="24"/>
          <w:szCs w:val="24"/>
          <w:bdr w:val="none" w:sz="0" w:space="0" w:color="auto" w:frame="1"/>
          <w:lang w:val="en-US"/>
        </w:rPr>
        <w:t xml:space="preserve">By the end of the first session I had also arranged to meet with each parent in the nursery separately before the second session </w:t>
      </w:r>
      <w:r w:rsidRPr="000B5117">
        <w:rPr>
          <w:rFonts w:ascii="Arial" w:eastAsia="Times New Roman" w:hAnsi="Arial" w:cs="Arial"/>
          <w:sz w:val="24"/>
          <w:szCs w:val="24"/>
          <w:lang w:val="en-US"/>
        </w:rPr>
        <w:t xml:space="preserve">to answer any questions or concerns they may have had regarding the study and attending the weekly sessions. My thinking behind this was to allow parents/carers an individual opportunity to express any concerns or anxieties outside of the group arena and dynamics. </w:t>
      </w:r>
    </w:p>
    <w:p w14:paraId="406DF636" w14:textId="77777777" w:rsidR="00BD4CCE" w:rsidRPr="000B5117" w:rsidRDefault="00BD4CCE" w:rsidP="000B5117">
      <w:pPr>
        <w:spacing w:after="0" w:line="480" w:lineRule="auto"/>
        <w:rPr>
          <w:rFonts w:ascii="Arial" w:eastAsia="Times New Roman" w:hAnsi="Arial" w:cs="Arial"/>
          <w:sz w:val="24"/>
          <w:szCs w:val="24"/>
          <w:lang w:val="en-US"/>
        </w:rPr>
      </w:pPr>
    </w:p>
    <w:p w14:paraId="182FB1FA" w14:textId="41BF302E" w:rsidR="00113428" w:rsidRDefault="00113428" w:rsidP="000B5117">
      <w:pPr>
        <w:spacing w:after="0" w:line="480" w:lineRule="auto"/>
        <w:textAlignment w:val="baseline"/>
        <w:rPr>
          <w:rFonts w:ascii="Arial" w:eastAsia="Times New Roman" w:hAnsi="Arial" w:cs="Arial"/>
          <w:sz w:val="24"/>
          <w:szCs w:val="24"/>
          <w:bdr w:val="none" w:sz="0" w:space="0" w:color="auto" w:frame="1"/>
          <w:lang w:val="en-US" w:eastAsia="en-GB"/>
        </w:rPr>
      </w:pPr>
      <w:r w:rsidRPr="002A05EC">
        <w:rPr>
          <w:rFonts w:ascii="Arial" w:eastAsia="Times New Roman" w:hAnsi="Arial" w:cs="Arial"/>
          <w:color w:val="5B9BD5" w:themeColor="accent1"/>
          <w:sz w:val="24"/>
          <w:szCs w:val="24"/>
          <w:bdr w:val="none" w:sz="0" w:space="0" w:color="auto" w:frame="1"/>
          <w:lang w:val="en-US" w:eastAsia="en-GB"/>
        </w:rPr>
        <w:t xml:space="preserve">Session 2:  </w:t>
      </w:r>
      <w:r w:rsidRPr="000B5117">
        <w:rPr>
          <w:rFonts w:ascii="Arial" w:eastAsia="Times New Roman" w:hAnsi="Arial" w:cs="Arial"/>
          <w:sz w:val="24"/>
          <w:szCs w:val="24"/>
          <w:bdr w:val="none" w:sz="0" w:space="0" w:color="auto" w:frame="1"/>
          <w:lang w:val="en-US" w:eastAsia="en-GB"/>
        </w:rPr>
        <w:t>I began the session with eliciting feedback from each parent/carer in their use of WWW at home with a particular focus on identifying any challenges and cha</w:t>
      </w:r>
      <w:r w:rsidR="00C4144C">
        <w:rPr>
          <w:rFonts w:ascii="Arial" w:eastAsia="Times New Roman" w:hAnsi="Arial" w:cs="Arial"/>
          <w:sz w:val="24"/>
          <w:szCs w:val="24"/>
          <w:bdr w:val="none" w:sz="0" w:space="0" w:color="auto" w:frame="1"/>
          <w:lang w:val="en-US" w:eastAsia="en-GB"/>
        </w:rPr>
        <w:t>nges.  The DVD (Zilibowitz, 2008</w:t>
      </w:r>
      <w:r w:rsidRPr="000B5117">
        <w:rPr>
          <w:rFonts w:ascii="Arial" w:eastAsia="Times New Roman" w:hAnsi="Arial" w:cs="Arial"/>
          <w:sz w:val="24"/>
          <w:szCs w:val="24"/>
          <w:bdr w:val="none" w:sz="0" w:space="0" w:color="auto" w:frame="1"/>
          <w:lang w:val="en-US" w:eastAsia="en-GB"/>
        </w:rPr>
        <w:t>) was shown again to remind parents of the process and recap on the structure. This was followed through with a baby brain quiz (</w:t>
      </w:r>
      <w:r w:rsidR="0031271D">
        <w:rPr>
          <w:rFonts w:ascii="Arial" w:eastAsia="Times New Roman" w:hAnsi="Arial" w:cs="Arial"/>
          <w:sz w:val="24"/>
          <w:szCs w:val="24"/>
          <w:bdr w:val="none" w:sz="0" w:space="0" w:color="auto" w:frame="1"/>
          <w:lang w:val="en-US" w:eastAsia="en-GB"/>
        </w:rPr>
        <w:t xml:space="preserve">Lawrence et al, 2016, 2017 - </w:t>
      </w:r>
      <w:r w:rsidRPr="000B5117">
        <w:rPr>
          <w:rFonts w:ascii="Arial" w:eastAsia="Times New Roman" w:hAnsi="Arial" w:cs="Arial"/>
          <w:sz w:val="24"/>
          <w:szCs w:val="24"/>
          <w:bdr w:val="none" w:sz="0" w:space="0" w:color="auto" w:frame="1"/>
          <w:lang w:val="en-US" w:eastAsia="en-GB"/>
        </w:rPr>
        <w:t>Northamptonshire Baby Brain proj</w:t>
      </w:r>
      <w:r w:rsidR="0031271D">
        <w:rPr>
          <w:rFonts w:ascii="Arial" w:eastAsia="Times New Roman" w:hAnsi="Arial" w:cs="Arial"/>
          <w:sz w:val="24"/>
          <w:szCs w:val="24"/>
          <w:bdr w:val="none" w:sz="0" w:space="0" w:color="auto" w:frame="1"/>
          <w:lang w:val="en-US" w:eastAsia="en-GB"/>
        </w:rPr>
        <w:t xml:space="preserve">ect – </w:t>
      </w:r>
      <w:r w:rsidRPr="000B5117">
        <w:rPr>
          <w:rFonts w:ascii="Arial" w:eastAsia="Times New Roman" w:hAnsi="Arial" w:cs="Arial"/>
          <w:sz w:val="24"/>
          <w:szCs w:val="24"/>
          <w:bdr w:val="none" w:sz="0" w:space="0" w:color="auto" w:frame="1"/>
          <w:lang w:val="en-US" w:eastAsia="en-GB"/>
        </w:rPr>
        <w:t>Appendix</w:t>
      </w:r>
      <w:r w:rsidR="00C205EC">
        <w:rPr>
          <w:rFonts w:ascii="Arial" w:eastAsia="Times New Roman" w:hAnsi="Arial" w:cs="Arial"/>
          <w:sz w:val="24"/>
          <w:szCs w:val="24"/>
          <w:bdr w:val="none" w:sz="0" w:space="0" w:color="auto" w:frame="1"/>
          <w:lang w:val="en-US" w:eastAsia="en-GB"/>
        </w:rPr>
        <w:t xml:space="preserve"> 16</w:t>
      </w:r>
      <w:r w:rsidR="00321257">
        <w:rPr>
          <w:rFonts w:ascii="Arial" w:eastAsia="Times New Roman" w:hAnsi="Arial" w:cs="Arial"/>
          <w:sz w:val="24"/>
          <w:szCs w:val="24"/>
          <w:bdr w:val="none" w:sz="0" w:space="0" w:color="auto" w:frame="1"/>
          <w:lang w:val="en-US" w:eastAsia="en-GB"/>
        </w:rPr>
        <w:t>).</w:t>
      </w:r>
    </w:p>
    <w:p w14:paraId="01F3315C" w14:textId="77777777" w:rsidR="00321257" w:rsidRPr="000B5117" w:rsidRDefault="00321257" w:rsidP="000B5117">
      <w:pPr>
        <w:spacing w:after="0" w:line="480" w:lineRule="auto"/>
        <w:textAlignment w:val="baseline"/>
        <w:rPr>
          <w:rFonts w:ascii="Arial" w:eastAsia="Times New Roman" w:hAnsi="Arial" w:cs="Arial"/>
          <w:sz w:val="24"/>
          <w:szCs w:val="24"/>
          <w:bdr w:val="none" w:sz="0" w:space="0" w:color="auto" w:frame="1"/>
          <w:lang w:val="en-US" w:eastAsia="en-GB"/>
        </w:rPr>
      </w:pPr>
    </w:p>
    <w:p w14:paraId="78CB9497" w14:textId="7384DA9C" w:rsidR="00113428" w:rsidRDefault="00113428" w:rsidP="000B5117">
      <w:pPr>
        <w:spacing w:after="0" w:line="480" w:lineRule="auto"/>
        <w:textAlignment w:val="baseline"/>
        <w:rPr>
          <w:rFonts w:ascii="Arial" w:eastAsia="Times New Roman" w:hAnsi="Arial" w:cs="Arial"/>
          <w:sz w:val="24"/>
          <w:szCs w:val="24"/>
          <w:bdr w:val="none" w:sz="0" w:space="0" w:color="auto" w:frame="1"/>
          <w:lang w:val="en-US" w:eastAsia="en-GB"/>
        </w:rPr>
      </w:pPr>
      <w:r w:rsidRPr="002A05EC">
        <w:rPr>
          <w:rFonts w:ascii="Arial" w:eastAsia="Times New Roman" w:hAnsi="Arial" w:cs="Arial"/>
          <w:color w:val="5B9BD5" w:themeColor="accent1"/>
          <w:sz w:val="24"/>
          <w:szCs w:val="24"/>
          <w:bdr w:val="none" w:sz="0" w:space="0" w:color="auto" w:frame="1"/>
          <w:lang w:val="en-US" w:eastAsia="en-GB"/>
        </w:rPr>
        <w:t xml:space="preserve">Sessions 3:    </w:t>
      </w:r>
      <w:r w:rsidRPr="000B5117">
        <w:rPr>
          <w:rFonts w:ascii="Arial" w:eastAsia="Times New Roman" w:hAnsi="Arial" w:cs="Arial"/>
          <w:sz w:val="24"/>
          <w:szCs w:val="24"/>
          <w:bdr w:val="none" w:sz="0" w:space="0" w:color="auto" w:frame="1"/>
          <w:lang w:val="en-US" w:eastAsia="en-GB"/>
        </w:rPr>
        <w:t xml:space="preserve">The session started with collating feedback from each parent/carer in their use of WWW at home with a particular focus on identifying any challenges and changes.  I then recapped on baby (early) brain development and introduced emotional regulation and Dan Siegel’s concept of </w:t>
      </w:r>
      <w:r w:rsidR="00BF3889">
        <w:rPr>
          <w:rFonts w:ascii="Arial" w:eastAsia="Times New Roman" w:hAnsi="Arial" w:cs="Arial"/>
          <w:sz w:val="24"/>
          <w:szCs w:val="24"/>
          <w:bdr w:val="none" w:sz="0" w:space="0" w:color="auto" w:frame="1"/>
          <w:lang w:val="en-US" w:eastAsia="en-GB"/>
        </w:rPr>
        <w:t>‘flip the lid</w:t>
      </w:r>
      <w:r w:rsidR="001C53B3">
        <w:rPr>
          <w:rFonts w:ascii="Arial" w:eastAsia="Times New Roman" w:hAnsi="Arial" w:cs="Arial"/>
          <w:sz w:val="24"/>
          <w:szCs w:val="24"/>
          <w:bdr w:val="none" w:sz="0" w:space="0" w:color="auto" w:frame="1"/>
          <w:lang w:val="en-US" w:eastAsia="en-GB"/>
        </w:rPr>
        <w:t xml:space="preserve">’ </w:t>
      </w:r>
      <w:r w:rsidR="00C4144C">
        <w:rPr>
          <w:rFonts w:ascii="Arial" w:eastAsia="Times New Roman" w:hAnsi="Arial" w:cs="Arial"/>
          <w:sz w:val="24"/>
          <w:szCs w:val="24"/>
          <w:bdr w:val="none" w:sz="0" w:space="0" w:color="auto" w:frame="1"/>
          <w:lang w:val="en-US" w:eastAsia="en-GB"/>
        </w:rPr>
        <w:t xml:space="preserve">(2010) </w:t>
      </w:r>
      <w:r w:rsidR="00C205EC">
        <w:rPr>
          <w:rFonts w:ascii="Arial" w:eastAsia="Times New Roman" w:hAnsi="Arial" w:cs="Arial"/>
          <w:sz w:val="24"/>
          <w:szCs w:val="24"/>
          <w:bdr w:val="none" w:sz="0" w:space="0" w:color="auto" w:frame="1"/>
          <w:lang w:val="en-US" w:eastAsia="en-GB"/>
        </w:rPr>
        <w:t>(Appendix 17</w:t>
      </w:r>
      <w:r w:rsidRPr="000B5117">
        <w:rPr>
          <w:rFonts w:ascii="Arial" w:eastAsia="Times New Roman" w:hAnsi="Arial" w:cs="Arial"/>
          <w:sz w:val="24"/>
          <w:szCs w:val="24"/>
          <w:bdr w:val="none" w:sz="0" w:space="0" w:color="auto" w:frame="1"/>
          <w:lang w:val="en-US" w:eastAsia="en-GB"/>
        </w:rPr>
        <w:t xml:space="preserve">).  </w:t>
      </w:r>
      <w:r w:rsidRPr="000B5117">
        <w:rPr>
          <w:rFonts w:ascii="Arial" w:eastAsia="Times New Roman" w:hAnsi="Arial" w:cs="Arial"/>
          <w:sz w:val="24"/>
          <w:szCs w:val="24"/>
          <w:bdr w:val="none" w:sz="0" w:space="0" w:color="auto" w:frame="1"/>
          <w:lang w:val="en-US" w:eastAsia="en-GB"/>
        </w:rPr>
        <w:lastRenderedPageBreak/>
        <w:t>Pa</w:t>
      </w:r>
      <w:r w:rsidR="00C4144C">
        <w:rPr>
          <w:rFonts w:ascii="Arial" w:eastAsia="Times New Roman" w:hAnsi="Arial" w:cs="Arial"/>
          <w:sz w:val="24"/>
          <w:szCs w:val="24"/>
          <w:bdr w:val="none" w:sz="0" w:space="0" w:color="auto" w:frame="1"/>
          <w:lang w:val="en-US" w:eastAsia="en-GB"/>
        </w:rPr>
        <w:t>rts of the DVD (Zilibowitz, 2008</w:t>
      </w:r>
      <w:r w:rsidRPr="000B5117">
        <w:rPr>
          <w:rFonts w:ascii="Arial" w:eastAsia="Times New Roman" w:hAnsi="Arial" w:cs="Arial"/>
          <w:sz w:val="24"/>
          <w:szCs w:val="24"/>
          <w:bdr w:val="none" w:sz="0" w:space="0" w:color="auto" w:frame="1"/>
          <w:lang w:val="en-US" w:eastAsia="en-GB"/>
        </w:rPr>
        <w:t>) were shown again with particular focus on parts of the DVD which demonstrated children presenting with challenging behaviours and the parents’ response to those displayed behaviours.</w:t>
      </w:r>
    </w:p>
    <w:p w14:paraId="439D6E8A" w14:textId="77777777" w:rsidR="001C53B3" w:rsidRPr="000B5117" w:rsidRDefault="001C53B3" w:rsidP="000B5117">
      <w:pPr>
        <w:spacing w:after="0" w:line="480" w:lineRule="auto"/>
        <w:textAlignment w:val="baseline"/>
        <w:rPr>
          <w:rFonts w:ascii="Arial" w:eastAsia="Times New Roman" w:hAnsi="Arial" w:cs="Arial"/>
          <w:sz w:val="24"/>
          <w:szCs w:val="24"/>
          <w:bdr w:val="none" w:sz="0" w:space="0" w:color="auto" w:frame="1"/>
          <w:lang w:val="en-US" w:eastAsia="en-GB"/>
        </w:rPr>
      </w:pPr>
    </w:p>
    <w:p w14:paraId="340A38E1" w14:textId="40663322" w:rsidR="00157C18" w:rsidRDefault="00113428" w:rsidP="000B5117">
      <w:pPr>
        <w:spacing w:after="0" w:line="480" w:lineRule="auto"/>
        <w:textAlignment w:val="baseline"/>
        <w:rPr>
          <w:rFonts w:ascii="Arial" w:eastAsia="Times New Roman" w:hAnsi="Arial" w:cs="Arial"/>
          <w:sz w:val="24"/>
          <w:szCs w:val="24"/>
          <w:bdr w:val="none" w:sz="0" w:space="0" w:color="auto" w:frame="1"/>
          <w:lang w:val="en-US" w:eastAsia="en-GB"/>
        </w:rPr>
      </w:pPr>
      <w:r w:rsidRPr="002A05EC">
        <w:rPr>
          <w:rFonts w:ascii="Arial" w:eastAsia="Times New Roman" w:hAnsi="Arial" w:cs="Arial"/>
          <w:color w:val="5B9BD5" w:themeColor="accent1"/>
          <w:sz w:val="24"/>
          <w:szCs w:val="24"/>
          <w:bdr w:val="none" w:sz="0" w:space="0" w:color="auto" w:frame="1"/>
          <w:lang w:val="en-US" w:eastAsia="en-GB"/>
        </w:rPr>
        <w:t xml:space="preserve">Session 4: </w:t>
      </w:r>
      <w:r w:rsidRPr="000B5117">
        <w:rPr>
          <w:rFonts w:ascii="Arial" w:eastAsia="Times New Roman" w:hAnsi="Arial" w:cs="Arial"/>
          <w:sz w:val="24"/>
          <w:szCs w:val="24"/>
          <w:bdr w:val="none" w:sz="0" w:space="0" w:color="auto" w:frame="1"/>
          <w:lang w:val="en-US" w:eastAsia="en-GB"/>
        </w:rPr>
        <w:t>The session began with gaining feedback from each parent/carer in their use of WWW at home with a particular focus on identifying any challenges and changes. I recapped on learning points discussed d</w:t>
      </w:r>
      <w:r w:rsidR="00C4144C">
        <w:rPr>
          <w:rFonts w:ascii="Arial" w:eastAsia="Times New Roman" w:hAnsi="Arial" w:cs="Arial"/>
          <w:sz w:val="24"/>
          <w:szCs w:val="24"/>
          <w:bdr w:val="none" w:sz="0" w:space="0" w:color="auto" w:frame="1"/>
          <w:lang w:val="en-US" w:eastAsia="en-GB"/>
        </w:rPr>
        <w:t>uring session 3 – ‘Flip the l</w:t>
      </w:r>
      <w:r w:rsidR="001260D4" w:rsidRPr="000B5117">
        <w:rPr>
          <w:rFonts w:ascii="Arial" w:eastAsia="Times New Roman" w:hAnsi="Arial" w:cs="Arial"/>
          <w:sz w:val="24"/>
          <w:szCs w:val="24"/>
          <w:bdr w:val="none" w:sz="0" w:space="0" w:color="auto" w:frame="1"/>
          <w:lang w:val="en-US" w:eastAsia="en-GB"/>
        </w:rPr>
        <w:t>id’ as well as introducing some</w:t>
      </w:r>
      <w:r w:rsidRPr="000B5117">
        <w:rPr>
          <w:rFonts w:ascii="Arial" w:eastAsia="Times New Roman" w:hAnsi="Arial" w:cs="Arial"/>
          <w:sz w:val="24"/>
          <w:szCs w:val="24"/>
          <w:bdr w:val="none" w:sz="0" w:space="0" w:color="auto" w:frame="1"/>
          <w:lang w:val="en-US" w:eastAsia="en-GB"/>
        </w:rPr>
        <w:t xml:space="preserve"> behaviour management techniques related to the incredible years pyram</w:t>
      </w:r>
      <w:r w:rsidR="001260D4" w:rsidRPr="000B5117">
        <w:rPr>
          <w:rFonts w:ascii="Arial" w:eastAsia="Times New Roman" w:hAnsi="Arial" w:cs="Arial"/>
          <w:sz w:val="24"/>
          <w:szCs w:val="24"/>
          <w:bdr w:val="none" w:sz="0" w:space="0" w:color="auto" w:frame="1"/>
          <w:lang w:val="en-US" w:eastAsia="en-GB"/>
        </w:rPr>
        <w:t>id model (Webster-Stratton</w:t>
      </w:r>
      <w:r w:rsidR="0031271D">
        <w:rPr>
          <w:rFonts w:ascii="Arial" w:eastAsia="Times New Roman" w:hAnsi="Arial" w:cs="Arial"/>
          <w:sz w:val="24"/>
          <w:szCs w:val="24"/>
          <w:bdr w:val="none" w:sz="0" w:space="0" w:color="auto" w:frame="1"/>
          <w:lang w:val="en-US" w:eastAsia="en-GB"/>
        </w:rPr>
        <w:t>, 2001</w:t>
      </w:r>
      <w:r w:rsidRPr="000B5117">
        <w:rPr>
          <w:rFonts w:ascii="Arial" w:eastAsia="Times New Roman" w:hAnsi="Arial" w:cs="Arial"/>
          <w:sz w:val="24"/>
          <w:szCs w:val="24"/>
          <w:bdr w:val="none" w:sz="0" w:space="0" w:color="auto" w:frame="1"/>
          <w:lang w:val="en-US" w:eastAsia="en-GB"/>
        </w:rPr>
        <w:t>)</w:t>
      </w:r>
      <w:r w:rsidR="001C53B3">
        <w:rPr>
          <w:rFonts w:ascii="Arial" w:eastAsia="Times New Roman" w:hAnsi="Arial" w:cs="Arial"/>
          <w:sz w:val="24"/>
          <w:szCs w:val="24"/>
          <w:bdr w:val="none" w:sz="0" w:space="0" w:color="auto" w:frame="1"/>
          <w:lang w:val="en-US" w:eastAsia="en-GB"/>
        </w:rPr>
        <w:t xml:space="preserve"> </w:t>
      </w:r>
      <w:r w:rsidR="00BF3889">
        <w:rPr>
          <w:rFonts w:ascii="Arial" w:eastAsia="Times New Roman" w:hAnsi="Arial" w:cs="Arial"/>
          <w:sz w:val="24"/>
          <w:szCs w:val="24"/>
          <w:bdr w:val="none" w:sz="0" w:space="0" w:color="auto" w:frame="1"/>
          <w:lang w:val="en-US" w:eastAsia="en-GB"/>
        </w:rPr>
        <w:t>(</w:t>
      </w:r>
      <w:r w:rsidR="00C205EC">
        <w:rPr>
          <w:rFonts w:ascii="Arial" w:eastAsia="Times New Roman" w:hAnsi="Arial" w:cs="Arial"/>
          <w:sz w:val="24"/>
          <w:szCs w:val="24"/>
          <w:bdr w:val="none" w:sz="0" w:space="0" w:color="auto" w:frame="1"/>
          <w:lang w:val="en-US" w:eastAsia="en-GB"/>
        </w:rPr>
        <w:t>Appendix 18</w:t>
      </w:r>
      <w:r w:rsidR="00BF3889">
        <w:rPr>
          <w:rFonts w:ascii="Arial" w:eastAsia="Times New Roman" w:hAnsi="Arial" w:cs="Arial"/>
          <w:sz w:val="24"/>
          <w:szCs w:val="24"/>
          <w:bdr w:val="none" w:sz="0" w:space="0" w:color="auto" w:frame="1"/>
          <w:lang w:val="en-US" w:eastAsia="en-GB"/>
        </w:rPr>
        <w:t>)</w:t>
      </w:r>
      <w:r w:rsidRPr="000B5117">
        <w:rPr>
          <w:rFonts w:ascii="Arial" w:eastAsia="Times New Roman" w:hAnsi="Arial" w:cs="Arial"/>
          <w:sz w:val="24"/>
          <w:szCs w:val="24"/>
          <w:bdr w:val="none" w:sz="0" w:space="0" w:color="auto" w:frame="1"/>
          <w:lang w:val="en-US" w:eastAsia="en-GB"/>
        </w:rPr>
        <w:t xml:space="preserve">.  At the end of session 4, all </w:t>
      </w:r>
      <w:r w:rsidR="00CC7A55">
        <w:rPr>
          <w:rFonts w:ascii="Arial" w:eastAsia="Times New Roman" w:hAnsi="Arial" w:cs="Arial"/>
          <w:sz w:val="24"/>
          <w:szCs w:val="24"/>
          <w:bdr w:val="none" w:sz="0" w:space="0" w:color="auto" w:frame="1"/>
          <w:lang w:val="en-US" w:eastAsia="en-GB"/>
        </w:rPr>
        <w:t>parents</w:t>
      </w:r>
      <w:r w:rsidRPr="000B5117">
        <w:rPr>
          <w:rFonts w:ascii="Arial" w:eastAsia="Times New Roman" w:hAnsi="Arial" w:cs="Arial"/>
          <w:sz w:val="24"/>
          <w:szCs w:val="24"/>
          <w:bdr w:val="none" w:sz="0" w:space="0" w:color="auto" w:frame="1"/>
          <w:lang w:val="en-US" w:eastAsia="en-GB"/>
        </w:rPr>
        <w:t xml:space="preserve"> were given a copy of the TOPSE and ASQ:SE2 to complete</w:t>
      </w:r>
      <w:r w:rsidR="001C53B3">
        <w:rPr>
          <w:rFonts w:ascii="Arial" w:eastAsia="Times New Roman" w:hAnsi="Arial" w:cs="Arial"/>
          <w:sz w:val="24"/>
          <w:szCs w:val="24"/>
          <w:bdr w:val="none" w:sz="0" w:space="0" w:color="auto" w:frame="1"/>
          <w:lang w:val="en-US" w:eastAsia="en-GB"/>
        </w:rPr>
        <w:t xml:space="preserve"> again</w:t>
      </w:r>
      <w:r w:rsidRPr="000B5117">
        <w:rPr>
          <w:rFonts w:ascii="Arial" w:eastAsia="Times New Roman" w:hAnsi="Arial" w:cs="Arial"/>
          <w:sz w:val="24"/>
          <w:szCs w:val="24"/>
          <w:bdr w:val="none" w:sz="0" w:space="0" w:color="auto" w:frame="1"/>
          <w:lang w:val="en-US" w:eastAsia="en-GB"/>
        </w:rPr>
        <w:t xml:space="preserve">.  The </w:t>
      </w:r>
      <w:r w:rsidR="00CC7A55">
        <w:rPr>
          <w:rFonts w:ascii="Arial" w:eastAsia="Times New Roman" w:hAnsi="Arial" w:cs="Arial"/>
          <w:sz w:val="24"/>
          <w:szCs w:val="24"/>
          <w:bdr w:val="none" w:sz="0" w:space="0" w:color="auto" w:frame="1"/>
          <w:lang w:val="en-US" w:eastAsia="en-GB"/>
        </w:rPr>
        <w:t>parents</w:t>
      </w:r>
      <w:r w:rsidRPr="000B5117">
        <w:rPr>
          <w:rFonts w:ascii="Arial" w:eastAsia="Times New Roman" w:hAnsi="Arial" w:cs="Arial"/>
          <w:sz w:val="24"/>
          <w:szCs w:val="24"/>
          <w:bdr w:val="none" w:sz="0" w:space="0" w:color="auto" w:frame="1"/>
          <w:lang w:val="en-US" w:eastAsia="en-GB"/>
        </w:rPr>
        <w:t xml:space="preserve"> were also given their original Goals and Review forms to rate where they felt they were now in relation to achieving their initial goals.   </w:t>
      </w:r>
      <w:r w:rsidR="001C53B3">
        <w:rPr>
          <w:rFonts w:ascii="Arial" w:eastAsia="Times New Roman" w:hAnsi="Arial" w:cs="Arial"/>
          <w:sz w:val="24"/>
          <w:szCs w:val="24"/>
          <w:bdr w:val="none" w:sz="0" w:space="0" w:color="auto" w:frame="1"/>
          <w:lang w:val="en-US" w:eastAsia="en-GB"/>
        </w:rPr>
        <w:t>Each parent was then presented with a certificate for attendanc</w:t>
      </w:r>
      <w:r w:rsidR="00C205EC">
        <w:rPr>
          <w:rFonts w:ascii="Arial" w:eastAsia="Times New Roman" w:hAnsi="Arial" w:cs="Arial"/>
          <w:sz w:val="24"/>
          <w:szCs w:val="24"/>
          <w:bdr w:val="none" w:sz="0" w:space="0" w:color="auto" w:frame="1"/>
          <w:lang w:val="en-US" w:eastAsia="en-GB"/>
        </w:rPr>
        <w:t>e and participation (Appendix 19</w:t>
      </w:r>
      <w:r w:rsidR="00F21A68">
        <w:rPr>
          <w:rFonts w:ascii="Arial" w:eastAsia="Times New Roman" w:hAnsi="Arial" w:cs="Arial"/>
          <w:sz w:val="24"/>
          <w:szCs w:val="24"/>
          <w:bdr w:val="none" w:sz="0" w:space="0" w:color="auto" w:frame="1"/>
          <w:lang w:val="en-US" w:eastAsia="en-GB"/>
        </w:rPr>
        <w:t>)</w:t>
      </w:r>
    </w:p>
    <w:p w14:paraId="2905DA05" w14:textId="0D0BAE9F" w:rsidR="00F21A68" w:rsidRDefault="00C205EC" w:rsidP="000B5117">
      <w:pPr>
        <w:spacing w:after="0" w:line="480" w:lineRule="auto"/>
        <w:textAlignment w:val="baseline"/>
        <w:rPr>
          <w:rFonts w:ascii="Arial" w:eastAsia="Times New Roman" w:hAnsi="Arial" w:cs="Arial"/>
          <w:sz w:val="24"/>
          <w:szCs w:val="24"/>
          <w:bdr w:val="none" w:sz="0" w:space="0" w:color="auto" w:frame="1"/>
          <w:lang w:val="en-US" w:eastAsia="en-GB"/>
        </w:rPr>
      </w:pPr>
      <w:r w:rsidRPr="00E477A9">
        <w:rPr>
          <w:rFonts w:ascii="Arial" w:eastAsia="Times New Roman" w:hAnsi="Arial" w:cs="Arial"/>
          <w:sz w:val="24"/>
          <w:szCs w:val="24"/>
          <w:bdr w:val="none" w:sz="0" w:space="0" w:color="auto" w:frame="1"/>
          <w:lang w:val="en-US" w:eastAsia="en-GB"/>
        </w:rPr>
        <w:t xml:space="preserve">A full detailed </w:t>
      </w:r>
      <w:r w:rsidR="00157C18" w:rsidRPr="00E477A9">
        <w:rPr>
          <w:rFonts w:ascii="Arial" w:eastAsia="Times New Roman" w:hAnsi="Arial" w:cs="Arial"/>
          <w:sz w:val="24"/>
          <w:szCs w:val="24"/>
          <w:bdr w:val="none" w:sz="0" w:space="0" w:color="auto" w:frame="1"/>
          <w:lang w:val="en-US" w:eastAsia="en-GB"/>
        </w:rPr>
        <w:t xml:space="preserve">description of each </w:t>
      </w:r>
      <w:r w:rsidRPr="00E477A9">
        <w:rPr>
          <w:rFonts w:ascii="Arial" w:eastAsia="Times New Roman" w:hAnsi="Arial" w:cs="Arial"/>
          <w:sz w:val="24"/>
          <w:szCs w:val="24"/>
          <w:bdr w:val="none" w:sz="0" w:space="0" w:color="auto" w:frame="1"/>
          <w:lang w:val="en-US" w:eastAsia="en-GB"/>
        </w:rPr>
        <w:t xml:space="preserve">of the four </w:t>
      </w:r>
      <w:r w:rsidR="00157C18" w:rsidRPr="00E477A9">
        <w:rPr>
          <w:rFonts w:ascii="Arial" w:eastAsia="Times New Roman" w:hAnsi="Arial" w:cs="Arial"/>
          <w:sz w:val="24"/>
          <w:szCs w:val="24"/>
          <w:bdr w:val="none" w:sz="0" w:space="0" w:color="auto" w:frame="1"/>
          <w:lang w:val="en-US" w:eastAsia="en-GB"/>
        </w:rPr>
        <w:t xml:space="preserve">session outlining preparation, welcome, ice breaker, introduction &amp; discussion and conclusion </w:t>
      </w:r>
      <w:r w:rsidRPr="00E477A9">
        <w:rPr>
          <w:rFonts w:ascii="Arial" w:eastAsia="Times New Roman" w:hAnsi="Arial" w:cs="Arial"/>
          <w:sz w:val="24"/>
          <w:szCs w:val="24"/>
          <w:bdr w:val="none" w:sz="0" w:space="0" w:color="auto" w:frame="1"/>
          <w:lang w:val="en-US" w:eastAsia="en-GB"/>
        </w:rPr>
        <w:t>can be found in Appendix 9-12</w:t>
      </w:r>
      <w:r w:rsidR="00AA6D53" w:rsidRPr="00E477A9">
        <w:rPr>
          <w:rFonts w:ascii="Arial" w:eastAsia="Times New Roman" w:hAnsi="Arial" w:cs="Arial"/>
          <w:sz w:val="24"/>
          <w:szCs w:val="24"/>
          <w:bdr w:val="none" w:sz="0" w:space="0" w:color="auto" w:frame="1"/>
          <w:lang w:val="en-US" w:eastAsia="en-GB"/>
        </w:rPr>
        <w:t xml:space="preserve">. </w:t>
      </w:r>
      <w:r w:rsidR="00157C18" w:rsidRPr="00E477A9">
        <w:rPr>
          <w:rFonts w:ascii="Arial" w:eastAsia="Times New Roman" w:hAnsi="Arial" w:cs="Arial"/>
          <w:sz w:val="24"/>
          <w:szCs w:val="24"/>
          <w:bdr w:val="none" w:sz="0" w:space="0" w:color="auto" w:frame="1"/>
          <w:lang w:val="en-US" w:eastAsia="en-GB"/>
        </w:rPr>
        <w:t xml:space="preserve"> </w:t>
      </w:r>
      <w:r w:rsidRPr="00E477A9">
        <w:rPr>
          <w:rFonts w:ascii="Arial" w:eastAsia="Times New Roman" w:hAnsi="Arial" w:cs="Arial"/>
          <w:sz w:val="24"/>
          <w:szCs w:val="24"/>
          <w:bdr w:val="none" w:sz="0" w:space="0" w:color="auto" w:frame="1"/>
          <w:lang w:val="en-US" w:eastAsia="en-GB"/>
        </w:rPr>
        <w:t>Appendix 7 – provides an overview of the WWW programme and Appendix 8 provides a guide for the facilitator of the programme.</w:t>
      </w:r>
      <w:r>
        <w:rPr>
          <w:rFonts w:ascii="Arial" w:eastAsia="Times New Roman" w:hAnsi="Arial" w:cs="Arial"/>
          <w:sz w:val="24"/>
          <w:szCs w:val="24"/>
          <w:bdr w:val="none" w:sz="0" w:space="0" w:color="auto" w:frame="1"/>
          <w:lang w:val="en-US" w:eastAsia="en-GB"/>
        </w:rPr>
        <w:t xml:space="preserve"> </w:t>
      </w:r>
    </w:p>
    <w:p w14:paraId="4A44EEFB" w14:textId="116FB347" w:rsidR="00113428" w:rsidRPr="000B5117" w:rsidRDefault="00113428" w:rsidP="000B5117">
      <w:pPr>
        <w:spacing w:after="0" w:line="480" w:lineRule="auto"/>
        <w:textAlignment w:val="baseline"/>
        <w:rPr>
          <w:rFonts w:ascii="Arial" w:eastAsia="Times New Roman" w:hAnsi="Arial" w:cs="Arial"/>
          <w:sz w:val="24"/>
          <w:szCs w:val="24"/>
          <w:bdr w:val="none" w:sz="0" w:space="0" w:color="auto" w:frame="1"/>
          <w:lang w:val="en-US" w:eastAsia="en-GB"/>
        </w:rPr>
      </w:pPr>
      <w:r w:rsidRPr="000B5117">
        <w:rPr>
          <w:rFonts w:ascii="Arial" w:eastAsia="Times New Roman" w:hAnsi="Arial" w:cs="Arial"/>
          <w:sz w:val="24"/>
          <w:szCs w:val="24"/>
          <w:bdr w:val="none" w:sz="0" w:space="0" w:color="auto" w:frame="1"/>
          <w:lang w:val="en-US" w:eastAsia="en-GB"/>
        </w:rPr>
        <w:t xml:space="preserve">Focus Group -six weeks later – All </w:t>
      </w:r>
      <w:r w:rsidR="00CC7A55">
        <w:rPr>
          <w:rFonts w:ascii="Arial" w:eastAsia="Times New Roman" w:hAnsi="Arial" w:cs="Arial"/>
          <w:sz w:val="24"/>
          <w:szCs w:val="24"/>
          <w:bdr w:val="none" w:sz="0" w:space="0" w:color="auto" w:frame="1"/>
          <w:lang w:val="en-US" w:eastAsia="en-GB"/>
        </w:rPr>
        <w:t>parents</w:t>
      </w:r>
      <w:r w:rsidRPr="000B5117">
        <w:rPr>
          <w:rFonts w:ascii="Arial" w:eastAsia="Times New Roman" w:hAnsi="Arial" w:cs="Arial"/>
          <w:sz w:val="24"/>
          <w:szCs w:val="24"/>
          <w:bdr w:val="none" w:sz="0" w:space="0" w:color="auto" w:frame="1"/>
          <w:lang w:val="en-US" w:eastAsia="en-GB"/>
        </w:rPr>
        <w:t xml:space="preserve"> who attended the 4-week WWW programme were asked to return for a focus group discussion to see how the </w:t>
      </w:r>
      <w:r w:rsidR="00CC7A55">
        <w:rPr>
          <w:rFonts w:ascii="Arial" w:eastAsia="Times New Roman" w:hAnsi="Arial" w:cs="Arial"/>
          <w:sz w:val="24"/>
          <w:szCs w:val="24"/>
          <w:bdr w:val="none" w:sz="0" w:space="0" w:color="auto" w:frame="1"/>
          <w:lang w:val="en-US" w:eastAsia="en-GB"/>
        </w:rPr>
        <w:t>parents</w:t>
      </w:r>
      <w:r w:rsidRPr="000B5117">
        <w:rPr>
          <w:rFonts w:ascii="Arial" w:eastAsia="Times New Roman" w:hAnsi="Arial" w:cs="Arial"/>
          <w:sz w:val="24"/>
          <w:szCs w:val="24"/>
          <w:bdr w:val="none" w:sz="0" w:space="0" w:color="auto" w:frame="1"/>
          <w:lang w:val="en-US" w:eastAsia="en-GB"/>
        </w:rPr>
        <w:t xml:space="preserve"> were progressing with WWW at home, to share their thoughts re the programme – likes/dislikes and any changes they would make to the programme.  Thoughts re venue, time for session and flyer content were also collated.</w:t>
      </w:r>
    </w:p>
    <w:p w14:paraId="430F4C41" w14:textId="159B9217" w:rsidR="00113428" w:rsidRPr="000B5117" w:rsidRDefault="00113428" w:rsidP="000B5117">
      <w:p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 xml:space="preserve">Throughout the weekly sessions and as part of the focus group I endeavored to create and encourage a collaborative learning style where parents could share updates on their child’s development and discuss topics using the material provided </w:t>
      </w:r>
      <w:r w:rsidRPr="000B5117">
        <w:rPr>
          <w:rFonts w:ascii="Arial" w:eastAsia="Times New Roman" w:hAnsi="Arial" w:cs="Arial"/>
          <w:sz w:val="24"/>
          <w:szCs w:val="24"/>
          <w:lang w:val="en-US"/>
        </w:rPr>
        <w:lastRenderedPageBreak/>
        <w:t>in the programme.  Parents were also set weekly tasks to encourage them to implement the ideas of the programme at home.</w:t>
      </w:r>
      <w:r w:rsidR="00CC7A55">
        <w:rPr>
          <w:rFonts w:ascii="Arial" w:eastAsia="Times New Roman" w:hAnsi="Arial" w:cs="Arial"/>
          <w:sz w:val="24"/>
          <w:szCs w:val="24"/>
          <w:lang w:val="en-US"/>
        </w:rPr>
        <w:t xml:space="preserve"> </w:t>
      </w:r>
    </w:p>
    <w:p w14:paraId="431D8225" w14:textId="77777777" w:rsidR="00C4144C" w:rsidRDefault="00C4144C" w:rsidP="000B5117">
      <w:pPr>
        <w:autoSpaceDE w:val="0"/>
        <w:autoSpaceDN w:val="0"/>
        <w:adjustRightInd w:val="0"/>
        <w:spacing w:after="0" w:line="480" w:lineRule="auto"/>
        <w:rPr>
          <w:rFonts w:ascii="Arial" w:hAnsi="Arial" w:cs="Arial"/>
          <w:b/>
          <w:color w:val="2F5496" w:themeColor="accent5" w:themeShade="BF"/>
          <w:sz w:val="24"/>
          <w:szCs w:val="24"/>
        </w:rPr>
      </w:pPr>
    </w:p>
    <w:p w14:paraId="707D3619" w14:textId="40606C62" w:rsidR="00113428" w:rsidRPr="000B5117" w:rsidRDefault="000B5117" w:rsidP="000B5117">
      <w:pPr>
        <w:autoSpaceDE w:val="0"/>
        <w:autoSpaceDN w:val="0"/>
        <w:adjustRightInd w:val="0"/>
        <w:spacing w:after="0" w:line="480" w:lineRule="auto"/>
        <w:rPr>
          <w:rFonts w:ascii="Arial" w:hAnsi="Arial" w:cs="Arial"/>
          <w:b/>
          <w:color w:val="2F5496" w:themeColor="accent5" w:themeShade="BF"/>
          <w:sz w:val="24"/>
          <w:szCs w:val="24"/>
        </w:rPr>
      </w:pPr>
      <w:r w:rsidRPr="000B5117">
        <w:rPr>
          <w:rFonts w:ascii="Arial" w:hAnsi="Arial" w:cs="Arial"/>
          <w:b/>
          <w:color w:val="2F5496" w:themeColor="accent5" w:themeShade="BF"/>
          <w:sz w:val="24"/>
          <w:szCs w:val="24"/>
        </w:rPr>
        <w:t xml:space="preserve">4.3 </w:t>
      </w:r>
      <w:r w:rsidR="00BF3889">
        <w:rPr>
          <w:rFonts w:ascii="Arial" w:hAnsi="Arial" w:cs="Arial"/>
          <w:b/>
          <w:color w:val="2F5496" w:themeColor="accent5" w:themeShade="BF"/>
          <w:sz w:val="24"/>
          <w:szCs w:val="24"/>
        </w:rPr>
        <w:t>Participants</w:t>
      </w:r>
    </w:p>
    <w:p w14:paraId="5FA33948" w14:textId="42643FA2" w:rsidR="00113428" w:rsidRPr="000B5117" w:rsidRDefault="001260D4" w:rsidP="000B5117">
      <w:p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All parents/carers were white British which was reflective of the ethnicity of the area. T</w:t>
      </w:r>
      <w:r w:rsidRPr="000B5117">
        <w:rPr>
          <w:rFonts w:ascii="Arial" w:hAnsi="Arial" w:cs="Arial"/>
          <w:sz w:val="24"/>
          <w:szCs w:val="24"/>
          <w:shd w:val="clear" w:color="auto" w:fill="FFFFFF"/>
        </w:rPr>
        <w:t xml:space="preserve">he most recent Census in 2011 highlights 97 per cent of the population in this area </w:t>
      </w:r>
      <w:r w:rsidRPr="000B5117">
        <w:rPr>
          <w:rFonts w:ascii="Arial" w:hAnsi="Arial" w:cs="Arial"/>
          <w:color w:val="222222"/>
          <w:sz w:val="24"/>
          <w:szCs w:val="24"/>
          <w:shd w:val="clear" w:color="auto" w:fill="FFFFFF"/>
        </w:rPr>
        <w:t>are white British. </w:t>
      </w:r>
      <w:r w:rsidRPr="000B5117">
        <w:rPr>
          <w:rStyle w:val="CommentReference"/>
          <w:rFonts w:ascii="Arial" w:hAnsi="Arial" w:cs="Arial"/>
          <w:sz w:val="24"/>
          <w:szCs w:val="24"/>
        </w:rPr>
        <w:t xml:space="preserve"> </w:t>
      </w:r>
      <w:r w:rsidRPr="000B5117">
        <w:rPr>
          <w:rFonts w:ascii="Arial" w:eastAsia="Times New Roman" w:hAnsi="Arial" w:cs="Arial"/>
          <w:sz w:val="24"/>
          <w:szCs w:val="24"/>
          <w:lang w:val="en-US"/>
        </w:rPr>
        <w:t xml:space="preserve">Seven out of the ten </w:t>
      </w:r>
      <w:r w:rsidR="00CC7A55">
        <w:rPr>
          <w:rFonts w:ascii="Arial" w:eastAsia="Times New Roman" w:hAnsi="Arial" w:cs="Arial"/>
          <w:sz w:val="24"/>
          <w:szCs w:val="24"/>
          <w:lang w:val="en-US"/>
        </w:rPr>
        <w:t>parents</w:t>
      </w:r>
      <w:r w:rsidRPr="000B5117">
        <w:rPr>
          <w:rFonts w:ascii="Arial" w:eastAsia="Times New Roman" w:hAnsi="Arial" w:cs="Arial"/>
          <w:sz w:val="24"/>
          <w:szCs w:val="24"/>
          <w:lang w:val="en-US"/>
        </w:rPr>
        <w:t xml:space="preserve"> were female and three of the </w:t>
      </w:r>
      <w:r w:rsidR="00CC7A55">
        <w:rPr>
          <w:rFonts w:ascii="Arial" w:eastAsia="Times New Roman" w:hAnsi="Arial" w:cs="Arial"/>
          <w:sz w:val="24"/>
          <w:szCs w:val="24"/>
          <w:lang w:val="en-US"/>
        </w:rPr>
        <w:t>parents</w:t>
      </w:r>
      <w:r w:rsidRPr="000B5117">
        <w:rPr>
          <w:rFonts w:ascii="Arial" w:eastAsia="Times New Roman" w:hAnsi="Arial" w:cs="Arial"/>
          <w:sz w:val="24"/>
          <w:szCs w:val="24"/>
          <w:lang w:val="en-US"/>
        </w:rPr>
        <w:t xml:space="preserve"> were male. The average age of parents was 30 years and the average age of grandparents/carers was 45 years. The age range of the children varied from between 39-60 months. </w:t>
      </w:r>
      <w:r w:rsidR="00113428" w:rsidRPr="000B5117">
        <w:rPr>
          <w:rFonts w:ascii="Arial" w:eastAsia="Times New Roman" w:hAnsi="Arial" w:cs="Arial"/>
          <w:sz w:val="24"/>
          <w:szCs w:val="24"/>
          <w:lang w:val="en-US"/>
        </w:rPr>
        <w:t xml:space="preserve">Two of the couples and three of the mothers (seven </w:t>
      </w:r>
      <w:r w:rsidR="00CC7A55">
        <w:rPr>
          <w:rFonts w:ascii="Arial" w:eastAsia="Times New Roman" w:hAnsi="Arial" w:cs="Arial"/>
          <w:sz w:val="24"/>
          <w:szCs w:val="24"/>
          <w:lang w:val="en-US"/>
        </w:rPr>
        <w:t>parents</w:t>
      </w:r>
      <w:r w:rsidR="00113428" w:rsidRPr="000B5117">
        <w:rPr>
          <w:rFonts w:ascii="Arial" w:eastAsia="Times New Roman" w:hAnsi="Arial" w:cs="Arial"/>
          <w:sz w:val="24"/>
          <w:szCs w:val="24"/>
          <w:lang w:val="en-US"/>
        </w:rPr>
        <w:t xml:space="preserve">) attended all four sessions and the focus group 6 weeks later.  One couple and one mother attended for the first session but did not attend any subsequent sessions. </w:t>
      </w:r>
    </w:p>
    <w:p w14:paraId="13D97612" w14:textId="77777777" w:rsidR="00113428" w:rsidRPr="000B5117" w:rsidRDefault="00113428" w:rsidP="000B5117">
      <w:p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 xml:space="preserve">To ensure confidentiality when collecting data a number and/or a letter was assigned to each parent and associated child (e.g., Parent 2 – Child 2).  Where both parents and/or grandparents attended, the following numbers and letters were assigned (Parent 1a, Parent 1b – Child 1) so as to ensure confidentiality. </w:t>
      </w:r>
    </w:p>
    <w:p w14:paraId="5ABAFB0D" w14:textId="2096265F" w:rsidR="00113428" w:rsidRPr="000B5117" w:rsidRDefault="00113428" w:rsidP="000B5117">
      <w:p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t>All sessions with the group were audio-rec</w:t>
      </w:r>
      <w:r w:rsidR="008D6872">
        <w:rPr>
          <w:rFonts w:ascii="Arial" w:eastAsia="Times New Roman" w:hAnsi="Arial" w:cs="Arial"/>
          <w:sz w:val="24"/>
          <w:szCs w:val="24"/>
          <w:lang w:val="en-US"/>
        </w:rPr>
        <w:t xml:space="preserve">orded and transcribed. The </w:t>
      </w:r>
      <w:r w:rsidRPr="000B5117">
        <w:rPr>
          <w:rFonts w:ascii="Arial" w:eastAsia="Times New Roman" w:hAnsi="Arial" w:cs="Arial"/>
          <w:sz w:val="24"/>
          <w:szCs w:val="24"/>
          <w:lang w:val="en-US"/>
        </w:rPr>
        <w:t xml:space="preserve">consent form </w:t>
      </w:r>
      <w:r w:rsidR="008D6872">
        <w:rPr>
          <w:rFonts w:ascii="Arial" w:eastAsia="Times New Roman" w:hAnsi="Arial" w:cs="Arial"/>
          <w:sz w:val="24"/>
          <w:szCs w:val="24"/>
          <w:lang w:val="en-US"/>
        </w:rPr>
        <w:t>included statements relating to audio recording and feedback which was completed by parents at the start of programme.  This consent</w:t>
      </w:r>
      <w:r w:rsidRPr="000B5117">
        <w:rPr>
          <w:rFonts w:ascii="Arial" w:eastAsia="Times New Roman" w:hAnsi="Arial" w:cs="Arial"/>
          <w:sz w:val="24"/>
          <w:szCs w:val="24"/>
          <w:lang w:val="en-US"/>
        </w:rPr>
        <w:t xml:space="preserve"> enable me as the researcher to audio record the group sessions for later presentation and discussion during th</w:t>
      </w:r>
      <w:r w:rsidR="0031271D">
        <w:rPr>
          <w:rFonts w:ascii="Arial" w:eastAsia="Times New Roman" w:hAnsi="Arial" w:cs="Arial"/>
          <w:sz w:val="24"/>
          <w:szCs w:val="24"/>
          <w:lang w:val="en-US"/>
        </w:rPr>
        <w:t xml:space="preserve">e weekly sessions </w:t>
      </w:r>
      <w:r w:rsidR="00F21A68">
        <w:rPr>
          <w:rFonts w:ascii="Arial" w:eastAsia="Times New Roman" w:hAnsi="Arial" w:cs="Arial"/>
          <w:sz w:val="24"/>
          <w:szCs w:val="24"/>
          <w:lang w:val="en-US"/>
        </w:rPr>
        <w:t>(Appendix 13</w:t>
      </w:r>
      <w:r w:rsidR="00206B81" w:rsidRPr="000B5117">
        <w:rPr>
          <w:rFonts w:ascii="Arial" w:eastAsia="Times New Roman" w:hAnsi="Arial" w:cs="Arial"/>
          <w:sz w:val="24"/>
          <w:szCs w:val="24"/>
          <w:lang w:val="en-US"/>
        </w:rPr>
        <w:t>)</w:t>
      </w:r>
      <w:r w:rsidRPr="000B5117">
        <w:rPr>
          <w:rFonts w:ascii="Arial" w:eastAsia="Times New Roman" w:hAnsi="Arial" w:cs="Arial"/>
          <w:sz w:val="24"/>
          <w:szCs w:val="24"/>
          <w:lang w:val="en-US"/>
        </w:rPr>
        <w:t xml:space="preserve">. </w:t>
      </w:r>
    </w:p>
    <w:p w14:paraId="28913582" w14:textId="130F49F3" w:rsidR="0072606E" w:rsidRDefault="00113428" w:rsidP="000B5117">
      <w:pPr>
        <w:spacing w:after="0" w:line="480" w:lineRule="auto"/>
        <w:rPr>
          <w:rFonts w:ascii="Arial" w:eastAsia="Times New Roman" w:hAnsi="Arial" w:cs="Arial"/>
          <w:bCs/>
          <w:iCs/>
          <w:spacing w:val="5"/>
          <w:sz w:val="24"/>
          <w:szCs w:val="24"/>
          <w:lang w:val="en-US"/>
        </w:rPr>
      </w:pPr>
      <w:r w:rsidRPr="000B5117">
        <w:rPr>
          <w:rFonts w:ascii="Arial" w:eastAsia="Times New Roman" w:hAnsi="Arial" w:cs="Arial"/>
          <w:bCs/>
          <w:iCs/>
          <w:spacing w:val="5"/>
          <w:sz w:val="24"/>
          <w:szCs w:val="24"/>
          <w:lang w:val="en-US"/>
        </w:rPr>
        <w:t xml:space="preserve">In general, parents who agreed to participate in the study were similar in age and social class. The contextual, descriptive information in Table </w:t>
      </w:r>
      <w:r w:rsidR="007B75BC">
        <w:rPr>
          <w:rFonts w:ascii="Arial" w:eastAsia="Times New Roman" w:hAnsi="Arial" w:cs="Arial"/>
          <w:bCs/>
          <w:iCs/>
          <w:spacing w:val="5"/>
          <w:sz w:val="24"/>
          <w:szCs w:val="24"/>
          <w:lang w:val="en-US"/>
        </w:rPr>
        <w:t>3</w:t>
      </w:r>
      <w:r w:rsidRPr="000B5117">
        <w:rPr>
          <w:rFonts w:ascii="Arial" w:eastAsia="Times New Roman" w:hAnsi="Arial" w:cs="Arial"/>
          <w:bCs/>
          <w:iCs/>
          <w:spacing w:val="5"/>
          <w:sz w:val="24"/>
          <w:szCs w:val="24"/>
          <w:lang w:val="en-US"/>
        </w:rPr>
        <w:t xml:space="preserve"> is presented as a means to provide the reader with a sense of each parent’s individual context and starting goals at the beginning of the process (Time 1).  I felt it was important to </w:t>
      </w:r>
      <w:r w:rsidRPr="000B5117">
        <w:rPr>
          <w:rFonts w:ascii="Arial" w:eastAsia="Times New Roman" w:hAnsi="Arial" w:cs="Arial"/>
          <w:bCs/>
          <w:iCs/>
          <w:spacing w:val="5"/>
          <w:sz w:val="24"/>
          <w:szCs w:val="24"/>
          <w:lang w:val="en-US"/>
        </w:rPr>
        <w:lastRenderedPageBreak/>
        <w:t>highlight the variation and commonality in individual context and goals and links with the research relating to WWW as an intervention which is concerned about individual goals and individual conte</w:t>
      </w:r>
      <w:r w:rsidR="00F21A68">
        <w:rPr>
          <w:rFonts w:ascii="Arial" w:eastAsia="Times New Roman" w:hAnsi="Arial" w:cs="Arial"/>
          <w:bCs/>
          <w:iCs/>
          <w:spacing w:val="5"/>
          <w:sz w:val="24"/>
          <w:szCs w:val="24"/>
          <w:lang w:val="en-US"/>
        </w:rPr>
        <w:t xml:space="preserve">xts (Cohen et al, 1999; 2002). </w:t>
      </w:r>
    </w:p>
    <w:p w14:paraId="65BE92C4" w14:textId="77777777" w:rsidR="0072606E" w:rsidRPr="000B5117" w:rsidRDefault="0072606E" w:rsidP="000B5117">
      <w:pPr>
        <w:spacing w:after="0" w:line="480" w:lineRule="auto"/>
        <w:rPr>
          <w:rFonts w:ascii="Arial" w:eastAsia="Times New Roman" w:hAnsi="Arial" w:cs="Arial"/>
          <w:spacing w:val="5"/>
          <w:sz w:val="24"/>
          <w:szCs w:val="24"/>
          <w:lang w:val="en-US"/>
        </w:rPr>
      </w:pPr>
    </w:p>
    <w:p w14:paraId="277D417D" w14:textId="736CF5C4" w:rsidR="00113428" w:rsidRPr="000B5117" w:rsidRDefault="007B75BC" w:rsidP="000B5117">
      <w:pPr>
        <w:spacing w:after="0" w:line="480" w:lineRule="auto"/>
        <w:rPr>
          <w:rFonts w:ascii="Arial" w:eastAsia="Times New Roman" w:hAnsi="Arial" w:cs="Arial"/>
          <w:color w:val="2F5496" w:themeColor="accent5" w:themeShade="BF"/>
          <w:spacing w:val="5"/>
          <w:sz w:val="24"/>
          <w:szCs w:val="24"/>
          <w:lang w:val="en-US"/>
        </w:rPr>
      </w:pPr>
      <w:r>
        <w:rPr>
          <w:rFonts w:ascii="Arial" w:eastAsia="Times New Roman" w:hAnsi="Arial" w:cs="Arial"/>
          <w:bCs/>
          <w:iCs/>
          <w:color w:val="2F5496" w:themeColor="accent5" w:themeShade="BF"/>
          <w:spacing w:val="5"/>
          <w:sz w:val="24"/>
          <w:szCs w:val="24"/>
          <w:lang w:val="en-US"/>
        </w:rPr>
        <w:t>Table 3.</w:t>
      </w:r>
      <w:r w:rsidR="00113428" w:rsidRPr="000B5117">
        <w:rPr>
          <w:rFonts w:ascii="Arial" w:eastAsia="Times New Roman" w:hAnsi="Arial" w:cs="Arial"/>
          <w:bCs/>
          <w:iCs/>
          <w:color w:val="2F5496" w:themeColor="accent5" w:themeShade="BF"/>
          <w:spacing w:val="5"/>
          <w:sz w:val="24"/>
          <w:szCs w:val="24"/>
          <w:lang w:val="en-US"/>
        </w:rPr>
        <w:t xml:space="preserve">  Descriptive information for each parent participant and their identified goals as presented by </w:t>
      </w:r>
      <w:r w:rsidR="00B20E58">
        <w:rPr>
          <w:rFonts w:ascii="Arial" w:eastAsia="Times New Roman" w:hAnsi="Arial" w:cs="Arial"/>
          <w:bCs/>
          <w:iCs/>
          <w:color w:val="2F5496" w:themeColor="accent5" w:themeShade="BF"/>
          <w:spacing w:val="5"/>
          <w:sz w:val="24"/>
          <w:szCs w:val="24"/>
          <w:lang w:val="en-US"/>
        </w:rPr>
        <w:t>each</w:t>
      </w:r>
      <w:r w:rsidR="00113428" w:rsidRPr="000B5117">
        <w:rPr>
          <w:rFonts w:ascii="Arial" w:eastAsia="Times New Roman" w:hAnsi="Arial" w:cs="Arial"/>
          <w:bCs/>
          <w:iCs/>
          <w:color w:val="2F5496" w:themeColor="accent5" w:themeShade="BF"/>
          <w:spacing w:val="5"/>
          <w:sz w:val="24"/>
          <w:szCs w:val="24"/>
          <w:lang w:val="en-US"/>
        </w:rPr>
        <w:t xml:space="preserve"> parent.</w:t>
      </w:r>
    </w:p>
    <w:tbl>
      <w:tblPr>
        <w:tblStyle w:val="TableGrid"/>
        <w:tblW w:w="9067" w:type="dxa"/>
        <w:tblInd w:w="-5" w:type="dxa"/>
        <w:tblLook w:val="04A0" w:firstRow="1" w:lastRow="0" w:firstColumn="1" w:lastColumn="0" w:noHBand="0" w:noVBand="1"/>
      </w:tblPr>
      <w:tblGrid>
        <w:gridCol w:w="1610"/>
        <w:gridCol w:w="2921"/>
        <w:gridCol w:w="4536"/>
      </w:tblGrid>
      <w:tr w:rsidR="00113428" w:rsidRPr="000B5117" w14:paraId="250DEC4F" w14:textId="77777777" w:rsidTr="001260D4">
        <w:tc>
          <w:tcPr>
            <w:tcW w:w="1610" w:type="dxa"/>
            <w:tcBorders>
              <w:top w:val="single" w:sz="4" w:space="0" w:color="auto"/>
              <w:left w:val="single" w:sz="4" w:space="0" w:color="auto"/>
              <w:bottom w:val="single" w:sz="4" w:space="0" w:color="auto"/>
              <w:right w:val="single" w:sz="4" w:space="0" w:color="auto"/>
            </w:tcBorders>
          </w:tcPr>
          <w:p w14:paraId="0B462E5B" w14:textId="77777777" w:rsidR="00113428" w:rsidRPr="000B5117" w:rsidRDefault="00113428" w:rsidP="000B5117">
            <w:pPr>
              <w:spacing w:after="0" w:line="480" w:lineRule="auto"/>
              <w:rPr>
                <w:rFonts w:ascii="Arial" w:eastAsia="Times New Roman" w:hAnsi="Arial" w:cs="Arial"/>
                <w:spacing w:val="5"/>
                <w:sz w:val="24"/>
                <w:szCs w:val="24"/>
                <w:lang w:val="en-US"/>
              </w:rPr>
            </w:pPr>
          </w:p>
        </w:tc>
        <w:tc>
          <w:tcPr>
            <w:tcW w:w="2921" w:type="dxa"/>
            <w:tcBorders>
              <w:top w:val="single" w:sz="4" w:space="0" w:color="auto"/>
              <w:left w:val="single" w:sz="4" w:space="0" w:color="auto"/>
              <w:bottom w:val="single" w:sz="4" w:space="0" w:color="auto"/>
              <w:right w:val="single" w:sz="4" w:space="0" w:color="auto"/>
            </w:tcBorders>
            <w:hideMark/>
          </w:tcPr>
          <w:p w14:paraId="1E6D19A6"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Context</w:t>
            </w:r>
          </w:p>
        </w:tc>
        <w:tc>
          <w:tcPr>
            <w:tcW w:w="4536" w:type="dxa"/>
            <w:tcBorders>
              <w:top w:val="single" w:sz="4" w:space="0" w:color="auto"/>
              <w:left w:val="single" w:sz="4" w:space="0" w:color="auto"/>
              <w:bottom w:val="single" w:sz="4" w:space="0" w:color="auto"/>
              <w:right w:val="single" w:sz="4" w:space="0" w:color="auto"/>
            </w:tcBorders>
            <w:hideMark/>
          </w:tcPr>
          <w:p w14:paraId="5A7DBECF"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Goal</w:t>
            </w:r>
          </w:p>
        </w:tc>
      </w:tr>
      <w:tr w:rsidR="00113428" w:rsidRPr="000B5117" w14:paraId="2D555535"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222F55C3"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Parent 1a</w:t>
            </w:r>
          </w:p>
        </w:tc>
        <w:tc>
          <w:tcPr>
            <w:tcW w:w="2921" w:type="dxa"/>
            <w:tcBorders>
              <w:top w:val="single" w:sz="4" w:space="0" w:color="auto"/>
              <w:left w:val="single" w:sz="4" w:space="0" w:color="auto"/>
              <w:bottom w:val="single" w:sz="4" w:space="0" w:color="auto"/>
              <w:right w:val="single" w:sz="4" w:space="0" w:color="auto"/>
            </w:tcBorders>
            <w:hideMark/>
          </w:tcPr>
          <w:p w14:paraId="0CF9E320"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Recently married to Parent 1b.</w:t>
            </w:r>
          </w:p>
          <w:p w14:paraId="698AE876"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Reported own childhood was unhappy and distressful. Has a history of anxiety and depression which has required medication in the past. She hopes that she is teaching her children to be polite and affectionate.</w:t>
            </w:r>
          </w:p>
        </w:tc>
        <w:tc>
          <w:tcPr>
            <w:tcW w:w="4536" w:type="dxa"/>
            <w:tcBorders>
              <w:top w:val="single" w:sz="4" w:space="0" w:color="auto"/>
              <w:left w:val="single" w:sz="4" w:space="0" w:color="auto"/>
              <w:bottom w:val="single" w:sz="4" w:space="0" w:color="auto"/>
              <w:right w:val="single" w:sz="4" w:space="0" w:color="auto"/>
            </w:tcBorders>
            <w:hideMark/>
          </w:tcPr>
          <w:p w14:paraId="1104ECA8"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‘For my child to have a better understanding of her behaviours.’</w:t>
            </w:r>
          </w:p>
          <w:p w14:paraId="04F7B131"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‘To have a better understanding of my child as a parent.’</w:t>
            </w:r>
          </w:p>
        </w:tc>
      </w:tr>
      <w:tr w:rsidR="00113428" w:rsidRPr="000B5117" w14:paraId="3E237389"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3DB292C5"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Parent1b</w:t>
            </w:r>
          </w:p>
        </w:tc>
        <w:tc>
          <w:tcPr>
            <w:tcW w:w="2921" w:type="dxa"/>
            <w:tcBorders>
              <w:top w:val="single" w:sz="4" w:space="0" w:color="auto"/>
              <w:left w:val="single" w:sz="4" w:space="0" w:color="auto"/>
              <w:bottom w:val="single" w:sz="4" w:space="0" w:color="auto"/>
              <w:right w:val="single" w:sz="4" w:space="0" w:color="auto"/>
            </w:tcBorders>
            <w:hideMark/>
          </w:tcPr>
          <w:p w14:paraId="06B5521B" w14:textId="0A21A889"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Recently married to Parent 1a.  Feels he manages his children better than his wife.</w:t>
            </w:r>
          </w:p>
        </w:tc>
        <w:tc>
          <w:tcPr>
            <w:tcW w:w="4536" w:type="dxa"/>
            <w:tcBorders>
              <w:top w:val="single" w:sz="4" w:space="0" w:color="auto"/>
              <w:left w:val="single" w:sz="4" w:space="0" w:color="auto"/>
              <w:bottom w:val="single" w:sz="4" w:space="0" w:color="auto"/>
              <w:right w:val="single" w:sz="4" w:space="0" w:color="auto"/>
            </w:tcBorders>
            <w:hideMark/>
          </w:tcPr>
          <w:p w14:paraId="751B94AC"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‘To learn how to calm my child down when angry.’</w:t>
            </w:r>
          </w:p>
        </w:tc>
      </w:tr>
      <w:tr w:rsidR="00113428" w:rsidRPr="000B5117" w14:paraId="781C5A5E"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71141BB8"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Parent 2</w:t>
            </w:r>
          </w:p>
        </w:tc>
        <w:tc>
          <w:tcPr>
            <w:tcW w:w="2921" w:type="dxa"/>
            <w:tcBorders>
              <w:top w:val="single" w:sz="4" w:space="0" w:color="auto"/>
              <w:left w:val="single" w:sz="4" w:space="0" w:color="auto"/>
              <w:bottom w:val="single" w:sz="4" w:space="0" w:color="auto"/>
              <w:right w:val="single" w:sz="4" w:space="0" w:color="auto"/>
            </w:tcBorders>
            <w:hideMark/>
          </w:tcPr>
          <w:p w14:paraId="2B785097"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 xml:space="preserve">Living with partner and father of only child. </w:t>
            </w:r>
            <w:r w:rsidRPr="000B5117">
              <w:rPr>
                <w:rFonts w:ascii="Arial" w:eastAsia="Times New Roman" w:hAnsi="Arial" w:cs="Arial"/>
                <w:bCs/>
                <w:iCs/>
                <w:spacing w:val="5"/>
                <w:sz w:val="24"/>
                <w:szCs w:val="24"/>
                <w:lang w:val="en-US"/>
              </w:rPr>
              <w:lastRenderedPageBreak/>
              <w:t>Reported ongoing issues with anxiety and depression from adolescence to present.</w:t>
            </w:r>
          </w:p>
        </w:tc>
        <w:tc>
          <w:tcPr>
            <w:tcW w:w="4536" w:type="dxa"/>
            <w:tcBorders>
              <w:top w:val="single" w:sz="4" w:space="0" w:color="auto"/>
              <w:left w:val="single" w:sz="4" w:space="0" w:color="auto"/>
              <w:bottom w:val="single" w:sz="4" w:space="0" w:color="auto"/>
              <w:right w:val="single" w:sz="4" w:space="0" w:color="auto"/>
            </w:tcBorders>
            <w:hideMark/>
          </w:tcPr>
          <w:p w14:paraId="41B87650"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lastRenderedPageBreak/>
              <w:t>‘For my child to be better behaviour wise, in particular to stop biting.’</w:t>
            </w:r>
          </w:p>
          <w:p w14:paraId="5C9FC383"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lastRenderedPageBreak/>
              <w:t>‘To sort my child’s anger and his behaviour towards me – hitting and punching me.</w:t>
            </w:r>
          </w:p>
        </w:tc>
      </w:tr>
      <w:tr w:rsidR="00113428" w:rsidRPr="000B5117" w14:paraId="27F9E97D"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72C3C9EC"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lastRenderedPageBreak/>
              <w:t>Parent 3</w:t>
            </w:r>
          </w:p>
        </w:tc>
        <w:tc>
          <w:tcPr>
            <w:tcW w:w="2921" w:type="dxa"/>
            <w:tcBorders>
              <w:top w:val="single" w:sz="4" w:space="0" w:color="auto"/>
              <w:left w:val="single" w:sz="4" w:space="0" w:color="auto"/>
              <w:bottom w:val="single" w:sz="4" w:space="0" w:color="auto"/>
              <w:right w:val="single" w:sz="4" w:space="0" w:color="auto"/>
            </w:tcBorders>
            <w:hideMark/>
          </w:tcPr>
          <w:p w14:paraId="5C2653A6"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Living with partner of two children. Older child has significant needs and attends a local special school.  Disliked school and didn’t attend regularly.</w:t>
            </w:r>
          </w:p>
        </w:tc>
        <w:tc>
          <w:tcPr>
            <w:tcW w:w="4536" w:type="dxa"/>
            <w:tcBorders>
              <w:top w:val="single" w:sz="4" w:space="0" w:color="auto"/>
              <w:left w:val="single" w:sz="4" w:space="0" w:color="auto"/>
              <w:bottom w:val="single" w:sz="4" w:space="0" w:color="auto"/>
              <w:right w:val="single" w:sz="4" w:space="0" w:color="auto"/>
            </w:tcBorders>
            <w:hideMark/>
          </w:tcPr>
          <w:p w14:paraId="4563FD51"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For my child to overcome being frustrated and angry.  He is getting better but needs to focus more.’</w:t>
            </w:r>
          </w:p>
        </w:tc>
      </w:tr>
      <w:tr w:rsidR="00113428" w:rsidRPr="000B5117" w14:paraId="3682D515"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397F2AD1"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Parent 4a</w:t>
            </w:r>
          </w:p>
        </w:tc>
        <w:tc>
          <w:tcPr>
            <w:tcW w:w="2921" w:type="dxa"/>
            <w:tcBorders>
              <w:top w:val="single" w:sz="4" w:space="0" w:color="auto"/>
              <w:left w:val="single" w:sz="4" w:space="0" w:color="auto"/>
              <w:bottom w:val="single" w:sz="4" w:space="0" w:color="auto"/>
              <w:right w:val="single" w:sz="4" w:space="0" w:color="auto"/>
            </w:tcBorders>
            <w:hideMark/>
          </w:tcPr>
          <w:p w14:paraId="5E9A5590"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Paternal grandmother and has special guardianship of two of her grandchildren. Reported struggling with anxiety and depression most of her life.  History of domestic violence throughout first marriage. Father of grandchildren in and out of prison due to drug addiction.</w:t>
            </w:r>
          </w:p>
        </w:tc>
        <w:tc>
          <w:tcPr>
            <w:tcW w:w="4536" w:type="dxa"/>
            <w:tcBorders>
              <w:top w:val="single" w:sz="4" w:space="0" w:color="auto"/>
              <w:left w:val="single" w:sz="4" w:space="0" w:color="auto"/>
              <w:bottom w:val="single" w:sz="4" w:space="0" w:color="auto"/>
              <w:right w:val="single" w:sz="4" w:space="0" w:color="auto"/>
            </w:tcBorders>
            <w:hideMark/>
          </w:tcPr>
          <w:p w14:paraId="61D153A5"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‘I would like to be able to enjoy time with my grandchild and for me not to get angry and upset.’</w:t>
            </w:r>
          </w:p>
        </w:tc>
      </w:tr>
      <w:tr w:rsidR="00113428" w:rsidRPr="000B5117" w14:paraId="4DBC8E7F"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54354EEF"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lastRenderedPageBreak/>
              <w:t>Parent 4b</w:t>
            </w:r>
          </w:p>
        </w:tc>
        <w:tc>
          <w:tcPr>
            <w:tcW w:w="2921" w:type="dxa"/>
            <w:tcBorders>
              <w:top w:val="single" w:sz="4" w:space="0" w:color="auto"/>
              <w:left w:val="single" w:sz="4" w:space="0" w:color="auto"/>
              <w:bottom w:val="single" w:sz="4" w:space="0" w:color="auto"/>
              <w:right w:val="single" w:sz="4" w:space="0" w:color="auto"/>
            </w:tcBorders>
            <w:hideMark/>
          </w:tcPr>
          <w:p w14:paraId="1C220B88"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Step grandfather and shares special guardianship with Parent 4a. Has children from first marriage and other grandchildren who live locally.</w:t>
            </w:r>
          </w:p>
        </w:tc>
        <w:tc>
          <w:tcPr>
            <w:tcW w:w="4536" w:type="dxa"/>
            <w:tcBorders>
              <w:top w:val="single" w:sz="4" w:space="0" w:color="auto"/>
              <w:left w:val="single" w:sz="4" w:space="0" w:color="auto"/>
              <w:bottom w:val="single" w:sz="4" w:space="0" w:color="auto"/>
              <w:right w:val="single" w:sz="4" w:space="0" w:color="auto"/>
            </w:tcBorders>
            <w:hideMark/>
          </w:tcPr>
          <w:p w14:paraId="612118AD"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‘To get some new perspectives on my step grandchild’s behaviour issues (his anger and aggression) and how to deal with them.’</w:t>
            </w:r>
          </w:p>
        </w:tc>
      </w:tr>
      <w:tr w:rsidR="00113428" w:rsidRPr="000B5117" w14:paraId="39CFA334"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55B37C52"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Parent 5</w:t>
            </w:r>
          </w:p>
        </w:tc>
        <w:tc>
          <w:tcPr>
            <w:tcW w:w="2921" w:type="dxa"/>
            <w:tcBorders>
              <w:top w:val="single" w:sz="4" w:space="0" w:color="auto"/>
              <w:left w:val="single" w:sz="4" w:space="0" w:color="auto"/>
              <w:bottom w:val="single" w:sz="4" w:space="0" w:color="auto"/>
              <w:right w:val="single" w:sz="4" w:space="0" w:color="auto"/>
            </w:tcBorders>
            <w:hideMark/>
          </w:tcPr>
          <w:p w14:paraId="61B53BFD"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Recently separated from father of her two children. Experiences periods of anxiety. Relies heavily on her mum for child care and support. Lives next door to her mum.</w:t>
            </w:r>
          </w:p>
        </w:tc>
        <w:tc>
          <w:tcPr>
            <w:tcW w:w="4536" w:type="dxa"/>
            <w:tcBorders>
              <w:top w:val="single" w:sz="4" w:space="0" w:color="auto"/>
              <w:left w:val="single" w:sz="4" w:space="0" w:color="auto"/>
              <w:bottom w:val="single" w:sz="4" w:space="0" w:color="auto"/>
              <w:right w:val="single" w:sz="4" w:space="0" w:color="auto"/>
            </w:tcBorders>
            <w:hideMark/>
          </w:tcPr>
          <w:p w14:paraId="00CB4FD3"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‘To be able for my child to be more calm.’</w:t>
            </w:r>
          </w:p>
          <w:p w14:paraId="12C20F3F"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‘To be able for my child to get less angry.’</w:t>
            </w:r>
          </w:p>
        </w:tc>
      </w:tr>
      <w:tr w:rsidR="00113428" w:rsidRPr="000B5117" w14:paraId="453EDAD8"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6DB4D386"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Parent 6</w:t>
            </w:r>
          </w:p>
        </w:tc>
        <w:tc>
          <w:tcPr>
            <w:tcW w:w="2921" w:type="dxa"/>
            <w:tcBorders>
              <w:top w:val="single" w:sz="4" w:space="0" w:color="auto"/>
              <w:left w:val="single" w:sz="4" w:space="0" w:color="auto"/>
              <w:bottom w:val="single" w:sz="4" w:space="0" w:color="auto"/>
              <w:right w:val="single" w:sz="4" w:space="0" w:color="auto"/>
            </w:tcBorders>
            <w:hideMark/>
          </w:tcPr>
          <w:p w14:paraId="4D23A4BB"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Lives with partner with four children. Reported incidences of experiencing domestic violence in the home which children have witnessed.</w:t>
            </w:r>
          </w:p>
        </w:tc>
        <w:tc>
          <w:tcPr>
            <w:tcW w:w="4536" w:type="dxa"/>
            <w:tcBorders>
              <w:top w:val="single" w:sz="4" w:space="0" w:color="auto"/>
              <w:left w:val="single" w:sz="4" w:space="0" w:color="auto"/>
              <w:bottom w:val="single" w:sz="4" w:space="0" w:color="auto"/>
              <w:right w:val="single" w:sz="4" w:space="0" w:color="auto"/>
            </w:tcBorders>
            <w:hideMark/>
          </w:tcPr>
          <w:p w14:paraId="6B7366E2"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‘For my child to be less angry.’</w:t>
            </w:r>
          </w:p>
        </w:tc>
      </w:tr>
      <w:tr w:rsidR="00113428" w:rsidRPr="000B5117" w14:paraId="78BB37CE"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175E7C4B"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t>Parent 7a</w:t>
            </w:r>
          </w:p>
        </w:tc>
        <w:tc>
          <w:tcPr>
            <w:tcW w:w="2921" w:type="dxa"/>
            <w:tcBorders>
              <w:top w:val="single" w:sz="4" w:space="0" w:color="auto"/>
              <w:left w:val="single" w:sz="4" w:space="0" w:color="auto"/>
              <w:bottom w:val="single" w:sz="4" w:space="0" w:color="auto"/>
              <w:right w:val="single" w:sz="4" w:space="0" w:color="auto"/>
            </w:tcBorders>
            <w:hideMark/>
          </w:tcPr>
          <w:p w14:paraId="1ED30B56"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Living with Parent 7b. One child. No issues raised.</w:t>
            </w:r>
          </w:p>
        </w:tc>
        <w:tc>
          <w:tcPr>
            <w:tcW w:w="4536" w:type="dxa"/>
            <w:tcBorders>
              <w:top w:val="single" w:sz="4" w:space="0" w:color="auto"/>
              <w:left w:val="single" w:sz="4" w:space="0" w:color="auto"/>
              <w:bottom w:val="single" w:sz="4" w:space="0" w:color="auto"/>
              <w:right w:val="single" w:sz="4" w:space="0" w:color="auto"/>
            </w:tcBorders>
            <w:hideMark/>
          </w:tcPr>
          <w:p w14:paraId="21669DAA"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‘To learn about more ways to help my child.’</w:t>
            </w:r>
          </w:p>
        </w:tc>
      </w:tr>
      <w:tr w:rsidR="00113428" w:rsidRPr="000B5117" w14:paraId="02F5CE53" w14:textId="77777777" w:rsidTr="001260D4">
        <w:tc>
          <w:tcPr>
            <w:tcW w:w="1610" w:type="dxa"/>
            <w:tcBorders>
              <w:top w:val="single" w:sz="4" w:space="0" w:color="auto"/>
              <w:left w:val="single" w:sz="4" w:space="0" w:color="auto"/>
              <w:bottom w:val="single" w:sz="4" w:space="0" w:color="auto"/>
              <w:right w:val="single" w:sz="4" w:space="0" w:color="auto"/>
            </w:tcBorders>
            <w:hideMark/>
          </w:tcPr>
          <w:p w14:paraId="4158CAC1" w14:textId="77777777" w:rsidR="00113428" w:rsidRPr="002A05EC" w:rsidRDefault="00113428" w:rsidP="000B5117">
            <w:pPr>
              <w:spacing w:after="0" w:line="480" w:lineRule="auto"/>
              <w:rPr>
                <w:rFonts w:ascii="Arial" w:eastAsia="Times New Roman" w:hAnsi="Arial" w:cs="Arial"/>
                <w:b/>
                <w:spacing w:val="5"/>
                <w:sz w:val="24"/>
                <w:szCs w:val="24"/>
                <w:lang w:val="en-US"/>
              </w:rPr>
            </w:pPr>
            <w:r w:rsidRPr="002A05EC">
              <w:rPr>
                <w:rFonts w:ascii="Arial" w:eastAsia="Times New Roman" w:hAnsi="Arial" w:cs="Arial"/>
                <w:b/>
                <w:bCs/>
                <w:iCs/>
                <w:color w:val="5B9BD5" w:themeColor="accent1"/>
                <w:spacing w:val="5"/>
                <w:sz w:val="24"/>
                <w:szCs w:val="24"/>
                <w:lang w:val="en-US"/>
              </w:rPr>
              <w:lastRenderedPageBreak/>
              <w:t>Parent 7b</w:t>
            </w:r>
          </w:p>
        </w:tc>
        <w:tc>
          <w:tcPr>
            <w:tcW w:w="2921" w:type="dxa"/>
            <w:tcBorders>
              <w:top w:val="single" w:sz="4" w:space="0" w:color="auto"/>
              <w:left w:val="single" w:sz="4" w:space="0" w:color="auto"/>
              <w:bottom w:val="single" w:sz="4" w:space="0" w:color="auto"/>
              <w:right w:val="single" w:sz="4" w:space="0" w:color="auto"/>
            </w:tcBorders>
            <w:hideMark/>
          </w:tcPr>
          <w:p w14:paraId="06671DC4"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Living with Parent 7a. One child. No issues raised.</w:t>
            </w:r>
          </w:p>
        </w:tc>
        <w:tc>
          <w:tcPr>
            <w:tcW w:w="4536" w:type="dxa"/>
            <w:tcBorders>
              <w:top w:val="single" w:sz="4" w:space="0" w:color="auto"/>
              <w:left w:val="single" w:sz="4" w:space="0" w:color="auto"/>
              <w:bottom w:val="single" w:sz="4" w:space="0" w:color="auto"/>
              <w:right w:val="single" w:sz="4" w:space="0" w:color="auto"/>
            </w:tcBorders>
            <w:hideMark/>
          </w:tcPr>
          <w:p w14:paraId="3CED9EE7" w14:textId="77777777" w:rsidR="00113428" w:rsidRPr="000B5117" w:rsidRDefault="00113428" w:rsidP="000B5117">
            <w:pPr>
              <w:spacing w:after="0" w:line="480" w:lineRule="auto"/>
              <w:rPr>
                <w:rFonts w:ascii="Arial" w:eastAsia="Times New Roman" w:hAnsi="Arial" w:cs="Arial"/>
                <w:spacing w:val="5"/>
                <w:sz w:val="24"/>
                <w:szCs w:val="24"/>
                <w:lang w:val="en-US"/>
              </w:rPr>
            </w:pPr>
            <w:r w:rsidRPr="000B5117">
              <w:rPr>
                <w:rFonts w:ascii="Arial" w:eastAsia="Times New Roman" w:hAnsi="Arial" w:cs="Arial"/>
                <w:bCs/>
                <w:iCs/>
                <w:spacing w:val="5"/>
                <w:sz w:val="24"/>
                <w:szCs w:val="24"/>
                <w:lang w:val="en-US"/>
              </w:rPr>
              <w:t>‘To learn new ideas.’</w:t>
            </w:r>
          </w:p>
        </w:tc>
      </w:tr>
    </w:tbl>
    <w:p w14:paraId="2AF907CB" w14:textId="77777777" w:rsidR="00113428" w:rsidRPr="000B5117" w:rsidRDefault="00113428" w:rsidP="000B5117">
      <w:pPr>
        <w:spacing w:after="0" w:line="480" w:lineRule="auto"/>
        <w:ind w:left="1440"/>
        <w:rPr>
          <w:rFonts w:ascii="Arial" w:eastAsia="Times New Roman" w:hAnsi="Arial" w:cs="Arial"/>
          <w:spacing w:val="5"/>
          <w:sz w:val="24"/>
          <w:szCs w:val="24"/>
          <w:lang w:val="en-US"/>
        </w:rPr>
      </w:pPr>
    </w:p>
    <w:p w14:paraId="2EACAEB9" w14:textId="77777777" w:rsidR="00113428" w:rsidRDefault="00113428" w:rsidP="000B5117">
      <w:pPr>
        <w:spacing w:after="0" w:line="480" w:lineRule="auto"/>
        <w:rPr>
          <w:rFonts w:ascii="Arial" w:eastAsia="Times New Roman" w:hAnsi="Arial" w:cs="Arial"/>
          <w:bCs/>
          <w:iCs/>
          <w:spacing w:val="5"/>
          <w:sz w:val="24"/>
          <w:szCs w:val="24"/>
          <w:lang w:val="en-US"/>
        </w:rPr>
      </w:pPr>
      <w:r w:rsidRPr="000B5117">
        <w:rPr>
          <w:rFonts w:ascii="Arial" w:eastAsia="Times New Roman" w:hAnsi="Arial" w:cs="Arial"/>
          <w:bCs/>
          <w:iCs/>
          <w:spacing w:val="5"/>
          <w:sz w:val="24"/>
          <w:szCs w:val="24"/>
          <w:lang w:val="en-US"/>
        </w:rPr>
        <w:t>The majority of parents (apart from parent 7a and 7b) shared that prior to engaging in the WWW group intervention, they had experienced continued and frequent difficulties in their interactions with their child and reported emotional consequences of these difficulties such as feeling low, feeling negative or feeling judged.</w:t>
      </w:r>
    </w:p>
    <w:p w14:paraId="5B116189" w14:textId="77777777" w:rsidR="0072606E" w:rsidRPr="000B5117" w:rsidRDefault="0072606E" w:rsidP="000B5117">
      <w:pPr>
        <w:spacing w:after="0" w:line="480" w:lineRule="auto"/>
        <w:rPr>
          <w:rFonts w:ascii="Arial" w:eastAsia="Times New Roman" w:hAnsi="Arial" w:cs="Arial"/>
          <w:bCs/>
          <w:iCs/>
          <w:spacing w:val="5"/>
          <w:sz w:val="24"/>
          <w:szCs w:val="24"/>
          <w:lang w:val="en-US"/>
        </w:rPr>
      </w:pPr>
    </w:p>
    <w:p w14:paraId="1F0ACB19" w14:textId="0C9D3FF3" w:rsidR="006E47E7" w:rsidRPr="000B5117" w:rsidRDefault="000B5117" w:rsidP="000B5117">
      <w:pPr>
        <w:autoSpaceDE w:val="0"/>
        <w:autoSpaceDN w:val="0"/>
        <w:adjustRightInd w:val="0"/>
        <w:spacing w:after="0" w:line="480" w:lineRule="auto"/>
        <w:rPr>
          <w:rFonts w:ascii="Arial" w:hAnsi="Arial" w:cs="Arial"/>
          <w:b/>
          <w:color w:val="2F5496" w:themeColor="accent5" w:themeShade="BF"/>
          <w:sz w:val="24"/>
          <w:szCs w:val="24"/>
        </w:rPr>
      </w:pPr>
      <w:r w:rsidRPr="000B5117">
        <w:rPr>
          <w:rFonts w:ascii="Arial" w:hAnsi="Arial" w:cs="Arial"/>
          <w:b/>
          <w:color w:val="2F5496" w:themeColor="accent5" w:themeShade="BF"/>
          <w:sz w:val="24"/>
          <w:szCs w:val="24"/>
        </w:rPr>
        <w:t xml:space="preserve">4.4 </w:t>
      </w:r>
      <w:r w:rsidR="006E47E7" w:rsidRPr="000B5117">
        <w:rPr>
          <w:rFonts w:ascii="Arial" w:hAnsi="Arial" w:cs="Arial"/>
          <w:b/>
          <w:color w:val="2F5496" w:themeColor="accent5" w:themeShade="BF"/>
          <w:sz w:val="24"/>
          <w:szCs w:val="24"/>
        </w:rPr>
        <w:t>Researcher Effects</w:t>
      </w:r>
    </w:p>
    <w:p w14:paraId="7C1E4257" w14:textId="3082FE05" w:rsidR="006E47E7" w:rsidRPr="000B5117" w:rsidRDefault="006E47E7" w:rsidP="000B5117">
      <w:pPr>
        <w:autoSpaceDE w:val="0"/>
        <w:autoSpaceDN w:val="0"/>
        <w:adjustRightInd w:val="0"/>
        <w:spacing w:after="0" w:line="480" w:lineRule="auto"/>
        <w:rPr>
          <w:rFonts w:ascii="Arial" w:hAnsi="Arial" w:cs="Arial"/>
          <w:color w:val="333333"/>
          <w:sz w:val="24"/>
          <w:szCs w:val="24"/>
        </w:rPr>
      </w:pPr>
      <w:r w:rsidRPr="000B5117">
        <w:rPr>
          <w:rFonts w:ascii="Arial" w:hAnsi="Arial" w:cs="Arial"/>
          <w:color w:val="333333"/>
          <w:sz w:val="24"/>
          <w:szCs w:val="24"/>
        </w:rPr>
        <w:t>I am aware that I, as the researcher may have particular biases and assumptions which I bring to this study which need to be considered and acknowledged.  These may include gender, race, age, sexuality, class as well as my personal beliefs and views. In order to reduce these effects all sessions were recorded and so I was not reliant solely on notes and consequently, information was not unconsciously filtered out as not relevant. Bearing this in mind, I as the researcher acknowledged my assumptions within this study:</w:t>
      </w:r>
    </w:p>
    <w:p w14:paraId="566DB0CF" w14:textId="77777777" w:rsidR="006E47E7" w:rsidRPr="000B5117" w:rsidRDefault="006E47E7" w:rsidP="00860EDA">
      <w:pPr>
        <w:pStyle w:val="ListParagraph"/>
        <w:numPr>
          <w:ilvl w:val="0"/>
          <w:numId w:val="21"/>
        </w:numPr>
        <w:autoSpaceDE w:val="0"/>
        <w:autoSpaceDN w:val="0"/>
        <w:adjustRightInd w:val="0"/>
        <w:spacing w:after="0" w:line="480" w:lineRule="auto"/>
        <w:rPr>
          <w:rFonts w:ascii="Arial" w:hAnsi="Arial" w:cs="Arial"/>
          <w:color w:val="333333"/>
          <w:sz w:val="24"/>
          <w:szCs w:val="24"/>
        </w:rPr>
      </w:pPr>
      <w:r w:rsidRPr="000B5117">
        <w:rPr>
          <w:rFonts w:ascii="Arial" w:hAnsi="Arial" w:cs="Arial"/>
          <w:color w:val="333333"/>
          <w:sz w:val="24"/>
          <w:szCs w:val="24"/>
        </w:rPr>
        <w:t>The data collected in the group sessions represent the views of the individual.</w:t>
      </w:r>
    </w:p>
    <w:p w14:paraId="4924D88E" w14:textId="77777777" w:rsidR="006E47E7" w:rsidRPr="000B5117" w:rsidRDefault="006E47E7" w:rsidP="00860EDA">
      <w:pPr>
        <w:pStyle w:val="ListParagraph"/>
        <w:numPr>
          <w:ilvl w:val="0"/>
          <w:numId w:val="21"/>
        </w:numPr>
        <w:autoSpaceDE w:val="0"/>
        <w:autoSpaceDN w:val="0"/>
        <w:adjustRightInd w:val="0"/>
        <w:spacing w:after="0" w:line="480" w:lineRule="auto"/>
        <w:rPr>
          <w:rFonts w:ascii="Arial" w:hAnsi="Arial" w:cs="Arial"/>
          <w:color w:val="333333"/>
          <w:sz w:val="24"/>
          <w:szCs w:val="24"/>
        </w:rPr>
      </w:pPr>
      <w:r w:rsidRPr="000B5117">
        <w:rPr>
          <w:rFonts w:ascii="Arial" w:hAnsi="Arial" w:cs="Arial"/>
          <w:color w:val="333333"/>
          <w:sz w:val="24"/>
          <w:szCs w:val="24"/>
        </w:rPr>
        <w:t>Parenting issues can be sensitive issues for many parents.</w:t>
      </w:r>
    </w:p>
    <w:p w14:paraId="259493E2" w14:textId="77777777" w:rsidR="006E47E7" w:rsidRPr="000B5117" w:rsidRDefault="006E47E7" w:rsidP="00860EDA">
      <w:pPr>
        <w:pStyle w:val="ListParagraph"/>
        <w:numPr>
          <w:ilvl w:val="0"/>
          <w:numId w:val="21"/>
        </w:numPr>
        <w:autoSpaceDE w:val="0"/>
        <w:autoSpaceDN w:val="0"/>
        <w:adjustRightInd w:val="0"/>
        <w:spacing w:after="0" w:line="480" w:lineRule="auto"/>
        <w:rPr>
          <w:rFonts w:ascii="Arial" w:hAnsi="Arial" w:cs="Arial"/>
          <w:color w:val="333333"/>
          <w:sz w:val="24"/>
          <w:szCs w:val="24"/>
        </w:rPr>
      </w:pPr>
      <w:r w:rsidRPr="000B5117">
        <w:rPr>
          <w:rFonts w:ascii="Arial" w:hAnsi="Arial" w:cs="Arial"/>
          <w:color w:val="333333"/>
          <w:sz w:val="24"/>
          <w:szCs w:val="24"/>
        </w:rPr>
        <w:t>Parent’s self-esteem and mental health are fragile and require careful handling.</w:t>
      </w:r>
    </w:p>
    <w:p w14:paraId="4FFA05D7" w14:textId="77777777" w:rsidR="006E47E7" w:rsidRPr="000B5117" w:rsidRDefault="006E47E7" w:rsidP="00860EDA">
      <w:pPr>
        <w:pStyle w:val="ListParagraph"/>
        <w:numPr>
          <w:ilvl w:val="0"/>
          <w:numId w:val="21"/>
        </w:numPr>
        <w:autoSpaceDE w:val="0"/>
        <w:autoSpaceDN w:val="0"/>
        <w:adjustRightInd w:val="0"/>
        <w:spacing w:after="0" w:line="480" w:lineRule="auto"/>
        <w:rPr>
          <w:rFonts w:ascii="Arial" w:hAnsi="Arial" w:cs="Arial"/>
          <w:color w:val="333333"/>
          <w:sz w:val="24"/>
          <w:szCs w:val="24"/>
        </w:rPr>
      </w:pPr>
      <w:r w:rsidRPr="000B5117">
        <w:rPr>
          <w:rFonts w:ascii="Arial" w:hAnsi="Arial" w:cs="Arial"/>
          <w:color w:val="333333"/>
          <w:sz w:val="24"/>
          <w:szCs w:val="24"/>
        </w:rPr>
        <w:t>In implementing and delivering this programme, aspects of the programme may bring about change in the future.</w:t>
      </w:r>
    </w:p>
    <w:p w14:paraId="46B933B9" w14:textId="28D82DEE" w:rsidR="006E47E7" w:rsidRPr="000B5117" w:rsidRDefault="006E47E7" w:rsidP="000B5117">
      <w:pPr>
        <w:spacing w:after="0" w:line="480" w:lineRule="auto"/>
        <w:rPr>
          <w:rFonts w:ascii="Arial" w:eastAsia="Times New Roman" w:hAnsi="Arial" w:cs="Arial"/>
          <w:sz w:val="24"/>
          <w:szCs w:val="24"/>
          <w:lang w:val="en-US"/>
        </w:rPr>
      </w:pPr>
      <w:r w:rsidRPr="000B5117">
        <w:rPr>
          <w:rFonts w:ascii="Arial" w:eastAsia="Times New Roman" w:hAnsi="Arial" w:cs="Arial"/>
          <w:sz w:val="24"/>
          <w:szCs w:val="24"/>
          <w:lang w:val="en-US"/>
        </w:rPr>
        <w:lastRenderedPageBreak/>
        <w:t xml:space="preserve">The next chapter looks at the results gathered from the application of the rating scales and thematic analysis.  These results identify pre and post measures as well as identifying themes to explore parent and facilitator views originating from this study as well as linking with existing research and identifying potential areas for further exploration. </w:t>
      </w:r>
    </w:p>
    <w:p w14:paraId="0FE95CCF"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069A214F"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61FC7856"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2DA174A1"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260401DB"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02C7FF56"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4D9B3260"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55E86631"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4FA5440F"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1230E09F"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7826002F"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470B2C86" w14:textId="77777777" w:rsidR="00F21A68" w:rsidRDefault="00F21A68" w:rsidP="001260D4">
      <w:pPr>
        <w:tabs>
          <w:tab w:val="left" w:pos="3645"/>
        </w:tabs>
        <w:spacing w:line="480" w:lineRule="auto"/>
        <w:rPr>
          <w:rFonts w:ascii="Arial" w:hAnsi="Arial" w:cs="Arial"/>
          <w:b/>
          <w:color w:val="2F5496" w:themeColor="accent5" w:themeShade="BF"/>
          <w:sz w:val="28"/>
          <w:szCs w:val="28"/>
        </w:rPr>
      </w:pPr>
    </w:p>
    <w:p w14:paraId="361D4E6C" w14:textId="77777777" w:rsidR="007B75BC" w:rsidRDefault="007B75BC" w:rsidP="001260D4">
      <w:pPr>
        <w:tabs>
          <w:tab w:val="left" w:pos="3645"/>
        </w:tabs>
        <w:spacing w:line="480" w:lineRule="auto"/>
        <w:rPr>
          <w:rFonts w:ascii="Arial" w:hAnsi="Arial" w:cs="Arial"/>
          <w:b/>
          <w:color w:val="2F5496" w:themeColor="accent5" w:themeShade="BF"/>
          <w:sz w:val="28"/>
          <w:szCs w:val="28"/>
        </w:rPr>
      </w:pPr>
    </w:p>
    <w:p w14:paraId="4753F2D6" w14:textId="77777777" w:rsidR="001260D4" w:rsidRPr="001260D4" w:rsidRDefault="00206B81" w:rsidP="001260D4">
      <w:pPr>
        <w:tabs>
          <w:tab w:val="left" w:pos="3645"/>
        </w:tabs>
        <w:spacing w:line="480" w:lineRule="auto"/>
        <w:rPr>
          <w:rFonts w:ascii="Arial" w:hAnsi="Arial" w:cs="Arial"/>
          <w:color w:val="2F5496" w:themeColor="accent5" w:themeShade="BF"/>
          <w:sz w:val="28"/>
          <w:szCs w:val="28"/>
        </w:rPr>
      </w:pPr>
      <w:r w:rsidRPr="001260D4">
        <w:rPr>
          <w:rFonts w:ascii="Arial" w:hAnsi="Arial" w:cs="Arial"/>
          <w:b/>
          <w:color w:val="2F5496" w:themeColor="accent5" w:themeShade="BF"/>
          <w:sz w:val="28"/>
          <w:szCs w:val="28"/>
        </w:rPr>
        <w:lastRenderedPageBreak/>
        <w:t>Chapter 5</w:t>
      </w:r>
      <w:r w:rsidR="006E47E7" w:rsidRPr="001260D4">
        <w:rPr>
          <w:rFonts w:ascii="Arial" w:hAnsi="Arial" w:cs="Arial"/>
          <w:b/>
          <w:color w:val="2F5496" w:themeColor="accent5" w:themeShade="BF"/>
          <w:sz w:val="28"/>
          <w:szCs w:val="28"/>
        </w:rPr>
        <w:t>: Results</w:t>
      </w:r>
      <w:r w:rsidR="006E47E7" w:rsidRPr="001260D4">
        <w:rPr>
          <w:rFonts w:ascii="Arial" w:hAnsi="Arial" w:cs="Arial"/>
          <w:b/>
          <w:color w:val="2F5496" w:themeColor="accent5" w:themeShade="BF"/>
          <w:sz w:val="28"/>
          <w:szCs w:val="28"/>
        </w:rPr>
        <w:tab/>
      </w:r>
    </w:p>
    <w:p w14:paraId="1494F286" w14:textId="67F3F6A4" w:rsidR="002717F3" w:rsidRPr="000B5117" w:rsidRDefault="000B5117" w:rsidP="001260D4">
      <w:pPr>
        <w:tabs>
          <w:tab w:val="left" w:pos="3645"/>
        </w:tabs>
        <w:spacing w:line="480" w:lineRule="auto"/>
        <w:rPr>
          <w:rFonts w:ascii="Arial" w:hAnsi="Arial" w:cs="Arial"/>
          <w:color w:val="2F5496" w:themeColor="accent5" w:themeShade="BF"/>
          <w:sz w:val="24"/>
          <w:szCs w:val="24"/>
        </w:rPr>
      </w:pPr>
      <w:r>
        <w:rPr>
          <w:rFonts w:ascii="Arial" w:hAnsi="Arial" w:cs="Arial"/>
          <w:b/>
          <w:color w:val="2F5496" w:themeColor="accent5" w:themeShade="BF"/>
          <w:sz w:val="24"/>
          <w:szCs w:val="24"/>
        </w:rPr>
        <w:t xml:space="preserve">5.1 </w:t>
      </w:r>
      <w:r w:rsidR="002717F3" w:rsidRPr="000B5117">
        <w:rPr>
          <w:rFonts w:ascii="Arial" w:hAnsi="Arial" w:cs="Arial"/>
          <w:b/>
          <w:color w:val="2F5496" w:themeColor="accent5" w:themeShade="BF"/>
          <w:sz w:val="24"/>
          <w:szCs w:val="24"/>
        </w:rPr>
        <w:t>Introduction</w:t>
      </w:r>
    </w:p>
    <w:p w14:paraId="3128A951" w14:textId="0841E5C7" w:rsidR="006E47E7" w:rsidRPr="006E47E7" w:rsidRDefault="008D6872" w:rsidP="001260D4">
      <w:pPr>
        <w:spacing w:line="480" w:lineRule="auto"/>
        <w:rPr>
          <w:rFonts w:ascii="Arial" w:hAnsi="Arial" w:cs="Arial"/>
          <w:sz w:val="24"/>
          <w:szCs w:val="24"/>
        </w:rPr>
      </w:pPr>
      <w:r>
        <w:rPr>
          <w:rFonts w:ascii="Arial" w:hAnsi="Arial" w:cs="Arial"/>
          <w:sz w:val="24"/>
          <w:szCs w:val="24"/>
        </w:rPr>
        <w:t xml:space="preserve">This </w:t>
      </w:r>
      <w:r w:rsidR="006E47E7" w:rsidRPr="006E47E7">
        <w:rPr>
          <w:rFonts w:ascii="Arial" w:hAnsi="Arial" w:cs="Arial"/>
          <w:sz w:val="24"/>
          <w:szCs w:val="24"/>
        </w:rPr>
        <w:t>chapter aims to present an analysis of the quantitative and qualitative findings of this study.  Given the mix of methodology, the presentation of the results of this study will be discussed in the following order:</w:t>
      </w:r>
    </w:p>
    <w:p w14:paraId="7FF44976" w14:textId="01742187" w:rsidR="006E47E7" w:rsidRPr="001260D4" w:rsidRDefault="006E47E7" w:rsidP="001260D4">
      <w:pPr>
        <w:spacing w:line="480" w:lineRule="auto"/>
        <w:rPr>
          <w:rFonts w:ascii="Arial" w:hAnsi="Arial" w:cs="Arial"/>
          <w:sz w:val="24"/>
          <w:szCs w:val="24"/>
        </w:rPr>
      </w:pPr>
      <w:r w:rsidRPr="001260D4">
        <w:rPr>
          <w:rFonts w:ascii="Arial" w:hAnsi="Arial" w:cs="Arial"/>
          <w:sz w:val="24"/>
          <w:szCs w:val="24"/>
        </w:rPr>
        <w:t xml:space="preserve">Quantitative data results: Both descriptive and inferential statistics will be discussed in relation to the impact of the Watch, Wait &amp; Wonder programme on parents’ (i) goals and review, (ii) perceptions of their child’s social and emotional development (ASQ:SE2) and (iii) parent self-efficacy (TOPSE) based on pre and post programme responses (Time 1 and Time 2). Visual illustrations of the analysis will be presented along with a brief explanation where appropriate. Further detail and consideration will be presented in the next chapter – </w:t>
      </w:r>
      <w:r w:rsidR="008D6872">
        <w:rPr>
          <w:rFonts w:ascii="Arial" w:hAnsi="Arial" w:cs="Arial"/>
          <w:sz w:val="24"/>
          <w:szCs w:val="24"/>
        </w:rPr>
        <w:t xml:space="preserve">discussion.   </w:t>
      </w:r>
    </w:p>
    <w:p w14:paraId="59B3272E" w14:textId="1CA285BD" w:rsidR="006E47E7" w:rsidRPr="001260D4" w:rsidRDefault="006E47E7" w:rsidP="001260D4">
      <w:pPr>
        <w:spacing w:line="480" w:lineRule="auto"/>
        <w:rPr>
          <w:rFonts w:ascii="Arial" w:hAnsi="Arial" w:cs="Arial"/>
          <w:sz w:val="24"/>
          <w:szCs w:val="24"/>
        </w:rPr>
      </w:pPr>
      <w:r w:rsidRPr="001260D4">
        <w:rPr>
          <w:rFonts w:ascii="Arial" w:hAnsi="Arial" w:cs="Arial"/>
          <w:sz w:val="24"/>
          <w:szCs w:val="24"/>
        </w:rPr>
        <w:t>Qualitative data results: The findings from the thematic analysis process will be discussed in relation to the original research question</w:t>
      </w:r>
      <w:r w:rsidR="008D6872">
        <w:rPr>
          <w:rFonts w:ascii="Arial" w:hAnsi="Arial" w:cs="Arial"/>
          <w:sz w:val="24"/>
          <w:szCs w:val="24"/>
        </w:rPr>
        <w:t>s outlined in Chapter 3: Methodology</w:t>
      </w:r>
      <w:r w:rsidRPr="001260D4">
        <w:rPr>
          <w:rFonts w:ascii="Arial" w:hAnsi="Arial" w:cs="Arial"/>
          <w:sz w:val="24"/>
          <w:szCs w:val="24"/>
        </w:rPr>
        <w:t xml:space="preserve">. Individual themes and corresponding subthemes for the a) researcher and b) the parents will be presented and summarised separately with citations from the sessions provided to demonstrate. To ensure anonymity </w:t>
      </w:r>
      <w:r w:rsidR="00CC7A55">
        <w:rPr>
          <w:rFonts w:ascii="Arial" w:hAnsi="Arial" w:cs="Arial"/>
          <w:sz w:val="24"/>
          <w:szCs w:val="24"/>
        </w:rPr>
        <w:t>parents</w:t>
      </w:r>
      <w:r w:rsidRPr="001260D4">
        <w:rPr>
          <w:rFonts w:ascii="Arial" w:hAnsi="Arial" w:cs="Arial"/>
          <w:sz w:val="24"/>
          <w:szCs w:val="24"/>
        </w:rPr>
        <w:t xml:space="preserve"> have been assigned a number. I as the researcher will be referred to as researcher and/or in the first person as no anonymity is required. </w:t>
      </w:r>
    </w:p>
    <w:p w14:paraId="48F2FE88" w14:textId="77777777" w:rsidR="006E47E7" w:rsidRPr="006E47E7" w:rsidRDefault="006E47E7" w:rsidP="00F4238A">
      <w:pPr>
        <w:pStyle w:val="ListParagraph"/>
        <w:spacing w:line="480" w:lineRule="auto"/>
        <w:ind w:left="1440"/>
        <w:rPr>
          <w:rFonts w:ascii="Arial" w:hAnsi="Arial" w:cs="Arial"/>
          <w:sz w:val="24"/>
          <w:szCs w:val="24"/>
        </w:rPr>
      </w:pPr>
    </w:p>
    <w:p w14:paraId="381E74B8" w14:textId="77777777" w:rsidR="001260D4" w:rsidRDefault="006E47E7" w:rsidP="001260D4">
      <w:pPr>
        <w:spacing w:line="480" w:lineRule="auto"/>
        <w:rPr>
          <w:rFonts w:ascii="Arial" w:hAnsi="Arial" w:cs="Arial"/>
          <w:sz w:val="24"/>
          <w:szCs w:val="24"/>
        </w:rPr>
      </w:pPr>
      <w:r w:rsidRPr="006E47E7">
        <w:rPr>
          <w:rFonts w:ascii="Arial" w:hAnsi="Arial" w:cs="Arial"/>
          <w:sz w:val="24"/>
          <w:szCs w:val="24"/>
        </w:rPr>
        <w:t>In this chapter I do not seek to interpret the results in terms of the research questions or to link any findings with current literature as this will be explored and discussed in the next chapt</w:t>
      </w:r>
      <w:r w:rsidR="001260D4">
        <w:rPr>
          <w:rFonts w:ascii="Arial" w:hAnsi="Arial" w:cs="Arial"/>
          <w:sz w:val="24"/>
          <w:szCs w:val="24"/>
        </w:rPr>
        <w:t xml:space="preserve">er as part of the discussion.  </w:t>
      </w:r>
    </w:p>
    <w:p w14:paraId="11C862A5" w14:textId="77777777" w:rsidR="001260D4" w:rsidRDefault="006E47E7" w:rsidP="001260D4">
      <w:pPr>
        <w:spacing w:line="480" w:lineRule="auto"/>
        <w:rPr>
          <w:rFonts w:ascii="Arial" w:hAnsi="Arial" w:cs="Arial"/>
          <w:sz w:val="24"/>
          <w:szCs w:val="24"/>
        </w:rPr>
      </w:pPr>
      <w:r w:rsidRPr="006E47E7">
        <w:rPr>
          <w:rFonts w:ascii="Arial" w:hAnsi="Arial" w:cs="Arial"/>
          <w:sz w:val="24"/>
          <w:szCs w:val="24"/>
        </w:rPr>
        <w:lastRenderedPageBreak/>
        <w:t xml:space="preserve">However, with this endeavour to just present the results without interpretation or referencing existing relevant literature, I acknowledge that presenting the results is a method of interpretation in itself which creates the initial steps to the overall findings of the study.  </w:t>
      </w:r>
    </w:p>
    <w:p w14:paraId="4010AC21" w14:textId="4F7D17FA" w:rsidR="006E47E7" w:rsidRPr="006E47E7" w:rsidRDefault="006E47E7" w:rsidP="001260D4">
      <w:pPr>
        <w:spacing w:line="480" w:lineRule="auto"/>
        <w:rPr>
          <w:rFonts w:ascii="Arial" w:hAnsi="Arial" w:cs="Arial"/>
          <w:sz w:val="24"/>
          <w:szCs w:val="24"/>
        </w:rPr>
      </w:pPr>
      <w:r w:rsidRPr="006E47E7">
        <w:rPr>
          <w:rFonts w:ascii="Arial" w:hAnsi="Arial" w:cs="Arial"/>
          <w:bCs/>
          <w:color w:val="222222"/>
          <w:sz w:val="24"/>
          <w:szCs w:val="24"/>
          <w:shd w:val="clear" w:color="auto" w:fill="FFFFFF"/>
        </w:rPr>
        <w:t>Descriptive statistics</w:t>
      </w:r>
      <w:r w:rsidRPr="006E47E7">
        <w:rPr>
          <w:rFonts w:ascii="Arial" w:hAnsi="Arial" w:cs="Arial"/>
          <w:color w:val="222222"/>
          <w:sz w:val="24"/>
          <w:szCs w:val="24"/>
          <w:shd w:val="clear" w:color="auto" w:fill="FFFFFF"/>
        </w:rPr>
        <w:t xml:space="preserve"> are used to describe the basic features of the data in a study (Pallant, 2001). For the purpose of this study, incorporating descriptive statistics was to assist in helping to provide a simple summary of the sample and the measures </w:t>
      </w:r>
      <w:r w:rsidRPr="006E47E7">
        <w:rPr>
          <w:rFonts w:ascii="Arial" w:hAnsi="Arial" w:cs="Arial"/>
          <w:sz w:val="24"/>
          <w:szCs w:val="24"/>
        </w:rPr>
        <w:t xml:space="preserve">derived from each of the three individual measures – (i) goals and review, (ii) perceptions of their child’s social and emotional development (ASQ:SE2) and (iii) self-efficacy (TOPSE) for Time 1 (pre) and Time 2 (post). </w:t>
      </w:r>
    </w:p>
    <w:p w14:paraId="5AA84521" w14:textId="1549D144" w:rsidR="006E47E7" w:rsidRPr="000B5117" w:rsidRDefault="000B5117" w:rsidP="001260D4">
      <w:pPr>
        <w:spacing w:line="480" w:lineRule="auto"/>
        <w:rPr>
          <w:rFonts w:ascii="Arial" w:hAnsi="Arial" w:cs="Arial"/>
          <w:b/>
          <w:color w:val="2F5496" w:themeColor="accent5" w:themeShade="BF"/>
          <w:sz w:val="24"/>
          <w:szCs w:val="24"/>
        </w:rPr>
      </w:pPr>
      <w:r w:rsidRPr="000B5117">
        <w:rPr>
          <w:rFonts w:ascii="Arial" w:hAnsi="Arial" w:cs="Arial"/>
          <w:b/>
          <w:color w:val="2F5496" w:themeColor="accent5" w:themeShade="BF"/>
          <w:sz w:val="24"/>
          <w:szCs w:val="24"/>
        </w:rPr>
        <w:t xml:space="preserve">5.2 </w:t>
      </w:r>
      <w:r w:rsidR="006E47E7" w:rsidRPr="000B5117">
        <w:rPr>
          <w:rFonts w:ascii="Arial" w:hAnsi="Arial" w:cs="Arial"/>
          <w:b/>
          <w:color w:val="2F5496" w:themeColor="accent5" w:themeShade="BF"/>
          <w:sz w:val="24"/>
          <w:szCs w:val="24"/>
        </w:rPr>
        <w:t xml:space="preserve">Goals and review </w:t>
      </w:r>
    </w:p>
    <w:p w14:paraId="0470E659" w14:textId="4AAF15BF" w:rsidR="006E47E7" w:rsidRPr="006E47E7" w:rsidRDefault="006E47E7" w:rsidP="001260D4">
      <w:pPr>
        <w:spacing w:line="480" w:lineRule="auto"/>
        <w:rPr>
          <w:rFonts w:ascii="Arial" w:hAnsi="Arial" w:cs="Arial"/>
          <w:sz w:val="24"/>
          <w:szCs w:val="24"/>
        </w:rPr>
      </w:pPr>
      <w:r w:rsidRPr="006E47E7">
        <w:rPr>
          <w:rFonts w:ascii="Arial" w:hAnsi="Arial" w:cs="Arial"/>
          <w:sz w:val="24"/>
          <w:szCs w:val="24"/>
        </w:rPr>
        <w:t>The participant’s individual goals were measured using an adapted version of the Goals and Review form used in Video Interac</w:t>
      </w:r>
      <w:r w:rsidR="008D6872">
        <w:rPr>
          <w:rFonts w:ascii="Arial" w:hAnsi="Arial" w:cs="Arial"/>
          <w:sz w:val="24"/>
          <w:szCs w:val="24"/>
        </w:rPr>
        <w:t>tive Guidance (VIG) – Appendix 1</w:t>
      </w:r>
      <w:r w:rsidRPr="006E47E7">
        <w:rPr>
          <w:rFonts w:ascii="Arial" w:hAnsi="Arial" w:cs="Arial"/>
          <w:sz w:val="24"/>
          <w:szCs w:val="24"/>
        </w:rPr>
        <w:t>. The scale was presented as follows:</w:t>
      </w:r>
    </w:p>
    <w:p w14:paraId="7A419243" w14:textId="77777777" w:rsidR="006E47E7" w:rsidRPr="006E47E7" w:rsidRDefault="006E47E7" w:rsidP="001260D4">
      <w:pPr>
        <w:spacing w:line="480" w:lineRule="auto"/>
        <w:rPr>
          <w:rFonts w:ascii="Arial" w:hAnsi="Arial" w:cs="Arial"/>
          <w:i/>
          <w:sz w:val="24"/>
          <w:szCs w:val="24"/>
        </w:rPr>
      </w:pPr>
      <w:r w:rsidRPr="006E47E7">
        <w:rPr>
          <w:rFonts w:ascii="Arial" w:hAnsi="Arial" w:cs="Arial"/>
          <w:i/>
          <w:sz w:val="24"/>
          <w:szCs w:val="24"/>
        </w:rPr>
        <w:t>(Not there) 0</w:t>
      </w:r>
      <w:r w:rsidRPr="006E47E7">
        <w:rPr>
          <w:rFonts w:ascii="Arial" w:hAnsi="Arial" w:cs="Arial"/>
          <w:i/>
          <w:sz w:val="24"/>
          <w:szCs w:val="24"/>
        </w:rPr>
        <w:tab/>
        <w:t xml:space="preserve">   1</w:t>
      </w:r>
      <w:r w:rsidRPr="006E47E7">
        <w:rPr>
          <w:rFonts w:ascii="Arial" w:hAnsi="Arial" w:cs="Arial"/>
          <w:i/>
          <w:sz w:val="24"/>
          <w:szCs w:val="24"/>
        </w:rPr>
        <w:tab/>
        <w:t>2</w:t>
      </w:r>
      <w:r w:rsidRPr="006E47E7">
        <w:rPr>
          <w:rFonts w:ascii="Arial" w:hAnsi="Arial" w:cs="Arial"/>
          <w:i/>
          <w:sz w:val="24"/>
          <w:szCs w:val="24"/>
        </w:rPr>
        <w:tab/>
        <w:t>3</w:t>
      </w:r>
      <w:r w:rsidRPr="006E47E7">
        <w:rPr>
          <w:rFonts w:ascii="Arial" w:hAnsi="Arial" w:cs="Arial"/>
          <w:i/>
          <w:sz w:val="24"/>
          <w:szCs w:val="24"/>
        </w:rPr>
        <w:tab/>
        <w:t>4</w:t>
      </w:r>
      <w:r w:rsidRPr="006E47E7">
        <w:rPr>
          <w:rFonts w:ascii="Arial" w:hAnsi="Arial" w:cs="Arial"/>
          <w:i/>
          <w:sz w:val="24"/>
          <w:szCs w:val="24"/>
        </w:rPr>
        <w:tab/>
        <w:t>5</w:t>
      </w:r>
      <w:r w:rsidRPr="006E47E7">
        <w:rPr>
          <w:rFonts w:ascii="Arial" w:hAnsi="Arial" w:cs="Arial"/>
          <w:i/>
          <w:sz w:val="24"/>
          <w:szCs w:val="24"/>
        </w:rPr>
        <w:tab/>
        <w:t>6</w:t>
      </w:r>
      <w:r w:rsidRPr="006E47E7">
        <w:rPr>
          <w:rFonts w:ascii="Arial" w:hAnsi="Arial" w:cs="Arial"/>
          <w:i/>
          <w:sz w:val="24"/>
          <w:szCs w:val="24"/>
        </w:rPr>
        <w:tab/>
        <w:t>7</w:t>
      </w:r>
      <w:r w:rsidRPr="006E47E7">
        <w:rPr>
          <w:rFonts w:ascii="Arial" w:hAnsi="Arial" w:cs="Arial"/>
          <w:i/>
          <w:sz w:val="24"/>
          <w:szCs w:val="24"/>
        </w:rPr>
        <w:tab/>
        <w:t>8</w:t>
      </w:r>
      <w:r w:rsidRPr="006E47E7">
        <w:rPr>
          <w:rFonts w:ascii="Arial" w:hAnsi="Arial" w:cs="Arial"/>
          <w:i/>
          <w:sz w:val="24"/>
          <w:szCs w:val="24"/>
        </w:rPr>
        <w:tab/>
        <w:t>9     10 (Brilliant)</w:t>
      </w:r>
    </w:p>
    <w:p w14:paraId="4094FB71" w14:textId="22EC6431" w:rsidR="006E47E7" w:rsidRPr="006E47E7" w:rsidRDefault="006E47E7" w:rsidP="001260D4">
      <w:pPr>
        <w:spacing w:line="480" w:lineRule="auto"/>
        <w:rPr>
          <w:rFonts w:ascii="Arial" w:hAnsi="Arial" w:cs="Arial"/>
          <w:i/>
          <w:sz w:val="24"/>
          <w:szCs w:val="24"/>
        </w:rPr>
      </w:pPr>
      <w:r w:rsidRPr="006E47E7">
        <w:rPr>
          <w:rFonts w:ascii="Arial" w:hAnsi="Arial" w:cs="Arial"/>
          <w:i/>
          <w:sz w:val="24"/>
          <w:szCs w:val="24"/>
        </w:rPr>
        <w:t xml:space="preserve">For each goal circle the number and write </w:t>
      </w:r>
      <w:r w:rsidRPr="006E47E7">
        <w:rPr>
          <w:rFonts w:ascii="Arial" w:hAnsi="Arial" w:cs="Arial"/>
          <w:b/>
          <w:i/>
          <w:sz w:val="24"/>
          <w:szCs w:val="24"/>
        </w:rPr>
        <w:t>I (Initial)</w:t>
      </w:r>
      <w:r w:rsidRPr="006E47E7">
        <w:rPr>
          <w:rFonts w:ascii="Arial" w:hAnsi="Arial" w:cs="Arial"/>
          <w:i/>
          <w:sz w:val="24"/>
          <w:szCs w:val="24"/>
        </w:rPr>
        <w:t xml:space="preserve"> above it, of where you think you are in relation to the goal at the start of the process.  Then circle and write an </w:t>
      </w:r>
      <w:r w:rsidRPr="006E47E7">
        <w:rPr>
          <w:rFonts w:ascii="Arial" w:hAnsi="Arial" w:cs="Arial"/>
          <w:b/>
          <w:i/>
          <w:sz w:val="24"/>
          <w:szCs w:val="24"/>
        </w:rPr>
        <w:t>A</w:t>
      </w:r>
      <w:r w:rsidRPr="006E47E7">
        <w:rPr>
          <w:rFonts w:ascii="Arial" w:hAnsi="Arial" w:cs="Arial"/>
          <w:i/>
          <w:sz w:val="24"/>
          <w:szCs w:val="24"/>
        </w:rPr>
        <w:t xml:space="preserve"> </w:t>
      </w:r>
      <w:r w:rsidRPr="006E47E7">
        <w:rPr>
          <w:rFonts w:ascii="Arial" w:hAnsi="Arial" w:cs="Arial"/>
          <w:b/>
          <w:i/>
          <w:sz w:val="24"/>
          <w:szCs w:val="24"/>
        </w:rPr>
        <w:t xml:space="preserve">(After) </w:t>
      </w:r>
      <w:r w:rsidRPr="006E47E7">
        <w:rPr>
          <w:rFonts w:ascii="Arial" w:hAnsi="Arial" w:cs="Arial"/>
          <w:i/>
          <w:sz w:val="24"/>
          <w:szCs w:val="24"/>
        </w:rPr>
        <w:t>above it, of where you are in relation to the</w:t>
      </w:r>
      <w:r w:rsidR="00206B81">
        <w:rPr>
          <w:rFonts w:ascii="Arial" w:hAnsi="Arial" w:cs="Arial"/>
          <w:i/>
          <w:sz w:val="24"/>
          <w:szCs w:val="24"/>
        </w:rPr>
        <w:t xml:space="preserve"> goal at the end of the process (</w:t>
      </w:r>
      <w:r w:rsidR="00206B81" w:rsidRPr="00206B81">
        <w:rPr>
          <w:rFonts w:ascii="Arial" w:hAnsi="Arial" w:cs="Arial"/>
          <w:sz w:val="24"/>
          <w:szCs w:val="24"/>
        </w:rPr>
        <w:t>Appendix 1)</w:t>
      </w:r>
      <w:r w:rsidRPr="006E47E7">
        <w:rPr>
          <w:rFonts w:ascii="Arial" w:hAnsi="Arial" w:cs="Arial"/>
          <w:b/>
          <w:sz w:val="24"/>
          <w:szCs w:val="24"/>
        </w:rPr>
        <w:t xml:space="preserve"> </w:t>
      </w:r>
    </w:p>
    <w:p w14:paraId="2E7EF57E" w14:textId="77777777" w:rsidR="006E47E7" w:rsidRPr="006E47E7" w:rsidRDefault="006E47E7" w:rsidP="00F4238A">
      <w:pPr>
        <w:spacing w:line="480" w:lineRule="auto"/>
        <w:ind w:left="720"/>
        <w:rPr>
          <w:rFonts w:ascii="Arial" w:hAnsi="Arial" w:cs="Arial"/>
          <w:sz w:val="24"/>
          <w:szCs w:val="24"/>
        </w:rPr>
      </w:pPr>
      <w:r w:rsidRPr="006E47E7">
        <w:rPr>
          <w:rFonts w:ascii="Arial" w:hAnsi="Arial" w:cs="Arial"/>
          <w:noProof/>
          <w:sz w:val="24"/>
          <w:szCs w:val="24"/>
          <w:lang w:eastAsia="en-GB"/>
        </w:rPr>
        <w:lastRenderedPageBreak/>
        <w:drawing>
          <wp:inline distT="0" distB="0" distL="0" distR="0" wp14:anchorId="7466402A" wp14:editId="25AA4432">
            <wp:extent cx="5267325" cy="31337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FEAC25" w14:textId="7D49333B" w:rsidR="001260D4" w:rsidRPr="00665E1D" w:rsidRDefault="00700E89" w:rsidP="001260D4">
      <w:pPr>
        <w:spacing w:line="480" w:lineRule="auto"/>
        <w:rPr>
          <w:rFonts w:ascii="Arial" w:hAnsi="Arial" w:cs="Arial"/>
          <w:i/>
          <w:color w:val="5B9BD5" w:themeColor="accent1"/>
          <w:sz w:val="24"/>
          <w:szCs w:val="24"/>
        </w:rPr>
      </w:pPr>
      <w:r w:rsidRPr="00665E1D">
        <w:rPr>
          <w:rFonts w:ascii="Arial" w:hAnsi="Arial" w:cs="Arial"/>
          <w:i/>
          <w:color w:val="5B9BD5" w:themeColor="accent1"/>
          <w:sz w:val="24"/>
          <w:szCs w:val="24"/>
        </w:rPr>
        <w:t xml:space="preserve">Figure </w:t>
      </w:r>
      <w:r w:rsidR="00650FE8" w:rsidRPr="00665E1D">
        <w:rPr>
          <w:rFonts w:ascii="Arial" w:hAnsi="Arial" w:cs="Arial"/>
          <w:i/>
          <w:color w:val="5B9BD5" w:themeColor="accent1"/>
          <w:sz w:val="24"/>
          <w:szCs w:val="24"/>
        </w:rPr>
        <w:t>4</w:t>
      </w:r>
      <w:r w:rsidR="006E47E7" w:rsidRPr="00665E1D">
        <w:rPr>
          <w:rFonts w:ascii="Arial" w:hAnsi="Arial" w:cs="Arial"/>
          <w:i/>
          <w:color w:val="5B9BD5" w:themeColor="accent1"/>
          <w:sz w:val="24"/>
          <w:szCs w:val="24"/>
        </w:rPr>
        <w:t xml:space="preserve">. A graph that shows the </w:t>
      </w:r>
      <w:r w:rsidR="00CC7A55" w:rsidRPr="00665E1D">
        <w:rPr>
          <w:rFonts w:ascii="Arial" w:hAnsi="Arial" w:cs="Arial"/>
          <w:i/>
          <w:color w:val="5B9BD5" w:themeColor="accent1"/>
          <w:sz w:val="24"/>
          <w:szCs w:val="24"/>
        </w:rPr>
        <w:t>parents</w:t>
      </w:r>
      <w:r w:rsidR="006E47E7" w:rsidRPr="00665E1D">
        <w:rPr>
          <w:rFonts w:ascii="Arial" w:hAnsi="Arial" w:cs="Arial"/>
          <w:i/>
          <w:color w:val="5B9BD5" w:themeColor="accent1"/>
          <w:sz w:val="24"/>
          <w:szCs w:val="24"/>
        </w:rPr>
        <w:t xml:space="preserve"> rating according to their goals for Time 1 and Time 2. Parents 6, 7a &amp; 7b did not engage beyond session 1, so no po</w:t>
      </w:r>
      <w:r w:rsidR="001260D4" w:rsidRPr="00665E1D">
        <w:rPr>
          <w:rFonts w:ascii="Arial" w:hAnsi="Arial" w:cs="Arial"/>
          <w:i/>
          <w:color w:val="5B9BD5" w:themeColor="accent1"/>
          <w:sz w:val="24"/>
          <w:szCs w:val="24"/>
        </w:rPr>
        <w:t>st data (Time 2) were collated.</w:t>
      </w:r>
    </w:p>
    <w:p w14:paraId="32D74664" w14:textId="5BC95C95" w:rsidR="006E47E7" w:rsidRPr="001260D4" w:rsidRDefault="00206B81" w:rsidP="001260D4">
      <w:pPr>
        <w:spacing w:line="480" w:lineRule="auto"/>
        <w:rPr>
          <w:rFonts w:ascii="Arial" w:hAnsi="Arial" w:cs="Arial"/>
          <w:i/>
          <w:sz w:val="24"/>
          <w:szCs w:val="24"/>
        </w:rPr>
      </w:pPr>
      <w:r>
        <w:rPr>
          <w:rFonts w:ascii="Arial" w:hAnsi="Arial" w:cs="Arial"/>
          <w:sz w:val="24"/>
          <w:szCs w:val="24"/>
        </w:rPr>
        <w:t xml:space="preserve">The graph displayed </w:t>
      </w:r>
      <w:r w:rsidR="00650FE8">
        <w:rPr>
          <w:rFonts w:ascii="Arial" w:hAnsi="Arial" w:cs="Arial"/>
          <w:sz w:val="24"/>
          <w:szCs w:val="24"/>
        </w:rPr>
        <w:t>in Figure 4</w:t>
      </w:r>
      <w:r w:rsidR="006E47E7" w:rsidRPr="006E47E7">
        <w:rPr>
          <w:rFonts w:ascii="Arial" w:hAnsi="Arial" w:cs="Arial"/>
          <w:sz w:val="24"/>
          <w:szCs w:val="24"/>
        </w:rPr>
        <w:t xml:space="preserve"> shows an increase in parents’ perceptions of meeting their individual goals between Time 1 and Time 2 . </w:t>
      </w:r>
    </w:p>
    <w:p w14:paraId="07B42C92" w14:textId="77777777" w:rsidR="006E47E7" w:rsidRPr="006E47E7" w:rsidRDefault="006E47E7" w:rsidP="001260D4">
      <w:pPr>
        <w:spacing w:line="480" w:lineRule="auto"/>
        <w:rPr>
          <w:rFonts w:ascii="Arial" w:hAnsi="Arial" w:cs="Arial"/>
          <w:i/>
          <w:sz w:val="24"/>
          <w:szCs w:val="24"/>
        </w:rPr>
      </w:pPr>
      <w:r w:rsidRPr="006E47E7">
        <w:rPr>
          <w:rFonts w:ascii="Arial" w:hAnsi="Arial" w:cs="Arial"/>
          <w:b/>
          <w:sz w:val="24"/>
          <w:szCs w:val="24"/>
        </w:rPr>
        <w:t>Example:</w:t>
      </w:r>
      <w:r w:rsidRPr="006E47E7">
        <w:rPr>
          <w:rFonts w:ascii="Arial" w:hAnsi="Arial" w:cs="Arial"/>
          <w:i/>
          <w:sz w:val="24"/>
          <w:szCs w:val="24"/>
        </w:rPr>
        <w:t xml:space="preserve"> Parent 1a: Goal 1 – ‘For my daughter to have a better understanding of her behaviour’. Goal 2 – ‘To have a better relationship as a parent’. At the beginning of the process (Time 1) Parent 1a, identified herself as ‘4’ for both goals, however, by the end of the process (Time 2), Parent1a, rated herself as having met both goals – ‘8’, which would indicate a feeling of achievement and success.</w:t>
      </w:r>
    </w:p>
    <w:p w14:paraId="261E8008" w14:textId="77777777" w:rsidR="006E47E7" w:rsidRPr="006E47E7" w:rsidRDefault="006E47E7" w:rsidP="001260D4">
      <w:pPr>
        <w:spacing w:line="480" w:lineRule="auto"/>
        <w:rPr>
          <w:rFonts w:ascii="Arial" w:hAnsi="Arial" w:cs="Arial"/>
          <w:i/>
          <w:sz w:val="24"/>
          <w:szCs w:val="24"/>
        </w:rPr>
      </w:pPr>
      <w:r w:rsidRPr="006E47E7">
        <w:rPr>
          <w:rFonts w:ascii="Arial" w:hAnsi="Arial" w:cs="Arial"/>
          <w:i/>
          <w:sz w:val="24"/>
          <w:szCs w:val="24"/>
        </w:rPr>
        <w:t>Parent 1b:  Goal 1- ‘For my daughter to have a better understanding of her behaviour’. At the beginning of the process (Time 1) Parent 1b, identified himself as a ‘4’, however, by the end of the process (Time 2), Parent1b, rated himself as a ‘7’, which would indicate a gradual increase in his thinking relating to identified goal.</w:t>
      </w:r>
    </w:p>
    <w:p w14:paraId="7B228613" w14:textId="37712074" w:rsidR="006E47E7" w:rsidRPr="001260D4" w:rsidRDefault="00870E21" w:rsidP="001260D4">
      <w:pPr>
        <w:spacing w:line="480" w:lineRule="auto"/>
        <w:rPr>
          <w:rFonts w:ascii="Arial" w:hAnsi="Arial" w:cs="Arial"/>
          <w:b/>
          <w:color w:val="2F5496" w:themeColor="accent5" w:themeShade="BF"/>
          <w:sz w:val="24"/>
          <w:szCs w:val="24"/>
        </w:rPr>
      </w:pPr>
      <w:r>
        <w:rPr>
          <w:rFonts w:ascii="Arial" w:hAnsi="Arial" w:cs="Arial"/>
          <w:b/>
          <w:color w:val="2F5496" w:themeColor="accent5" w:themeShade="BF"/>
          <w:sz w:val="24"/>
          <w:szCs w:val="24"/>
        </w:rPr>
        <w:lastRenderedPageBreak/>
        <w:t xml:space="preserve">5.2.1 </w:t>
      </w:r>
      <w:r w:rsidR="006E47E7" w:rsidRPr="001260D4">
        <w:rPr>
          <w:rFonts w:ascii="Arial" w:hAnsi="Arial" w:cs="Arial"/>
          <w:b/>
          <w:color w:val="2F5496" w:themeColor="accent5" w:themeShade="BF"/>
          <w:sz w:val="24"/>
          <w:szCs w:val="24"/>
        </w:rPr>
        <w:t>Summary of Goals</w:t>
      </w:r>
    </w:p>
    <w:p w14:paraId="767E7891" w14:textId="77777777" w:rsidR="006E47E7" w:rsidRPr="006E47E7" w:rsidRDefault="006E47E7" w:rsidP="001260D4">
      <w:pPr>
        <w:spacing w:line="480" w:lineRule="auto"/>
        <w:rPr>
          <w:rFonts w:ascii="Arial" w:hAnsi="Arial" w:cs="Arial"/>
          <w:sz w:val="24"/>
          <w:szCs w:val="24"/>
        </w:rPr>
      </w:pPr>
      <w:r w:rsidRPr="006E47E7">
        <w:rPr>
          <w:rFonts w:ascii="Arial" w:hAnsi="Arial" w:cs="Arial"/>
          <w:sz w:val="24"/>
          <w:szCs w:val="24"/>
        </w:rPr>
        <w:t>Time 1 goal setting, placed the majority of parents’ rating within the ‘</w:t>
      </w:r>
      <w:r w:rsidRPr="006E47E7">
        <w:rPr>
          <w:rFonts w:ascii="Arial" w:hAnsi="Arial" w:cs="Arial"/>
          <w:i/>
          <w:sz w:val="24"/>
          <w:szCs w:val="24"/>
        </w:rPr>
        <w:t>Not there – 4</w:t>
      </w:r>
      <w:r w:rsidRPr="006E47E7">
        <w:rPr>
          <w:rFonts w:ascii="Arial" w:hAnsi="Arial" w:cs="Arial"/>
          <w:sz w:val="24"/>
          <w:szCs w:val="24"/>
        </w:rPr>
        <w:t xml:space="preserve">’ range and Time 2 (excluding parent 6, 7a &amp; 7a as no ratings were completed at Time 2), the majority of parents rated their achievement towards their goals fell within </w:t>
      </w:r>
      <w:r w:rsidRPr="006E47E7">
        <w:rPr>
          <w:rFonts w:ascii="Arial" w:hAnsi="Arial" w:cs="Arial"/>
          <w:i/>
          <w:sz w:val="24"/>
          <w:szCs w:val="24"/>
        </w:rPr>
        <w:t>6-8</w:t>
      </w:r>
      <w:r w:rsidRPr="006E47E7">
        <w:rPr>
          <w:rFonts w:ascii="Arial" w:hAnsi="Arial" w:cs="Arial"/>
          <w:sz w:val="24"/>
          <w:szCs w:val="24"/>
        </w:rPr>
        <w:t xml:space="preserve"> range.  These findings would indicate a positive shift in meeting initial goals set pre and post programme.</w:t>
      </w:r>
    </w:p>
    <w:p w14:paraId="6CE441A4" w14:textId="09F6C548" w:rsidR="006E47E7" w:rsidRPr="001260D4" w:rsidRDefault="00870E21" w:rsidP="001260D4">
      <w:pPr>
        <w:spacing w:line="480" w:lineRule="auto"/>
        <w:rPr>
          <w:rFonts w:ascii="Arial" w:hAnsi="Arial" w:cs="Arial"/>
          <w:color w:val="2F5496" w:themeColor="accent5" w:themeShade="BF"/>
          <w:sz w:val="24"/>
          <w:szCs w:val="24"/>
        </w:rPr>
      </w:pPr>
      <w:r>
        <w:rPr>
          <w:rFonts w:ascii="Arial" w:hAnsi="Arial" w:cs="Arial"/>
          <w:b/>
          <w:color w:val="2F5496" w:themeColor="accent5" w:themeShade="BF"/>
          <w:sz w:val="24"/>
          <w:szCs w:val="24"/>
        </w:rPr>
        <w:t xml:space="preserve">5.3 </w:t>
      </w:r>
      <w:r w:rsidR="006E47E7" w:rsidRPr="001260D4">
        <w:rPr>
          <w:rFonts w:ascii="Arial" w:hAnsi="Arial" w:cs="Arial"/>
          <w:b/>
          <w:color w:val="2F5496" w:themeColor="accent5" w:themeShade="BF"/>
          <w:sz w:val="24"/>
          <w:szCs w:val="24"/>
        </w:rPr>
        <w:t>Ages &amp; Stages Questionnaires: Social-Emotional-2 (ASQ:SE2)</w:t>
      </w:r>
    </w:p>
    <w:p w14:paraId="0BB7313C" w14:textId="4FB75C55" w:rsidR="006E47E7" w:rsidRPr="006E47E7" w:rsidRDefault="006E47E7" w:rsidP="001260D4">
      <w:pPr>
        <w:spacing w:line="480" w:lineRule="auto"/>
        <w:rPr>
          <w:rFonts w:ascii="Arial" w:hAnsi="Arial" w:cs="Arial"/>
          <w:sz w:val="24"/>
          <w:szCs w:val="24"/>
        </w:rPr>
      </w:pPr>
      <w:r w:rsidRPr="006E47E7">
        <w:rPr>
          <w:rFonts w:ascii="Arial" w:hAnsi="Arial" w:cs="Arial"/>
          <w:sz w:val="24"/>
          <w:szCs w:val="24"/>
        </w:rPr>
        <w:t xml:space="preserve">The </w:t>
      </w:r>
      <w:r w:rsidR="00CC7A55">
        <w:rPr>
          <w:rFonts w:ascii="Arial" w:hAnsi="Arial" w:cs="Arial"/>
          <w:sz w:val="24"/>
          <w:szCs w:val="24"/>
        </w:rPr>
        <w:t>parents</w:t>
      </w:r>
      <w:r w:rsidRPr="006E47E7">
        <w:rPr>
          <w:rFonts w:ascii="Arial" w:hAnsi="Arial" w:cs="Arial"/>
          <w:sz w:val="24"/>
          <w:szCs w:val="24"/>
        </w:rPr>
        <w:t xml:space="preserve"> completed the ASQ:SE-2 questionnaires at session 1 (Time 1) and at session 4 (Time 2).  The ASQ:SE-2 items addresses a child’s behaviours in seven areas:  Self-regulation, compliance, adaptive functioning, autonomy, affect, social communication and interaction with people. </w:t>
      </w:r>
    </w:p>
    <w:p w14:paraId="0DE879A1" w14:textId="77777777" w:rsidR="006E47E7" w:rsidRPr="006E47E7" w:rsidRDefault="006E47E7" w:rsidP="001260D4">
      <w:pPr>
        <w:spacing w:line="480" w:lineRule="auto"/>
        <w:rPr>
          <w:rFonts w:ascii="Arial" w:hAnsi="Arial" w:cs="Arial"/>
          <w:sz w:val="24"/>
          <w:szCs w:val="24"/>
        </w:rPr>
      </w:pPr>
      <w:r w:rsidRPr="006E47E7">
        <w:rPr>
          <w:rFonts w:ascii="Arial" w:hAnsi="Arial" w:cs="Arial"/>
          <w:sz w:val="24"/>
          <w:szCs w:val="24"/>
        </w:rPr>
        <w:t>A score below the cut off (below 50) indicates that the child’s social-emotional development appears to be on track at the time of administration.  If there are no concerns about behaviour, then this area indicates no or low risk.</w:t>
      </w:r>
    </w:p>
    <w:p w14:paraId="2A8EDD1F" w14:textId="77777777" w:rsidR="006E47E7" w:rsidRPr="006E47E7" w:rsidRDefault="006E47E7" w:rsidP="001260D4">
      <w:pPr>
        <w:spacing w:line="480" w:lineRule="auto"/>
        <w:rPr>
          <w:rFonts w:ascii="Arial" w:hAnsi="Arial" w:cs="Arial"/>
          <w:sz w:val="24"/>
          <w:szCs w:val="24"/>
        </w:rPr>
      </w:pPr>
      <w:r w:rsidRPr="006E47E7">
        <w:rPr>
          <w:rFonts w:ascii="Arial" w:hAnsi="Arial" w:cs="Arial"/>
          <w:sz w:val="24"/>
          <w:szCs w:val="24"/>
        </w:rPr>
        <w:t xml:space="preserve">A score close to the cut off area (50-65), is referred to as the monitoring zone, indicating that the child may need additional monitoring.  A plan to rescreen the child, and consider follow-up action for behaviours of concern is advised. </w:t>
      </w:r>
    </w:p>
    <w:p w14:paraId="45C5BA9D" w14:textId="77777777" w:rsidR="006E47E7" w:rsidRPr="006E47E7" w:rsidRDefault="006E47E7" w:rsidP="001260D4">
      <w:pPr>
        <w:spacing w:line="480" w:lineRule="auto"/>
        <w:rPr>
          <w:rFonts w:ascii="Arial" w:hAnsi="Arial" w:cs="Arial"/>
          <w:sz w:val="24"/>
          <w:szCs w:val="24"/>
        </w:rPr>
      </w:pPr>
      <w:r w:rsidRPr="006E47E7">
        <w:rPr>
          <w:rFonts w:ascii="Arial" w:hAnsi="Arial" w:cs="Arial"/>
          <w:sz w:val="24"/>
          <w:szCs w:val="24"/>
        </w:rPr>
        <w:t>A score above the cut off (65-110+) indicates that a child may need further assessment.  This area indicates a need for referral and/or additional follow-up actions.</w:t>
      </w:r>
    </w:p>
    <w:p w14:paraId="2761C261" w14:textId="77777777" w:rsidR="00C4144C" w:rsidRDefault="00C4144C" w:rsidP="001260D4">
      <w:pPr>
        <w:spacing w:line="480" w:lineRule="auto"/>
        <w:rPr>
          <w:rFonts w:ascii="Arial" w:hAnsi="Arial" w:cs="Arial"/>
          <w:b/>
          <w:sz w:val="24"/>
          <w:szCs w:val="24"/>
        </w:rPr>
      </w:pPr>
    </w:p>
    <w:p w14:paraId="6C6AC459" w14:textId="77777777" w:rsidR="00C4144C" w:rsidRDefault="00C4144C" w:rsidP="001260D4">
      <w:pPr>
        <w:spacing w:line="480" w:lineRule="auto"/>
        <w:rPr>
          <w:rFonts w:ascii="Arial" w:hAnsi="Arial" w:cs="Arial"/>
          <w:b/>
          <w:sz w:val="24"/>
          <w:szCs w:val="24"/>
        </w:rPr>
      </w:pPr>
    </w:p>
    <w:p w14:paraId="10268237" w14:textId="56F1ABCD" w:rsidR="001C5C0A" w:rsidRPr="00665E1D" w:rsidRDefault="001C5C0A" w:rsidP="001260D4">
      <w:pPr>
        <w:spacing w:line="480" w:lineRule="auto"/>
        <w:rPr>
          <w:rFonts w:ascii="Arial" w:hAnsi="Arial" w:cs="Arial"/>
          <w:color w:val="5B9BD5" w:themeColor="accent1"/>
          <w:sz w:val="24"/>
          <w:szCs w:val="24"/>
        </w:rPr>
      </w:pPr>
      <w:r w:rsidRPr="00665E1D">
        <w:rPr>
          <w:rFonts w:ascii="Arial" w:hAnsi="Arial" w:cs="Arial"/>
          <w:color w:val="5B9BD5" w:themeColor="accent1"/>
          <w:sz w:val="24"/>
          <w:szCs w:val="24"/>
        </w:rPr>
        <w:lastRenderedPageBreak/>
        <w:t xml:space="preserve">Table </w:t>
      </w:r>
      <w:r w:rsidR="007B75BC" w:rsidRPr="00665E1D">
        <w:rPr>
          <w:rFonts w:ascii="Arial" w:hAnsi="Arial" w:cs="Arial"/>
          <w:color w:val="5B9BD5" w:themeColor="accent1"/>
          <w:sz w:val="24"/>
          <w:szCs w:val="24"/>
        </w:rPr>
        <w:t>4</w:t>
      </w:r>
      <w:r w:rsidR="00700E89" w:rsidRPr="00665E1D">
        <w:rPr>
          <w:rFonts w:ascii="Arial" w:hAnsi="Arial" w:cs="Arial"/>
          <w:color w:val="5B9BD5" w:themeColor="accent1"/>
          <w:sz w:val="24"/>
          <w:szCs w:val="24"/>
        </w:rPr>
        <w:t>. Detail</w:t>
      </w:r>
      <w:r w:rsidRPr="00665E1D">
        <w:rPr>
          <w:rFonts w:ascii="Arial" w:hAnsi="Arial" w:cs="Arial"/>
          <w:color w:val="5B9BD5" w:themeColor="accent1"/>
          <w:sz w:val="24"/>
          <w:szCs w:val="24"/>
        </w:rPr>
        <w:t xml:space="preserve"> </w:t>
      </w:r>
      <w:r w:rsidR="00700E89" w:rsidRPr="00665E1D">
        <w:rPr>
          <w:rFonts w:ascii="Arial" w:hAnsi="Arial" w:cs="Arial"/>
          <w:color w:val="5B9BD5" w:themeColor="accent1"/>
          <w:sz w:val="24"/>
          <w:szCs w:val="24"/>
        </w:rPr>
        <w:t xml:space="preserve">of </w:t>
      </w:r>
      <w:r w:rsidRPr="00665E1D">
        <w:rPr>
          <w:rFonts w:ascii="Arial" w:hAnsi="Arial" w:cs="Arial"/>
          <w:color w:val="5B9BD5" w:themeColor="accent1"/>
          <w:sz w:val="24"/>
          <w:szCs w:val="24"/>
        </w:rPr>
        <w:t>e</w:t>
      </w:r>
      <w:r w:rsidR="006E47E7" w:rsidRPr="00665E1D">
        <w:rPr>
          <w:rFonts w:ascii="Arial" w:hAnsi="Arial" w:cs="Arial"/>
          <w:color w:val="5B9BD5" w:themeColor="accent1"/>
          <w:sz w:val="24"/>
          <w:szCs w:val="24"/>
        </w:rPr>
        <w:t xml:space="preserve">ach parent’s total score </w:t>
      </w:r>
      <w:r w:rsidR="00700E89" w:rsidRPr="00665E1D">
        <w:rPr>
          <w:rFonts w:ascii="Arial" w:hAnsi="Arial" w:cs="Arial"/>
          <w:color w:val="5B9BD5" w:themeColor="accent1"/>
          <w:sz w:val="24"/>
          <w:szCs w:val="24"/>
        </w:rPr>
        <w:t xml:space="preserve">on the ASQ:SE2 </w:t>
      </w:r>
      <w:r w:rsidR="006E47E7" w:rsidRPr="00665E1D">
        <w:rPr>
          <w:rFonts w:ascii="Arial" w:hAnsi="Arial" w:cs="Arial"/>
          <w:color w:val="5B9BD5" w:themeColor="accent1"/>
          <w:sz w:val="24"/>
          <w:szCs w:val="24"/>
        </w:rPr>
        <w:t>from Time 1 (first session) to Time 2 (final session)</w:t>
      </w:r>
    </w:p>
    <w:tbl>
      <w:tblPr>
        <w:tblW w:w="7034" w:type="dxa"/>
        <w:tblInd w:w="985" w:type="dxa"/>
        <w:tblLook w:val="04A0" w:firstRow="1" w:lastRow="0" w:firstColumn="1" w:lastColumn="0" w:noHBand="0" w:noVBand="1"/>
      </w:tblPr>
      <w:tblGrid>
        <w:gridCol w:w="2340"/>
        <w:gridCol w:w="2441"/>
        <w:gridCol w:w="2253"/>
      </w:tblGrid>
      <w:tr w:rsidR="001C5C0A" w:rsidRPr="0018732E" w14:paraId="1D55BCD3" w14:textId="77777777" w:rsidTr="001260D4">
        <w:trPr>
          <w:trHeight w:val="258"/>
        </w:trPr>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F0BE15"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p>
        </w:tc>
        <w:tc>
          <w:tcPr>
            <w:tcW w:w="2441" w:type="dxa"/>
            <w:tcBorders>
              <w:top w:val="single" w:sz="8" w:space="0" w:color="auto"/>
              <w:left w:val="nil"/>
              <w:bottom w:val="single" w:sz="8" w:space="0" w:color="auto"/>
              <w:right w:val="single" w:sz="8" w:space="0" w:color="auto"/>
            </w:tcBorders>
            <w:shd w:val="clear" w:color="auto" w:fill="auto"/>
            <w:vAlign w:val="center"/>
            <w:hideMark/>
          </w:tcPr>
          <w:p w14:paraId="0EB91AE7"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Time 1</w:t>
            </w:r>
          </w:p>
        </w:tc>
        <w:tc>
          <w:tcPr>
            <w:tcW w:w="2253" w:type="dxa"/>
            <w:tcBorders>
              <w:top w:val="single" w:sz="8" w:space="0" w:color="auto"/>
              <w:left w:val="nil"/>
              <w:bottom w:val="single" w:sz="8" w:space="0" w:color="auto"/>
              <w:right w:val="single" w:sz="8" w:space="0" w:color="auto"/>
            </w:tcBorders>
            <w:shd w:val="clear" w:color="auto" w:fill="auto"/>
            <w:vAlign w:val="center"/>
            <w:hideMark/>
          </w:tcPr>
          <w:p w14:paraId="6E49B947"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Time 2</w:t>
            </w:r>
          </w:p>
        </w:tc>
      </w:tr>
      <w:tr w:rsidR="001C5C0A" w:rsidRPr="0018732E" w14:paraId="6C2ECD15" w14:textId="77777777" w:rsidTr="001260D4">
        <w:trPr>
          <w:trHeight w:val="258"/>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7D39B102" w14:textId="41EA2DBC" w:rsidR="001C5C0A" w:rsidRPr="0018732E" w:rsidRDefault="001C5C0A" w:rsidP="001C5C0A">
            <w:pPr>
              <w:spacing w:after="0" w:line="240" w:lineRule="auto"/>
              <w:jc w:val="center"/>
              <w:rPr>
                <w:rFonts w:ascii="Arial" w:eastAsia="Times New Roman" w:hAnsi="Arial" w:cs="Arial"/>
                <w:color w:val="000000"/>
                <w:sz w:val="24"/>
                <w:szCs w:val="24"/>
                <w:lang w:eastAsia="en-GB"/>
              </w:rPr>
            </w:pPr>
          </w:p>
        </w:tc>
        <w:tc>
          <w:tcPr>
            <w:tcW w:w="2441" w:type="dxa"/>
            <w:tcBorders>
              <w:top w:val="nil"/>
              <w:left w:val="nil"/>
              <w:bottom w:val="single" w:sz="8" w:space="0" w:color="auto"/>
              <w:right w:val="single" w:sz="8" w:space="0" w:color="auto"/>
            </w:tcBorders>
            <w:shd w:val="clear" w:color="auto" w:fill="auto"/>
            <w:vAlign w:val="center"/>
            <w:hideMark/>
          </w:tcPr>
          <w:p w14:paraId="29488912" w14:textId="77777777" w:rsidR="001C5C0A" w:rsidRPr="00665E1D" w:rsidRDefault="001C5C0A" w:rsidP="001C5C0A">
            <w:pPr>
              <w:spacing w:after="0" w:line="240" w:lineRule="auto"/>
              <w:jc w:val="center"/>
              <w:rPr>
                <w:rFonts w:ascii="Arial" w:eastAsia="Times New Roman" w:hAnsi="Arial" w:cs="Arial"/>
                <w:b/>
                <w:color w:val="000000"/>
                <w:sz w:val="24"/>
                <w:szCs w:val="24"/>
                <w:lang w:eastAsia="en-GB"/>
              </w:rPr>
            </w:pPr>
            <w:r w:rsidRPr="00665E1D">
              <w:rPr>
                <w:rFonts w:ascii="Arial" w:eastAsia="Times New Roman" w:hAnsi="Arial" w:cs="Arial"/>
                <w:b/>
                <w:color w:val="5B9BD5" w:themeColor="accent1"/>
                <w:sz w:val="24"/>
                <w:szCs w:val="24"/>
                <w:lang w:eastAsia="en-GB"/>
              </w:rPr>
              <w:t>Total</w:t>
            </w:r>
          </w:p>
        </w:tc>
        <w:tc>
          <w:tcPr>
            <w:tcW w:w="2253" w:type="dxa"/>
            <w:tcBorders>
              <w:top w:val="nil"/>
              <w:left w:val="nil"/>
              <w:bottom w:val="single" w:sz="8" w:space="0" w:color="auto"/>
              <w:right w:val="single" w:sz="8" w:space="0" w:color="auto"/>
            </w:tcBorders>
            <w:shd w:val="clear" w:color="auto" w:fill="auto"/>
            <w:vAlign w:val="center"/>
            <w:hideMark/>
          </w:tcPr>
          <w:p w14:paraId="5EBF4E61" w14:textId="77777777" w:rsidR="001C5C0A" w:rsidRPr="00665E1D" w:rsidRDefault="001C5C0A" w:rsidP="001C5C0A">
            <w:pPr>
              <w:spacing w:after="0" w:line="240" w:lineRule="auto"/>
              <w:jc w:val="center"/>
              <w:rPr>
                <w:rFonts w:ascii="Arial" w:eastAsia="Times New Roman" w:hAnsi="Arial" w:cs="Arial"/>
                <w:b/>
                <w:color w:val="000000"/>
                <w:sz w:val="24"/>
                <w:szCs w:val="24"/>
                <w:lang w:eastAsia="en-GB"/>
              </w:rPr>
            </w:pPr>
            <w:r w:rsidRPr="00665E1D">
              <w:rPr>
                <w:rFonts w:ascii="Arial" w:eastAsia="Times New Roman" w:hAnsi="Arial" w:cs="Arial"/>
                <w:b/>
                <w:color w:val="5B9BD5" w:themeColor="accent1"/>
                <w:sz w:val="24"/>
                <w:szCs w:val="24"/>
                <w:lang w:eastAsia="en-GB"/>
              </w:rPr>
              <w:t>Total</w:t>
            </w:r>
          </w:p>
        </w:tc>
      </w:tr>
      <w:tr w:rsidR="001C5C0A" w:rsidRPr="0018732E" w14:paraId="23777D71"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5A7E8368"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1a</w:t>
            </w:r>
          </w:p>
        </w:tc>
        <w:tc>
          <w:tcPr>
            <w:tcW w:w="2441" w:type="dxa"/>
            <w:tcBorders>
              <w:top w:val="nil"/>
              <w:left w:val="nil"/>
              <w:bottom w:val="single" w:sz="8" w:space="0" w:color="auto"/>
              <w:right w:val="single" w:sz="8" w:space="0" w:color="auto"/>
            </w:tcBorders>
            <w:shd w:val="clear" w:color="auto" w:fill="auto"/>
            <w:vAlign w:val="center"/>
            <w:hideMark/>
          </w:tcPr>
          <w:p w14:paraId="42841276"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65</w:t>
            </w:r>
          </w:p>
        </w:tc>
        <w:tc>
          <w:tcPr>
            <w:tcW w:w="2253" w:type="dxa"/>
            <w:tcBorders>
              <w:top w:val="nil"/>
              <w:left w:val="nil"/>
              <w:bottom w:val="single" w:sz="8" w:space="0" w:color="auto"/>
              <w:right w:val="single" w:sz="8" w:space="0" w:color="auto"/>
            </w:tcBorders>
            <w:shd w:val="clear" w:color="auto" w:fill="auto"/>
            <w:vAlign w:val="center"/>
            <w:hideMark/>
          </w:tcPr>
          <w:p w14:paraId="5FC4FF00"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15</w:t>
            </w:r>
          </w:p>
        </w:tc>
      </w:tr>
      <w:tr w:rsidR="001C5C0A" w:rsidRPr="0018732E" w14:paraId="0B82762E"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3A1414BE"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1b</w:t>
            </w:r>
          </w:p>
        </w:tc>
        <w:tc>
          <w:tcPr>
            <w:tcW w:w="2441" w:type="dxa"/>
            <w:tcBorders>
              <w:top w:val="nil"/>
              <w:left w:val="nil"/>
              <w:bottom w:val="single" w:sz="8" w:space="0" w:color="auto"/>
              <w:right w:val="single" w:sz="8" w:space="0" w:color="auto"/>
            </w:tcBorders>
            <w:shd w:val="clear" w:color="auto" w:fill="auto"/>
            <w:vAlign w:val="center"/>
            <w:hideMark/>
          </w:tcPr>
          <w:p w14:paraId="2F6C9BCF"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80</w:t>
            </w:r>
          </w:p>
        </w:tc>
        <w:tc>
          <w:tcPr>
            <w:tcW w:w="2253" w:type="dxa"/>
            <w:tcBorders>
              <w:top w:val="nil"/>
              <w:left w:val="nil"/>
              <w:bottom w:val="single" w:sz="8" w:space="0" w:color="auto"/>
              <w:right w:val="single" w:sz="8" w:space="0" w:color="auto"/>
            </w:tcBorders>
            <w:shd w:val="clear" w:color="auto" w:fill="auto"/>
            <w:vAlign w:val="center"/>
            <w:hideMark/>
          </w:tcPr>
          <w:p w14:paraId="74A2256B"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80</w:t>
            </w:r>
          </w:p>
        </w:tc>
      </w:tr>
      <w:tr w:rsidR="001C5C0A" w:rsidRPr="0018732E" w14:paraId="43782E3A"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26FC8360"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2</w:t>
            </w:r>
          </w:p>
        </w:tc>
        <w:tc>
          <w:tcPr>
            <w:tcW w:w="2441" w:type="dxa"/>
            <w:tcBorders>
              <w:top w:val="nil"/>
              <w:left w:val="nil"/>
              <w:bottom w:val="single" w:sz="8" w:space="0" w:color="auto"/>
              <w:right w:val="single" w:sz="8" w:space="0" w:color="auto"/>
            </w:tcBorders>
            <w:shd w:val="clear" w:color="auto" w:fill="auto"/>
            <w:vAlign w:val="center"/>
            <w:hideMark/>
          </w:tcPr>
          <w:p w14:paraId="4048CA59"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135</w:t>
            </w:r>
          </w:p>
        </w:tc>
        <w:tc>
          <w:tcPr>
            <w:tcW w:w="2253" w:type="dxa"/>
            <w:tcBorders>
              <w:top w:val="nil"/>
              <w:left w:val="nil"/>
              <w:bottom w:val="single" w:sz="8" w:space="0" w:color="auto"/>
              <w:right w:val="single" w:sz="8" w:space="0" w:color="auto"/>
            </w:tcBorders>
            <w:shd w:val="clear" w:color="auto" w:fill="auto"/>
            <w:vAlign w:val="center"/>
            <w:hideMark/>
          </w:tcPr>
          <w:p w14:paraId="43879551"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115</w:t>
            </w:r>
          </w:p>
        </w:tc>
      </w:tr>
      <w:tr w:rsidR="001C5C0A" w:rsidRPr="0018732E" w14:paraId="57EB518D"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74922CD3"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3</w:t>
            </w:r>
          </w:p>
        </w:tc>
        <w:tc>
          <w:tcPr>
            <w:tcW w:w="2441" w:type="dxa"/>
            <w:tcBorders>
              <w:top w:val="nil"/>
              <w:left w:val="nil"/>
              <w:bottom w:val="single" w:sz="8" w:space="0" w:color="auto"/>
              <w:right w:val="single" w:sz="8" w:space="0" w:color="auto"/>
            </w:tcBorders>
            <w:shd w:val="clear" w:color="auto" w:fill="auto"/>
            <w:vAlign w:val="center"/>
            <w:hideMark/>
          </w:tcPr>
          <w:p w14:paraId="26CE9EFA"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95</w:t>
            </w:r>
          </w:p>
        </w:tc>
        <w:tc>
          <w:tcPr>
            <w:tcW w:w="2253" w:type="dxa"/>
            <w:tcBorders>
              <w:top w:val="nil"/>
              <w:left w:val="nil"/>
              <w:bottom w:val="single" w:sz="8" w:space="0" w:color="auto"/>
              <w:right w:val="single" w:sz="8" w:space="0" w:color="auto"/>
            </w:tcBorders>
            <w:shd w:val="clear" w:color="auto" w:fill="auto"/>
            <w:vAlign w:val="center"/>
            <w:hideMark/>
          </w:tcPr>
          <w:p w14:paraId="5FB5AE44"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80</w:t>
            </w:r>
          </w:p>
        </w:tc>
      </w:tr>
      <w:tr w:rsidR="001C5C0A" w:rsidRPr="0018732E" w14:paraId="4DDAE5F1"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79A468CF"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4a</w:t>
            </w:r>
          </w:p>
        </w:tc>
        <w:tc>
          <w:tcPr>
            <w:tcW w:w="2441" w:type="dxa"/>
            <w:tcBorders>
              <w:top w:val="nil"/>
              <w:left w:val="nil"/>
              <w:bottom w:val="single" w:sz="8" w:space="0" w:color="auto"/>
              <w:right w:val="single" w:sz="8" w:space="0" w:color="auto"/>
            </w:tcBorders>
            <w:shd w:val="clear" w:color="auto" w:fill="auto"/>
            <w:vAlign w:val="center"/>
            <w:hideMark/>
          </w:tcPr>
          <w:p w14:paraId="3355BE31"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165</w:t>
            </w:r>
          </w:p>
        </w:tc>
        <w:tc>
          <w:tcPr>
            <w:tcW w:w="2253" w:type="dxa"/>
            <w:tcBorders>
              <w:top w:val="nil"/>
              <w:left w:val="nil"/>
              <w:bottom w:val="single" w:sz="8" w:space="0" w:color="auto"/>
              <w:right w:val="single" w:sz="8" w:space="0" w:color="auto"/>
            </w:tcBorders>
            <w:shd w:val="clear" w:color="auto" w:fill="auto"/>
            <w:vAlign w:val="center"/>
            <w:hideMark/>
          </w:tcPr>
          <w:p w14:paraId="7B6E3457"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190</w:t>
            </w:r>
          </w:p>
        </w:tc>
      </w:tr>
      <w:tr w:rsidR="001C5C0A" w:rsidRPr="0018732E" w14:paraId="1DBF085B"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61B41D99"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4b</w:t>
            </w:r>
          </w:p>
        </w:tc>
        <w:tc>
          <w:tcPr>
            <w:tcW w:w="2441" w:type="dxa"/>
            <w:tcBorders>
              <w:top w:val="nil"/>
              <w:left w:val="nil"/>
              <w:bottom w:val="single" w:sz="8" w:space="0" w:color="auto"/>
              <w:right w:val="single" w:sz="8" w:space="0" w:color="auto"/>
            </w:tcBorders>
            <w:shd w:val="clear" w:color="auto" w:fill="auto"/>
            <w:vAlign w:val="center"/>
            <w:hideMark/>
          </w:tcPr>
          <w:p w14:paraId="55E0689F"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255</w:t>
            </w:r>
          </w:p>
        </w:tc>
        <w:tc>
          <w:tcPr>
            <w:tcW w:w="2253" w:type="dxa"/>
            <w:tcBorders>
              <w:top w:val="nil"/>
              <w:left w:val="nil"/>
              <w:bottom w:val="single" w:sz="8" w:space="0" w:color="auto"/>
              <w:right w:val="single" w:sz="8" w:space="0" w:color="auto"/>
            </w:tcBorders>
            <w:shd w:val="clear" w:color="auto" w:fill="auto"/>
            <w:vAlign w:val="center"/>
            <w:hideMark/>
          </w:tcPr>
          <w:p w14:paraId="1D1A8723"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180</w:t>
            </w:r>
          </w:p>
        </w:tc>
      </w:tr>
      <w:tr w:rsidR="001C5C0A" w:rsidRPr="0018732E" w14:paraId="735D14AE"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44B05F34"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5</w:t>
            </w:r>
          </w:p>
        </w:tc>
        <w:tc>
          <w:tcPr>
            <w:tcW w:w="2441" w:type="dxa"/>
            <w:tcBorders>
              <w:top w:val="nil"/>
              <w:left w:val="nil"/>
              <w:bottom w:val="single" w:sz="8" w:space="0" w:color="auto"/>
              <w:right w:val="single" w:sz="8" w:space="0" w:color="auto"/>
            </w:tcBorders>
            <w:shd w:val="clear" w:color="auto" w:fill="auto"/>
            <w:vAlign w:val="center"/>
            <w:hideMark/>
          </w:tcPr>
          <w:p w14:paraId="3D41270E"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175</w:t>
            </w:r>
          </w:p>
        </w:tc>
        <w:tc>
          <w:tcPr>
            <w:tcW w:w="2253" w:type="dxa"/>
            <w:tcBorders>
              <w:top w:val="nil"/>
              <w:left w:val="nil"/>
              <w:bottom w:val="single" w:sz="8" w:space="0" w:color="auto"/>
              <w:right w:val="single" w:sz="8" w:space="0" w:color="auto"/>
            </w:tcBorders>
            <w:shd w:val="clear" w:color="auto" w:fill="auto"/>
            <w:vAlign w:val="center"/>
            <w:hideMark/>
          </w:tcPr>
          <w:p w14:paraId="078423C6"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120</w:t>
            </w:r>
          </w:p>
        </w:tc>
      </w:tr>
      <w:tr w:rsidR="001C5C0A" w:rsidRPr="0018732E" w14:paraId="5A2A8228"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54EF486D"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6</w:t>
            </w:r>
          </w:p>
        </w:tc>
        <w:tc>
          <w:tcPr>
            <w:tcW w:w="2441" w:type="dxa"/>
            <w:tcBorders>
              <w:top w:val="nil"/>
              <w:left w:val="nil"/>
              <w:bottom w:val="single" w:sz="8" w:space="0" w:color="auto"/>
              <w:right w:val="single" w:sz="8" w:space="0" w:color="auto"/>
            </w:tcBorders>
            <w:shd w:val="clear" w:color="auto" w:fill="auto"/>
            <w:vAlign w:val="center"/>
            <w:hideMark/>
          </w:tcPr>
          <w:p w14:paraId="7ABA691E"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95</w:t>
            </w:r>
          </w:p>
        </w:tc>
        <w:tc>
          <w:tcPr>
            <w:tcW w:w="2253" w:type="dxa"/>
            <w:tcBorders>
              <w:top w:val="nil"/>
              <w:left w:val="nil"/>
              <w:bottom w:val="single" w:sz="8" w:space="0" w:color="auto"/>
              <w:right w:val="single" w:sz="8" w:space="0" w:color="auto"/>
            </w:tcBorders>
            <w:shd w:val="clear" w:color="auto" w:fill="auto"/>
            <w:vAlign w:val="center"/>
            <w:hideMark/>
          </w:tcPr>
          <w:p w14:paraId="5C5F96D6" w14:textId="4FE954DF" w:rsidR="001C5C0A" w:rsidRPr="0018732E" w:rsidRDefault="001C5C0A" w:rsidP="001C5C0A">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Nil</w:t>
            </w:r>
          </w:p>
        </w:tc>
      </w:tr>
      <w:tr w:rsidR="001C5C0A" w:rsidRPr="0018732E" w14:paraId="40A36560" w14:textId="77777777" w:rsidTr="001260D4">
        <w:trPr>
          <w:trHeight w:val="506"/>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2BD02062"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7a</w:t>
            </w:r>
          </w:p>
        </w:tc>
        <w:tc>
          <w:tcPr>
            <w:tcW w:w="2441" w:type="dxa"/>
            <w:tcBorders>
              <w:top w:val="nil"/>
              <w:left w:val="nil"/>
              <w:bottom w:val="single" w:sz="8" w:space="0" w:color="auto"/>
              <w:right w:val="single" w:sz="8" w:space="0" w:color="auto"/>
            </w:tcBorders>
            <w:shd w:val="clear" w:color="auto" w:fill="auto"/>
            <w:vAlign w:val="center"/>
            <w:hideMark/>
          </w:tcPr>
          <w:p w14:paraId="6A771FFF"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95</w:t>
            </w:r>
          </w:p>
        </w:tc>
        <w:tc>
          <w:tcPr>
            <w:tcW w:w="2253" w:type="dxa"/>
            <w:tcBorders>
              <w:top w:val="nil"/>
              <w:left w:val="nil"/>
              <w:bottom w:val="single" w:sz="8" w:space="0" w:color="auto"/>
              <w:right w:val="single" w:sz="8" w:space="0" w:color="auto"/>
            </w:tcBorders>
            <w:shd w:val="clear" w:color="auto" w:fill="auto"/>
            <w:vAlign w:val="center"/>
            <w:hideMark/>
          </w:tcPr>
          <w:p w14:paraId="77137604" w14:textId="4569C51B" w:rsidR="001C5C0A" w:rsidRPr="0018732E" w:rsidRDefault="001C5C0A" w:rsidP="001C5C0A">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Nil</w:t>
            </w:r>
          </w:p>
        </w:tc>
      </w:tr>
      <w:tr w:rsidR="001C5C0A" w:rsidRPr="0018732E" w14:paraId="65ECA105" w14:textId="77777777" w:rsidTr="001260D4">
        <w:trPr>
          <w:trHeight w:val="506"/>
        </w:trPr>
        <w:tc>
          <w:tcPr>
            <w:tcW w:w="2340" w:type="dxa"/>
            <w:tcBorders>
              <w:top w:val="nil"/>
              <w:left w:val="single" w:sz="8" w:space="0" w:color="auto"/>
              <w:bottom w:val="nil"/>
              <w:right w:val="single" w:sz="8" w:space="0" w:color="auto"/>
            </w:tcBorders>
            <w:shd w:val="clear" w:color="auto" w:fill="auto"/>
            <w:vAlign w:val="center"/>
            <w:hideMark/>
          </w:tcPr>
          <w:p w14:paraId="5774D955" w14:textId="77777777" w:rsidR="001C5C0A" w:rsidRPr="00665E1D" w:rsidRDefault="001C5C0A" w:rsidP="001C5C0A">
            <w:pPr>
              <w:spacing w:after="0" w:line="240" w:lineRule="auto"/>
              <w:jc w:val="center"/>
              <w:rPr>
                <w:rFonts w:ascii="Arial" w:eastAsia="Times New Roman" w:hAnsi="Arial" w:cs="Arial"/>
                <w:b/>
                <w:color w:val="5B9BD5" w:themeColor="accent1"/>
                <w:sz w:val="24"/>
                <w:szCs w:val="24"/>
                <w:lang w:eastAsia="en-GB"/>
              </w:rPr>
            </w:pPr>
            <w:r w:rsidRPr="00665E1D">
              <w:rPr>
                <w:rFonts w:ascii="Arial" w:eastAsia="Times New Roman" w:hAnsi="Arial" w:cs="Arial"/>
                <w:b/>
                <w:color w:val="5B9BD5" w:themeColor="accent1"/>
                <w:sz w:val="24"/>
                <w:szCs w:val="24"/>
                <w:lang w:eastAsia="en-GB"/>
              </w:rPr>
              <w:t>Parent 7b</w:t>
            </w:r>
          </w:p>
        </w:tc>
        <w:tc>
          <w:tcPr>
            <w:tcW w:w="2441" w:type="dxa"/>
            <w:tcBorders>
              <w:top w:val="nil"/>
              <w:left w:val="nil"/>
              <w:bottom w:val="nil"/>
              <w:right w:val="single" w:sz="8" w:space="0" w:color="auto"/>
            </w:tcBorders>
            <w:shd w:val="clear" w:color="auto" w:fill="auto"/>
            <w:vAlign w:val="center"/>
            <w:hideMark/>
          </w:tcPr>
          <w:p w14:paraId="38C27A54" w14:textId="77777777" w:rsidR="001C5C0A" w:rsidRPr="0018732E" w:rsidRDefault="001C5C0A" w:rsidP="001C5C0A">
            <w:pPr>
              <w:spacing w:after="0" w:line="240" w:lineRule="auto"/>
              <w:jc w:val="center"/>
              <w:rPr>
                <w:rFonts w:ascii="Arial" w:eastAsia="Times New Roman" w:hAnsi="Arial" w:cs="Arial"/>
                <w:color w:val="000000"/>
                <w:sz w:val="24"/>
                <w:szCs w:val="24"/>
                <w:lang w:eastAsia="en-GB"/>
              </w:rPr>
            </w:pPr>
            <w:r w:rsidRPr="0018732E">
              <w:rPr>
                <w:rFonts w:ascii="Arial" w:eastAsia="Times New Roman" w:hAnsi="Arial" w:cs="Arial"/>
                <w:color w:val="000000"/>
                <w:sz w:val="24"/>
                <w:szCs w:val="24"/>
                <w:lang w:eastAsia="en-GB"/>
              </w:rPr>
              <w:t>80</w:t>
            </w:r>
          </w:p>
        </w:tc>
        <w:tc>
          <w:tcPr>
            <w:tcW w:w="2253" w:type="dxa"/>
            <w:tcBorders>
              <w:top w:val="nil"/>
              <w:left w:val="nil"/>
              <w:bottom w:val="nil"/>
              <w:right w:val="single" w:sz="8" w:space="0" w:color="auto"/>
            </w:tcBorders>
            <w:shd w:val="clear" w:color="auto" w:fill="auto"/>
            <w:vAlign w:val="center"/>
            <w:hideMark/>
          </w:tcPr>
          <w:p w14:paraId="17DBCA4D" w14:textId="05BB6B56" w:rsidR="001C5C0A" w:rsidRPr="0018732E" w:rsidRDefault="001C5C0A" w:rsidP="001C5C0A">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Nil</w:t>
            </w:r>
          </w:p>
        </w:tc>
      </w:tr>
    </w:tbl>
    <w:p w14:paraId="66BD66F7" w14:textId="77777777" w:rsidR="006E47E7" w:rsidRPr="006E47E7" w:rsidRDefault="006E47E7" w:rsidP="001C5C0A">
      <w:pPr>
        <w:spacing w:line="480" w:lineRule="auto"/>
        <w:rPr>
          <w:rFonts w:ascii="Arial" w:hAnsi="Arial" w:cs="Arial"/>
          <w:b/>
          <w:sz w:val="24"/>
          <w:szCs w:val="24"/>
        </w:rPr>
      </w:pPr>
    </w:p>
    <w:p w14:paraId="0B240F9D" w14:textId="77777777" w:rsidR="006E47E7" w:rsidRPr="006E47E7" w:rsidRDefault="006E47E7" w:rsidP="00F4238A">
      <w:pPr>
        <w:spacing w:line="480" w:lineRule="auto"/>
        <w:ind w:left="720"/>
        <w:rPr>
          <w:rFonts w:ascii="Arial" w:hAnsi="Arial" w:cs="Arial"/>
          <w:sz w:val="24"/>
          <w:szCs w:val="24"/>
        </w:rPr>
      </w:pPr>
      <w:r w:rsidRPr="006E47E7">
        <w:rPr>
          <w:rFonts w:ascii="Arial" w:hAnsi="Arial" w:cs="Arial"/>
          <w:noProof/>
          <w:sz w:val="24"/>
          <w:szCs w:val="24"/>
          <w:lang w:eastAsia="en-GB"/>
        </w:rPr>
        <w:drawing>
          <wp:inline distT="0" distB="0" distL="0" distR="0" wp14:anchorId="6D91D938" wp14:editId="0F47240C">
            <wp:extent cx="5676900" cy="3271839"/>
            <wp:effectExtent l="0" t="0" r="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77B382" w14:textId="35B0FA92" w:rsidR="006E47E7" w:rsidRPr="00665E1D" w:rsidRDefault="006E47E7" w:rsidP="001260D4">
      <w:pPr>
        <w:spacing w:line="480" w:lineRule="auto"/>
        <w:rPr>
          <w:rFonts w:ascii="Arial" w:hAnsi="Arial" w:cs="Arial"/>
          <w:i/>
          <w:color w:val="5B9BD5" w:themeColor="accent1"/>
          <w:sz w:val="24"/>
          <w:szCs w:val="24"/>
        </w:rPr>
      </w:pPr>
      <w:r w:rsidRPr="00665E1D">
        <w:rPr>
          <w:rFonts w:ascii="Arial" w:hAnsi="Arial" w:cs="Arial"/>
          <w:color w:val="5B9BD5" w:themeColor="accent1"/>
          <w:sz w:val="24"/>
          <w:szCs w:val="24"/>
        </w:rPr>
        <w:lastRenderedPageBreak/>
        <w:t xml:space="preserve">Figure </w:t>
      </w:r>
      <w:r w:rsidR="00650FE8" w:rsidRPr="00665E1D">
        <w:rPr>
          <w:rFonts w:ascii="Arial" w:hAnsi="Arial" w:cs="Arial"/>
          <w:color w:val="5B9BD5" w:themeColor="accent1"/>
          <w:sz w:val="24"/>
          <w:szCs w:val="24"/>
        </w:rPr>
        <w:t>5</w:t>
      </w:r>
      <w:r w:rsidR="00700E89" w:rsidRPr="00665E1D">
        <w:rPr>
          <w:rFonts w:ascii="Arial" w:hAnsi="Arial" w:cs="Arial"/>
          <w:color w:val="5B9BD5" w:themeColor="accent1"/>
          <w:sz w:val="24"/>
          <w:szCs w:val="24"/>
        </w:rPr>
        <w:t>. A graph that</w:t>
      </w:r>
      <w:r w:rsidRPr="00665E1D">
        <w:rPr>
          <w:rFonts w:ascii="Arial" w:hAnsi="Arial" w:cs="Arial"/>
          <w:color w:val="5B9BD5" w:themeColor="accent1"/>
          <w:sz w:val="24"/>
          <w:szCs w:val="24"/>
        </w:rPr>
        <w:t xml:space="preserve"> show</w:t>
      </w:r>
      <w:r w:rsidR="00700E89" w:rsidRPr="00665E1D">
        <w:rPr>
          <w:rFonts w:ascii="Arial" w:hAnsi="Arial" w:cs="Arial"/>
          <w:color w:val="5B9BD5" w:themeColor="accent1"/>
          <w:sz w:val="24"/>
          <w:szCs w:val="24"/>
        </w:rPr>
        <w:t>s</w:t>
      </w:r>
      <w:r w:rsidRPr="00665E1D">
        <w:rPr>
          <w:rFonts w:ascii="Arial" w:hAnsi="Arial" w:cs="Arial"/>
          <w:color w:val="5B9BD5" w:themeColor="accent1"/>
          <w:sz w:val="24"/>
          <w:szCs w:val="24"/>
        </w:rPr>
        <w:t xml:space="preserve"> parents responses to the ASQ:SE2 at Time 1 and Time 2.  </w:t>
      </w:r>
      <w:r w:rsidRPr="00665E1D">
        <w:rPr>
          <w:rFonts w:ascii="Arial" w:hAnsi="Arial" w:cs="Arial"/>
          <w:i/>
          <w:color w:val="5B9BD5" w:themeColor="accent1"/>
          <w:sz w:val="24"/>
          <w:szCs w:val="24"/>
        </w:rPr>
        <w:t>Parents 6, 7a &amp; 7b did not engage beyond session 1, so no p</w:t>
      </w:r>
      <w:r w:rsidR="00665E1D" w:rsidRPr="00665E1D">
        <w:rPr>
          <w:rFonts w:ascii="Arial" w:hAnsi="Arial" w:cs="Arial"/>
          <w:i/>
          <w:color w:val="5B9BD5" w:themeColor="accent1"/>
          <w:sz w:val="24"/>
          <w:szCs w:val="24"/>
        </w:rPr>
        <w:t>ost data (Time 2) were collated</w:t>
      </w:r>
    </w:p>
    <w:p w14:paraId="682E41EA" w14:textId="4A21872B" w:rsidR="006E47E7" w:rsidRPr="006E47E7" w:rsidRDefault="00650FE8" w:rsidP="001260D4">
      <w:pPr>
        <w:spacing w:line="480" w:lineRule="auto"/>
        <w:rPr>
          <w:rFonts w:ascii="Arial" w:hAnsi="Arial" w:cs="Arial"/>
          <w:sz w:val="24"/>
          <w:szCs w:val="24"/>
        </w:rPr>
      </w:pPr>
      <w:r>
        <w:rPr>
          <w:rFonts w:ascii="Arial" w:hAnsi="Arial" w:cs="Arial"/>
          <w:sz w:val="24"/>
          <w:szCs w:val="24"/>
        </w:rPr>
        <w:t>Figure 5</w:t>
      </w:r>
      <w:r w:rsidR="006E47E7" w:rsidRPr="006E47E7">
        <w:rPr>
          <w:rFonts w:ascii="Arial" w:hAnsi="Arial" w:cs="Arial"/>
          <w:sz w:val="24"/>
          <w:szCs w:val="24"/>
        </w:rPr>
        <w:t xml:space="preserve">. </w:t>
      </w:r>
      <w:r w:rsidR="00B20E58">
        <w:rPr>
          <w:rFonts w:ascii="Arial" w:hAnsi="Arial" w:cs="Arial"/>
          <w:sz w:val="24"/>
          <w:szCs w:val="24"/>
        </w:rPr>
        <w:t>Shows</w:t>
      </w:r>
      <w:r w:rsidR="0017336A">
        <w:rPr>
          <w:rFonts w:ascii="Arial" w:hAnsi="Arial" w:cs="Arial"/>
          <w:sz w:val="24"/>
          <w:szCs w:val="24"/>
        </w:rPr>
        <w:t xml:space="preserve"> </w:t>
      </w:r>
      <w:r w:rsidR="006E47E7" w:rsidRPr="006E47E7">
        <w:rPr>
          <w:rFonts w:ascii="Arial" w:hAnsi="Arial" w:cs="Arial"/>
          <w:sz w:val="24"/>
          <w:szCs w:val="24"/>
        </w:rPr>
        <w:t xml:space="preserve">that 5/7 (71%) parents from Time 1 to Time 2, indicated a positive reduction in their perception of their child’s social and emotional development.  With 1/7 (14%) indicated an increase in and concern in their child’s social and emotional development.  With 1/7 (14%) viewing their child’s social and emotional development as exactly the same from Time 1 to Time 2. </w:t>
      </w:r>
    </w:p>
    <w:p w14:paraId="51A396FC" w14:textId="048496DD" w:rsidR="006E47E7" w:rsidRPr="001260D4" w:rsidRDefault="007B75BC" w:rsidP="00206B81">
      <w:pPr>
        <w:spacing w:line="480" w:lineRule="auto"/>
        <w:rPr>
          <w:rFonts w:ascii="Arial" w:hAnsi="Arial" w:cs="Arial"/>
          <w:b/>
          <w:color w:val="2F5496" w:themeColor="accent5" w:themeShade="BF"/>
          <w:sz w:val="24"/>
          <w:szCs w:val="24"/>
          <w:shd w:val="clear" w:color="auto" w:fill="FFFFFF"/>
        </w:rPr>
      </w:pPr>
      <w:r>
        <w:rPr>
          <w:rFonts w:ascii="Arial" w:hAnsi="Arial" w:cs="Arial"/>
          <w:b/>
          <w:color w:val="2F5496" w:themeColor="accent5" w:themeShade="BF"/>
          <w:sz w:val="24"/>
          <w:szCs w:val="24"/>
          <w:shd w:val="clear" w:color="auto" w:fill="FFFFFF"/>
        </w:rPr>
        <w:t xml:space="preserve">5.3.1 </w:t>
      </w:r>
      <w:r w:rsidR="006E47E7" w:rsidRPr="001260D4">
        <w:rPr>
          <w:rFonts w:ascii="Arial" w:hAnsi="Arial" w:cs="Arial"/>
          <w:b/>
          <w:color w:val="2F5496" w:themeColor="accent5" w:themeShade="BF"/>
          <w:sz w:val="24"/>
          <w:szCs w:val="24"/>
          <w:shd w:val="clear" w:color="auto" w:fill="FFFFFF"/>
        </w:rPr>
        <w:t xml:space="preserve">Summary of ASQ:SE 2 </w:t>
      </w:r>
    </w:p>
    <w:p w14:paraId="6AFD3F13" w14:textId="77777777" w:rsidR="00870E21" w:rsidRDefault="006E47E7" w:rsidP="001260D4">
      <w:pPr>
        <w:spacing w:line="480" w:lineRule="auto"/>
        <w:rPr>
          <w:rFonts w:ascii="Arial" w:hAnsi="Arial" w:cs="Arial"/>
          <w:sz w:val="24"/>
          <w:szCs w:val="24"/>
        </w:rPr>
      </w:pPr>
      <w:r w:rsidRPr="006E47E7">
        <w:rPr>
          <w:rFonts w:ascii="Arial" w:hAnsi="Arial" w:cs="Arial"/>
          <w:color w:val="000000"/>
          <w:sz w:val="24"/>
          <w:szCs w:val="24"/>
          <w:shd w:val="clear" w:color="auto" w:fill="FFFFFF"/>
        </w:rPr>
        <w:t xml:space="preserve">As detailed above, all apart from one of the children’s social and emotional development profiles were scored by their parents and/or carers as falling within the ‘further assessment’ category and that following the 4 week WWW programme the children who were requiring further assessment continued to be classified as requiring ‘further assessment’ for their social and emotional development but I was interested in and encouraged by the subtle changes recorded by parents within the eight categories of the ASQ:SE2. </w:t>
      </w:r>
      <w:r w:rsidRPr="006E47E7">
        <w:rPr>
          <w:rFonts w:ascii="Arial" w:hAnsi="Arial" w:cs="Arial"/>
          <w:sz w:val="24"/>
          <w:szCs w:val="24"/>
        </w:rPr>
        <w:t xml:space="preserve">Interestingly, one of the parents, perceived her (grand)child as having a greater need with his social and emotional development at Time 2.  I did not view this feedback as a negative outcome as knowing the journey that the parent had made along the way from Time 1 to Time 2, the parent was now looking at her grandchild in a much more focused way and identifying strengths and not just areas of need, which made me feel that she was developing a greater understanding of and attunment to her grandchild and his presenting behaviours.  </w:t>
      </w:r>
    </w:p>
    <w:p w14:paraId="41E0FAE3" w14:textId="77777777" w:rsidR="00870E21" w:rsidRDefault="00870E21" w:rsidP="001260D4">
      <w:pPr>
        <w:spacing w:line="480" w:lineRule="auto"/>
        <w:rPr>
          <w:rFonts w:ascii="Arial" w:hAnsi="Arial" w:cs="Arial"/>
          <w:sz w:val="24"/>
          <w:szCs w:val="24"/>
        </w:rPr>
      </w:pPr>
    </w:p>
    <w:p w14:paraId="47B3C561" w14:textId="22C85DDD" w:rsidR="006E47E7" w:rsidRPr="001260D4" w:rsidRDefault="00D14E18" w:rsidP="001260D4">
      <w:pPr>
        <w:spacing w:line="480" w:lineRule="auto"/>
        <w:rPr>
          <w:rFonts w:ascii="Arial" w:hAnsi="Arial" w:cs="Arial"/>
          <w:color w:val="2F5496" w:themeColor="accent5" w:themeShade="BF"/>
          <w:sz w:val="24"/>
          <w:szCs w:val="24"/>
          <w:shd w:val="clear" w:color="auto" w:fill="FFFFFF"/>
        </w:rPr>
      </w:pPr>
      <w:r>
        <w:rPr>
          <w:rFonts w:ascii="Arial" w:hAnsi="Arial" w:cs="Arial"/>
          <w:b/>
          <w:color w:val="2F5496" w:themeColor="accent5" w:themeShade="BF"/>
          <w:sz w:val="24"/>
          <w:szCs w:val="24"/>
          <w:shd w:val="clear" w:color="auto" w:fill="FFFFFF"/>
        </w:rPr>
        <w:lastRenderedPageBreak/>
        <w:t xml:space="preserve">5.4 </w:t>
      </w:r>
      <w:r w:rsidR="006E47E7" w:rsidRPr="001260D4">
        <w:rPr>
          <w:rFonts w:ascii="Arial" w:hAnsi="Arial" w:cs="Arial"/>
          <w:b/>
          <w:color w:val="2F5496" w:themeColor="accent5" w:themeShade="BF"/>
          <w:sz w:val="24"/>
          <w:szCs w:val="24"/>
          <w:shd w:val="clear" w:color="auto" w:fill="FFFFFF"/>
        </w:rPr>
        <w:t>Tool to Measure Parenting Self-Efficacy</w:t>
      </w:r>
      <w:r w:rsidR="006E47E7" w:rsidRPr="001260D4">
        <w:rPr>
          <w:rFonts w:ascii="Arial" w:hAnsi="Arial" w:cs="Arial"/>
          <w:color w:val="2F5496" w:themeColor="accent5" w:themeShade="BF"/>
          <w:sz w:val="24"/>
          <w:szCs w:val="24"/>
          <w:shd w:val="clear" w:color="auto" w:fill="FFFFFF"/>
        </w:rPr>
        <w:t> </w:t>
      </w:r>
      <w:r w:rsidR="006E47E7" w:rsidRPr="001260D4">
        <w:rPr>
          <w:rFonts w:ascii="Arial" w:hAnsi="Arial" w:cs="Arial"/>
          <w:b/>
          <w:color w:val="2F5496" w:themeColor="accent5" w:themeShade="BF"/>
          <w:sz w:val="24"/>
          <w:szCs w:val="24"/>
        </w:rPr>
        <w:t>(TOPSE)</w:t>
      </w:r>
    </w:p>
    <w:p w14:paraId="6655EBC0" w14:textId="5CFF3775" w:rsidR="0017336A" w:rsidRDefault="006E47E7" w:rsidP="0017336A">
      <w:pPr>
        <w:spacing w:line="480" w:lineRule="auto"/>
        <w:rPr>
          <w:rFonts w:ascii="Arial" w:hAnsi="Arial" w:cs="Arial"/>
          <w:sz w:val="24"/>
          <w:szCs w:val="24"/>
        </w:rPr>
      </w:pPr>
      <w:r w:rsidRPr="00A9562B">
        <w:rPr>
          <w:rFonts w:ascii="Arial" w:hAnsi="Arial" w:cs="Arial"/>
          <w:sz w:val="24"/>
          <w:szCs w:val="24"/>
        </w:rPr>
        <w:t xml:space="preserve">The </w:t>
      </w:r>
      <w:r w:rsidR="00CC7A55">
        <w:rPr>
          <w:rFonts w:ascii="Arial" w:hAnsi="Arial" w:cs="Arial"/>
          <w:sz w:val="24"/>
          <w:szCs w:val="24"/>
        </w:rPr>
        <w:t>parents</w:t>
      </w:r>
      <w:r w:rsidRPr="00A9562B">
        <w:rPr>
          <w:rFonts w:ascii="Arial" w:hAnsi="Arial" w:cs="Arial"/>
          <w:sz w:val="24"/>
          <w:szCs w:val="24"/>
        </w:rPr>
        <w:t>’ self-efficacy was measured using the TOPSE (</w:t>
      </w:r>
      <w:r w:rsidRPr="00A9562B">
        <w:rPr>
          <w:rFonts w:ascii="Arial" w:hAnsi="Arial" w:cs="Arial"/>
          <w:color w:val="000000"/>
          <w:sz w:val="24"/>
          <w:szCs w:val="24"/>
          <w:shd w:val="clear" w:color="auto" w:fill="FFFFFF"/>
        </w:rPr>
        <w:t>Kendall and Bloomfield 2005</w:t>
      </w:r>
      <w:r w:rsidRPr="00A9562B">
        <w:rPr>
          <w:rFonts w:ascii="Arial" w:hAnsi="Arial" w:cs="Arial"/>
          <w:sz w:val="24"/>
          <w:szCs w:val="24"/>
        </w:rPr>
        <w:t xml:space="preserve">).  </w:t>
      </w:r>
    </w:p>
    <w:p w14:paraId="48BD061D" w14:textId="09420EC7" w:rsidR="001260D4" w:rsidRPr="0017336A" w:rsidRDefault="006E47E7" w:rsidP="0017336A">
      <w:pPr>
        <w:spacing w:line="480" w:lineRule="auto"/>
        <w:rPr>
          <w:rFonts w:ascii="Arial" w:hAnsi="Arial" w:cs="Arial"/>
          <w:b/>
          <w:sz w:val="24"/>
          <w:szCs w:val="24"/>
        </w:rPr>
      </w:pPr>
      <w:r w:rsidRPr="0017336A">
        <w:rPr>
          <w:rFonts w:ascii="Arial" w:hAnsi="Arial" w:cs="Arial"/>
          <w:color w:val="000000"/>
          <w:sz w:val="24"/>
          <w:szCs w:val="24"/>
        </w:rPr>
        <w:t xml:space="preserve">TOPSE consists of 48 self-efficacy statements that address eight domains of parenting; emotion and affection, play and enjoyment, empathy and understanding, control, discipline and boundary setting, pressures of parenting, self-acceptance, and learning and knowledge. There are six self-efficacy statements for each domain and parents indicate how much they agree with each statement by responding to a Likert scale from 0-10 where 0 equates to completely disagree and 10 equates </w:t>
      </w:r>
      <w:r w:rsidR="001260D4" w:rsidRPr="0017336A">
        <w:rPr>
          <w:rFonts w:ascii="Arial" w:hAnsi="Arial" w:cs="Arial"/>
          <w:color w:val="000000"/>
          <w:sz w:val="24"/>
          <w:szCs w:val="24"/>
        </w:rPr>
        <w:t>to completely agree.</w:t>
      </w:r>
    </w:p>
    <w:p w14:paraId="35515293" w14:textId="34AA9DFC" w:rsidR="00870E21" w:rsidRDefault="006E47E7" w:rsidP="001260D4">
      <w:pPr>
        <w:pStyle w:val="NormalWeb"/>
        <w:spacing w:before="150" w:beforeAutospacing="0" w:after="225" w:afterAutospacing="0" w:line="480" w:lineRule="auto"/>
        <w:rPr>
          <w:rFonts w:ascii="Arial" w:hAnsi="Arial" w:cs="Arial"/>
        </w:rPr>
      </w:pPr>
      <w:r w:rsidRPr="006E47E7">
        <w:rPr>
          <w:rFonts w:ascii="Arial" w:hAnsi="Arial" w:cs="Arial"/>
        </w:rPr>
        <w:t>The TOPSE booklet was completed by all parents during the first session (Time 1) of the Watch, Wait &amp; Wonder programme, and again during the final session (Time 2) to determine any change in self-efficacy scores. Scores were collected and tabulated to highlight scores pre and post.  Given the number of domains (8) and parent response to each domain pre and post programme a collative group graph has not been feasible and as such individual responses in table and graph fo</w:t>
      </w:r>
      <w:r w:rsidR="00206B81">
        <w:rPr>
          <w:rFonts w:ascii="Arial" w:hAnsi="Arial" w:cs="Arial"/>
        </w:rPr>
        <w:t xml:space="preserve">rmat can be found in Appendix </w:t>
      </w:r>
      <w:r w:rsidR="00296071">
        <w:rPr>
          <w:rFonts w:ascii="Arial" w:hAnsi="Arial" w:cs="Arial"/>
        </w:rPr>
        <w:t>20</w:t>
      </w:r>
      <w:r w:rsidR="00206B81">
        <w:rPr>
          <w:rFonts w:ascii="Arial" w:hAnsi="Arial" w:cs="Arial"/>
        </w:rPr>
        <w:t>.</w:t>
      </w:r>
      <w:r w:rsidRPr="006E47E7">
        <w:rPr>
          <w:rFonts w:ascii="Arial" w:hAnsi="Arial" w:cs="Arial"/>
        </w:rPr>
        <w:t xml:space="preserve">  </w:t>
      </w:r>
    </w:p>
    <w:p w14:paraId="66663852" w14:textId="6D9C433F" w:rsidR="006E47E7" w:rsidRPr="00870E21" w:rsidRDefault="007B75BC" w:rsidP="001260D4">
      <w:pPr>
        <w:pStyle w:val="NormalWeb"/>
        <w:spacing w:before="150" w:beforeAutospacing="0" w:after="225" w:afterAutospacing="0" w:line="480" w:lineRule="auto"/>
        <w:rPr>
          <w:rFonts w:ascii="Arial" w:hAnsi="Arial" w:cs="Arial"/>
        </w:rPr>
      </w:pPr>
      <w:r>
        <w:rPr>
          <w:rFonts w:ascii="Arial" w:hAnsi="Arial" w:cs="Arial"/>
          <w:b/>
          <w:color w:val="2F5496" w:themeColor="accent5" w:themeShade="BF"/>
        </w:rPr>
        <w:t xml:space="preserve">5.4.1 </w:t>
      </w:r>
      <w:r w:rsidR="006E47E7" w:rsidRPr="001260D4">
        <w:rPr>
          <w:rFonts w:ascii="Arial" w:hAnsi="Arial" w:cs="Arial"/>
          <w:b/>
          <w:color w:val="2F5496" w:themeColor="accent5" w:themeShade="BF"/>
        </w:rPr>
        <w:t xml:space="preserve">Summary of </w:t>
      </w:r>
      <w:r w:rsidR="006E47E7" w:rsidRPr="001260D4">
        <w:rPr>
          <w:rFonts w:ascii="Arial" w:hAnsi="Arial" w:cs="Arial"/>
          <w:b/>
          <w:color w:val="2F5496" w:themeColor="accent5" w:themeShade="BF"/>
          <w:shd w:val="clear" w:color="auto" w:fill="FFFFFF"/>
        </w:rPr>
        <w:t>Tool to Measure Parenting Self-Efficacy </w:t>
      </w:r>
      <w:r w:rsidR="006E47E7" w:rsidRPr="001260D4">
        <w:rPr>
          <w:rFonts w:ascii="Arial" w:hAnsi="Arial" w:cs="Arial"/>
          <w:b/>
          <w:color w:val="2F5496" w:themeColor="accent5" w:themeShade="BF"/>
        </w:rPr>
        <w:t>(TOPSE)</w:t>
      </w:r>
    </w:p>
    <w:p w14:paraId="70512990" w14:textId="73D1A66D" w:rsidR="001260D4" w:rsidRDefault="006E47E7" w:rsidP="001260D4">
      <w:pPr>
        <w:tabs>
          <w:tab w:val="left" w:pos="1440"/>
        </w:tabs>
        <w:spacing w:line="480" w:lineRule="auto"/>
        <w:rPr>
          <w:rFonts w:ascii="Arial" w:hAnsi="Arial" w:cs="Arial"/>
          <w:sz w:val="24"/>
          <w:szCs w:val="24"/>
        </w:rPr>
      </w:pPr>
      <w:r w:rsidRPr="006E47E7">
        <w:rPr>
          <w:rFonts w:ascii="Arial" w:hAnsi="Arial" w:cs="Arial"/>
          <w:sz w:val="24"/>
          <w:szCs w:val="24"/>
        </w:rPr>
        <w:t xml:space="preserve">To summarise, the self-efficacy scores for all 8 domains/factors - play and enjoyment, empathy and understanding, control, discipline and setting boundaries, self-acceptance, emotion and affection, pressure and learning and knowledge increased from Time 1 to Time 2 for the majority of the </w:t>
      </w:r>
      <w:r w:rsidR="00CC7A55">
        <w:rPr>
          <w:rFonts w:ascii="Arial" w:hAnsi="Arial" w:cs="Arial"/>
          <w:sz w:val="24"/>
          <w:szCs w:val="24"/>
        </w:rPr>
        <w:t>parents</w:t>
      </w:r>
      <w:r w:rsidRPr="006E47E7">
        <w:rPr>
          <w:rFonts w:ascii="Arial" w:hAnsi="Arial" w:cs="Arial"/>
          <w:sz w:val="24"/>
          <w:szCs w:val="24"/>
        </w:rPr>
        <w:t>.  Some domains remained the same for 1-2 parents in the group from Time 1 to Time 2, such as self-</w:t>
      </w:r>
      <w:r w:rsidRPr="006E47E7">
        <w:rPr>
          <w:rFonts w:ascii="Arial" w:hAnsi="Arial" w:cs="Arial"/>
          <w:sz w:val="24"/>
          <w:szCs w:val="24"/>
        </w:rPr>
        <w:lastRenderedPageBreak/>
        <w:t>acceptance, play and enjoyment and emotion and affection. Three parents noted a decrease in pressure from Time 1 to Time 2. The implications of these findings will be d</w:t>
      </w:r>
      <w:r w:rsidR="001260D4">
        <w:rPr>
          <w:rFonts w:ascii="Arial" w:hAnsi="Arial" w:cs="Arial"/>
          <w:sz w:val="24"/>
          <w:szCs w:val="24"/>
        </w:rPr>
        <w:t xml:space="preserve">iscussed further in Chapter 5. </w:t>
      </w:r>
    </w:p>
    <w:p w14:paraId="579EF84B" w14:textId="418E56DC" w:rsidR="006E47E7" w:rsidRPr="001260D4" w:rsidRDefault="00870E21" w:rsidP="001260D4">
      <w:pPr>
        <w:tabs>
          <w:tab w:val="left" w:pos="1440"/>
        </w:tabs>
        <w:spacing w:line="480" w:lineRule="auto"/>
        <w:rPr>
          <w:rFonts w:ascii="Arial" w:hAnsi="Arial" w:cs="Arial"/>
          <w:color w:val="2F5496" w:themeColor="accent5" w:themeShade="BF"/>
          <w:sz w:val="24"/>
          <w:szCs w:val="24"/>
        </w:rPr>
      </w:pPr>
      <w:r>
        <w:rPr>
          <w:rFonts w:ascii="Arial" w:hAnsi="Arial" w:cs="Arial"/>
          <w:b/>
          <w:color w:val="2F5496" w:themeColor="accent5" w:themeShade="BF"/>
          <w:sz w:val="24"/>
          <w:szCs w:val="24"/>
        </w:rPr>
        <w:t xml:space="preserve">5.5 </w:t>
      </w:r>
      <w:r w:rsidR="006E47E7" w:rsidRPr="001260D4">
        <w:rPr>
          <w:rFonts w:ascii="Arial" w:hAnsi="Arial" w:cs="Arial"/>
          <w:b/>
          <w:color w:val="2F5496" w:themeColor="accent5" w:themeShade="BF"/>
          <w:sz w:val="24"/>
          <w:szCs w:val="24"/>
        </w:rPr>
        <w:t>Overall summary of quantitative results</w:t>
      </w:r>
    </w:p>
    <w:p w14:paraId="4635D859" w14:textId="77777777" w:rsidR="0017336A" w:rsidRDefault="006E47E7" w:rsidP="0017336A">
      <w:pPr>
        <w:tabs>
          <w:tab w:val="left" w:pos="1440"/>
        </w:tabs>
        <w:spacing w:line="480" w:lineRule="auto"/>
        <w:rPr>
          <w:rFonts w:ascii="Arial" w:hAnsi="Arial" w:cs="Arial"/>
          <w:sz w:val="24"/>
          <w:szCs w:val="24"/>
        </w:rPr>
      </w:pPr>
      <w:r w:rsidRPr="006E47E7">
        <w:rPr>
          <w:rFonts w:ascii="Arial" w:hAnsi="Arial" w:cs="Arial"/>
          <w:sz w:val="24"/>
          <w:szCs w:val="24"/>
        </w:rPr>
        <w:t>Responses on all of the above rating scales – using the goals, ASQ: SE2 and TOPSE highlighted a positive shift in parents’ perceptions of their own child and of themselves.  I am aware that the shifts identified in each rating scale are small but when analysed with the individual parent in mind, this positive shift in thinking enables possibilities and an ability to bring about change. The implications of all findings noted within the results section will be reviewed a</w:t>
      </w:r>
      <w:r w:rsidR="0017336A">
        <w:rPr>
          <w:rFonts w:ascii="Arial" w:hAnsi="Arial" w:cs="Arial"/>
          <w:sz w:val="24"/>
          <w:szCs w:val="24"/>
        </w:rPr>
        <w:t>nd unpacked further in Chapter 6</w:t>
      </w:r>
      <w:r w:rsidRPr="006E47E7">
        <w:rPr>
          <w:rFonts w:ascii="Arial" w:hAnsi="Arial" w:cs="Arial"/>
          <w:sz w:val="24"/>
          <w:szCs w:val="24"/>
        </w:rPr>
        <w:t xml:space="preserve">   - Discussion. However, prior to this, the thematic analysis of data obtained through the qualitative phase of t</w:t>
      </w:r>
      <w:r w:rsidR="0017336A">
        <w:rPr>
          <w:rFonts w:ascii="Arial" w:hAnsi="Arial" w:cs="Arial"/>
          <w:sz w:val="24"/>
          <w:szCs w:val="24"/>
        </w:rPr>
        <w:t>he study will now be discussed.</w:t>
      </w:r>
    </w:p>
    <w:p w14:paraId="37682D90" w14:textId="0CA708B9" w:rsidR="006E47E7" w:rsidRPr="0017336A" w:rsidRDefault="00870E21" w:rsidP="0017336A">
      <w:pPr>
        <w:tabs>
          <w:tab w:val="left" w:pos="1440"/>
        </w:tabs>
        <w:spacing w:line="480" w:lineRule="auto"/>
        <w:rPr>
          <w:rFonts w:ascii="Arial" w:hAnsi="Arial" w:cs="Arial"/>
          <w:color w:val="2F5496" w:themeColor="accent5" w:themeShade="BF"/>
          <w:sz w:val="24"/>
          <w:szCs w:val="24"/>
        </w:rPr>
      </w:pPr>
      <w:r>
        <w:rPr>
          <w:rFonts w:ascii="Arial" w:hAnsi="Arial" w:cs="Arial"/>
          <w:b/>
          <w:color w:val="2F5496" w:themeColor="accent5" w:themeShade="BF"/>
          <w:sz w:val="24"/>
          <w:szCs w:val="24"/>
        </w:rPr>
        <w:t xml:space="preserve">5.6 </w:t>
      </w:r>
      <w:r w:rsidR="006E47E7" w:rsidRPr="0017336A">
        <w:rPr>
          <w:rFonts w:ascii="Arial" w:hAnsi="Arial" w:cs="Arial"/>
          <w:b/>
          <w:color w:val="2F5496" w:themeColor="accent5" w:themeShade="BF"/>
          <w:sz w:val="24"/>
          <w:szCs w:val="24"/>
        </w:rPr>
        <w:t>Thematic Analysis</w:t>
      </w:r>
    </w:p>
    <w:p w14:paraId="32A8B086" w14:textId="6899B535" w:rsidR="006E47E7" w:rsidRPr="006E47E7" w:rsidRDefault="006E47E7" w:rsidP="0017336A">
      <w:pPr>
        <w:spacing w:line="480" w:lineRule="auto"/>
        <w:rPr>
          <w:rFonts w:ascii="Arial" w:hAnsi="Arial" w:cs="Arial"/>
          <w:sz w:val="24"/>
          <w:szCs w:val="24"/>
        </w:rPr>
      </w:pPr>
      <w:r w:rsidRPr="006E47E7">
        <w:rPr>
          <w:rFonts w:ascii="Arial" w:hAnsi="Arial" w:cs="Arial"/>
          <w:sz w:val="24"/>
          <w:szCs w:val="24"/>
        </w:rPr>
        <w:t xml:space="preserve">The aim of the following section is to look at the findings from the thematic analysis.  This section is presented in line with Braun &amp; Clarke’s (2006) phases of thematic analysis.  Although I was aware of the linear process of Braun &amp; Clarke’s phases I felt the need to move between the phases in order to fully understand the data collected.  As mentioned previously, individual themes and corresponding subthemes for the a) researcher and b) the parents will be presented and summarised separately with citations from the sessions provided to demonstrate. </w:t>
      </w:r>
    </w:p>
    <w:p w14:paraId="0C88DBE6" w14:textId="1B41972C" w:rsidR="006E47E7" w:rsidRPr="006E47E7" w:rsidRDefault="006E47E7" w:rsidP="0017336A">
      <w:pPr>
        <w:spacing w:line="480" w:lineRule="auto"/>
        <w:rPr>
          <w:rFonts w:ascii="Arial" w:hAnsi="Arial" w:cs="Arial"/>
          <w:sz w:val="24"/>
          <w:szCs w:val="24"/>
        </w:rPr>
      </w:pPr>
      <w:r w:rsidRPr="006E47E7">
        <w:rPr>
          <w:rFonts w:ascii="Arial" w:hAnsi="Arial" w:cs="Arial"/>
          <w:sz w:val="24"/>
          <w:szCs w:val="24"/>
        </w:rPr>
        <w:t>At the end point of the analysis stage, 15 codes in total were created across the four transcripts when focusing on the researcher/facilitator’s recordings and another 20 codes in total were created across the four transcripts for parents (</w:t>
      </w:r>
      <w:r w:rsidR="00CC7A55">
        <w:rPr>
          <w:rFonts w:ascii="Arial" w:hAnsi="Arial" w:cs="Arial"/>
          <w:sz w:val="24"/>
          <w:szCs w:val="24"/>
        </w:rPr>
        <w:t>parents</w:t>
      </w:r>
      <w:r w:rsidRPr="006E47E7">
        <w:rPr>
          <w:rFonts w:ascii="Arial" w:hAnsi="Arial" w:cs="Arial"/>
          <w:sz w:val="24"/>
          <w:szCs w:val="24"/>
        </w:rPr>
        <w:t xml:space="preserve">).  The </w:t>
      </w:r>
      <w:r w:rsidRPr="006E47E7">
        <w:rPr>
          <w:rFonts w:ascii="Arial" w:hAnsi="Arial" w:cs="Arial"/>
          <w:sz w:val="24"/>
          <w:szCs w:val="24"/>
        </w:rPr>
        <w:lastRenderedPageBreak/>
        <w:t xml:space="preserve">analysis was conducted separately with respect to generating themes from parents or researcher/facilitator.  My thinking behind this separation of data transcribed into researcher and </w:t>
      </w:r>
      <w:r w:rsidR="00CC7A55">
        <w:rPr>
          <w:rFonts w:ascii="Arial" w:hAnsi="Arial" w:cs="Arial"/>
          <w:sz w:val="24"/>
          <w:szCs w:val="24"/>
        </w:rPr>
        <w:t>parents</w:t>
      </w:r>
      <w:r w:rsidRPr="006E47E7">
        <w:rPr>
          <w:rFonts w:ascii="Arial" w:hAnsi="Arial" w:cs="Arial"/>
          <w:sz w:val="24"/>
          <w:szCs w:val="24"/>
        </w:rPr>
        <w:t xml:space="preserve"> (parents) was solely to identify common themes which would benefit future facilitators when embarking on a future WWW programme and/or any programme which involved working with parents.</w:t>
      </w:r>
    </w:p>
    <w:p w14:paraId="7968CA83" w14:textId="073D0C48" w:rsidR="006E47E7" w:rsidRPr="006E47E7" w:rsidRDefault="006E47E7" w:rsidP="0017336A">
      <w:pPr>
        <w:spacing w:line="480" w:lineRule="auto"/>
        <w:rPr>
          <w:rFonts w:ascii="Arial" w:hAnsi="Arial" w:cs="Arial"/>
          <w:sz w:val="24"/>
          <w:szCs w:val="24"/>
        </w:rPr>
      </w:pPr>
      <w:r w:rsidRPr="006E47E7">
        <w:rPr>
          <w:rFonts w:ascii="Arial" w:hAnsi="Arial" w:cs="Arial"/>
          <w:sz w:val="24"/>
          <w:szCs w:val="24"/>
        </w:rPr>
        <w:t xml:space="preserve">The results display different levels of themes – main over-arching themes and subthemes within them.  Braun and Clarke (2006 p. 82) define a theme as capturing …’something important about the data in relation to the research question, and represents some level of patterned response or meaning within the data set.’  Sub-themes are described as ‘…themes-within-a-theme’ </w:t>
      </w:r>
      <w:r w:rsidR="00C47E60">
        <w:rPr>
          <w:rFonts w:ascii="Arial" w:hAnsi="Arial" w:cs="Arial"/>
          <w:sz w:val="24"/>
          <w:szCs w:val="24"/>
        </w:rPr>
        <w:t>(</w:t>
      </w:r>
      <w:r w:rsidRPr="006E47E7">
        <w:rPr>
          <w:rFonts w:ascii="Arial" w:hAnsi="Arial" w:cs="Arial"/>
          <w:sz w:val="24"/>
          <w:szCs w:val="24"/>
        </w:rPr>
        <w:t>Braun and Clarke</w:t>
      </w:r>
      <w:r w:rsidR="00C47E60">
        <w:rPr>
          <w:rFonts w:ascii="Arial" w:hAnsi="Arial" w:cs="Arial"/>
          <w:sz w:val="24"/>
          <w:szCs w:val="24"/>
        </w:rPr>
        <w:t xml:space="preserve">, </w:t>
      </w:r>
      <w:r w:rsidRPr="006E47E7">
        <w:rPr>
          <w:rFonts w:ascii="Arial" w:hAnsi="Arial" w:cs="Arial"/>
          <w:sz w:val="24"/>
          <w:szCs w:val="24"/>
        </w:rPr>
        <w:t>2006, p.92). Whereas subthemes ‘…themes-within-a-theme’ (Braun &amp; Clarke, 2006, p.92) give structure to larger themes.</w:t>
      </w:r>
    </w:p>
    <w:p w14:paraId="442DFA20" w14:textId="558B3D2C" w:rsidR="006E47E7" w:rsidRPr="006E47E7" w:rsidRDefault="006E47E7" w:rsidP="0017336A">
      <w:pPr>
        <w:spacing w:line="480" w:lineRule="auto"/>
        <w:rPr>
          <w:rFonts w:ascii="Arial" w:hAnsi="Arial" w:cs="Arial"/>
          <w:sz w:val="24"/>
          <w:szCs w:val="24"/>
        </w:rPr>
      </w:pPr>
      <w:r w:rsidRPr="006E47E7">
        <w:rPr>
          <w:rFonts w:ascii="Arial" w:hAnsi="Arial" w:cs="Arial"/>
          <w:sz w:val="24"/>
          <w:szCs w:val="24"/>
        </w:rPr>
        <w:t xml:space="preserve">In order to present the results, I will present two thematic maps – one </w:t>
      </w:r>
      <w:r w:rsidR="00887971">
        <w:rPr>
          <w:rFonts w:ascii="Arial" w:hAnsi="Arial" w:cs="Arial"/>
          <w:sz w:val="24"/>
          <w:szCs w:val="24"/>
        </w:rPr>
        <w:t xml:space="preserve">based on the transcripts from me as the facilitator (and researcher) </w:t>
      </w:r>
      <w:r w:rsidRPr="006E47E7">
        <w:rPr>
          <w:rFonts w:ascii="Arial" w:hAnsi="Arial" w:cs="Arial"/>
          <w:sz w:val="24"/>
          <w:szCs w:val="24"/>
        </w:rPr>
        <w:t xml:space="preserve">and one for </w:t>
      </w:r>
      <w:r w:rsidR="00CC7A55">
        <w:rPr>
          <w:rFonts w:ascii="Arial" w:hAnsi="Arial" w:cs="Arial"/>
          <w:sz w:val="24"/>
          <w:szCs w:val="24"/>
        </w:rPr>
        <w:t>parents</w:t>
      </w:r>
      <w:r w:rsidR="0017336A">
        <w:rPr>
          <w:rFonts w:ascii="Arial" w:hAnsi="Arial" w:cs="Arial"/>
          <w:sz w:val="24"/>
          <w:szCs w:val="24"/>
        </w:rPr>
        <w:t xml:space="preserve"> (parents)</w:t>
      </w:r>
      <w:r w:rsidRPr="006E47E7">
        <w:rPr>
          <w:rFonts w:ascii="Arial" w:hAnsi="Arial" w:cs="Arial"/>
          <w:sz w:val="24"/>
          <w:szCs w:val="24"/>
        </w:rPr>
        <w:t xml:space="preserve">.  Within these maps each of the themes is illustrated in red along with subthemes in </w:t>
      </w:r>
      <w:r w:rsidR="0017336A">
        <w:rPr>
          <w:rFonts w:ascii="Arial" w:hAnsi="Arial" w:cs="Arial"/>
          <w:sz w:val="24"/>
          <w:szCs w:val="24"/>
        </w:rPr>
        <w:t>green</w:t>
      </w:r>
      <w:r w:rsidRPr="006E47E7">
        <w:rPr>
          <w:rFonts w:ascii="Arial" w:hAnsi="Arial" w:cs="Arial"/>
          <w:sz w:val="24"/>
          <w:szCs w:val="24"/>
        </w:rPr>
        <w:t>.  Each subtheme has been illustrated with one or two examples of coded text-segment to prevent over loading the reader with information regarding themes, codes and quotes.  A</w:t>
      </w:r>
      <w:r w:rsidR="00C4144C">
        <w:rPr>
          <w:rFonts w:ascii="Arial" w:hAnsi="Arial" w:cs="Arial"/>
          <w:sz w:val="24"/>
          <w:szCs w:val="24"/>
        </w:rPr>
        <w:t>n</w:t>
      </w:r>
      <w:r w:rsidRPr="006E47E7">
        <w:rPr>
          <w:rFonts w:ascii="Arial" w:hAnsi="Arial" w:cs="Arial"/>
          <w:sz w:val="24"/>
          <w:szCs w:val="24"/>
        </w:rPr>
        <w:t xml:space="preserve"> </w:t>
      </w:r>
      <w:r w:rsidR="00C370FB">
        <w:rPr>
          <w:rFonts w:ascii="Arial" w:hAnsi="Arial" w:cs="Arial"/>
          <w:sz w:val="24"/>
          <w:szCs w:val="24"/>
        </w:rPr>
        <w:t xml:space="preserve">example of </w:t>
      </w:r>
      <w:r w:rsidR="00C4144C">
        <w:rPr>
          <w:rFonts w:ascii="Arial" w:hAnsi="Arial" w:cs="Arial"/>
          <w:sz w:val="24"/>
          <w:szCs w:val="24"/>
        </w:rPr>
        <w:t>codes and themes relating to transcripts can be found in Appendices 2, 3 &amp; 4.</w:t>
      </w:r>
    </w:p>
    <w:p w14:paraId="10C1CA1C" w14:textId="481BD92A" w:rsidR="006E47E7" w:rsidRPr="006E47E7" w:rsidRDefault="00870E21" w:rsidP="0017336A">
      <w:pPr>
        <w:spacing w:line="480" w:lineRule="auto"/>
        <w:rPr>
          <w:rFonts w:ascii="Arial" w:hAnsi="Arial" w:cs="Arial"/>
          <w:sz w:val="24"/>
          <w:szCs w:val="24"/>
        </w:rPr>
      </w:pPr>
      <w:r>
        <w:rPr>
          <w:rFonts w:ascii="Arial" w:hAnsi="Arial" w:cs="Arial"/>
          <w:sz w:val="24"/>
          <w:szCs w:val="24"/>
        </w:rPr>
        <w:t>M</w:t>
      </w:r>
      <w:r w:rsidR="006E47E7" w:rsidRPr="006E47E7">
        <w:rPr>
          <w:rFonts w:ascii="Arial" w:hAnsi="Arial" w:cs="Arial"/>
          <w:sz w:val="24"/>
          <w:szCs w:val="24"/>
        </w:rPr>
        <w:t>ain themes</w:t>
      </w:r>
      <w:r>
        <w:rPr>
          <w:rFonts w:ascii="Arial" w:hAnsi="Arial" w:cs="Arial"/>
          <w:sz w:val="24"/>
          <w:szCs w:val="24"/>
        </w:rPr>
        <w:t xml:space="preserve"> were identified for the facilitator and parents and each theme has a number of sub-themes</w:t>
      </w:r>
      <w:r w:rsidR="006E47E7" w:rsidRPr="006E47E7">
        <w:rPr>
          <w:rFonts w:ascii="Arial" w:hAnsi="Arial" w:cs="Arial"/>
          <w:sz w:val="24"/>
          <w:szCs w:val="24"/>
        </w:rPr>
        <w:t>.  These will now be discussed in more detail.</w:t>
      </w:r>
    </w:p>
    <w:p w14:paraId="6F66ED82" w14:textId="77777777" w:rsidR="00870E21" w:rsidRDefault="00870E21" w:rsidP="0017336A">
      <w:pPr>
        <w:spacing w:line="480" w:lineRule="auto"/>
        <w:rPr>
          <w:rFonts w:ascii="Arial" w:hAnsi="Arial" w:cs="Arial"/>
          <w:color w:val="2F5496" w:themeColor="accent5" w:themeShade="BF"/>
          <w:sz w:val="24"/>
          <w:szCs w:val="24"/>
        </w:rPr>
      </w:pPr>
    </w:p>
    <w:p w14:paraId="5B6EF3AD" w14:textId="77777777" w:rsidR="00C4144C" w:rsidRDefault="00C4144C" w:rsidP="0017336A">
      <w:pPr>
        <w:spacing w:line="480" w:lineRule="auto"/>
        <w:rPr>
          <w:rFonts w:ascii="Arial" w:hAnsi="Arial" w:cs="Arial"/>
          <w:color w:val="2F5496" w:themeColor="accent5" w:themeShade="BF"/>
          <w:sz w:val="24"/>
          <w:szCs w:val="24"/>
        </w:rPr>
      </w:pPr>
    </w:p>
    <w:p w14:paraId="75735030" w14:textId="0BC4E206" w:rsidR="006E47E7" w:rsidRPr="00870E21" w:rsidRDefault="00870E21" w:rsidP="0017336A">
      <w:pPr>
        <w:spacing w:line="480" w:lineRule="auto"/>
        <w:rPr>
          <w:rFonts w:ascii="Arial" w:hAnsi="Arial" w:cs="Arial"/>
          <w:b/>
          <w:color w:val="2F5496" w:themeColor="accent5" w:themeShade="BF"/>
          <w:sz w:val="24"/>
          <w:szCs w:val="24"/>
        </w:rPr>
      </w:pPr>
      <w:r w:rsidRPr="00870E21">
        <w:rPr>
          <w:rFonts w:ascii="Arial" w:hAnsi="Arial" w:cs="Arial"/>
          <w:b/>
          <w:color w:val="2F5496" w:themeColor="accent5" w:themeShade="BF"/>
          <w:sz w:val="24"/>
          <w:szCs w:val="24"/>
        </w:rPr>
        <w:lastRenderedPageBreak/>
        <w:t xml:space="preserve">5.7 </w:t>
      </w:r>
      <w:r w:rsidR="006E47E7" w:rsidRPr="00870E21">
        <w:rPr>
          <w:rFonts w:ascii="Arial" w:hAnsi="Arial" w:cs="Arial"/>
          <w:b/>
          <w:color w:val="2F5496" w:themeColor="accent5" w:themeShade="BF"/>
          <w:sz w:val="24"/>
          <w:szCs w:val="24"/>
        </w:rPr>
        <w:t>Facilitator</w:t>
      </w:r>
      <w:r w:rsidRPr="00870E21">
        <w:rPr>
          <w:rFonts w:ascii="Arial" w:hAnsi="Arial" w:cs="Arial"/>
          <w:b/>
          <w:color w:val="2F5496" w:themeColor="accent5" w:themeShade="BF"/>
          <w:sz w:val="24"/>
          <w:szCs w:val="24"/>
        </w:rPr>
        <w:t xml:space="preserve"> Themes</w:t>
      </w:r>
    </w:p>
    <w:p w14:paraId="63D82E3B" w14:textId="66F1E78D" w:rsidR="006E47E7" w:rsidRPr="0017336A" w:rsidRDefault="002330E4" w:rsidP="0017336A">
      <w:pPr>
        <w:spacing w:line="480" w:lineRule="auto"/>
        <w:rPr>
          <w:rFonts w:ascii="Arial" w:hAnsi="Arial" w:cs="Arial"/>
          <w:color w:val="C00000"/>
          <w:sz w:val="24"/>
          <w:szCs w:val="24"/>
        </w:rPr>
      </w:pPr>
      <w:r>
        <w:rPr>
          <w:rFonts w:ascii="Arial" w:hAnsi="Arial" w:cs="Arial"/>
          <w:color w:val="C00000"/>
          <w:sz w:val="24"/>
          <w:szCs w:val="24"/>
        </w:rPr>
        <w:t xml:space="preserve">5.7.1 </w:t>
      </w:r>
      <w:r w:rsidR="006E47E7" w:rsidRPr="0017336A">
        <w:rPr>
          <w:rFonts w:ascii="Arial" w:hAnsi="Arial" w:cs="Arial"/>
          <w:color w:val="C00000"/>
          <w:sz w:val="24"/>
          <w:szCs w:val="24"/>
        </w:rPr>
        <w:t>Facilitator Theme 1: Relationships</w:t>
      </w:r>
    </w:p>
    <w:p w14:paraId="088A6311" w14:textId="7E5D2639" w:rsidR="00700E89" w:rsidRPr="0017336A" w:rsidRDefault="006E47E7" w:rsidP="0017336A">
      <w:pPr>
        <w:spacing w:line="480" w:lineRule="auto"/>
        <w:rPr>
          <w:rFonts w:ascii="Arial" w:hAnsi="Arial" w:cs="Arial"/>
          <w:color w:val="44546A" w:themeColor="text2"/>
          <w:sz w:val="24"/>
          <w:szCs w:val="24"/>
        </w:rPr>
      </w:pPr>
      <w:r w:rsidRPr="006E47E7">
        <w:rPr>
          <w:rFonts w:ascii="Arial" w:hAnsi="Arial" w:cs="Arial"/>
          <w:sz w:val="24"/>
          <w:szCs w:val="24"/>
        </w:rPr>
        <w:t xml:space="preserve">Theme 1: Relationships </w:t>
      </w:r>
      <w:r w:rsidR="00C47E60">
        <w:rPr>
          <w:rFonts w:ascii="Arial" w:hAnsi="Arial" w:cs="Arial"/>
          <w:sz w:val="24"/>
          <w:szCs w:val="24"/>
        </w:rPr>
        <w:t>were</w:t>
      </w:r>
      <w:r w:rsidRPr="006E47E7">
        <w:rPr>
          <w:rFonts w:ascii="Arial" w:hAnsi="Arial" w:cs="Arial"/>
          <w:sz w:val="24"/>
          <w:szCs w:val="24"/>
        </w:rPr>
        <w:t xml:space="preserve"> characterised by the key role of the facilitator in organising and running a group.  As part of this process I felt there was a need to initially adhere to the four stages of group facilitation (Kolb, 1984), which relates to engaging skills, such as, affirming, active listening and learning, developing reflection and providing the group with relevant knowledge and interactive participation.  The data for this theme is organised into three sub-themes, presented below in more detail - </w:t>
      </w:r>
      <w:r w:rsidRPr="00C370FB">
        <w:rPr>
          <w:rFonts w:ascii="Arial" w:hAnsi="Arial" w:cs="Arial"/>
          <w:color w:val="538135" w:themeColor="accent6" w:themeShade="BF"/>
          <w:sz w:val="24"/>
          <w:szCs w:val="24"/>
        </w:rPr>
        <w:t>subtheme 1: validating; subtheme 2: providing encouragement/reassurance and subtheme 3: identifying and noticing change</w:t>
      </w:r>
      <w:r w:rsidR="0017336A" w:rsidRPr="006E47E7">
        <w:rPr>
          <w:rFonts w:ascii="Arial" w:hAnsi="Arial" w:cs="Arial"/>
          <w:noProof/>
          <w:color w:val="ED7D31" w:themeColor="accent2"/>
          <w:sz w:val="24"/>
          <w:szCs w:val="24"/>
          <w:lang w:eastAsia="en-GB"/>
        </w:rPr>
        <w:drawing>
          <wp:inline distT="0" distB="0" distL="0" distR="0" wp14:anchorId="1046B37A" wp14:editId="39AEBD71">
            <wp:extent cx="5638800" cy="3724275"/>
            <wp:effectExtent l="0" t="0" r="1905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700E89" w:rsidRPr="00665E1D">
        <w:rPr>
          <w:rFonts w:ascii="Arial" w:hAnsi="Arial" w:cs="Arial"/>
          <w:color w:val="5B9BD5" w:themeColor="accent1"/>
          <w:sz w:val="24"/>
          <w:szCs w:val="24"/>
        </w:rPr>
        <w:t>F</w:t>
      </w:r>
      <w:r w:rsidR="005B642C" w:rsidRPr="00665E1D">
        <w:rPr>
          <w:rFonts w:ascii="Arial" w:hAnsi="Arial" w:cs="Arial"/>
          <w:color w:val="5B9BD5" w:themeColor="accent1"/>
          <w:sz w:val="24"/>
          <w:szCs w:val="24"/>
        </w:rPr>
        <w:t xml:space="preserve">igure </w:t>
      </w:r>
      <w:r w:rsidR="00650FE8" w:rsidRPr="00665E1D">
        <w:rPr>
          <w:rFonts w:ascii="Arial" w:hAnsi="Arial" w:cs="Arial"/>
          <w:color w:val="5B9BD5" w:themeColor="accent1"/>
          <w:sz w:val="24"/>
          <w:szCs w:val="24"/>
        </w:rPr>
        <w:t>6</w:t>
      </w:r>
      <w:r w:rsidR="005B642C" w:rsidRPr="00665E1D">
        <w:rPr>
          <w:rFonts w:ascii="Arial" w:hAnsi="Arial" w:cs="Arial"/>
          <w:color w:val="5B9BD5" w:themeColor="accent1"/>
          <w:sz w:val="24"/>
          <w:szCs w:val="24"/>
        </w:rPr>
        <w:t xml:space="preserve">. </w:t>
      </w:r>
      <w:r w:rsidR="00700E89" w:rsidRPr="00665E1D">
        <w:rPr>
          <w:rFonts w:ascii="Arial" w:hAnsi="Arial" w:cs="Arial"/>
          <w:color w:val="5B9BD5" w:themeColor="accent1"/>
          <w:sz w:val="24"/>
          <w:szCs w:val="24"/>
        </w:rPr>
        <w:t xml:space="preserve">Facilitator Theme 1 </w:t>
      </w:r>
      <w:r w:rsidR="005B642C" w:rsidRPr="00665E1D">
        <w:rPr>
          <w:rFonts w:ascii="Arial" w:hAnsi="Arial" w:cs="Arial"/>
          <w:color w:val="5B9BD5" w:themeColor="accent1"/>
          <w:sz w:val="24"/>
          <w:szCs w:val="24"/>
        </w:rPr>
        <w:t>–</w:t>
      </w:r>
      <w:r w:rsidR="00700E89" w:rsidRPr="00665E1D">
        <w:rPr>
          <w:rFonts w:ascii="Arial" w:hAnsi="Arial" w:cs="Arial"/>
          <w:color w:val="5B9BD5" w:themeColor="accent1"/>
          <w:sz w:val="24"/>
          <w:szCs w:val="24"/>
        </w:rPr>
        <w:t xml:space="preserve"> Relationships</w:t>
      </w:r>
      <w:r w:rsidR="005B642C" w:rsidRPr="00665E1D">
        <w:rPr>
          <w:rFonts w:ascii="Arial" w:hAnsi="Arial" w:cs="Arial"/>
          <w:color w:val="5B9BD5" w:themeColor="accent1"/>
          <w:sz w:val="24"/>
          <w:szCs w:val="24"/>
        </w:rPr>
        <w:t xml:space="preserve"> with subthemes: validation, encouragement/reassurance and change</w:t>
      </w:r>
    </w:p>
    <w:p w14:paraId="694D0CF2" w14:textId="77777777" w:rsidR="002330E4" w:rsidRDefault="002330E4" w:rsidP="0017336A">
      <w:pPr>
        <w:spacing w:line="480" w:lineRule="auto"/>
        <w:rPr>
          <w:rFonts w:ascii="Arial" w:hAnsi="Arial" w:cs="Arial"/>
          <w:color w:val="538135" w:themeColor="accent6" w:themeShade="BF"/>
          <w:sz w:val="24"/>
          <w:szCs w:val="24"/>
        </w:rPr>
      </w:pPr>
    </w:p>
    <w:p w14:paraId="5816BCD5" w14:textId="11B150EE" w:rsidR="006E47E7" w:rsidRPr="00B04BD9" w:rsidRDefault="005B642C" w:rsidP="0017336A">
      <w:pPr>
        <w:spacing w:line="480" w:lineRule="auto"/>
        <w:rPr>
          <w:rFonts w:ascii="Arial" w:hAnsi="Arial" w:cs="Arial"/>
          <w:color w:val="00B050"/>
          <w:sz w:val="24"/>
          <w:szCs w:val="24"/>
        </w:rPr>
      </w:pPr>
      <w:r w:rsidRPr="00B04BD9">
        <w:rPr>
          <w:rFonts w:ascii="Arial" w:hAnsi="Arial" w:cs="Arial"/>
          <w:color w:val="00B050"/>
          <w:sz w:val="24"/>
          <w:szCs w:val="24"/>
        </w:rPr>
        <w:lastRenderedPageBreak/>
        <w:t>Subtheme 1</w:t>
      </w:r>
      <w:r w:rsidR="006E47E7" w:rsidRPr="00B04BD9">
        <w:rPr>
          <w:rFonts w:ascii="Arial" w:hAnsi="Arial" w:cs="Arial"/>
          <w:color w:val="00B050"/>
          <w:sz w:val="24"/>
          <w:szCs w:val="24"/>
        </w:rPr>
        <w:t>: Validation</w:t>
      </w:r>
    </w:p>
    <w:p w14:paraId="7B572CB7" w14:textId="77777777" w:rsidR="006E47E7" w:rsidRPr="006E47E7" w:rsidRDefault="006E47E7" w:rsidP="0017336A">
      <w:pPr>
        <w:spacing w:after="160" w:line="480" w:lineRule="auto"/>
        <w:rPr>
          <w:rFonts w:ascii="Arial" w:hAnsi="Arial" w:cs="Arial"/>
          <w:sz w:val="24"/>
          <w:szCs w:val="24"/>
          <w:shd w:val="clear" w:color="auto" w:fill="FFFFFF"/>
        </w:rPr>
      </w:pPr>
      <w:r w:rsidRPr="006E47E7">
        <w:rPr>
          <w:rFonts w:ascii="Arial" w:hAnsi="Arial" w:cs="Arial"/>
          <w:sz w:val="24"/>
          <w:szCs w:val="24"/>
          <w:shd w:val="clear" w:color="auto" w:fill="FFFFFF"/>
        </w:rPr>
        <w:t xml:space="preserve">The definition of validation could be summarised as the recognition and acceptance of another person's thoughts, feelings, sensations, and behaviours as understandable. </w:t>
      </w:r>
      <w:r w:rsidRPr="006E47E7">
        <w:rPr>
          <w:rFonts w:ascii="Arial" w:hAnsi="Arial" w:cs="Arial"/>
          <w:bCs/>
          <w:sz w:val="24"/>
          <w:szCs w:val="24"/>
          <w:shd w:val="clear" w:color="auto" w:fill="FFFFFF"/>
        </w:rPr>
        <w:t>Validation</w:t>
      </w:r>
      <w:r w:rsidRPr="006E47E7">
        <w:rPr>
          <w:rFonts w:ascii="Arial" w:hAnsi="Arial" w:cs="Arial"/>
          <w:sz w:val="24"/>
          <w:szCs w:val="24"/>
          <w:shd w:val="clear" w:color="auto" w:fill="FFFFFF"/>
        </w:rPr>
        <w:t> is therefore a way of communicating that the relationship is </w:t>
      </w:r>
      <w:r w:rsidRPr="006E47E7">
        <w:rPr>
          <w:rFonts w:ascii="Arial" w:hAnsi="Arial" w:cs="Arial"/>
          <w:bCs/>
          <w:sz w:val="24"/>
          <w:szCs w:val="24"/>
          <w:shd w:val="clear" w:color="auto" w:fill="FFFFFF"/>
        </w:rPr>
        <w:t>important</w:t>
      </w:r>
      <w:r w:rsidRPr="006E47E7">
        <w:rPr>
          <w:rFonts w:ascii="Arial" w:hAnsi="Arial" w:cs="Arial"/>
          <w:sz w:val="24"/>
          <w:szCs w:val="24"/>
          <w:shd w:val="clear" w:color="auto" w:fill="FFFFFF"/>
        </w:rPr>
        <w:t xml:space="preserve"> and solid even when you disagree on issues. As the facilitator throughout the sessions, every effort was made to validate parents’ concerns and queries. </w:t>
      </w:r>
    </w:p>
    <w:p w14:paraId="5A5B538D" w14:textId="77777777" w:rsidR="006E47E7" w:rsidRPr="00B04BD9" w:rsidRDefault="006E47E7" w:rsidP="0017336A">
      <w:pPr>
        <w:spacing w:line="480" w:lineRule="auto"/>
        <w:rPr>
          <w:rFonts w:ascii="Arial" w:hAnsi="Arial" w:cs="Arial"/>
          <w:i/>
          <w:color w:val="00B050"/>
          <w:sz w:val="24"/>
          <w:szCs w:val="24"/>
          <w:shd w:val="clear" w:color="auto" w:fill="FFFFFF"/>
        </w:rPr>
      </w:pPr>
      <w:r w:rsidRPr="00B04BD9">
        <w:rPr>
          <w:rFonts w:ascii="Arial" w:hAnsi="Arial" w:cs="Arial"/>
          <w:i/>
          <w:color w:val="00B050"/>
          <w:sz w:val="24"/>
          <w:szCs w:val="24"/>
          <w:shd w:val="clear" w:color="auto" w:fill="FFFFFF"/>
        </w:rPr>
        <w:t>Session 1: ‘I am conscious of the fact that a number of you were upset and/or angry about some of the examples demonstrated on the DVD’.</w:t>
      </w:r>
    </w:p>
    <w:p w14:paraId="7CA137CA" w14:textId="77777777" w:rsidR="006E47E7" w:rsidRPr="00B04BD9" w:rsidRDefault="006E47E7" w:rsidP="0017336A">
      <w:pPr>
        <w:spacing w:line="480" w:lineRule="auto"/>
        <w:rPr>
          <w:rFonts w:ascii="Arial" w:hAnsi="Arial" w:cs="Arial"/>
          <w:i/>
          <w:color w:val="00B050"/>
          <w:sz w:val="24"/>
          <w:szCs w:val="24"/>
          <w:shd w:val="clear" w:color="auto" w:fill="FFFFFF"/>
        </w:rPr>
      </w:pPr>
      <w:r w:rsidRPr="00B04BD9">
        <w:rPr>
          <w:rFonts w:ascii="Arial" w:hAnsi="Arial" w:cs="Arial"/>
          <w:i/>
          <w:color w:val="00B050"/>
          <w:sz w:val="24"/>
          <w:szCs w:val="24"/>
          <w:shd w:val="clear" w:color="auto" w:fill="FFFFFF"/>
        </w:rPr>
        <w:t>Session 4: ‘I get a sense parent 2 that you are worried about what others think?’</w:t>
      </w:r>
    </w:p>
    <w:p w14:paraId="4FE62BFB" w14:textId="4055B2C1" w:rsidR="006E47E7" w:rsidRPr="00574673" w:rsidRDefault="00887971" w:rsidP="00887971">
      <w:pPr>
        <w:spacing w:line="480" w:lineRule="auto"/>
        <w:rPr>
          <w:rFonts w:ascii="Arial" w:hAnsi="Arial" w:cs="Arial"/>
          <w:sz w:val="24"/>
          <w:szCs w:val="24"/>
        </w:rPr>
      </w:pPr>
      <w:r>
        <w:rPr>
          <w:rFonts w:ascii="Arial" w:hAnsi="Arial" w:cs="Arial"/>
          <w:color w:val="000000" w:themeColor="text1"/>
          <w:sz w:val="24"/>
          <w:szCs w:val="24"/>
        </w:rPr>
        <w:t>The DVD whi</w:t>
      </w:r>
      <w:r w:rsidR="005B642C">
        <w:rPr>
          <w:rFonts w:ascii="Arial" w:hAnsi="Arial" w:cs="Arial"/>
          <w:color w:val="000000" w:themeColor="text1"/>
          <w:sz w:val="24"/>
          <w:szCs w:val="24"/>
        </w:rPr>
        <w:t xml:space="preserve">ch the parents refer to in the </w:t>
      </w:r>
      <w:r>
        <w:rPr>
          <w:rFonts w:ascii="Arial" w:hAnsi="Arial" w:cs="Arial"/>
          <w:color w:val="000000" w:themeColor="text1"/>
          <w:sz w:val="24"/>
          <w:szCs w:val="24"/>
        </w:rPr>
        <w:t>transcript</w:t>
      </w:r>
      <w:r w:rsidR="005B642C">
        <w:rPr>
          <w:rFonts w:ascii="Arial" w:hAnsi="Arial" w:cs="Arial"/>
          <w:color w:val="000000" w:themeColor="text1"/>
          <w:sz w:val="24"/>
          <w:szCs w:val="24"/>
        </w:rPr>
        <w:t>s</w:t>
      </w:r>
      <w:r>
        <w:rPr>
          <w:rFonts w:ascii="Arial" w:hAnsi="Arial" w:cs="Arial"/>
          <w:color w:val="000000" w:themeColor="text1"/>
          <w:sz w:val="24"/>
          <w:szCs w:val="24"/>
        </w:rPr>
        <w:t xml:space="preserve"> relates to the DVD which was dev</w:t>
      </w:r>
      <w:r w:rsidR="00B31932">
        <w:rPr>
          <w:rFonts w:ascii="Arial" w:hAnsi="Arial" w:cs="Arial"/>
          <w:color w:val="000000" w:themeColor="text1"/>
          <w:sz w:val="24"/>
          <w:szCs w:val="24"/>
        </w:rPr>
        <w:t>eloped by Zilibowitz (2008</w:t>
      </w:r>
      <w:r>
        <w:rPr>
          <w:rFonts w:ascii="Arial" w:hAnsi="Arial" w:cs="Arial"/>
          <w:color w:val="000000" w:themeColor="text1"/>
          <w:sz w:val="24"/>
          <w:szCs w:val="24"/>
        </w:rPr>
        <w:t xml:space="preserve">) </w:t>
      </w:r>
      <w:r w:rsidR="00574673">
        <w:rPr>
          <w:rFonts w:ascii="Arial" w:hAnsi="Arial" w:cs="Arial"/>
          <w:color w:val="000000" w:themeColor="text1"/>
          <w:sz w:val="24"/>
          <w:szCs w:val="24"/>
        </w:rPr>
        <w:t xml:space="preserve">and accompanies the facilitator guide to the WWW modified parent education programme </w:t>
      </w:r>
      <w:r>
        <w:rPr>
          <w:rFonts w:ascii="Arial" w:hAnsi="Arial" w:cs="Arial"/>
          <w:color w:val="000000" w:themeColor="text1"/>
          <w:sz w:val="24"/>
          <w:szCs w:val="24"/>
        </w:rPr>
        <w:t xml:space="preserve">which explains the WWW process as well as feedback from parents who are using WWW.  The DVD presents </w:t>
      </w:r>
      <w:r w:rsidR="00574673">
        <w:rPr>
          <w:rFonts w:ascii="Arial" w:hAnsi="Arial" w:cs="Arial"/>
          <w:color w:val="000000" w:themeColor="text1"/>
          <w:sz w:val="24"/>
          <w:szCs w:val="24"/>
        </w:rPr>
        <w:t>clips of parents</w:t>
      </w:r>
      <w:r>
        <w:rPr>
          <w:rFonts w:ascii="Arial" w:hAnsi="Arial" w:cs="Arial"/>
          <w:color w:val="000000" w:themeColor="text1"/>
          <w:sz w:val="24"/>
          <w:szCs w:val="24"/>
        </w:rPr>
        <w:t xml:space="preserve"> observing their child engaging in behaviours which cause anxiety and distress for the</w:t>
      </w:r>
      <w:r w:rsidR="00B31932">
        <w:rPr>
          <w:rFonts w:ascii="Arial" w:hAnsi="Arial" w:cs="Arial"/>
          <w:color w:val="000000" w:themeColor="text1"/>
          <w:sz w:val="24"/>
          <w:szCs w:val="24"/>
        </w:rPr>
        <w:t xml:space="preserve"> parent.  Zilibowitz (2008</w:t>
      </w:r>
      <w:r>
        <w:rPr>
          <w:rFonts w:ascii="Arial" w:hAnsi="Arial" w:cs="Arial"/>
          <w:color w:val="000000" w:themeColor="text1"/>
          <w:sz w:val="24"/>
          <w:szCs w:val="24"/>
        </w:rPr>
        <w:t xml:space="preserve">) </w:t>
      </w:r>
      <w:r w:rsidR="00574673">
        <w:rPr>
          <w:rFonts w:ascii="Arial" w:hAnsi="Arial" w:cs="Arial"/>
          <w:color w:val="000000" w:themeColor="text1"/>
          <w:sz w:val="24"/>
          <w:szCs w:val="24"/>
        </w:rPr>
        <w:t>then goes on to describe</w:t>
      </w:r>
      <w:r>
        <w:rPr>
          <w:rFonts w:ascii="Arial" w:hAnsi="Arial" w:cs="Arial"/>
          <w:color w:val="000000" w:themeColor="text1"/>
          <w:sz w:val="24"/>
          <w:szCs w:val="24"/>
        </w:rPr>
        <w:t xml:space="preserve"> what is happening in these </w:t>
      </w:r>
      <w:r w:rsidR="00574673">
        <w:rPr>
          <w:rFonts w:ascii="Arial" w:hAnsi="Arial" w:cs="Arial"/>
          <w:color w:val="000000" w:themeColor="text1"/>
          <w:sz w:val="24"/>
          <w:szCs w:val="24"/>
        </w:rPr>
        <w:t>clips</w:t>
      </w:r>
      <w:r>
        <w:rPr>
          <w:rFonts w:ascii="Arial" w:hAnsi="Arial" w:cs="Arial"/>
          <w:color w:val="000000" w:themeColor="text1"/>
          <w:sz w:val="24"/>
          <w:szCs w:val="24"/>
        </w:rPr>
        <w:t xml:space="preserve"> to help the parent </w:t>
      </w:r>
      <w:r w:rsidR="00574673">
        <w:rPr>
          <w:rFonts w:ascii="Arial" w:hAnsi="Arial" w:cs="Arial"/>
          <w:color w:val="000000" w:themeColor="text1"/>
          <w:sz w:val="24"/>
          <w:szCs w:val="24"/>
        </w:rPr>
        <w:t>to begin to understand their</w:t>
      </w:r>
      <w:r>
        <w:rPr>
          <w:rFonts w:ascii="Arial" w:hAnsi="Arial" w:cs="Arial"/>
          <w:color w:val="000000" w:themeColor="text1"/>
          <w:sz w:val="24"/>
          <w:szCs w:val="24"/>
        </w:rPr>
        <w:t xml:space="preserve"> own and child’s behaviours.  The parents felt that Zilibowitz was not dealing with the behaviours and was simply allowing the child to ‘get away’ with inappropriate behaviours.   Parent 4b commented that if I let child 4 hit a doll on the head with a hammer in play and not tell him off for it, he would think that it was ok to hit ‘real people’ on the head with the hammer.</w:t>
      </w:r>
      <w:r w:rsidR="00661205">
        <w:rPr>
          <w:rFonts w:ascii="Arial" w:hAnsi="Arial" w:cs="Arial"/>
          <w:color w:val="000000" w:themeColor="text1"/>
          <w:sz w:val="24"/>
          <w:szCs w:val="24"/>
        </w:rPr>
        <w:t xml:space="preserve"> There was a need for me as the facilitator to validate parents’ concerns expressed relating to the DVD to ensure that they felt I had heard their concerns.  This also allowed me to question with the parents what those behaviours resonated </w:t>
      </w:r>
      <w:r w:rsidR="00661205">
        <w:rPr>
          <w:rFonts w:ascii="Arial" w:hAnsi="Arial" w:cs="Arial"/>
          <w:color w:val="000000" w:themeColor="text1"/>
          <w:sz w:val="24"/>
          <w:szCs w:val="24"/>
        </w:rPr>
        <w:lastRenderedPageBreak/>
        <w:t xml:space="preserve">in them.  </w:t>
      </w:r>
      <w:r w:rsidR="00661205" w:rsidRPr="00574673">
        <w:rPr>
          <w:rFonts w:ascii="Arial" w:hAnsi="Arial" w:cs="Arial"/>
          <w:sz w:val="24"/>
          <w:szCs w:val="24"/>
          <w:shd w:val="clear" w:color="auto" w:fill="FFFFFF"/>
        </w:rPr>
        <w:t>Validation by definition is the acknowledgement and recognition of another person's thoughts, feelings, sensations, and behaviours as comprehensible.</w:t>
      </w:r>
      <w:r w:rsidR="00661205" w:rsidRPr="00574673">
        <w:rPr>
          <w:rStyle w:val="Heading1Char"/>
          <w:rFonts w:ascii="Arial" w:hAnsi="Arial" w:cs="Arial"/>
          <w:b/>
          <w:bCs/>
          <w:color w:val="auto"/>
          <w:sz w:val="24"/>
          <w:szCs w:val="24"/>
          <w:shd w:val="clear" w:color="auto" w:fill="FFFFFF"/>
        </w:rPr>
        <w:t xml:space="preserve"> </w:t>
      </w:r>
      <w:r w:rsidR="00574673">
        <w:rPr>
          <w:rStyle w:val="Heading1Char"/>
          <w:rFonts w:ascii="Arial" w:hAnsi="Arial" w:cs="Arial"/>
          <w:bCs/>
          <w:color w:val="auto"/>
          <w:sz w:val="24"/>
          <w:szCs w:val="24"/>
          <w:shd w:val="clear" w:color="auto" w:fill="FFFFFF"/>
        </w:rPr>
        <w:t xml:space="preserve">This process </w:t>
      </w:r>
      <w:r w:rsidR="00661205" w:rsidRPr="00574673">
        <w:rPr>
          <w:rStyle w:val="Heading1Char"/>
          <w:rFonts w:ascii="Arial" w:hAnsi="Arial" w:cs="Arial"/>
          <w:bCs/>
          <w:color w:val="auto"/>
          <w:sz w:val="24"/>
          <w:szCs w:val="24"/>
          <w:shd w:val="clear" w:color="auto" w:fill="FFFFFF"/>
        </w:rPr>
        <w:t>can often</w:t>
      </w:r>
      <w:r w:rsidR="00661205" w:rsidRPr="00574673">
        <w:rPr>
          <w:rFonts w:ascii="Arial" w:hAnsi="Arial" w:cs="Arial"/>
          <w:sz w:val="24"/>
          <w:szCs w:val="24"/>
          <w:shd w:val="clear" w:color="auto" w:fill="FFFFFF"/>
        </w:rPr>
        <w:t xml:space="preserve"> help someone sort through their thoughts and feelings and behaviours from emotions.</w:t>
      </w:r>
    </w:p>
    <w:p w14:paraId="4C320FBA" w14:textId="77777777" w:rsidR="006E47E7" w:rsidRPr="00B04BD9" w:rsidRDefault="006E47E7" w:rsidP="0017336A">
      <w:pPr>
        <w:spacing w:line="480" w:lineRule="auto"/>
        <w:rPr>
          <w:rFonts w:ascii="Arial" w:hAnsi="Arial" w:cs="Arial"/>
          <w:color w:val="00B050"/>
          <w:sz w:val="24"/>
          <w:szCs w:val="24"/>
        </w:rPr>
      </w:pPr>
      <w:r w:rsidRPr="00B04BD9">
        <w:rPr>
          <w:rFonts w:ascii="Arial" w:hAnsi="Arial" w:cs="Arial"/>
          <w:color w:val="00B050"/>
          <w:sz w:val="24"/>
          <w:szCs w:val="24"/>
        </w:rPr>
        <w:t>Subtheme 2: Providing encouragement/reassurance</w:t>
      </w:r>
    </w:p>
    <w:p w14:paraId="379240B7" w14:textId="77777777" w:rsidR="006E47E7" w:rsidRPr="006E47E7" w:rsidRDefault="006E47E7" w:rsidP="0017336A">
      <w:pPr>
        <w:spacing w:after="160" w:line="480" w:lineRule="auto"/>
        <w:rPr>
          <w:rFonts w:ascii="Arial" w:hAnsi="Arial" w:cs="Arial"/>
          <w:sz w:val="24"/>
          <w:szCs w:val="24"/>
        </w:rPr>
      </w:pPr>
      <w:r w:rsidRPr="006E47E7">
        <w:rPr>
          <w:rFonts w:ascii="Arial" w:hAnsi="Arial" w:cs="Arial"/>
          <w:sz w:val="24"/>
          <w:szCs w:val="24"/>
        </w:rPr>
        <w:t xml:space="preserve">The use of praise and encouragement was implemented by the facilitator frequently throughout the sessions.  The facilitator was aware of the need to recognise and compliment all contributions and/or willingness to have a go.  </w:t>
      </w:r>
    </w:p>
    <w:p w14:paraId="4E4408AF" w14:textId="77777777" w:rsidR="006E47E7" w:rsidRPr="00B04BD9" w:rsidRDefault="006E47E7" w:rsidP="0017336A">
      <w:pPr>
        <w:spacing w:line="480" w:lineRule="auto"/>
        <w:rPr>
          <w:rFonts w:ascii="Arial" w:hAnsi="Arial" w:cs="Arial"/>
          <w:i/>
          <w:color w:val="00B050"/>
          <w:sz w:val="24"/>
          <w:szCs w:val="24"/>
        </w:rPr>
      </w:pPr>
      <w:r w:rsidRPr="00B04BD9">
        <w:rPr>
          <w:rFonts w:ascii="Arial" w:hAnsi="Arial" w:cs="Arial"/>
          <w:i/>
          <w:color w:val="00B050"/>
          <w:sz w:val="24"/>
          <w:szCs w:val="24"/>
        </w:rPr>
        <w:t>Session 1: Is everyone alright….That’s really helpful, thank you…don’t be afraid to put down your thoughts- good and/or bad…How is everyone getting on? Don’t worry…Does anyone have any questions so far…I really value your feedback…Is everyone comfortable?</w:t>
      </w:r>
    </w:p>
    <w:p w14:paraId="6C6CD7E1" w14:textId="77777777" w:rsidR="006E47E7" w:rsidRPr="00B04BD9" w:rsidRDefault="006E47E7" w:rsidP="0017336A">
      <w:pPr>
        <w:spacing w:line="480" w:lineRule="auto"/>
        <w:rPr>
          <w:rFonts w:ascii="Arial" w:hAnsi="Arial" w:cs="Arial"/>
          <w:i/>
          <w:color w:val="00B050"/>
          <w:sz w:val="24"/>
          <w:szCs w:val="24"/>
        </w:rPr>
      </w:pPr>
      <w:r w:rsidRPr="00B04BD9">
        <w:rPr>
          <w:rFonts w:ascii="Arial" w:hAnsi="Arial" w:cs="Arial"/>
          <w:i/>
          <w:color w:val="00B050"/>
          <w:sz w:val="24"/>
          <w:szCs w:val="24"/>
        </w:rPr>
        <w:t>Session 4: …you are thinking about things in a different way from before, you are being ‘reflective’.</w:t>
      </w:r>
    </w:p>
    <w:p w14:paraId="4EC861C7" w14:textId="77777777" w:rsidR="006E47E7" w:rsidRPr="00B04BD9" w:rsidRDefault="006E47E7" w:rsidP="0017336A">
      <w:pPr>
        <w:spacing w:line="480" w:lineRule="auto"/>
        <w:rPr>
          <w:rFonts w:ascii="Arial" w:hAnsi="Arial" w:cs="Arial"/>
          <w:i/>
          <w:color w:val="00B050"/>
          <w:sz w:val="24"/>
          <w:szCs w:val="24"/>
        </w:rPr>
      </w:pPr>
      <w:r w:rsidRPr="00B04BD9">
        <w:rPr>
          <w:rFonts w:ascii="Arial" w:hAnsi="Arial" w:cs="Arial"/>
          <w:i/>
          <w:color w:val="00B050"/>
          <w:sz w:val="24"/>
          <w:szCs w:val="24"/>
        </w:rPr>
        <w:t>Session 3: …take time to reflect on what has happened and how we could do things differently next time.</w:t>
      </w:r>
    </w:p>
    <w:p w14:paraId="7AF718E8" w14:textId="77777777" w:rsidR="006E47E7" w:rsidRPr="00B04BD9" w:rsidRDefault="006E47E7" w:rsidP="0017336A">
      <w:pPr>
        <w:spacing w:line="480" w:lineRule="auto"/>
        <w:rPr>
          <w:rFonts w:ascii="Arial" w:hAnsi="Arial" w:cs="Arial"/>
          <w:color w:val="00B050"/>
          <w:sz w:val="24"/>
          <w:szCs w:val="24"/>
        </w:rPr>
      </w:pPr>
      <w:r w:rsidRPr="00B04BD9">
        <w:rPr>
          <w:rFonts w:ascii="Arial" w:hAnsi="Arial" w:cs="Arial"/>
          <w:color w:val="00B050"/>
          <w:sz w:val="24"/>
          <w:szCs w:val="24"/>
        </w:rPr>
        <w:t>Subtheme 3: Identifying and noticing change</w:t>
      </w:r>
    </w:p>
    <w:p w14:paraId="74836DF2" w14:textId="6A8F3355" w:rsidR="006E47E7" w:rsidRPr="006E47E7" w:rsidRDefault="006E47E7" w:rsidP="0017336A">
      <w:pPr>
        <w:spacing w:after="160" w:line="480" w:lineRule="auto"/>
        <w:rPr>
          <w:rFonts w:ascii="Arial" w:hAnsi="Arial" w:cs="Arial"/>
          <w:sz w:val="24"/>
          <w:szCs w:val="24"/>
        </w:rPr>
      </w:pPr>
      <w:r w:rsidRPr="006E47E7">
        <w:rPr>
          <w:rFonts w:ascii="Arial" w:hAnsi="Arial" w:cs="Arial"/>
          <w:color w:val="000000" w:themeColor="text1"/>
          <w:sz w:val="24"/>
          <w:szCs w:val="24"/>
        </w:rPr>
        <w:t>The WWW gr</w:t>
      </w:r>
      <w:r w:rsidR="005B642C">
        <w:rPr>
          <w:rFonts w:ascii="Arial" w:hAnsi="Arial" w:cs="Arial"/>
          <w:color w:val="000000" w:themeColor="text1"/>
          <w:sz w:val="24"/>
          <w:szCs w:val="24"/>
        </w:rPr>
        <w:t>oup programme (Zilibowitiz, 2008</w:t>
      </w:r>
      <w:r w:rsidRPr="006E47E7">
        <w:rPr>
          <w:rFonts w:ascii="Arial" w:hAnsi="Arial" w:cs="Arial"/>
          <w:color w:val="000000" w:themeColor="text1"/>
          <w:sz w:val="24"/>
          <w:szCs w:val="24"/>
        </w:rPr>
        <w:t xml:space="preserve">) introduces the terms ‘challenges’ and ‘changes’ in order to encourage </w:t>
      </w:r>
      <w:r w:rsidR="00CC7A55">
        <w:rPr>
          <w:rFonts w:ascii="Arial" w:hAnsi="Arial" w:cs="Arial"/>
          <w:color w:val="000000" w:themeColor="text1"/>
          <w:sz w:val="24"/>
          <w:szCs w:val="24"/>
        </w:rPr>
        <w:t>parents</w:t>
      </w:r>
      <w:r w:rsidRPr="006E47E7">
        <w:rPr>
          <w:rFonts w:ascii="Arial" w:hAnsi="Arial" w:cs="Arial"/>
          <w:color w:val="000000" w:themeColor="text1"/>
          <w:sz w:val="24"/>
          <w:szCs w:val="24"/>
        </w:rPr>
        <w:t xml:space="preserve"> to think about their own personal challenges in using the programme but also to reflect on the ‘changes’ observed and/or occurring during the WWW process.  As the facilitator I wanted to encourage </w:t>
      </w:r>
      <w:r w:rsidR="00CC7A55">
        <w:rPr>
          <w:rFonts w:ascii="Arial" w:hAnsi="Arial" w:cs="Arial"/>
          <w:color w:val="000000" w:themeColor="text1"/>
          <w:sz w:val="24"/>
          <w:szCs w:val="24"/>
        </w:rPr>
        <w:t>parents</w:t>
      </w:r>
      <w:r w:rsidRPr="006E47E7">
        <w:rPr>
          <w:rFonts w:ascii="Arial" w:hAnsi="Arial" w:cs="Arial"/>
          <w:color w:val="000000" w:themeColor="text1"/>
          <w:sz w:val="24"/>
          <w:szCs w:val="24"/>
        </w:rPr>
        <w:t xml:space="preserve"> to focus on their individual observations of their child at home and to use these individual observations from parents as a ‘shoe in’ to change and to encourage </w:t>
      </w:r>
      <w:r w:rsidRPr="006E47E7">
        <w:rPr>
          <w:rFonts w:ascii="Arial" w:hAnsi="Arial" w:cs="Arial"/>
          <w:color w:val="000000" w:themeColor="text1"/>
          <w:sz w:val="24"/>
          <w:szCs w:val="24"/>
        </w:rPr>
        <w:lastRenderedPageBreak/>
        <w:t xml:space="preserve">trust in the programme. This led naturally in to the use of and modelling </w:t>
      </w:r>
      <w:r w:rsidRPr="006E47E7">
        <w:rPr>
          <w:rFonts w:ascii="Arial" w:hAnsi="Arial" w:cs="Arial"/>
          <w:sz w:val="24"/>
          <w:szCs w:val="24"/>
        </w:rPr>
        <w:t xml:space="preserve">reflective thinking for the </w:t>
      </w:r>
      <w:r w:rsidR="00CC7A55">
        <w:rPr>
          <w:rFonts w:ascii="Arial" w:hAnsi="Arial" w:cs="Arial"/>
          <w:sz w:val="24"/>
          <w:szCs w:val="24"/>
        </w:rPr>
        <w:t>parents</w:t>
      </w:r>
      <w:r w:rsidRPr="006E47E7">
        <w:rPr>
          <w:rFonts w:ascii="Arial" w:hAnsi="Arial" w:cs="Arial"/>
          <w:sz w:val="24"/>
          <w:szCs w:val="24"/>
        </w:rPr>
        <w:t xml:space="preserve">.   </w:t>
      </w:r>
    </w:p>
    <w:p w14:paraId="711DCBE1" w14:textId="77777777" w:rsidR="006E47E7" w:rsidRPr="00B04BD9" w:rsidRDefault="006E47E7" w:rsidP="0017336A">
      <w:pPr>
        <w:spacing w:after="160" w:line="480" w:lineRule="auto"/>
        <w:rPr>
          <w:rFonts w:ascii="Arial" w:hAnsi="Arial" w:cs="Arial"/>
          <w:color w:val="00B050"/>
          <w:sz w:val="24"/>
          <w:szCs w:val="24"/>
        </w:rPr>
      </w:pPr>
      <w:r w:rsidRPr="00B04BD9">
        <w:rPr>
          <w:rFonts w:ascii="Arial" w:hAnsi="Arial" w:cs="Arial"/>
          <w:color w:val="00B050"/>
          <w:sz w:val="24"/>
          <w:szCs w:val="24"/>
        </w:rPr>
        <w:t>Session 3: could you tell me how you….and think about the changes that you noticed.</w:t>
      </w:r>
    </w:p>
    <w:p w14:paraId="1F237764" w14:textId="77777777" w:rsidR="006E47E7" w:rsidRPr="00B04BD9" w:rsidRDefault="006E47E7" w:rsidP="0017336A">
      <w:pPr>
        <w:spacing w:after="160" w:line="480" w:lineRule="auto"/>
        <w:rPr>
          <w:rFonts w:ascii="Arial" w:hAnsi="Arial" w:cs="Arial"/>
          <w:color w:val="00B050"/>
          <w:sz w:val="24"/>
          <w:szCs w:val="24"/>
        </w:rPr>
      </w:pPr>
      <w:r w:rsidRPr="00B04BD9">
        <w:rPr>
          <w:rFonts w:ascii="Arial" w:hAnsi="Arial" w:cs="Arial"/>
          <w:color w:val="00B050"/>
          <w:sz w:val="24"/>
          <w:szCs w:val="24"/>
        </w:rPr>
        <w:t>Session 4: What do you think she (grandmother) is doing that’s different?</w:t>
      </w:r>
    </w:p>
    <w:p w14:paraId="2EA80C86" w14:textId="4BF6A25D" w:rsidR="006E47E7" w:rsidRPr="006E070A" w:rsidRDefault="002330E4" w:rsidP="0017336A">
      <w:pPr>
        <w:spacing w:line="480" w:lineRule="auto"/>
        <w:rPr>
          <w:rFonts w:ascii="Arial" w:hAnsi="Arial" w:cs="Arial"/>
          <w:color w:val="C00000"/>
          <w:sz w:val="24"/>
          <w:szCs w:val="24"/>
        </w:rPr>
      </w:pPr>
      <w:r>
        <w:rPr>
          <w:rFonts w:ascii="Arial" w:hAnsi="Arial" w:cs="Arial"/>
          <w:color w:val="C00000"/>
          <w:sz w:val="24"/>
          <w:szCs w:val="24"/>
        </w:rPr>
        <w:t xml:space="preserve">5.7.2 </w:t>
      </w:r>
      <w:r w:rsidR="006E47E7" w:rsidRPr="006E070A">
        <w:rPr>
          <w:rFonts w:ascii="Arial" w:hAnsi="Arial" w:cs="Arial"/>
          <w:color w:val="C00000"/>
          <w:sz w:val="24"/>
          <w:szCs w:val="24"/>
        </w:rPr>
        <w:t>Facilitator Theme 2: Communication</w:t>
      </w:r>
    </w:p>
    <w:p w14:paraId="7FF5384F" w14:textId="34ECB28B" w:rsidR="006E47E7" w:rsidRPr="00DD03B5" w:rsidRDefault="006E47E7" w:rsidP="0017336A">
      <w:pPr>
        <w:spacing w:line="480" w:lineRule="auto"/>
        <w:rPr>
          <w:rFonts w:ascii="Arial" w:hAnsi="Arial" w:cs="Arial"/>
          <w:color w:val="44546A" w:themeColor="text2"/>
          <w:sz w:val="24"/>
          <w:szCs w:val="24"/>
        </w:rPr>
      </w:pPr>
      <w:r w:rsidRPr="006E47E7">
        <w:rPr>
          <w:rFonts w:ascii="Arial" w:hAnsi="Arial" w:cs="Arial"/>
          <w:sz w:val="24"/>
          <w:szCs w:val="24"/>
        </w:rPr>
        <w:t xml:space="preserve">Theme 2: The term communication for me as the author and facilitator encompassed a range of definitions and meanings, in that there are a number of preliminary steps before communication can successful begin. For the purpose of this study, I felt being ‘available’ to listen and offer support and guidance was key to ensure I could deliver and communicate the concept of WWW with parents.  The data for this theme is organised into three sub-themes, which is presented below in more detail: </w:t>
      </w:r>
      <w:r w:rsidRPr="00B04BD9">
        <w:rPr>
          <w:rFonts w:ascii="Arial" w:hAnsi="Arial" w:cs="Arial"/>
          <w:color w:val="00B050"/>
          <w:sz w:val="24"/>
          <w:szCs w:val="24"/>
        </w:rPr>
        <w:t>subtheme 1: providing practical support; subtheme 2: providing emotional support and subtheme 3: engagement and interaction</w:t>
      </w:r>
      <w:r w:rsidR="00661205" w:rsidRPr="00B04BD9">
        <w:rPr>
          <w:rStyle w:val="CommentReference"/>
          <w:color w:val="00B050"/>
        </w:rPr>
        <w:t xml:space="preserve">. </w:t>
      </w:r>
      <w:r w:rsidR="00661205">
        <w:rPr>
          <w:rStyle w:val="CommentReference"/>
        </w:rPr>
        <w:t xml:space="preserve"> </w:t>
      </w:r>
      <w:r w:rsidR="00785F5F">
        <w:rPr>
          <w:rStyle w:val="CommentReference"/>
          <w:rFonts w:ascii="Arial" w:hAnsi="Arial" w:cs="Arial"/>
          <w:sz w:val="24"/>
          <w:szCs w:val="24"/>
        </w:rPr>
        <w:t>It could be argue</w:t>
      </w:r>
      <w:r w:rsidR="00442357">
        <w:rPr>
          <w:rStyle w:val="CommentReference"/>
          <w:rFonts w:ascii="Arial" w:hAnsi="Arial" w:cs="Arial"/>
          <w:sz w:val="24"/>
          <w:szCs w:val="24"/>
        </w:rPr>
        <w:t xml:space="preserve">d that these themes are generalised </w:t>
      </w:r>
      <w:r w:rsidR="00785F5F">
        <w:rPr>
          <w:rStyle w:val="CommentReference"/>
          <w:rFonts w:ascii="Arial" w:hAnsi="Arial" w:cs="Arial"/>
          <w:sz w:val="24"/>
          <w:szCs w:val="24"/>
        </w:rPr>
        <w:t>themes, and could apply to any group intervention and not specific to WW</w:t>
      </w:r>
      <w:r w:rsidR="00442357">
        <w:rPr>
          <w:rStyle w:val="CommentReference"/>
          <w:rFonts w:ascii="Arial" w:hAnsi="Arial" w:cs="Arial"/>
          <w:sz w:val="24"/>
          <w:szCs w:val="24"/>
        </w:rPr>
        <w:t xml:space="preserve">W.  While I don’t dispute this I am actually reassured that these themes emerged within WWW group and strengthen further the importance of communication between a facilitator and </w:t>
      </w:r>
      <w:r w:rsidR="00CC7A55">
        <w:rPr>
          <w:rStyle w:val="CommentReference"/>
          <w:rFonts w:ascii="Arial" w:hAnsi="Arial" w:cs="Arial"/>
          <w:sz w:val="24"/>
          <w:szCs w:val="24"/>
        </w:rPr>
        <w:t>parents</w:t>
      </w:r>
      <w:r w:rsidR="000E1C3F">
        <w:rPr>
          <w:rStyle w:val="CommentReference"/>
          <w:rFonts w:ascii="Arial" w:hAnsi="Arial" w:cs="Arial"/>
          <w:sz w:val="24"/>
          <w:szCs w:val="24"/>
        </w:rPr>
        <w:t xml:space="preserve"> in a group approach.  It also highlights that communication embodies a range of components – support, engagement and interaction.  </w:t>
      </w:r>
    </w:p>
    <w:p w14:paraId="13693A2C" w14:textId="77777777" w:rsidR="005B642C" w:rsidRDefault="006E47E7" w:rsidP="00F4238A">
      <w:pPr>
        <w:spacing w:line="480" w:lineRule="auto"/>
        <w:ind w:left="720"/>
        <w:rPr>
          <w:rFonts w:ascii="Arial" w:hAnsi="Arial" w:cs="Arial"/>
          <w:color w:val="44546A" w:themeColor="text2"/>
          <w:sz w:val="24"/>
          <w:szCs w:val="24"/>
        </w:rPr>
      </w:pPr>
      <w:r w:rsidRPr="006E47E7">
        <w:rPr>
          <w:rFonts w:ascii="Arial" w:hAnsi="Arial" w:cs="Arial"/>
          <w:noProof/>
          <w:color w:val="ED7D31" w:themeColor="accent2"/>
          <w:sz w:val="24"/>
          <w:szCs w:val="24"/>
          <w:lang w:eastAsia="en-GB"/>
        </w:rPr>
        <w:lastRenderedPageBreak/>
        <w:drawing>
          <wp:inline distT="0" distB="0" distL="0" distR="0" wp14:anchorId="135CD125" wp14:editId="18FDE078">
            <wp:extent cx="5486400" cy="3067050"/>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0DBBEBF" w14:textId="750E03FC" w:rsidR="005B642C" w:rsidRPr="00665E1D" w:rsidRDefault="00650FE8" w:rsidP="00F4238A">
      <w:pPr>
        <w:spacing w:line="480" w:lineRule="auto"/>
        <w:ind w:left="720"/>
        <w:rPr>
          <w:rFonts w:ascii="Arial" w:hAnsi="Arial" w:cs="Arial"/>
          <w:color w:val="44546A" w:themeColor="text2"/>
          <w:sz w:val="24"/>
          <w:szCs w:val="24"/>
        </w:rPr>
      </w:pPr>
      <w:r w:rsidRPr="00665E1D">
        <w:rPr>
          <w:rFonts w:ascii="Arial" w:hAnsi="Arial" w:cs="Arial"/>
          <w:color w:val="5B9BD5" w:themeColor="accent1"/>
          <w:sz w:val="24"/>
          <w:szCs w:val="24"/>
        </w:rPr>
        <w:t>Figure 7</w:t>
      </w:r>
      <w:r w:rsidR="005B642C" w:rsidRPr="00665E1D">
        <w:rPr>
          <w:rFonts w:ascii="Arial" w:hAnsi="Arial" w:cs="Arial"/>
          <w:color w:val="5B9BD5" w:themeColor="accent1"/>
          <w:sz w:val="24"/>
          <w:szCs w:val="24"/>
        </w:rPr>
        <w:t>. Facilitator Theme 2 – Communication with subthemes: practical support, e</w:t>
      </w:r>
      <w:r w:rsidR="00665E1D">
        <w:rPr>
          <w:rFonts w:ascii="Arial" w:hAnsi="Arial" w:cs="Arial"/>
          <w:color w:val="5B9BD5" w:themeColor="accent1"/>
          <w:sz w:val="24"/>
          <w:szCs w:val="24"/>
        </w:rPr>
        <w:t>motional support and engagement</w:t>
      </w:r>
    </w:p>
    <w:p w14:paraId="7D7E2169" w14:textId="46E957D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 xml:space="preserve">Subtheme 1: Providing practical support </w:t>
      </w:r>
    </w:p>
    <w:p w14:paraId="6AD4BCF1" w14:textId="77777777"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While delivering the WWW programme, the facilitator aimed to create an environment where parents’ queries and concerns could be aired and shared in an emphatic way.</w:t>
      </w:r>
    </w:p>
    <w:p w14:paraId="7E6156DE"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3: It might be helpful for me to recap on last week’s session.</w:t>
      </w:r>
    </w:p>
    <w:p w14:paraId="774E8372"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 xml:space="preserve">Session 2: it might be worth considering not changing too many things for your child. </w:t>
      </w:r>
    </w:p>
    <w:p w14:paraId="1A15B5E9"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2: Providing emotional support</w:t>
      </w:r>
    </w:p>
    <w:p w14:paraId="4DF06B1C" w14:textId="11716CA9"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 xml:space="preserve">As the facilitator, I was aware of the need to provide emotional support for all </w:t>
      </w:r>
      <w:r w:rsidR="00CC7A55">
        <w:rPr>
          <w:rFonts w:ascii="Arial" w:hAnsi="Arial" w:cs="Arial"/>
          <w:sz w:val="24"/>
          <w:szCs w:val="24"/>
        </w:rPr>
        <w:t>parents</w:t>
      </w:r>
      <w:r w:rsidRPr="006E47E7">
        <w:rPr>
          <w:rFonts w:ascii="Arial" w:hAnsi="Arial" w:cs="Arial"/>
          <w:sz w:val="24"/>
          <w:szCs w:val="24"/>
        </w:rPr>
        <w:t xml:space="preserve"> and the need to focus on individual’s skills and emotional capabilities.  </w:t>
      </w:r>
    </w:p>
    <w:p w14:paraId="1B49E53E" w14:textId="1BA85F75" w:rsidR="006E47E7" w:rsidRPr="00B04BD9" w:rsidRDefault="006E070A" w:rsidP="006E070A">
      <w:pPr>
        <w:spacing w:line="480" w:lineRule="auto"/>
        <w:rPr>
          <w:rFonts w:ascii="Arial" w:hAnsi="Arial" w:cs="Arial"/>
          <w:i/>
          <w:color w:val="00B050"/>
          <w:sz w:val="24"/>
          <w:szCs w:val="24"/>
        </w:rPr>
      </w:pPr>
      <w:r w:rsidRPr="00B04BD9">
        <w:rPr>
          <w:rFonts w:ascii="Arial" w:hAnsi="Arial" w:cs="Arial"/>
          <w:i/>
          <w:color w:val="00B050"/>
          <w:sz w:val="24"/>
          <w:szCs w:val="24"/>
        </w:rPr>
        <w:lastRenderedPageBreak/>
        <w:t>Session 4: I</w:t>
      </w:r>
      <w:r w:rsidR="006E47E7" w:rsidRPr="00B04BD9">
        <w:rPr>
          <w:rFonts w:ascii="Arial" w:hAnsi="Arial" w:cs="Arial"/>
          <w:i/>
          <w:color w:val="00B050"/>
          <w:sz w:val="24"/>
          <w:szCs w:val="24"/>
        </w:rPr>
        <w:t>t sounds like you are working well as a pair and supporting each other….and you are using bits that we have talked about over the sessions – keeping calm, monitoring your own emotions.</w:t>
      </w:r>
    </w:p>
    <w:p w14:paraId="7CEC4DB7" w14:textId="64D3BC43" w:rsidR="006E47E7" w:rsidRPr="00B04BD9" w:rsidRDefault="006E070A" w:rsidP="006E070A">
      <w:pPr>
        <w:spacing w:line="480" w:lineRule="auto"/>
        <w:rPr>
          <w:rFonts w:ascii="Arial" w:hAnsi="Arial" w:cs="Arial"/>
          <w:i/>
          <w:color w:val="00B050"/>
          <w:sz w:val="24"/>
          <w:szCs w:val="24"/>
        </w:rPr>
      </w:pPr>
      <w:r w:rsidRPr="00B04BD9">
        <w:rPr>
          <w:rFonts w:ascii="Arial" w:hAnsi="Arial" w:cs="Arial"/>
          <w:i/>
          <w:color w:val="00B050"/>
          <w:sz w:val="24"/>
          <w:szCs w:val="24"/>
        </w:rPr>
        <w:t xml:space="preserve">Session 2: </w:t>
      </w:r>
      <w:r w:rsidR="006E47E7" w:rsidRPr="00B04BD9">
        <w:rPr>
          <w:rFonts w:ascii="Arial" w:hAnsi="Arial" w:cs="Arial"/>
          <w:i/>
          <w:color w:val="00B050"/>
          <w:sz w:val="24"/>
          <w:szCs w:val="24"/>
        </w:rPr>
        <w:t>I can hear….but you persevered despite the presenting problems.</w:t>
      </w:r>
    </w:p>
    <w:p w14:paraId="106E6FA7"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3: Engagement and Interaction</w:t>
      </w:r>
    </w:p>
    <w:p w14:paraId="77BE0B0B" w14:textId="1E5EC5B0" w:rsidR="006E47E7" w:rsidRPr="006E47E7" w:rsidRDefault="006E47E7" w:rsidP="006E070A">
      <w:pPr>
        <w:spacing w:after="160" w:line="480" w:lineRule="auto"/>
        <w:rPr>
          <w:rFonts w:ascii="Arial" w:hAnsi="Arial" w:cs="Arial"/>
          <w:sz w:val="24"/>
          <w:szCs w:val="24"/>
        </w:rPr>
      </w:pPr>
      <w:r w:rsidRPr="006E47E7">
        <w:rPr>
          <w:rFonts w:ascii="Arial" w:hAnsi="Arial" w:cs="Arial"/>
          <w:sz w:val="24"/>
          <w:szCs w:val="24"/>
        </w:rPr>
        <w:t xml:space="preserve">Feedback from </w:t>
      </w:r>
      <w:r w:rsidR="00CC7A55">
        <w:rPr>
          <w:rFonts w:ascii="Arial" w:hAnsi="Arial" w:cs="Arial"/>
          <w:sz w:val="24"/>
          <w:szCs w:val="24"/>
        </w:rPr>
        <w:t>parents</w:t>
      </w:r>
      <w:r w:rsidRPr="006E47E7">
        <w:rPr>
          <w:rFonts w:ascii="Arial" w:hAnsi="Arial" w:cs="Arial"/>
          <w:sz w:val="24"/>
          <w:szCs w:val="24"/>
        </w:rPr>
        <w:t xml:space="preserve"> and my response to this feedback in sessions indicated that a key skill to sharing and disseminating information was to ensure that the information presented and discussed was at a level that everyone in the group understood and could implement. As the facilitator I also used examples of my own role and experiences (positive and negative) of being a parent to further facilitate communication and engagement</w:t>
      </w:r>
    </w:p>
    <w:p w14:paraId="50BA99BC"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2: I suspect a lot of you are getting a bit anxious about what’s going to happen next?</w:t>
      </w:r>
    </w:p>
    <w:p w14:paraId="21A89B23"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4: you know what’s lovely to hear parent x, you are starting to reflect on your actions and the impact that has on your child…you should be really proud of yourself.</w:t>
      </w:r>
    </w:p>
    <w:p w14:paraId="1E5C8BE7" w14:textId="0CAEA467" w:rsidR="000E1C3F" w:rsidRPr="00B87572" w:rsidRDefault="000E1C3F" w:rsidP="006E070A">
      <w:pPr>
        <w:spacing w:line="480" w:lineRule="auto"/>
        <w:rPr>
          <w:rFonts w:ascii="Arial" w:hAnsi="Arial" w:cs="Arial"/>
          <w:sz w:val="24"/>
          <w:szCs w:val="24"/>
        </w:rPr>
      </w:pPr>
      <w:r w:rsidRPr="00B87572">
        <w:rPr>
          <w:rFonts w:ascii="Arial" w:hAnsi="Arial" w:cs="Arial"/>
          <w:sz w:val="24"/>
          <w:szCs w:val="24"/>
        </w:rPr>
        <w:t xml:space="preserve">Having outlined the themes and sub-themes </w:t>
      </w:r>
      <w:r w:rsidR="00331EA6" w:rsidRPr="00B87572">
        <w:rPr>
          <w:rFonts w:ascii="Arial" w:hAnsi="Arial" w:cs="Arial"/>
          <w:sz w:val="24"/>
          <w:szCs w:val="24"/>
        </w:rPr>
        <w:t xml:space="preserve">and </w:t>
      </w:r>
      <w:r w:rsidRPr="00B87572">
        <w:rPr>
          <w:rFonts w:ascii="Arial" w:hAnsi="Arial" w:cs="Arial"/>
          <w:sz w:val="24"/>
          <w:szCs w:val="24"/>
        </w:rPr>
        <w:t xml:space="preserve">in particular, the coded segments </w:t>
      </w:r>
      <w:r w:rsidR="00331EA6" w:rsidRPr="00B87572">
        <w:rPr>
          <w:rFonts w:ascii="Arial" w:hAnsi="Arial" w:cs="Arial"/>
          <w:sz w:val="24"/>
          <w:szCs w:val="24"/>
        </w:rPr>
        <w:t>detailed above I was surprised by how many of my responses to parents although well intentioned could be seen</w:t>
      </w:r>
      <w:r w:rsidR="006E070A">
        <w:rPr>
          <w:rFonts w:ascii="Arial" w:hAnsi="Arial" w:cs="Arial"/>
          <w:sz w:val="24"/>
          <w:szCs w:val="24"/>
        </w:rPr>
        <w:t xml:space="preserve"> as condescending and elitist. </w:t>
      </w:r>
      <w:r w:rsidR="00331EA6" w:rsidRPr="00B87572">
        <w:rPr>
          <w:rFonts w:ascii="Arial" w:hAnsi="Arial" w:cs="Arial"/>
          <w:sz w:val="24"/>
          <w:szCs w:val="24"/>
        </w:rPr>
        <w:t xml:space="preserve">This imbalance of power, which I believed I had worked hard to eradicate and/or at least reduce remained ever present in my dialogue with the group.  </w:t>
      </w:r>
    </w:p>
    <w:p w14:paraId="1E48003C" w14:textId="212CEBD6" w:rsidR="000E1C3F" w:rsidRPr="006E47E7" w:rsidRDefault="00B87572" w:rsidP="006E070A">
      <w:pPr>
        <w:spacing w:line="480" w:lineRule="auto"/>
        <w:rPr>
          <w:rFonts w:ascii="Arial" w:hAnsi="Arial" w:cs="Arial"/>
          <w:color w:val="44546A" w:themeColor="text2"/>
          <w:sz w:val="24"/>
          <w:szCs w:val="24"/>
        </w:rPr>
      </w:pPr>
      <w:r>
        <w:rPr>
          <w:rFonts w:ascii="Arial" w:hAnsi="Arial" w:cs="Arial"/>
          <w:sz w:val="24"/>
          <w:szCs w:val="24"/>
        </w:rPr>
        <w:t>Complete eradication of p</w:t>
      </w:r>
      <w:r w:rsidR="005B32BE">
        <w:rPr>
          <w:rFonts w:ascii="Arial" w:hAnsi="Arial" w:cs="Arial"/>
          <w:sz w:val="24"/>
          <w:szCs w:val="24"/>
        </w:rPr>
        <w:t>ower</w:t>
      </w:r>
      <w:r w:rsidR="005B32BE" w:rsidRPr="005B32BE">
        <w:rPr>
          <w:rFonts w:ascii="Arial" w:hAnsi="Arial" w:cs="Arial"/>
          <w:sz w:val="24"/>
          <w:szCs w:val="24"/>
        </w:rPr>
        <w:t xml:space="preserve"> </w:t>
      </w:r>
      <w:r>
        <w:rPr>
          <w:rFonts w:ascii="Arial" w:hAnsi="Arial" w:cs="Arial"/>
          <w:sz w:val="24"/>
          <w:szCs w:val="24"/>
        </w:rPr>
        <w:t xml:space="preserve">is I believe unattainable as a power </w:t>
      </w:r>
      <w:r w:rsidR="005B32BE" w:rsidRPr="005B32BE">
        <w:rPr>
          <w:rFonts w:ascii="Arial" w:hAnsi="Arial" w:cs="Arial"/>
          <w:sz w:val="24"/>
          <w:szCs w:val="24"/>
        </w:rPr>
        <w:t xml:space="preserve">imbalance is </w:t>
      </w:r>
      <w:r w:rsidR="005B32BE">
        <w:rPr>
          <w:rFonts w:ascii="Arial" w:hAnsi="Arial" w:cs="Arial"/>
          <w:sz w:val="24"/>
          <w:szCs w:val="24"/>
        </w:rPr>
        <w:t>evident</w:t>
      </w:r>
      <w:r w:rsidR="005B32BE" w:rsidRPr="005B32BE">
        <w:rPr>
          <w:rFonts w:ascii="Arial" w:hAnsi="Arial" w:cs="Arial"/>
          <w:sz w:val="24"/>
          <w:szCs w:val="24"/>
        </w:rPr>
        <w:t xml:space="preserve"> in every </w:t>
      </w:r>
      <w:r w:rsidR="005B32BE">
        <w:rPr>
          <w:rFonts w:ascii="Arial" w:hAnsi="Arial" w:cs="Arial"/>
          <w:sz w:val="24"/>
          <w:szCs w:val="24"/>
        </w:rPr>
        <w:t>relationship</w:t>
      </w:r>
      <w:r w:rsidR="005B32BE" w:rsidRPr="005B32BE">
        <w:rPr>
          <w:rFonts w:ascii="Arial" w:hAnsi="Arial" w:cs="Arial"/>
          <w:sz w:val="24"/>
          <w:szCs w:val="24"/>
        </w:rPr>
        <w:t xml:space="preserve"> </w:t>
      </w:r>
      <w:r>
        <w:rPr>
          <w:rFonts w:ascii="Arial" w:hAnsi="Arial" w:cs="Arial"/>
          <w:sz w:val="24"/>
          <w:szCs w:val="24"/>
        </w:rPr>
        <w:t>but is perhaps</w:t>
      </w:r>
      <w:r w:rsidR="005B32BE" w:rsidRPr="005B32BE">
        <w:rPr>
          <w:rFonts w:ascii="Arial" w:hAnsi="Arial" w:cs="Arial"/>
          <w:sz w:val="24"/>
          <w:szCs w:val="24"/>
        </w:rPr>
        <w:t xml:space="preserve"> </w:t>
      </w:r>
      <w:r w:rsidR="005B32BE">
        <w:rPr>
          <w:rFonts w:ascii="Arial" w:hAnsi="Arial" w:cs="Arial"/>
          <w:sz w:val="24"/>
          <w:szCs w:val="24"/>
        </w:rPr>
        <w:t xml:space="preserve">particularly predominant within the </w:t>
      </w:r>
      <w:r w:rsidR="005B32BE">
        <w:rPr>
          <w:rFonts w:ascii="Arial" w:hAnsi="Arial" w:cs="Arial"/>
          <w:sz w:val="24"/>
          <w:szCs w:val="24"/>
        </w:rPr>
        <w:lastRenderedPageBreak/>
        <w:t xml:space="preserve">context </w:t>
      </w:r>
      <w:r w:rsidR="005B32BE" w:rsidRPr="005B32BE">
        <w:rPr>
          <w:rFonts w:ascii="Arial" w:hAnsi="Arial" w:cs="Arial"/>
          <w:sz w:val="24"/>
          <w:szCs w:val="24"/>
        </w:rPr>
        <w:t xml:space="preserve">of </w:t>
      </w:r>
      <w:r w:rsidR="005B32BE">
        <w:rPr>
          <w:rFonts w:ascii="Arial" w:hAnsi="Arial" w:cs="Arial"/>
          <w:sz w:val="24"/>
          <w:szCs w:val="24"/>
        </w:rPr>
        <w:t xml:space="preserve">the </w:t>
      </w:r>
      <w:r w:rsidR="00AC1E95">
        <w:rPr>
          <w:rFonts w:ascii="Arial" w:hAnsi="Arial" w:cs="Arial"/>
          <w:sz w:val="24"/>
          <w:szCs w:val="24"/>
        </w:rPr>
        <w:t>helping profession and in particular, p</w:t>
      </w:r>
      <w:r w:rsidR="005B32BE" w:rsidRPr="005B32BE">
        <w:rPr>
          <w:rFonts w:ascii="Arial" w:hAnsi="Arial" w:cs="Arial"/>
          <w:sz w:val="24"/>
          <w:szCs w:val="24"/>
        </w:rPr>
        <w:t>arent educators</w:t>
      </w:r>
      <w:r w:rsidR="00AC1E95">
        <w:rPr>
          <w:rFonts w:ascii="Arial" w:hAnsi="Arial" w:cs="Arial"/>
          <w:sz w:val="24"/>
          <w:szCs w:val="24"/>
        </w:rPr>
        <w:t>.  Goldstein (1973) identifies parent educators as deriving their power from the community with an expectation to provide and deliver services to</w:t>
      </w:r>
      <w:r>
        <w:rPr>
          <w:rFonts w:ascii="Arial" w:hAnsi="Arial" w:cs="Arial"/>
          <w:sz w:val="24"/>
          <w:szCs w:val="24"/>
        </w:rPr>
        <w:t xml:space="preserve"> respond to certain problems, </w:t>
      </w:r>
      <w:r w:rsidR="00AC1E95">
        <w:rPr>
          <w:rFonts w:ascii="Arial" w:hAnsi="Arial" w:cs="Arial"/>
          <w:sz w:val="24"/>
          <w:szCs w:val="24"/>
        </w:rPr>
        <w:t>needs</w:t>
      </w:r>
      <w:r>
        <w:rPr>
          <w:rFonts w:ascii="Arial" w:hAnsi="Arial" w:cs="Arial"/>
          <w:sz w:val="24"/>
          <w:szCs w:val="24"/>
        </w:rPr>
        <w:t xml:space="preserve"> and/or outcomes.  </w:t>
      </w:r>
      <w:r w:rsidR="00AC1E95">
        <w:rPr>
          <w:rFonts w:ascii="Arial" w:hAnsi="Arial" w:cs="Arial"/>
          <w:sz w:val="24"/>
          <w:szCs w:val="24"/>
        </w:rPr>
        <w:t xml:space="preserve">Guilfoyle (2005) suggests that this power is regarded as legitimate and outcome led and links to the notion that the expert knows best.  </w:t>
      </w:r>
      <w:r>
        <w:rPr>
          <w:rFonts w:ascii="Arial" w:hAnsi="Arial" w:cs="Arial"/>
          <w:sz w:val="24"/>
          <w:szCs w:val="24"/>
        </w:rPr>
        <w:t>This creates for me an image of a unidirectional pathway between the facilitator and the parent or group.  Lam and Kwong, (2013) refer to t</w:t>
      </w:r>
      <w:r w:rsidR="005B32BE" w:rsidRPr="005B32BE">
        <w:rPr>
          <w:rFonts w:ascii="Arial" w:hAnsi="Arial" w:cs="Arial"/>
          <w:sz w:val="24"/>
          <w:szCs w:val="24"/>
        </w:rPr>
        <w:t>he model of parent ed</w:t>
      </w:r>
      <w:r>
        <w:rPr>
          <w:rFonts w:ascii="Arial" w:hAnsi="Arial" w:cs="Arial"/>
          <w:sz w:val="24"/>
          <w:szCs w:val="24"/>
        </w:rPr>
        <w:t xml:space="preserve">ucation as being formed by the expectations of parents but also by social and cultural influences.   </w:t>
      </w:r>
      <w:r w:rsidR="005B32BE" w:rsidRPr="005B32BE">
        <w:rPr>
          <w:rFonts w:ascii="Arial" w:hAnsi="Arial" w:cs="Arial"/>
          <w:sz w:val="24"/>
          <w:szCs w:val="24"/>
        </w:rPr>
        <w:t xml:space="preserve"> </w:t>
      </w:r>
    </w:p>
    <w:p w14:paraId="5C545F63" w14:textId="10D06CAA" w:rsidR="006E47E7" w:rsidRPr="002330E4" w:rsidRDefault="002330E4" w:rsidP="006E070A">
      <w:pPr>
        <w:spacing w:line="480" w:lineRule="auto"/>
        <w:rPr>
          <w:rFonts w:ascii="Arial" w:hAnsi="Arial" w:cs="Arial"/>
          <w:b/>
          <w:color w:val="2F5496" w:themeColor="accent5" w:themeShade="BF"/>
          <w:sz w:val="24"/>
          <w:szCs w:val="24"/>
        </w:rPr>
      </w:pPr>
      <w:r w:rsidRPr="002330E4">
        <w:rPr>
          <w:rFonts w:ascii="Arial" w:hAnsi="Arial" w:cs="Arial"/>
          <w:b/>
          <w:color w:val="2F5496" w:themeColor="accent5" w:themeShade="BF"/>
          <w:sz w:val="24"/>
          <w:szCs w:val="24"/>
        </w:rPr>
        <w:t xml:space="preserve">5.8 </w:t>
      </w:r>
      <w:r w:rsidR="006E47E7" w:rsidRPr="002330E4">
        <w:rPr>
          <w:rFonts w:ascii="Arial" w:hAnsi="Arial" w:cs="Arial"/>
          <w:b/>
          <w:color w:val="2F5496" w:themeColor="accent5" w:themeShade="BF"/>
          <w:sz w:val="24"/>
          <w:szCs w:val="24"/>
        </w:rPr>
        <w:t>Parents</w:t>
      </w:r>
      <w:r>
        <w:rPr>
          <w:rFonts w:ascii="Arial" w:hAnsi="Arial" w:cs="Arial"/>
          <w:b/>
          <w:color w:val="2F5496" w:themeColor="accent5" w:themeShade="BF"/>
          <w:sz w:val="24"/>
          <w:szCs w:val="24"/>
        </w:rPr>
        <w:t>’ Themes</w:t>
      </w:r>
    </w:p>
    <w:p w14:paraId="2BDC325B" w14:textId="1728B342" w:rsidR="006E47E7" w:rsidRPr="006E070A" w:rsidRDefault="002330E4" w:rsidP="006E070A">
      <w:pPr>
        <w:spacing w:line="480" w:lineRule="auto"/>
        <w:rPr>
          <w:rFonts w:ascii="Arial" w:hAnsi="Arial" w:cs="Arial"/>
          <w:color w:val="C00000"/>
          <w:sz w:val="24"/>
          <w:szCs w:val="24"/>
        </w:rPr>
      </w:pPr>
      <w:r>
        <w:rPr>
          <w:rFonts w:ascii="Arial" w:hAnsi="Arial" w:cs="Arial"/>
          <w:color w:val="C00000"/>
          <w:sz w:val="24"/>
          <w:szCs w:val="24"/>
        </w:rPr>
        <w:t xml:space="preserve">5.8.1 </w:t>
      </w:r>
      <w:r w:rsidR="006E47E7" w:rsidRPr="006E070A">
        <w:rPr>
          <w:rFonts w:ascii="Arial" w:hAnsi="Arial" w:cs="Arial"/>
          <w:color w:val="C00000"/>
          <w:sz w:val="24"/>
          <w:szCs w:val="24"/>
        </w:rPr>
        <w:t>Parent Theme 1:  Learning</w:t>
      </w:r>
    </w:p>
    <w:p w14:paraId="39849B49" w14:textId="77777777" w:rsidR="006E47E7" w:rsidRPr="00B04BD9" w:rsidRDefault="006E47E7" w:rsidP="006E070A">
      <w:pPr>
        <w:spacing w:line="480" w:lineRule="auto"/>
        <w:rPr>
          <w:rFonts w:ascii="Arial" w:hAnsi="Arial" w:cs="Arial"/>
          <w:color w:val="00B050"/>
          <w:sz w:val="24"/>
          <w:szCs w:val="24"/>
        </w:rPr>
      </w:pPr>
      <w:r w:rsidRPr="006E47E7">
        <w:rPr>
          <w:rFonts w:ascii="Arial" w:hAnsi="Arial" w:cs="Arial"/>
          <w:sz w:val="24"/>
          <w:szCs w:val="24"/>
        </w:rPr>
        <w:t xml:space="preserve">Theme 1: This theme encompasses the concept of learning for the parent and the child and the combination of the two.  The data for this theme is organised into four sub-themes, which is presented below in more detail: </w:t>
      </w:r>
      <w:r w:rsidRPr="00B04BD9">
        <w:rPr>
          <w:rFonts w:ascii="Arial" w:hAnsi="Arial" w:cs="Arial"/>
          <w:color w:val="00B050"/>
          <w:sz w:val="24"/>
          <w:szCs w:val="24"/>
        </w:rPr>
        <w:t>subtheme 1: understanding and knowledge; subtheme 2: interacting with child; subtheme 3: recognising challenges and changes and subtheme 4: confidence in self</w:t>
      </w:r>
    </w:p>
    <w:p w14:paraId="26E55CF2" w14:textId="77777777" w:rsidR="002330E4" w:rsidRPr="0017336A" w:rsidRDefault="002330E4" w:rsidP="006E070A">
      <w:pPr>
        <w:spacing w:line="480" w:lineRule="auto"/>
        <w:rPr>
          <w:rFonts w:ascii="Arial" w:hAnsi="Arial" w:cs="Arial"/>
          <w:color w:val="538135" w:themeColor="accent6" w:themeShade="BF"/>
          <w:sz w:val="24"/>
          <w:szCs w:val="24"/>
        </w:rPr>
      </w:pPr>
    </w:p>
    <w:p w14:paraId="2F460B46" w14:textId="77777777" w:rsidR="006E47E7" w:rsidRPr="006E47E7" w:rsidRDefault="006E47E7" w:rsidP="00F4238A">
      <w:pPr>
        <w:spacing w:line="480" w:lineRule="auto"/>
        <w:ind w:left="720"/>
        <w:rPr>
          <w:rFonts w:ascii="Arial" w:hAnsi="Arial" w:cs="Arial"/>
          <w:color w:val="44546A" w:themeColor="text2"/>
          <w:sz w:val="24"/>
          <w:szCs w:val="24"/>
          <w:u w:val="single"/>
        </w:rPr>
      </w:pPr>
      <w:r w:rsidRPr="006E47E7">
        <w:rPr>
          <w:rFonts w:ascii="Arial" w:hAnsi="Arial" w:cs="Arial"/>
          <w:noProof/>
          <w:color w:val="44546A" w:themeColor="text2"/>
          <w:sz w:val="24"/>
          <w:szCs w:val="24"/>
          <w:u w:val="single"/>
          <w:lang w:eastAsia="en-GB"/>
        </w:rPr>
        <w:lastRenderedPageBreak/>
        <w:drawing>
          <wp:inline distT="0" distB="0" distL="0" distR="0" wp14:anchorId="4F14E956" wp14:editId="32CCA13A">
            <wp:extent cx="5400675" cy="2714625"/>
            <wp:effectExtent l="38100" t="0" r="952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A788CDF" w14:textId="6157C73D" w:rsidR="005B642C" w:rsidRPr="00665E1D" w:rsidRDefault="00650FE8" w:rsidP="00F4238A">
      <w:pPr>
        <w:spacing w:line="480" w:lineRule="auto"/>
        <w:ind w:left="720"/>
        <w:rPr>
          <w:rFonts w:ascii="Arial" w:hAnsi="Arial" w:cs="Arial"/>
          <w:color w:val="5B9BD5" w:themeColor="accent1"/>
          <w:sz w:val="24"/>
          <w:szCs w:val="24"/>
        </w:rPr>
      </w:pPr>
      <w:r w:rsidRPr="00665E1D">
        <w:rPr>
          <w:rFonts w:ascii="Arial" w:hAnsi="Arial" w:cs="Arial"/>
          <w:color w:val="5B9BD5" w:themeColor="accent1"/>
          <w:sz w:val="24"/>
          <w:szCs w:val="24"/>
        </w:rPr>
        <w:t>Figure 8</w:t>
      </w:r>
      <w:r w:rsidR="0096672D" w:rsidRPr="00665E1D">
        <w:rPr>
          <w:rFonts w:ascii="Arial" w:hAnsi="Arial" w:cs="Arial"/>
          <w:color w:val="5B9BD5" w:themeColor="accent1"/>
          <w:sz w:val="24"/>
          <w:szCs w:val="24"/>
        </w:rPr>
        <w:t xml:space="preserve">. Parent Theme 1: </w:t>
      </w:r>
      <w:r w:rsidR="005B642C" w:rsidRPr="00665E1D">
        <w:rPr>
          <w:rFonts w:ascii="Arial" w:hAnsi="Arial" w:cs="Arial"/>
          <w:color w:val="5B9BD5" w:themeColor="accent1"/>
          <w:sz w:val="24"/>
          <w:szCs w:val="24"/>
        </w:rPr>
        <w:t>Learning with subthemes</w:t>
      </w:r>
      <w:r w:rsidR="0096672D" w:rsidRPr="00665E1D">
        <w:rPr>
          <w:rFonts w:ascii="Arial" w:hAnsi="Arial" w:cs="Arial"/>
          <w:color w:val="5B9BD5" w:themeColor="accent1"/>
          <w:sz w:val="24"/>
          <w:szCs w:val="24"/>
        </w:rPr>
        <w:t xml:space="preserve"> - </w:t>
      </w:r>
      <w:r w:rsidR="005B642C" w:rsidRPr="00665E1D">
        <w:rPr>
          <w:rFonts w:ascii="Arial" w:hAnsi="Arial" w:cs="Arial"/>
          <w:color w:val="5B9BD5" w:themeColor="accent1"/>
          <w:sz w:val="24"/>
          <w:szCs w:val="24"/>
        </w:rPr>
        <w:t>understanding and knowledge, interacting with child, recognising challenges and changes and confidence in self</w:t>
      </w:r>
    </w:p>
    <w:p w14:paraId="2D2B4869"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1: Understanding and Knowledge</w:t>
      </w:r>
    </w:p>
    <w:p w14:paraId="70859EA9" w14:textId="77777777"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 xml:space="preserve">Feedback from parents indicated the need to understand the WWW programme that they had signed up to. </w:t>
      </w:r>
    </w:p>
    <w:p w14:paraId="5124B447"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3 – Parent 4b: I’ve been telling people about flipping my lid and I’ve even showed them the example with my hand.  I think it has helped me to manage or understand my child more.</w:t>
      </w:r>
    </w:p>
    <w:p w14:paraId="0824DD71"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1 – Parent 2: I never knew that…that makes sense.</w:t>
      </w:r>
    </w:p>
    <w:p w14:paraId="094FDCC5"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3 – Parent 6:  It makes sense but I never thought about this before….</w:t>
      </w:r>
    </w:p>
    <w:p w14:paraId="57D52531"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2: Interacting with child</w:t>
      </w:r>
    </w:p>
    <w:p w14:paraId="2700A869" w14:textId="77777777" w:rsidR="006E47E7" w:rsidRPr="00B04BD9" w:rsidRDefault="006E47E7" w:rsidP="006E070A">
      <w:pPr>
        <w:spacing w:line="480" w:lineRule="auto"/>
        <w:rPr>
          <w:rFonts w:ascii="Arial" w:hAnsi="Arial" w:cs="Arial"/>
          <w:color w:val="00B050"/>
          <w:sz w:val="24"/>
          <w:szCs w:val="24"/>
        </w:rPr>
      </w:pPr>
      <w:r w:rsidRPr="006E47E7">
        <w:rPr>
          <w:rFonts w:ascii="Arial" w:hAnsi="Arial" w:cs="Arial"/>
          <w:sz w:val="24"/>
          <w:szCs w:val="24"/>
        </w:rPr>
        <w:t xml:space="preserve">Parents’ commentary throughout the sessions highlighted initial tensions and anxieties in not knowing how to interact or play with their child and a growing </w:t>
      </w:r>
      <w:r w:rsidRPr="006E47E7">
        <w:rPr>
          <w:rFonts w:ascii="Arial" w:hAnsi="Arial" w:cs="Arial"/>
          <w:sz w:val="24"/>
          <w:szCs w:val="24"/>
        </w:rPr>
        <w:lastRenderedPageBreak/>
        <w:t xml:space="preserve">awareness that the WWW programme was providing an opportunity to learn how </w:t>
      </w:r>
      <w:r w:rsidRPr="00B04BD9">
        <w:rPr>
          <w:rFonts w:ascii="Arial" w:hAnsi="Arial" w:cs="Arial"/>
          <w:color w:val="00B050"/>
          <w:sz w:val="24"/>
          <w:szCs w:val="24"/>
        </w:rPr>
        <w:t>to interact with their child.</w:t>
      </w:r>
    </w:p>
    <w:p w14:paraId="5F49954A"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2 – Parent 2: ….so I don’t know what I should really be doing with him really.</w:t>
      </w:r>
    </w:p>
    <w:p w14:paraId="24F12D39"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3 – Parent 5: We were both looking at each other and didn’t really know what to do.</w:t>
      </w:r>
    </w:p>
    <w:p w14:paraId="5360A86A"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3: Recognising Challenges and Changes</w:t>
      </w:r>
    </w:p>
    <w:p w14:paraId="3E29DA00" w14:textId="77777777"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 xml:space="preserve">As the WWW group programme encourages the use of the terms challenges and changes, a key learning skill for all parents was the need to look at their interactions with their child(ren) with a positive focus and then where to focus on next. </w:t>
      </w:r>
    </w:p>
    <w:p w14:paraId="669D16A0"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2 – Parent 1a: with me the first time she was very destructive.</w:t>
      </w:r>
    </w:p>
    <w:p w14:paraId="3379F628"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3 – Parent 1a: The next time, she kept saying again and again so I thought that was nice.  She was completely different.</w:t>
      </w:r>
    </w:p>
    <w:p w14:paraId="68E523F0"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4: Confidence in Self</w:t>
      </w:r>
    </w:p>
    <w:p w14:paraId="39A08C00" w14:textId="77777777"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Throughout the WWW programme, the parent feedback indicated a gradual shift in parents’ confidence in themselves in speaking about their experiences with WWW at home – warts and all!</w:t>
      </w:r>
    </w:p>
    <w:p w14:paraId="5F279F5C"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4 – Parent 4a: I’m starting to see a little boy who needs me to help me and not a boy who wants to hurt me.</w:t>
      </w:r>
    </w:p>
    <w:p w14:paraId="482B89AE" w14:textId="77777777" w:rsidR="002330E4" w:rsidRPr="00B04BD9" w:rsidRDefault="002330E4" w:rsidP="006E070A">
      <w:pPr>
        <w:spacing w:line="480" w:lineRule="auto"/>
        <w:rPr>
          <w:rFonts w:ascii="Arial" w:hAnsi="Arial" w:cs="Arial"/>
          <w:color w:val="00B050"/>
          <w:sz w:val="24"/>
          <w:szCs w:val="24"/>
        </w:rPr>
      </w:pPr>
    </w:p>
    <w:p w14:paraId="4A871D32" w14:textId="77777777" w:rsidR="00C4144C" w:rsidRDefault="00C4144C" w:rsidP="006E070A">
      <w:pPr>
        <w:spacing w:line="480" w:lineRule="auto"/>
        <w:rPr>
          <w:rFonts w:ascii="Arial" w:hAnsi="Arial" w:cs="Arial"/>
          <w:color w:val="C00000"/>
          <w:sz w:val="24"/>
          <w:szCs w:val="24"/>
        </w:rPr>
      </w:pPr>
    </w:p>
    <w:p w14:paraId="0E197194" w14:textId="1ECCB31D" w:rsidR="006E47E7" w:rsidRPr="006E070A" w:rsidRDefault="007B75BC" w:rsidP="006E070A">
      <w:pPr>
        <w:spacing w:line="480" w:lineRule="auto"/>
        <w:rPr>
          <w:rFonts w:ascii="Arial" w:hAnsi="Arial" w:cs="Arial"/>
          <w:color w:val="C00000"/>
          <w:sz w:val="24"/>
          <w:szCs w:val="24"/>
        </w:rPr>
      </w:pPr>
      <w:r>
        <w:rPr>
          <w:rFonts w:ascii="Arial" w:hAnsi="Arial" w:cs="Arial"/>
          <w:color w:val="C00000"/>
          <w:sz w:val="24"/>
          <w:szCs w:val="24"/>
        </w:rPr>
        <w:lastRenderedPageBreak/>
        <w:t xml:space="preserve">5.8.2 </w:t>
      </w:r>
      <w:r w:rsidR="006E47E7" w:rsidRPr="006E070A">
        <w:rPr>
          <w:rFonts w:ascii="Arial" w:hAnsi="Arial" w:cs="Arial"/>
          <w:color w:val="C00000"/>
          <w:sz w:val="24"/>
          <w:szCs w:val="24"/>
        </w:rPr>
        <w:t>Parent Theme 2: Feelings and Perceptions</w:t>
      </w:r>
    </w:p>
    <w:p w14:paraId="0126F67D" w14:textId="77777777" w:rsidR="006E47E7" w:rsidRPr="00B04BD9" w:rsidRDefault="006E47E7" w:rsidP="006E070A">
      <w:pPr>
        <w:spacing w:line="480" w:lineRule="auto"/>
        <w:rPr>
          <w:rFonts w:ascii="Arial" w:hAnsi="Arial" w:cs="Arial"/>
          <w:color w:val="00B050"/>
          <w:sz w:val="24"/>
          <w:szCs w:val="24"/>
        </w:rPr>
      </w:pPr>
      <w:r w:rsidRPr="006E47E7">
        <w:rPr>
          <w:rFonts w:ascii="Arial" w:hAnsi="Arial" w:cs="Arial"/>
          <w:color w:val="000000" w:themeColor="text1"/>
          <w:sz w:val="24"/>
          <w:szCs w:val="24"/>
        </w:rPr>
        <w:t xml:space="preserve">This theme explores parents’ pre-conceived thoughts and feelings about themselves as parents and their perceptions of how others’ perceived them as parents.  </w:t>
      </w:r>
      <w:r w:rsidRPr="006E47E7">
        <w:rPr>
          <w:rFonts w:ascii="Arial" w:hAnsi="Arial" w:cs="Arial"/>
          <w:sz w:val="24"/>
          <w:szCs w:val="24"/>
        </w:rPr>
        <w:t xml:space="preserve">The data for this theme is organised into three sub-themes, which is presented below in more detail: </w:t>
      </w:r>
      <w:r w:rsidRPr="00B04BD9">
        <w:rPr>
          <w:rFonts w:ascii="Arial" w:hAnsi="Arial" w:cs="Arial"/>
          <w:color w:val="00B050"/>
          <w:sz w:val="24"/>
          <w:szCs w:val="24"/>
        </w:rPr>
        <w:t>subtheme 1: expectations of child and subtheme 2: judgements and values.</w:t>
      </w:r>
    </w:p>
    <w:p w14:paraId="4ECAC3F8" w14:textId="77777777" w:rsidR="006E47E7" w:rsidRPr="006E47E7" w:rsidRDefault="006E47E7" w:rsidP="00F4238A">
      <w:pPr>
        <w:spacing w:line="480" w:lineRule="auto"/>
        <w:ind w:left="720"/>
        <w:rPr>
          <w:rFonts w:ascii="Arial" w:hAnsi="Arial" w:cs="Arial"/>
          <w:color w:val="000000" w:themeColor="text1"/>
          <w:sz w:val="24"/>
          <w:szCs w:val="24"/>
        </w:rPr>
      </w:pPr>
    </w:p>
    <w:p w14:paraId="53CCE187" w14:textId="77777777" w:rsidR="006E47E7" w:rsidRPr="006E47E7" w:rsidRDefault="006E47E7" w:rsidP="00F4238A">
      <w:pPr>
        <w:spacing w:line="480" w:lineRule="auto"/>
        <w:ind w:left="720"/>
        <w:rPr>
          <w:rFonts w:ascii="Arial" w:hAnsi="Arial" w:cs="Arial"/>
          <w:color w:val="000000" w:themeColor="text1"/>
          <w:sz w:val="24"/>
          <w:szCs w:val="24"/>
        </w:rPr>
      </w:pPr>
      <w:r w:rsidRPr="006E47E7">
        <w:rPr>
          <w:rFonts w:ascii="Arial" w:hAnsi="Arial" w:cs="Arial"/>
          <w:noProof/>
          <w:color w:val="44546A" w:themeColor="text2"/>
          <w:sz w:val="24"/>
          <w:szCs w:val="24"/>
          <w:u w:val="single"/>
          <w:lang w:eastAsia="en-GB"/>
        </w:rPr>
        <w:drawing>
          <wp:inline distT="0" distB="0" distL="0" distR="0" wp14:anchorId="24438D2A" wp14:editId="5AC09944">
            <wp:extent cx="5731510" cy="3170555"/>
            <wp:effectExtent l="0" t="0" r="21590" b="10795"/>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7000DDA6" w14:textId="6EBEC6B0" w:rsidR="005B642C" w:rsidRPr="00665E1D" w:rsidRDefault="00650FE8" w:rsidP="00F4238A">
      <w:pPr>
        <w:spacing w:line="480" w:lineRule="auto"/>
        <w:ind w:left="720"/>
        <w:rPr>
          <w:rFonts w:ascii="Arial" w:hAnsi="Arial" w:cs="Arial"/>
          <w:color w:val="5B9BD5" w:themeColor="accent1"/>
          <w:sz w:val="24"/>
          <w:szCs w:val="24"/>
        </w:rPr>
      </w:pPr>
      <w:r w:rsidRPr="00665E1D">
        <w:rPr>
          <w:rFonts w:ascii="Arial" w:hAnsi="Arial" w:cs="Arial"/>
          <w:color w:val="5B9BD5" w:themeColor="accent1"/>
          <w:sz w:val="24"/>
          <w:szCs w:val="24"/>
        </w:rPr>
        <w:t>Figure 9</w:t>
      </w:r>
      <w:r w:rsidR="0096672D" w:rsidRPr="00665E1D">
        <w:rPr>
          <w:rFonts w:ascii="Arial" w:hAnsi="Arial" w:cs="Arial"/>
          <w:color w:val="5B9BD5" w:themeColor="accent1"/>
          <w:sz w:val="24"/>
          <w:szCs w:val="24"/>
        </w:rPr>
        <w:t xml:space="preserve">. Parent Theme 2: Feelings and Perceptions </w:t>
      </w:r>
      <w:r w:rsidR="005B642C" w:rsidRPr="00665E1D">
        <w:rPr>
          <w:rFonts w:ascii="Arial" w:hAnsi="Arial" w:cs="Arial"/>
          <w:color w:val="5B9BD5" w:themeColor="accent1"/>
          <w:sz w:val="24"/>
          <w:szCs w:val="24"/>
        </w:rPr>
        <w:t>with subthemes – expectations of child and judgement/values</w:t>
      </w:r>
    </w:p>
    <w:p w14:paraId="4E76732E" w14:textId="77777777" w:rsidR="006E070A"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w:t>
      </w:r>
      <w:r w:rsidR="006E070A" w:rsidRPr="00B04BD9">
        <w:rPr>
          <w:rFonts w:ascii="Arial" w:hAnsi="Arial" w:cs="Arial"/>
          <w:color w:val="00B050"/>
          <w:sz w:val="24"/>
          <w:szCs w:val="24"/>
        </w:rPr>
        <w:t>btheme 1: Expectations of child</w:t>
      </w:r>
    </w:p>
    <w:p w14:paraId="426FC885" w14:textId="77777777" w:rsidR="002330E4" w:rsidRDefault="006E47E7" w:rsidP="006E070A">
      <w:pPr>
        <w:spacing w:line="480" w:lineRule="auto"/>
        <w:rPr>
          <w:rFonts w:ascii="Arial" w:hAnsi="Arial" w:cs="Arial"/>
          <w:color w:val="000000" w:themeColor="text1"/>
          <w:sz w:val="24"/>
          <w:szCs w:val="24"/>
        </w:rPr>
      </w:pPr>
      <w:r w:rsidRPr="006E47E7">
        <w:rPr>
          <w:rFonts w:ascii="Arial" w:hAnsi="Arial" w:cs="Arial"/>
          <w:color w:val="000000" w:themeColor="text1"/>
          <w:sz w:val="24"/>
          <w:szCs w:val="24"/>
        </w:rPr>
        <w:t xml:space="preserve">Conversations recorded throughout the WWW sessions identified a mismatch between parents’ expectations of their child and their </w:t>
      </w:r>
      <w:r w:rsidR="006E070A">
        <w:rPr>
          <w:rFonts w:ascii="Arial" w:hAnsi="Arial" w:cs="Arial"/>
          <w:color w:val="000000" w:themeColor="text1"/>
          <w:sz w:val="24"/>
          <w:szCs w:val="24"/>
        </w:rPr>
        <w:t xml:space="preserve">child’s stage of development.  </w:t>
      </w:r>
    </w:p>
    <w:p w14:paraId="35861589" w14:textId="556C642A" w:rsidR="006E47E7" w:rsidRPr="00B04BD9" w:rsidRDefault="006E47E7" w:rsidP="006E070A">
      <w:pPr>
        <w:spacing w:line="480" w:lineRule="auto"/>
        <w:rPr>
          <w:rStyle w:val="BookTitle"/>
          <w:rFonts w:ascii="Arial" w:hAnsi="Arial" w:cs="Arial"/>
          <w:b w:val="0"/>
          <w:bCs w:val="0"/>
          <w:iCs w:val="0"/>
          <w:color w:val="00B050"/>
          <w:spacing w:val="0"/>
          <w:sz w:val="24"/>
          <w:szCs w:val="24"/>
        </w:rPr>
      </w:pPr>
      <w:r w:rsidRPr="00B04BD9">
        <w:rPr>
          <w:rStyle w:val="BookTitle"/>
          <w:rFonts w:ascii="Arial" w:hAnsi="Arial" w:cs="Arial"/>
          <w:b w:val="0"/>
          <w:color w:val="00B050"/>
          <w:sz w:val="24"/>
          <w:szCs w:val="24"/>
        </w:rPr>
        <w:lastRenderedPageBreak/>
        <w:t xml:space="preserve">Session 2- Parent 5: That’s what he’s like, he’s like Mum do it…That’s what he’s like and then I’m doing everything and he’s doing nothing. </w:t>
      </w:r>
    </w:p>
    <w:p w14:paraId="73F4EC0D" w14:textId="657E1A92" w:rsidR="006E47E7" w:rsidRPr="00B04BD9" w:rsidRDefault="002717F3"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3 – Parent 5:</w:t>
      </w:r>
      <w:r w:rsidR="00574673" w:rsidRPr="00B04BD9">
        <w:rPr>
          <w:rFonts w:ascii="Arial" w:hAnsi="Arial" w:cs="Arial"/>
          <w:i/>
          <w:color w:val="00B050"/>
          <w:sz w:val="24"/>
          <w:szCs w:val="24"/>
        </w:rPr>
        <w:t xml:space="preserve"> H</w:t>
      </w:r>
      <w:r w:rsidR="006E47E7" w:rsidRPr="00B04BD9">
        <w:rPr>
          <w:rFonts w:ascii="Arial" w:hAnsi="Arial" w:cs="Arial"/>
          <w:i/>
          <w:color w:val="00B050"/>
          <w:sz w:val="24"/>
          <w:szCs w:val="24"/>
        </w:rPr>
        <w:t>e just can’t play by himself…</w:t>
      </w:r>
    </w:p>
    <w:p w14:paraId="1610B346"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3 – Parent 2: I’m always doing things with him..</w:t>
      </w:r>
    </w:p>
    <w:p w14:paraId="19BA4459"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 xml:space="preserve">Subtheme 2: Judgements and Values </w:t>
      </w:r>
    </w:p>
    <w:p w14:paraId="19DCBB7D" w14:textId="77777777"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 xml:space="preserve">The transcripts provided a range of parents’ judgements linked into individual parents’ belief systems (also picked up in parent theme 3 – </w:t>
      </w:r>
      <w:r w:rsidRPr="0017336A">
        <w:rPr>
          <w:rFonts w:ascii="Arial" w:hAnsi="Arial" w:cs="Arial"/>
          <w:color w:val="C00000"/>
          <w:sz w:val="24"/>
          <w:szCs w:val="24"/>
        </w:rPr>
        <w:t>sense of self</w:t>
      </w:r>
      <w:r w:rsidRPr="006E47E7">
        <w:rPr>
          <w:rFonts w:ascii="Arial" w:hAnsi="Arial" w:cs="Arial"/>
          <w:sz w:val="24"/>
          <w:szCs w:val="24"/>
        </w:rPr>
        <w:t>).</w:t>
      </w:r>
    </w:p>
    <w:p w14:paraId="441163E1"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1 – Parent 2: In all fairness, I don’t expect too much of child 2. If you expect too much then you’re going to get let down aren’t you?</w:t>
      </w:r>
    </w:p>
    <w:p w14:paraId="6A3194CA" w14:textId="77777777" w:rsidR="006E47E7" w:rsidRPr="00B04BD9" w:rsidRDefault="006E47E7" w:rsidP="006E070A">
      <w:pPr>
        <w:spacing w:line="480" w:lineRule="auto"/>
        <w:rPr>
          <w:rStyle w:val="BookTitle"/>
          <w:rFonts w:ascii="Arial" w:hAnsi="Arial" w:cs="Arial"/>
          <w:b w:val="0"/>
          <w:color w:val="00B050"/>
          <w:sz w:val="24"/>
          <w:szCs w:val="24"/>
        </w:rPr>
      </w:pPr>
      <w:r w:rsidRPr="00B04BD9">
        <w:rPr>
          <w:rStyle w:val="BookTitle"/>
          <w:rFonts w:ascii="Arial" w:hAnsi="Arial" w:cs="Arial"/>
          <w:b w:val="0"/>
          <w:color w:val="00B050"/>
          <w:sz w:val="24"/>
          <w:szCs w:val="24"/>
        </w:rPr>
        <w:t>Session 2 – Parent 4b: Whatever toy child 4 has got at the time, it’s either going to be thrown at me or someone else…he’s got a good throw on him….</w:t>
      </w:r>
    </w:p>
    <w:p w14:paraId="0B25F25C" w14:textId="3A4B94E5" w:rsidR="006E47E7" w:rsidRPr="0017336A" w:rsidRDefault="002330E4" w:rsidP="006E070A">
      <w:pPr>
        <w:spacing w:line="480" w:lineRule="auto"/>
        <w:rPr>
          <w:rFonts w:ascii="Arial" w:hAnsi="Arial" w:cs="Arial"/>
          <w:color w:val="C00000"/>
          <w:sz w:val="24"/>
          <w:szCs w:val="24"/>
        </w:rPr>
      </w:pPr>
      <w:r>
        <w:rPr>
          <w:rFonts w:ascii="Arial" w:hAnsi="Arial" w:cs="Arial"/>
          <w:color w:val="C00000"/>
          <w:sz w:val="24"/>
          <w:szCs w:val="24"/>
        </w:rPr>
        <w:t xml:space="preserve">5.8.3 </w:t>
      </w:r>
      <w:r w:rsidR="006E47E7" w:rsidRPr="0017336A">
        <w:rPr>
          <w:rFonts w:ascii="Arial" w:hAnsi="Arial" w:cs="Arial"/>
          <w:color w:val="C00000"/>
          <w:sz w:val="24"/>
          <w:szCs w:val="24"/>
        </w:rPr>
        <w:t>Parent Theme 3: Sense of self</w:t>
      </w:r>
    </w:p>
    <w:p w14:paraId="49CF7941" w14:textId="77777777" w:rsidR="006E47E7" w:rsidRPr="00B04BD9" w:rsidRDefault="006E47E7" w:rsidP="006E070A">
      <w:pPr>
        <w:spacing w:line="480" w:lineRule="auto"/>
        <w:rPr>
          <w:rFonts w:ascii="Arial" w:hAnsi="Arial" w:cs="Arial"/>
          <w:color w:val="00B050"/>
          <w:sz w:val="24"/>
          <w:szCs w:val="24"/>
        </w:rPr>
      </w:pPr>
      <w:r w:rsidRPr="006E47E7">
        <w:rPr>
          <w:rFonts w:ascii="Arial" w:hAnsi="Arial" w:cs="Arial"/>
          <w:sz w:val="24"/>
          <w:szCs w:val="24"/>
        </w:rPr>
        <w:t xml:space="preserve">The term sense of self encompasses a number of subthemes which were evident throughout the four sessions. The data for this theme is organised into three sub-themes, which is presented below in more detail: </w:t>
      </w:r>
      <w:r w:rsidRPr="00B04BD9">
        <w:rPr>
          <w:rFonts w:ascii="Arial" w:hAnsi="Arial" w:cs="Arial"/>
          <w:color w:val="00B050"/>
          <w:sz w:val="24"/>
          <w:szCs w:val="24"/>
        </w:rPr>
        <w:t>subtheme 1: self -reflection; subtheme 2: self-esteem/belief; subtheme 3: parents’ own emotional and well-being skills.</w:t>
      </w:r>
    </w:p>
    <w:p w14:paraId="730C3E11" w14:textId="77777777" w:rsidR="0096672D" w:rsidRDefault="006E47E7" w:rsidP="00F4238A">
      <w:pPr>
        <w:spacing w:line="480" w:lineRule="auto"/>
        <w:ind w:left="720"/>
        <w:rPr>
          <w:rFonts w:ascii="Arial" w:hAnsi="Arial" w:cs="Arial"/>
          <w:color w:val="44546A" w:themeColor="text2"/>
          <w:sz w:val="24"/>
          <w:szCs w:val="24"/>
          <w:u w:val="single"/>
        </w:rPr>
      </w:pPr>
      <w:r w:rsidRPr="006E47E7">
        <w:rPr>
          <w:rFonts w:ascii="Arial" w:hAnsi="Arial" w:cs="Arial"/>
          <w:noProof/>
          <w:color w:val="ED7D31" w:themeColor="accent2"/>
          <w:sz w:val="24"/>
          <w:szCs w:val="24"/>
          <w:lang w:eastAsia="en-GB"/>
        </w:rPr>
        <w:lastRenderedPageBreak/>
        <w:drawing>
          <wp:inline distT="0" distB="0" distL="0" distR="0" wp14:anchorId="5116543D" wp14:editId="0F5AC493">
            <wp:extent cx="5486400" cy="3467100"/>
            <wp:effectExtent l="0" t="0" r="19050"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EFA4443" w14:textId="5760C3C5" w:rsidR="0096672D" w:rsidRPr="00665E1D" w:rsidRDefault="00650FE8" w:rsidP="006E070A">
      <w:pPr>
        <w:spacing w:line="480" w:lineRule="auto"/>
        <w:rPr>
          <w:rFonts w:ascii="Arial" w:hAnsi="Arial" w:cs="Arial"/>
          <w:color w:val="5B9BD5" w:themeColor="accent1"/>
          <w:sz w:val="24"/>
          <w:szCs w:val="24"/>
        </w:rPr>
      </w:pPr>
      <w:r w:rsidRPr="00665E1D">
        <w:rPr>
          <w:rFonts w:ascii="Arial" w:hAnsi="Arial" w:cs="Arial"/>
          <w:color w:val="5B9BD5" w:themeColor="accent1"/>
          <w:sz w:val="24"/>
          <w:szCs w:val="24"/>
        </w:rPr>
        <w:t>Figure 10</w:t>
      </w:r>
      <w:r w:rsidR="0096672D" w:rsidRPr="00665E1D">
        <w:rPr>
          <w:rFonts w:ascii="Arial" w:hAnsi="Arial" w:cs="Arial"/>
          <w:color w:val="5B9BD5" w:themeColor="accent1"/>
          <w:sz w:val="24"/>
          <w:szCs w:val="24"/>
        </w:rPr>
        <w:t>. Parent Theme 3: Sense of Self with subthemes - self-reflection, esteem/belief and emotional skills/well-being</w:t>
      </w:r>
    </w:p>
    <w:p w14:paraId="376B978B" w14:textId="37B612C1"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1: Self–reflection</w:t>
      </w:r>
    </w:p>
    <w:p w14:paraId="35A17CAC" w14:textId="77777777"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 xml:space="preserve">Parental self-reflection began to emerge on a session by session and by individual by individual basis.  </w:t>
      </w:r>
    </w:p>
    <w:p w14:paraId="0F38AFC6"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2 – Parent 2: He was calmer, normally he like ARRRGH.  He were a lot calmer because I was joining in and he was not playing on his own.</w:t>
      </w:r>
    </w:p>
    <w:p w14:paraId="0CBBF7E1" w14:textId="5739971A"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2 – Parent 2: other peop</w:t>
      </w:r>
      <w:r w:rsidR="006E070A" w:rsidRPr="00B04BD9">
        <w:rPr>
          <w:rStyle w:val="BookTitle"/>
          <w:rFonts w:ascii="Arial" w:hAnsi="Arial" w:cs="Arial"/>
          <w:b w:val="0"/>
          <w:color w:val="00B050"/>
          <w:sz w:val="24"/>
          <w:szCs w:val="24"/>
        </w:rPr>
        <w:t xml:space="preserve">le are looking at us and I feel </w:t>
      </w:r>
      <w:r w:rsidRPr="00B04BD9">
        <w:rPr>
          <w:rStyle w:val="BookTitle"/>
          <w:rFonts w:ascii="Arial" w:hAnsi="Arial" w:cs="Arial"/>
          <w:b w:val="0"/>
          <w:color w:val="00B050"/>
          <w:sz w:val="24"/>
          <w:szCs w:val="24"/>
        </w:rPr>
        <w:t>embarrassed and I shout even more.</w:t>
      </w:r>
    </w:p>
    <w:p w14:paraId="22212804" w14:textId="724C72A4"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 xml:space="preserve">Session 4 – Parent 4a: </w:t>
      </w:r>
      <w:r w:rsidR="00442357" w:rsidRPr="00B04BD9">
        <w:rPr>
          <w:rFonts w:ascii="Arial" w:hAnsi="Arial" w:cs="Arial"/>
          <w:i/>
          <w:color w:val="00B050"/>
          <w:sz w:val="24"/>
          <w:szCs w:val="24"/>
        </w:rPr>
        <w:t xml:space="preserve">I now feel more relaxed when I’m with him….don’t get me wrong he’s still no angel. </w:t>
      </w:r>
    </w:p>
    <w:p w14:paraId="6D08DA8C"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2: Self-esteem/self-belief</w:t>
      </w:r>
    </w:p>
    <w:p w14:paraId="07B51670" w14:textId="77777777"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lastRenderedPageBreak/>
        <w:t>All parents used a range of phrases to demonstrate their lack of self-esteem and/or belief in themselves without actually acknowledging and/or stating that they lacked this.</w:t>
      </w:r>
    </w:p>
    <w:p w14:paraId="492A779E"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1 – Parent 3: that will never work for me, because I’ve tried everything with x….</w:t>
      </w:r>
    </w:p>
    <w:p w14:paraId="7D3BB353"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1 – Parent 5: He won’t like it, me just watching him.</w:t>
      </w:r>
    </w:p>
    <w:p w14:paraId="765B6991"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1 – Parent 5: In all fairness, I don’t expect too much of child 2. If you expect too much then you’re going to get let down aren’t you?</w:t>
      </w:r>
    </w:p>
    <w:p w14:paraId="2BEDC79A"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3- Parent 3 - You feel a failure don’t you?</w:t>
      </w:r>
    </w:p>
    <w:p w14:paraId="5C0F3663"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3 – Parent 2: I just let my child get on with what he wants cause it easier…laughing</w:t>
      </w:r>
    </w:p>
    <w:p w14:paraId="4EA64CD4" w14:textId="77777777" w:rsidR="006E47E7" w:rsidRPr="00B04BD9" w:rsidRDefault="006E47E7" w:rsidP="006E070A">
      <w:pPr>
        <w:spacing w:line="480" w:lineRule="auto"/>
        <w:rPr>
          <w:rFonts w:ascii="Arial" w:hAnsi="Arial" w:cs="Arial"/>
          <w:i/>
          <w:color w:val="00B050"/>
          <w:sz w:val="24"/>
          <w:szCs w:val="24"/>
        </w:rPr>
      </w:pPr>
      <w:r w:rsidRPr="00B04BD9">
        <w:rPr>
          <w:rFonts w:ascii="Arial" w:hAnsi="Arial" w:cs="Arial"/>
          <w:i/>
          <w:color w:val="00B050"/>
          <w:sz w:val="24"/>
          <w:szCs w:val="24"/>
        </w:rPr>
        <w:t>Session 4 – Parent 2: and everyone is looking at me as if to say what are you doing?</w:t>
      </w:r>
    </w:p>
    <w:p w14:paraId="5CDE4B30" w14:textId="77777777" w:rsidR="006E47E7" w:rsidRPr="00B04BD9" w:rsidRDefault="006E47E7" w:rsidP="006E070A">
      <w:pPr>
        <w:spacing w:line="480" w:lineRule="auto"/>
        <w:rPr>
          <w:rFonts w:ascii="Arial" w:hAnsi="Arial" w:cs="Arial"/>
          <w:color w:val="00B050"/>
          <w:sz w:val="24"/>
          <w:szCs w:val="24"/>
        </w:rPr>
      </w:pPr>
      <w:r w:rsidRPr="00B04BD9">
        <w:rPr>
          <w:rFonts w:ascii="Arial" w:hAnsi="Arial" w:cs="Arial"/>
          <w:color w:val="00B050"/>
          <w:sz w:val="24"/>
          <w:szCs w:val="24"/>
        </w:rPr>
        <w:t>Subtheme 3: Parents own emotional and well-being skills</w:t>
      </w:r>
    </w:p>
    <w:p w14:paraId="56F75909" w14:textId="59B6ACBB"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Although there would appear to be a significant over-lap between parent subtheme 2 and subtheme 3 as part of the main theme – sense of self, I felt that both subthemes required individual discussion and analysis. The term emotional well-being skills focuses on parents’ mental health and having the tools to manage their own emotions and well-being before support</w:t>
      </w:r>
      <w:r w:rsidR="00BD4CCE">
        <w:rPr>
          <w:rFonts w:ascii="Arial" w:hAnsi="Arial" w:cs="Arial"/>
          <w:sz w:val="24"/>
          <w:szCs w:val="24"/>
        </w:rPr>
        <w:t>ing</w:t>
      </w:r>
      <w:r w:rsidRPr="006E47E7">
        <w:rPr>
          <w:rFonts w:ascii="Arial" w:hAnsi="Arial" w:cs="Arial"/>
          <w:sz w:val="24"/>
          <w:szCs w:val="24"/>
        </w:rPr>
        <w:t xml:space="preserve"> their child to do so.</w:t>
      </w:r>
    </w:p>
    <w:p w14:paraId="6A1F9DFC" w14:textId="77777777" w:rsidR="006E47E7" w:rsidRPr="00B04BD9" w:rsidRDefault="006E47E7" w:rsidP="006E070A">
      <w:pPr>
        <w:spacing w:line="480" w:lineRule="auto"/>
        <w:rPr>
          <w:rStyle w:val="BookTitle"/>
          <w:rFonts w:ascii="Arial" w:hAnsi="Arial" w:cs="Arial"/>
          <w:b w:val="0"/>
          <w:bCs w:val="0"/>
          <w:iCs w:val="0"/>
          <w:color w:val="00B050"/>
          <w:sz w:val="24"/>
          <w:szCs w:val="24"/>
        </w:rPr>
      </w:pPr>
      <w:r w:rsidRPr="00B04BD9">
        <w:rPr>
          <w:rStyle w:val="BookTitle"/>
          <w:rFonts w:ascii="Arial" w:hAnsi="Arial" w:cs="Arial"/>
          <w:b w:val="0"/>
          <w:color w:val="00B050"/>
          <w:sz w:val="24"/>
          <w:szCs w:val="24"/>
        </w:rPr>
        <w:t>Session 3 – Parent 4a: I’m always worried which child 4 is going to do next…he can really loose it you know….</w:t>
      </w:r>
    </w:p>
    <w:p w14:paraId="59FCC614" w14:textId="77777777" w:rsidR="006E47E7" w:rsidRPr="00665E1D" w:rsidRDefault="006E47E7" w:rsidP="006E070A">
      <w:pPr>
        <w:spacing w:line="480" w:lineRule="auto"/>
        <w:rPr>
          <w:rFonts w:ascii="Arial" w:hAnsi="Arial" w:cs="Arial"/>
          <w:i/>
          <w:color w:val="00B050"/>
          <w:sz w:val="24"/>
          <w:szCs w:val="24"/>
        </w:rPr>
      </w:pPr>
      <w:r w:rsidRPr="00665E1D">
        <w:rPr>
          <w:rFonts w:ascii="Arial" w:hAnsi="Arial" w:cs="Arial"/>
          <w:i/>
          <w:color w:val="00B050"/>
          <w:sz w:val="24"/>
          <w:szCs w:val="24"/>
        </w:rPr>
        <w:t>Session 4 – Parent 2: I just feel everyone is looking at me and judging me.  I have no-one who tells me I’m doing good.</w:t>
      </w:r>
    </w:p>
    <w:p w14:paraId="34CB594E" w14:textId="254B9D44" w:rsidR="00F4238A" w:rsidRPr="006E070A" w:rsidRDefault="00106143" w:rsidP="006E070A">
      <w:pPr>
        <w:spacing w:line="480" w:lineRule="auto"/>
        <w:rPr>
          <w:rFonts w:ascii="Arial" w:hAnsi="Arial" w:cs="Arial"/>
          <w:b/>
          <w:color w:val="2F5496" w:themeColor="accent5" w:themeShade="BF"/>
          <w:sz w:val="24"/>
          <w:szCs w:val="24"/>
        </w:rPr>
      </w:pPr>
      <w:r>
        <w:rPr>
          <w:rFonts w:ascii="Arial" w:hAnsi="Arial" w:cs="Arial"/>
          <w:b/>
          <w:color w:val="2F5496" w:themeColor="accent5" w:themeShade="BF"/>
          <w:sz w:val="24"/>
          <w:szCs w:val="24"/>
        </w:rPr>
        <w:lastRenderedPageBreak/>
        <w:t xml:space="preserve">5.9 </w:t>
      </w:r>
      <w:r w:rsidR="00F4238A" w:rsidRPr="006E070A">
        <w:rPr>
          <w:rFonts w:ascii="Arial" w:hAnsi="Arial" w:cs="Arial"/>
          <w:b/>
          <w:color w:val="2F5496" w:themeColor="accent5" w:themeShade="BF"/>
          <w:sz w:val="24"/>
          <w:szCs w:val="24"/>
        </w:rPr>
        <w:t>Summary of Thematic Analysis</w:t>
      </w:r>
    </w:p>
    <w:p w14:paraId="782DD79B" w14:textId="128F6A70"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 xml:space="preserve">The results emerging from using a thematic analysis approach identified a number of themes and subthemes for myself as a) the researcher and for the parents as b) the </w:t>
      </w:r>
      <w:r w:rsidR="00CC7A55">
        <w:rPr>
          <w:rFonts w:ascii="Arial" w:hAnsi="Arial" w:cs="Arial"/>
          <w:sz w:val="24"/>
          <w:szCs w:val="24"/>
        </w:rPr>
        <w:t>parents</w:t>
      </w:r>
      <w:r w:rsidRPr="006E47E7">
        <w:rPr>
          <w:rFonts w:ascii="Arial" w:hAnsi="Arial" w:cs="Arial"/>
          <w:sz w:val="24"/>
          <w:szCs w:val="24"/>
        </w:rPr>
        <w:t xml:space="preserve">.  </w:t>
      </w:r>
    </w:p>
    <w:p w14:paraId="11B54016" w14:textId="77777777" w:rsidR="006E47E7" w:rsidRPr="00B04BD9" w:rsidRDefault="006E47E7" w:rsidP="006E070A">
      <w:pPr>
        <w:spacing w:line="480" w:lineRule="auto"/>
        <w:rPr>
          <w:rFonts w:ascii="Arial" w:hAnsi="Arial" w:cs="Arial"/>
          <w:color w:val="00B050"/>
          <w:sz w:val="24"/>
          <w:szCs w:val="24"/>
        </w:rPr>
      </w:pPr>
      <w:r w:rsidRPr="006E47E7">
        <w:rPr>
          <w:rFonts w:ascii="Arial" w:hAnsi="Arial" w:cs="Arial"/>
          <w:sz w:val="24"/>
          <w:szCs w:val="24"/>
        </w:rPr>
        <w:t xml:space="preserve">For the </w:t>
      </w:r>
      <w:r w:rsidRPr="006E47E7">
        <w:rPr>
          <w:rFonts w:ascii="Arial" w:hAnsi="Arial" w:cs="Arial"/>
          <w:b/>
          <w:sz w:val="24"/>
          <w:szCs w:val="24"/>
        </w:rPr>
        <w:t xml:space="preserve">Researcher </w:t>
      </w:r>
      <w:r w:rsidRPr="006E47E7">
        <w:rPr>
          <w:rFonts w:ascii="Arial" w:hAnsi="Arial" w:cs="Arial"/>
          <w:sz w:val="24"/>
          <w:szCs w:val="24"/>
        </w:rPr>
        <w:t xml:space="preserve">there were two themes emerging: </w:t>
      </w:r>
      <w:r w:rsidRPr="006E070A">
        <w:rPr>
          <w:rFonts w:ascii="Arial" w:hAnsi="Arial" w:cs="Arial"/>
          <w:color w:val="C00000"/>
          <w:sz w:val="24"/>
          <w:szCs w:val="24"/>
        </w:rPr>
        <w:t>Theme 1: Relationship</w:t>
      </w:r>
      <w:r w:rsidRPr="006E47E7">
        <w:rPr>
          <w:rFonts w:ascii="Arial" w:hAnsi="Arial" w:cs="Arial"/>
          <w:sz w:val="24"/>
          <w:szCs w:val="24"/>
        </w:rPr>
        <w:t xml:space="preserve">, which can be subdivided into a number of </w:t>
      </w:r>
      <w:r w:rsidRPr="00B04BD9">
        <w:rPr>
          <w:rFonts w:ascii="Arial" w:hAnsi="Arial" w:cs="Arial"/>
          <w:color w:val="00B050"/>
          <w:sz w:val="24"/>
          <w:szCs w:val="24"/>
        </w:rPr>
        <w:t xml:space="preserve">sub-themes – validating, providing encouragement/reassurance and identifying and noticing change </w:t>
      </w:r>
      <w:r w:rsidRPr="006E47E7">
        <w:rPr>
          <w:rFonts w:ascii="Arial" w:hAnsi="Arial" w:cs="Arial"/>
          <w:sz w:val="24"/>
          <w:szCs w:val="24"/>
        </w:rPr>
        <w:t xml:space="preserve">and </w:t>
      </w:r>
      <w:r w:rsidRPr="006E070A">
        <w:rPr>
          <w:rFonts w:ascii="Arial" w:hAnsi="Arial" w:cs="Arial"/>
          <w:color w:val="C00000"/>
          <w:sz w:val="24"/>
          <w:szCs w:val="24"/>
        </w:rPr>
        <w:t xml:space="preserve">Theme 2: Communication </w:t>
      </w:r>
      <w:r w:rsidRPr="006E47E7">
        <w:rPr>
          <w:rFonts w:ascii="Arial" w:hAnsi="Arial" w:cs="Arial"/>
          <w:sz w:val="24"/>
          <w:szCs w:val="24"/>
        </w:rPr>
        <w:t xml:space="preserve">– </w:t>
      </w:r>
      <w:r w:rsidRPr="00B04BD9">
        <w:rPr>
          <w:rFonts w:ascii="Arial" w:hAnsi="Arial" w:cs="Arial"/>
          <w:color w:val="00B050"/>
          <w:sz w:val="24"/>
          <w:szCs w:val="24"/>
        </w:rPr>
        <w:t>subthemes: providing practical support; emotional support and engagement and interaction.</w:t>
      </w:r>
    </w:p>
    <w:p w14:paraId="5DF41812" w14:textId="77777777" w:rsidR="006E070A" w:rsidRPr="00B04BD9" w:rsidRDefault="006E47E7" w:rsidP="006E070A">
      <w:pPr>
        <w:spacing w:line="480" w:lineRule="auto"/>
        <w:rPr>
          <w:rFonts w:ascii="Arial" w:hAnsi="Arial" w:cs="Arial"/>
          <w:color w:val="00B050"/>
          <w:sz w:val="24"/>
          <w:szCs w:val="24"/>
        </w:rPr>
      </w:pPr>
      <w:r w:rsidRPr="006E47E7">
        <w:rPr>
          <w:rFonts w:ascii="Arial" w:hAnsi="Arial" w:cs="Arial"/>
          <w:sz w:val="24"/>
          <w:szCs w:val="24"/>
        </w:rPr>
        <w:t xml:space="preserve">For the </w:t>
      </w:r>
      <w:r w:rsidRPr="006E47E7">
        <w:rPr>
          <w:rFonts w:ascii="Arial" w:hAnsi="Arial" w:cs="Arial"/>
          <w:b/>
          <w:sz w:val="24"/>
          <w:szCs w:val="24"/>
        </w:rPr>
        <w:t>Parents</w:t>
      </w:r>
      <w:r w:rsidRPr="006E47E7">
        <w:rPr>
          <w:rFonts w:ascii="Arial" w:hAnsi="Arial" w:cs="Arial"/>
          <w:sz w:val="24"/>
          <w:szCs w:val="24"/>
        </w:rPr>
        <w:t xml:space="preserve"> there were three themes emerging: </w:t>
      </w:r>
      <w:r w:rsidRPr="006E070A">
        <w:rPr>
          <w:rFonts w:ascii="Arial" w:hAnsi="Arial" w:cs="Arial"/>
          <w:color w:val="C00000"/>
          <w:sz w:val="24"/>
          <w:szCs w:val="24"/>
        </w:rPr>
        <w:t xml:space="preserve">Theme 1: Learning </w:t>
      </w:r>
      <w:r w:rsidRPr="006E47E7">
        <w:rPr>
          <w:rFonts w:ascii="Arial" w:hAnsi="Arial" w:cs="Arial"/>
          <w:sz w:val="24"/>
          <w:szCs w:val="24"/>
        </w:rPr>
        <w:t xml:space="preserve">– </w:t>
      </w:r>
      <w:r w:rsidRPr="00B04BD9">
        <w:rPr>
          <w:rFonts w:ascii="Arial" w:hAnsi="Arial" w:cs="Arial"/>
          <w:color w:val="00B050"/>
          <w:sz w:val="24"/>
          <w:szCs w:val="24"/>
        </w:rPr>
        <w:t>subthemes:  understanding and knowledge; interacting with child; recognising challenges and changes and confidence in self.</w:t>
      </w:r>
      <w:r w:rsidRPr="006E47E7">
        <w:rPr>
          <w:rFonts w:ascii="Arial" w:hAnsi="Arial" w:cs="Arial"/>
          <w:sz w:val="24"/>
          <w:szCs w:val="24"/>
        </w:rPr>
        <w:t xml:space="preserve"> </w:t>
      </w:r>
      <w:r w:rsidRPr="006E070A">
        <w:rPr>
          <w:rFonts w:ascii="Arial" w:hAnsi="Arial" w:cs="Arial"/>
          <w:color w:val="C00000"/>
          <w:sz w:val="24"/>
          <w:szCs w:val="24"/>
        </w:rPr>
        <w:t xml:space="preserve">Theme 2: Feelings and Perceptions </w:t>
      </w:r>
      <w:r w:rsidRPr="006E47E7">
        <w:rPr>
          <w:rFonts w:ascii="Arial" w:hAnsi="Arial" w:cs="Arial"/>
          <w:sz w:val="24"/>
          <w:szCs w:val="24"/>
        </w:rPr>
        <w:t xml:space="preserve">– </w:t>
      </w:r>
      <w:r w:rsidRPr="00B04BD9">
        <w:rPr>
          <w:rFonts w:ascii="Arial" w:hAnsi="Arial" w:cs="Arial"/>
          <w:color w:val="00B050"/>
          <w:sz w:val="24"/>
          <w:szCs w:val="24"/>
        </w:rPr>
        <w:t xml:space="preserve">subthemes: expectations of child and subtheme 2: judgements and values.  </w:t>
      </w:r>
      <w:r w:rsidRPr="006E070A">
        <w:rPr>
          <w:rFonts w:ascii="Arial" w:hAnsi="Arial" w:cs="Arial"/>
          <w:color w:val="C00000"/>
          <w:sz w:val="24"/>
          <w:szCs w:val="24"/>
        </w:rPr>
        <w:t xml:space="preserve">Theme 3: Sense of self </w:t>
      </w:r>
      <w:r w:rsidRPr="006E47E7">
        <w:rPr>
          <w:rFonts w:ascii="Arial" w:hAnsi="Arial" w:cs="Arial"/>
          <w:sz w:val="24"/>
          <w:szCs w:val="24"/>
        </w:rPr>
        <w:t xml:space="preserve">– </w:t>
      </w:r>
      <w:r w:rsidRPr="00B04BD9">
        <w:rPr>
          <w:rFonts w:ascii="Arial" w:hAnsi="Arial" w:cs="Arial"/>
          <w:color w:val="00B050"/>
          <w:sz w:val="24"/>
          <w:szCs w:val="24"/>
        </w:rPr>
        <w:t>subthemes: self -reflection; self-esteem/belief; parents’ own emotional and well-being skills</w:t>
      </w:r>
      <w:r w:rsidR="006E070A" w:rsidRPr="00B04BD9">
        <w:rPr>
          <w:rFonts w:ascii="Arial" w:hAnsi="Arial" w:cs="Arial"/>
          <w:color w:val="00B050"/>
          <w:sz w:val="24"/>
          <w:szCs w:val="24"/>
        </w:rPr>
        <w:t>.</w:t>
      </w:r>
    </w:p>
    <w:p w14:paraId="2E77EC3F" w14:textId="17C5C0E7" w:rsidR="006E070A" w:rsidRPr="00232785" w:rsidRDefault="00106143" w:rsidP="006E070A">
      <w:pPr>
        <w:spacing w:line="480" w:lineRule="auto"/>
        <w:rPr>
          <w:rFonts w:ascii="Arial" w:hAnsi="Arial" w:cs="Arial"/>
          <w:color w:val="2F5496" w:themeColor="accent5" w:themeShade="BF"/>
          <w:sz w:val="24"/>
          <w:szCs w:val="24"/>
        </w:rPr>
      </w:pPr>
      <w:r>
        <w:rPr>
          <w:rFonts w:ascii="Arial" w:hAnsi="Arial" w:cs="Arial"/>
          <w:b/>
          <w:color w:val="2F5496" w:themeColor="accent5" w:themeShade="BF"/>
          <w:sz w:val="24"/>
          <w:szCs w:val="24"/>
        </w:rPr>
        <w:t>5.10</w:t>
      </w:r>
      <w:r w:rsidR="00232785" w:rsidRPr="00232785">
        <w:rPr>
          <w:rFonts w:ascii="Arial" w:hAnsi="Arial" w:cs="Arial"/>
          <w:b/>
          <w:color w:val="2F5496" w:themeColor="accent5" w:themeShade="BF"/>
          <w:sz w:val="24"/>
          <w:szCs w:val="24"/>
        </w:rPr>
        <w:t xml:space="preserve"> </w:t>
      </w:r>
      <w:r w:rsidR="006E47E7" w:rsidRPr="00232785">
        <w:rPr>
          <w:rFonts w:ascii="Arial" w:hAnsi="Arial" w:cs="Arial"/>
          <w:b/>
          <w:color w:val="2F5496" w:themeColor="accent5" w:themeShade="BF"/>
          <w:sz w:val="24"/>
          <w:szCs w:val="24"/>
        </w:rPr>
        <w:t>Focus Group</w:t>
      </w:r>
    </w:p>
    <w:p w14:paraId="37840F0F" w14:textId="49AEE741" w:rsidR="006E47E7" w:rsidRPr="006E47E7" w:rsidRDefault="006E47E7" w:rsidP="006E070A">
      <w:pPr>
        <w:spacing w:line="480" w:lineRule="auto"/>
        <w:rPr>
          <w:rFonts w:ascii="Arial" w:hAnsi="Arial" w:cs="Arial"/>
          <w:sz w:val="24"/>
          <w:szCs w:val="24"/>
        </w:rPr>
      </w:pPr>
      <w:r w:rsidRPr="006E47E7">
        <w:rPr>
          <w:rFonts w:ascii="Arial" w:hAnsi="Arial" w:cs="Arial"/>
          <w:sz w:val="24"/>
          <w:szCs w:val="24"/>
        </w:rPr>
        <w:t>Responses received from the focus group related to the four questions presented, although I also recorded other thoughts which the parents chose to share.</w:t>
      </w:r>
    </w:p>
    <w:p w14:paraId="60428851" w14:textId="77777777" w:rsidR="006E47E7" w:rsidRPr="00665E1D" w:rsidRDefault="006E47E7" w:rsidP="006E070A">
      <w:pPr>
        <w:spacing w:line="480" w:lineRule="auto"/>
        <w:rPr>
          <w:rFonts w:ascii="Arial" w:hAnsi="Arial" w:cs="Arial"/>
          <w:color w:val="5B9BD5" w:themeColor="accent1"/>
          <w:sz w:val="24"/>
          <w:szCs w:val="24"/>
          <w:u w:val="single"/>
        </w:rPr>
      </w:pPr>
      <w:r w:rsidRPr="00665E1D">
        <w:rPr>
          <w:rFonts w:ascii="Arial" w:hAnsi="Arial" w:cs="Arial"/>
          <w:color w:val="5B9BD5" w:themeColor="accent1"/>
          <w:sz w:val="24"/>
          <w:szCs w:val="24"/>
          <w:u w:val="single"/>
        </w:rPr>
        <w:t>Did attending the WWW programme meet your expectations?</w:t>
      </w:r>
    </w:p>
    <w:p w14:paraId="73746B68"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5 – ‘I think it has helped me with my child’</w:t>
      </w:r>
    </w:p>
    <w:p w14:paraId="544968C5" w14:textId="639982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1b – ‘I didn’t know what I was coming to really.  But I’m glad I came.</w:t>
      </w:r>
    </w:p>
    <w:p w14:paraId="1F452E4D"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2 – ‘I think I understand my child more than before.’</w:t>
      </w:r>
    </w:p>
    <w:p w14:paraId="3C0E068E"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lastRenderedPageBreak/>
        <w:t>Parent 4a – ‘it has helped me and more.’</w:t>
      </w:r>
    </w:p>
    <w:p w14:paraId="011E537A"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4b – ‘I have learnt about how me and my child think.’</w:t>
      </w:r>
    </w:p>
    <w:p w14:paraId="0375134A"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1a – ‘She is definitely calmer.’</w:t>
      </w:r>
    </w:p>
    <w:p w14:paraId="3D71B88E"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3 – ‘I now know why he does what he does.’</w:t>
      </w:r>
    </w:p>
    <w:p w14:paraId="4EC1E72D" w14:textId="77777777" w:rsidR="006E47E7" w:rsidRPr="00665E1D" w:rsidRDefault="006E47E7" w:rsidP="006E070A">
      <w:pPr>
        <w:spacing w:line="480" w:lineRule="auto"/>
        <w:rPr>
          <w:rFonts w:ascii="Arial" w:hAnsi="Arial" w:cs="Arial"/>
          <w:color w:val="5B9BD5" w:themeColor="accent1"/>
          <w:sz w:val="24"/>
          <w:szCs w:val="24"/>
          <w:u w:val="single"/>
        </w:rPr>
      </w:pPr>
      <w:r w:rsidRPr="00665E1D">
        <w:rPr>
          <w:rFonts w:ascii="Arial" w:hAnsi="Arial" w:cs="Arial"/>
          <w:color w:val="5B9BD5" w:themeColor="accent1"/>
          <w:sz w:val="24"/>
          <w:szCs w:val="24"/>
          <w:u w:val="single"/>
        </w:rPr>
        <w:t>What did you like best about WWW?</w:t>
      </w:r>
    </w:p>
    <w:p w14:paraId="7FCE7DCA"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4a – ‘I loved it…to get a chance to talk and to be listened to was a first for me. It made me stop and think.’</w:t>
      </w:r>
    </w:p>
    <w:p w14:paraId="2FBCA36C"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4b – ‘I never felt judged and I felt I belonged in the group.’</w:t>
      </w:r>
    </w:p>
    <w:p w14:paraId="72D63595"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1a – I didn’t feel I was on my own…why me?...why my child?</w:t>
      </w:r>
    </w:p>
    <w:p w14:paraId="1ED27CAF"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2 – ‘I felt respected and listened to.’</w:t>
      </w:r>
    </w:p>
    <w:p w14:paraId="0C05FA41"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3 – ‘Everyone in the group got involved, even afterwards when we be walking down the hill and we’d be talking about WWW.</w:t>
      </w:r>
    </w:p>
    <w:p w14:paraId="5C5E3753"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5 – ‘I got to know other parents and that’s been nice.’</w:t>
      </w:r>
    </w:p>
    <w:p w14:paraId="257D4F55"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1b – ‘I liked learning about why my child does what she does.’</w:t>
      </w:r>
    </w:p>
    <w:p w14:paraId="53594419" w14:textId="77777777" w:rsidR="006E47E7" w:rsidRPr="00665E1D" w:rsidRDefault="006E47E7" w:rsidP="006E070A">
      <w:pPr>
        <w:spacing w:line="480" w:lineRule="auto"/>
        <w:rPr>
          <w:rFonts w:ascii="Arial" w:hAnsi="Arial" w:cs="Arial"/>
          <w:color w:val="5B9BD5" w:themeColor="accent1"/>
          <w:sz w:val="24"/>
          <w:szCs w:val="24"/>
          <w:u w:val="single"/>
        </w:rPr>
      </w:pPr>
      <w:r w:rsidRPr="00665E1D">
        <w:rPr>
          <w:rFonts w:ascii="Arial" w:hAnsi="Arial" w:cs="Arial"/>
          <w:color w:val="5B9BD5" w:themeColor="accent1"/>
          <w:sz w:val="24"/>
          <w:szCs w:val="24"/>
          <w:u w:val="single"/>
        </w:rPr>
        <w:t>What did you like least about WWW?</w:t>
      </w:r>
    </w:p>
    <w:p w14:paraId="22965338"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4b – ‘nought, I think all parents should have a chance to do WWW.’</w:t>
      </w:r>
    </w:p>
    <w:p w14:paraId="1B426CF9" w14:textId="77777777" w:rsidR="006E070A" w:rsidRDefault="006E47E7" w:rsidP="006E070A">
      <w:pPr>
        <w:spacing w:line="480" w:lineRule="auto"/>
        <w:rPr>
          <w:rFonts w:ascii="Arial" w:hAnsi="Arial" w:cs="Arial"/>
          <w:sz w:val="24"/>
          <w:szCs w:val="24"/>
        </w:rPr>
      </w:pPr>
      <w:r w:rsidRPr="006E070A">
        <w:rPr>
          <w:rFonts w:ascii="Arial" w:hAnsi="Arial" w:cs="Arial"/>
          <w:sz w:val="24"/>
          <w:szCs w:val="24"/>
        </w:rPr>
        <w:t>P</w:t>
      </w:r>
      <w:r w:rsidR="006E070A" w:rsidRPr="006E070A">
        <w:rPr>
          <w:rFonts w:ascii="Arial" w:hAnsi="Arial" w:cs="Arial"/>
          <w:sz w:val="24"/>
          <w:szCs w:val="24"/>
        </w:rPr>
        <w:t>arent 1b -</w:t>
      </w:r>
      <w:r w:rsidRPr="006E070A">
        <w:rPr>
          <w:rFonts w:ascii="Arial" w:hAnsi="Arial" w:cs="Arial"/>
          <w:sz w:val="24"/>
          <w:szCs w:val="24"/>
        </w:rPr>
        <w:t xml:space="preserve"> ‘I think the handouts should be in colour as it would help me focus more.’</w:t>
      </w:r>
    </w:p>
    <w:p w14:paraId="23CFECFD" w14:textId="5E5B58E2" w:rsidR="006E47E7" w:rsidRPr="00665E1D" w:rsidRDefault="006E47E7" w:rsidP="006E070A">
      <w:pPr>
        <w:spacing w:line="480" w:lineRule="auto"/>
        <w:rPr>
          <w:rFonts w:ascii="Arial" w:hAnsi="Arial" w:cs="Arial"/>
          <w:color w:val="5B9BD5" w:themeColor="accent1"/>
          <w:sz w:val="24"/>
          <w:szCs w:val="24"/>
        </w:rPr>
      </w:pPr>
      <w:r w:rsidRPr="00665E1D">
        <w:rPr>
          <w:rFonts w:ascii="Arial" w:hAnsi="Arial" w:cs="Arial"/>
          <w:color w:val="5B9BD5" w:themeColor="accent1"/>
          <w:sz w:val="24"/>
          <w:szCs w:val="24"/>
          <w:u w:val="single"/>
        </w:rPr>
        <w:t>Do you have any suggestions for future delivery of this programme?</w:t>
      </w:r>
    </w:p>
    <w:p w14:paraId="7AC36D50"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1a – ‘Open it to more parents and have more groups’.</w:t>
      </w:r>
    </w:p>
    <w:p w14:paraId="36459A3D"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lastRenderedPageBreak/>
        <w:t>Parent 2 – ‘Parents who have tried it could come along to your next group and talk about what it was like for us.</w:t>
      </w:r>
    </w:p>
    <w:p w14:paraId="273AD986"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3 – ‘Having a member of staff from nursery who the parents know is good as you can talk to them between sessions about WWW and they would understand.</w:t>
      </w:r>
    </w:p>
    <w:p w14:paraId="17B7A879"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4a – ‘More sessions would be good.  Maybe check in with us every couple of months.  We’d come wouldn’t we.’</w:t>
      </w:r>
    </w:p>
    <w:p w14:paraId="7BC6E5AC" w14:textId="77777777"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Parent 5 – ‘Just call it WWW and not a parenting group, cause people judge you when you go on those courses.’</w:t>
      </w:r>
    </w:p>
    <w:p w14:paraId="1865EEC6" w14:textId="63AE0FD6" w:rsidR="006E47E7" w:rsidRPr="006E070A" w:rsidRDefault="006E47E7" w:rsidP="006E070A">
      <w:pPr>
        <w:spacing w:line="480" w:lineRule="auto"/>
        <w:rPr>
          <w:rFonts w:ascii="Arial" w:hAnsi="Arial" w:cs="Arial"/>
          <w:sz w:val="24"/>
          <w:szCs w:val="24"/>
        </w:rPr>
      </w:pPr>
      <w:r w:rsidRPr="006E070A">
        <w:rPr>
          <w:rFonts w:ascii="Arial" w:hAnsi="Arial" w:cs="Arial"/>
          <w:sz w:val="24"/>
          <w:szCs w:val="24"/>
        </w:rPr>
        <w:t xml:space="preserve">Although the feedback from all parents was limited to one sentence responses, there was general feeling that they enjoyed attending the group.  They reported feeling listened to and valued.  There was a general feeling that they now had a better understanding of their child than previously.  They also highlight a social need to interact and meet other parents.  They also seemed to value hearing others’ concerns which they felt related to their own thoughts and feelings.  Although positive feedback was given, as the facilitator and researcher, very little if any comments were made relating to the WWW process and the impact of their ability to ‘watch’ and ‘reflect’. However, this may be due in part to the open ended questions I presented to the focus group and perhaps I should have been more specific in my questions – for example, do you think engaging in WWW has changed you view of your child’s behaviour? </w:t>
      </w:r>
      <w:r w:rsidR="00114616" w:rsidRPr="006E070A">
        <w:rPr>
          <w:rFonts w:ascii="Arial" w:hAnsi="Arial" w:cs="Arial"/>
          <w:sz w:val="24"/>
          <w:szCs w:val="24"/>
        </w:rPr>
        <w:t>Increased</w:t>
      </w:r>
      <w:r w:rsidRPr="006E070A">
        <w:rPr>
          <w:rFonts w:ascii="Arial" w:hAnsi="Arial" w:cs="Arial"/>
          <w:sz w:val="24"/>
          <w:szCs w:val="24"/>
        </w:rPr>
        <w:t xml:space="preserve"> you belief in yourself as a parent and ability to parent? </w:t>
      </w:r>
    </w:p>
    <w:p w14:paraId="1985DC00" w14:textId="5C15A309" w:rsidR="006E47E7" w:rsidRPr="006E070A" w:rsidRDefault="00106143" w:rsidP="006E070A">
      <w:pPr>
        <w:spacing w:line="480" w:lineRule="auto"/>
        <w:rPr>
          <w:rFonts w:ascii="Arial" w:hAnsi="Arial" w:cs="Arial"/>
          <w:b/>
          <w:color w:val="2F5496" w:themeColor="accent5" w:themeShade="BF"/>
          <w:sz w:val="24"/>
          <w:szCs w:val="24"/>
        </w:rPr>
      </w:pPr>
      <w:r>
        <w:rPr>
          <w:rFonts w:ascii="Arial" w:hAnsi="Arial" w:cs="Arial"/>
          <w:b/>
          <w:color w:val="2F5496" w:themeColor="accent5" w:themeShade="BF"/>
          <w:sz w:val="24"/>
          <w:szCs w:val="24"/>
        </w:rPr>
        <w:t>5.11</w:t>
      </w:r>
      <w:r w:rsidR="00232785">
        <w:rPr>
          <w:rFonts w:ascii="Arial" w:hAnsi="Arial" w:cs="Arial"/>
          <w:b/>
          <w:color w:val="2F5496" w:themeColor="accent5" w:themeShade="BF"/>
          <w:sz w:val="24"/>
          <w:szCs w:val="24"/>
        </w:rPr>
        <w:t xml:space="preserve"> </w:t>
      </w:r>
      <w:r w:rsidR="006E47E7" w:rsidRPr="006E070A">
        <w:rPr>
          <w:rFonts w:ascii="Arial" w:hAnsi="Arial" w:cs="Arial"/>
          <w:b/>
          <w:color w:val="2F5496" w:themeColor="accent5" w:themeShade="BF"/>
          <w:sz w:val="24"/>
          <w:szCs w:val="24"/>
        </w:rPr>
        <w:t xml:space="preserve">Summary of </w:t>
      </w:r>
      <w:r>
        <w:rPr>
          <w:rFonts w:ascii="Arial" w:hAnsi="Arial" w:cs="Arial"/>
          <w:b/>
          <w:color w:val="2F5496" w:themeColor="accent5" w:themeShade="BF"/>
          <w:sz w:val="24"/>
          <w:szCs w:val="24"/>
        </w:rPr>
        <w:t>results</w:t>
      </w:r>
      <w:r w:rsidR="006E47E7" w:rsidRPr="006E070A">
        <w:rPr>
          <w:rFonts w:ascii="Arial" w:hAnsi="Arial" w:cs="Arial"/>
          <w:b/>
          <w:color w:val="2F5496" w:themeColor="accent5" w:themeShade="BF"/>
          <w:sz w:val="24"/>
          <w:szCs w:val="24"/>
        </w:rPr>
        <w:t xml:space="preserve"> – quantitative and qualitative methods</w:t>
      </w:r>
    </w:p>
    <w:p w14:paraId="72A6DC2D" w14:textId="4E66E52A" w:rsidR="00114616" w:rsidRDefault="006E47E7" w:rsidP="006E070A">
      <w:pPr>
        <w:spacing w:line="480" w:lineRule="auto"/>
        <w:rPr>
          <w:rFonts w:ascii="Arial" w:hAnsi="Arial" w:cs="Arial"/>
          <w:sz w:val="24"/>
          <w:szCs w:val="24"/>
        </w:rPr>
      </w:pPr>
      <w:r w:rsidRPr="006E47E7">
        <w:rPr>
          <w:rFonts w:ascii="Arial" w:hAnsi="Arial" w:cs="Arial"/>
          <w:sz w:val="24"/>
          <w:szCs w:val="24"/>
        </w:rPr>
        <w:t xml:space="preserve">The results collated from the quantitative data </w:t>
      </w:r>
      <w:r w:rsidR="00114616">
        <w:rPr>
          <w:rFonts w:ascii="Arial" w:hAnsi="Arial" w:cs="Arial"/>
          <w:sz w:val="24"/>
          <w:szCs w:val="24"/>
        </w:rPr>
        <w:t>highlighted:</w:t>
      </w:r>
    </w:p>
    <w:p w14:paraId="46DCF3C9" w14:textId="77777777" w:rsidR="00114616" w:rsidRPr="006E47E7" w:rsidRDefault="00114616" w:rsidP="006E070A">
      <w:pPr>
        <w:spacing w:line="480" w:lineRule="auto"/>
        <w:rPr>
          <w:rFonts w:ascii="Arial" w:hAnsi="Arial" w:cs="Arial"/>
          <w:sz w:val="24"/>
          <w:szCs w:val="24"/>
        </w:rPr>
      </w:pPr>
      <w:r>
        <w:rPr>
          <w:rFonts w:ascii="Arial" w:hAnsi="Arial" w:cs="Arial"/>
          <w:sz w:val="24"/>
          <w:szCs w:val="24"/>
        </w:rPr>
        <w:lastRenderedPageBreak/>
        <w:t xml:space="preserve">Goals and review - </w:t>
      </w:r>
      <w:r w:rsidRPr="006E47E7">
        <w:rPr>
          <w:rFonts w:ascii="Arial" w:hAnsi="Arial" w:cs="Arial"/>
          <w:sz w:val="24"/>
          <w:szCs w:val="24"/>
        </w:rPr>
        <w:t>Time 1 goal setting, placed the majority of parents’ rating within the ‘</w:t>
      </w:r>
      <w:r w:rsidRPr="006E47E7">
        <w:rPr>
          <w:rFonts w:ascii="Arial" w:hAnsi="Arial" w:cs="Arial"/>
          <w:i/>
          <w:sz w:val="24"/>
          <w:szCs w:val="24"/>
        </w:rPr>
        <w:t>Not there – 4</w:t>
      </w:r>
      <w:r w:rsidRPr="006E47E7">
        <w:rPr>
          <w:rFonts w:ascii="Arial" w:hAnsi="Arial" w:cs="Arial"/>
          <w:sz w:val="24"/>
          <w:szCs w:val="24"/>
        </w:rPr>
        <w:t xml:space="preserve">’ range and Time 2 (excluding parent 6, 7a &amp; 7a as no ratings were completed at Time 2), the majority of parents rated their achievement towards their goals fell within </w:t>
      </w:r>
      <w:r w:rsidRPr="006E47E7">
        <w:rPr>
          <w:rFonts w:ascii="Arial" w:hAnsi="Arial" w:cs="Arial"/>
          <w:i/>
          <w:sz w:val="24"/>
          <w:szCs w:val="24"/>
        </w:rPr>
        <w:t>6-8</w:t>
      </w:r>
      <w:r w:rsidRPr="006E47E7">
        <w:rPr>
          <w:rFonts w:ascii="Arial" w:hAnsi="Arial" w:cs="Arial"/>
          <w:sz w:val="24"/>
          <w:szCs w:val="24"/>
        </w:rPr>
        <w:t xml:space="preserve"> range.  These findings would indicate a positive shift in meeting initial goals set pre and post programme.</w:t>
      </w:r>
    </w:p>
    <w:p w14:paraId="69DAB3D5" w14:textId="150A30A8" w:rsidR="00114616" w:rsidRPr="006E47E7" w:rsidRDefault="00114616" w:rsidP="006E070A">
      <w:pPr>
        <w:spacing w:line="48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Ages &amp; Stages: Social and Emotional (ASQ:SE2)</w:t>
      </w:r>
      <w:r w:rsidR="001C5C0A">
        <w:rPr>
          <w:rFonts w:ascii="Arial" w:hAnsi="Arial" w:cs="Arial"/>
          <w:color w:val="000000"/>
          <w:sz w:val="24"/>
          <w:szCs w:val="24"/>
          <w:shd w:val="clear" w:color="auto" w:fill="FFFFFF"/>
        </w:rPr>
        <w:t xml:space="preserve"> - All</w:t>
      </w:r>
      <w:r w:rsidRPr="006E47E7">
        <w:rPr>
          <w:rFonts w:ascii="Arial" w:hAnsi="Arial" w:cs="Arial"/>
          <w:color w:val="000000"/>
          <w:sz w:val="24"/>
          <w:szCs w:val="24"/>
          <w:shd w:val="clear" w:color="auto" w:fill="FFFFFF"/>
        </w:rPr>
        <w:t xml:space="preserve"> apart from one of the children’s social and emotional development profiles were scored by their parents and/or carers as falling within the ‘further assessment’ category and that following the 4 week WWW programme the children who were requiring further assessment continued to be classified as requiring ‘further assessment’ for their social and emotional development but subtle changes </w:t>
      </w:r>
      <w:r w:rsidR="001C5C0A">
        <w:rPr>
          <w:rFonts w:ascii="Arial" w:hAnsi="Arial" w:cs="Arial"/>
          <w:color w:val="000000"/>
          <w:sz w:val="24"/>
          <w:szCs w:val="24"/>
          <w:shd w:val="clear" w:color="auto" w:fill="FFFFFF"/>
        </w:rPr>
        <w:t xml:space="preserve">were </w:t>
      </w:r>
      <w:r w:rsidRPr="006E47E7">
        <w:rPr>
          <w:rFonts w:ascii="Arial" w:hAnsi="Arial" w:cs="Arial"/>
          <w:color w:val="000000"/>
          <w:sz w:val="24"/>
          <w:szCs w:val="24"/>
          <w:shd w:val="clear" w:color="auto" w:fill="FFFFFF"/>
        </w:rPr>
        <w:t>recorded by parents within the e</w:t>
      </w:r>
      <w:r w:rsidR="001C5C0A">
        <w:rPr>
          <w:rFonts w:ascii="Arial" w:hAnsi="Arial" w:cs="Arial"/>
          <w:color w:val="000000"/>
          <w:sz w:val="24"/>
          <w:szCs w:val="24"/>
          <w:shd w:val="clear" w:color="auto" w:fill="FFFFFF"/>
        </w:rPr>
        <w:t xml:space="preserve">ight categories of the ASQ:SE2., which lowered their overall score within the category.  </w:t>
      </w:r>
    </w:p>
    <w:p w14:paraId="4539CF8B" w14:textId="2B081F9F" w:rsidR="00114616" w:rsidRPr="006E47E7" w:rsidRDefault="001C5C0A" w:rsidP="006E070A">
      <w:pPr>
        <w:tabs>
          <w:tab w:val="left" w:pos="1440"/>
        </w:tabs>
        <w:spacing w:line="480" w:lineRule="auto"/>
        <w:rPr>
          <w:rFonts w:ascii="Arial" w:hAnsi="Arial" w:cs="Arial"/>
          <w:sz w:val="24"/>
          <w:szCs w:val="24"/>
        </w:rPr>
      </w:pPr>
      <w:r>
        <w:rPr>
          <w:rFonts w:ascii="Arial" w:hAnsi="Arial" w:cs="Arial"/>
          <w:sz w:val="24"/>
          <w:szCs w:val="24"/>
        </w:rPr>
        <w:t xml:space="preserve">TOPSE - </w:t>
      </w:r>
      <w:r w:rsidR="00114616" w:rsidRPr="006E47E7">
        <w:rPr>
          <w:rFonts w:ascii="Arial" w:hAnsi="Arial" w:cs="Arial"/>
          <w:sz w:val="24"/>
          <w:szCs w:val="24"/>
        </w:rPr>
        <w:t xml:space="preserve">the self-efficacy scores for all 8 domains/factors - play and enjoyment, empathy and understanding, control, discipline and setting boundaries, self-acceptance, emotion and affection, pressure and learning and knowledge increased from Time 1 to Time 2 for the majority of the </w:t>
      </w:r>
      <w:r w:rsidR="00CC7A55">
        <w:rPr>
          <w:rFonts w:ascii="Arial" w:hAnsi="Arial" w:cs="Arial"/>
          <w:sz w:val="24"/>
          <w:szCs w:val="24"/>
        </w:rPr>
        <w:t>parents</w:t>
      </w:r>
      <w:r w:rsidR="00114616" w:rsidRPr="006E47E7">
        <w:rPr>
          <w:rFonts w:ascii="Arial" w:hAnsi="Arial" w:cs="Arial"/>
          <w:sz w:val="24"/>
          <w:szCs w:val="24"/>
        </w:rPr>
        <w:t xml:space="preserve">.  </w:t>
      </w:r>
      <w:r>
        <w:rPr>
          <w:rFonts w:ascii="Arial" w:hAnsi="Arial" w:cs="Arial"/>
          <w:sz w:val="24"/>
          <w:szCs w:val="24"/>
        </w:rPr>
        <w:t xml:space="preserve">A decrease in pressure was also recorded by 3/7 </w:t>
      </w:r>
      <w:r w:rsidR="00CC7A55">
        <w:rPr>
          <w:rFonts w:ascii="Arial" w:hAnsi="Arial" w:cs="Arial"/>
          <w:sz w:val="24"/>
          <w:szCs w:val="24"/>
        </w:rPr>
        <w:t>parents</w:t>
      </w:r>
      <w:r>
        <w:rPr>
          <w:rFonts w:ascii="Arial" w:hAnsi="Arial" w:cs="Arial"/>
          <w:sz w:val="24"/>
          <w:szCs w:val="24"/>
        </w:rPr>
        <w:t xml:space="preserve">.  </w:t>
      </w:r>
    </w:p>
    <w:p w14:paraId="6A16FC14" w14:textId="4737914E" w:rsidR="00114616" w:rsidRPr="00B04BD9" w:rsidRDefault="001C5C0A" w:rsidP="006E070A">
      <w:pPr>
        <w:spacing w:line="480" w:lineRule="auto"/>
        <w:rPr>
          <w:rFonts w:ascii="Arial" w:hAnsi="Arial" w:cs="Arial"/>
          <w:color w:val="00B050"/>
          <w:sz w:val="24"/>
          <w:szCs w:val="24"/>
        </w:rPr>
      </w:pPr>
      <w:r>
        <w:rPr>
          <w:rFonts w:ascii="Arial" w:hAnsi="Arial" w:cs="Arial"/>
          <w:sz w:val="24"/>
          <w:szCs w:val="24"/>
        </w:rPr>
        <w:t>Themes - f</w:t>
      </w:r>
      <w:r w:rsidR="00114616" w:rsidRPr="006E47E7">
        <w:rPr>
          <w:rFonts w:ascii="Arial" w:hAnsi="Arial" w:cs="Arial"/>
          <w:sz w:val="24"/>
          <w:szCs w:val="24"/>
        </w:rPr>
        <w:t xml:space="preserve">or the </w:t>
      </w:r>
      <w:r>
        <w:rPr>
          <w:rFonts w:ascii="Arial" w:hAnsi="Arial" w:cs="Arial"/>
          <w:b/>
          <w:sz w:val="24"/>
          <w:szCs w:val="24"/>
        </w:rPr>
        <w:t xml:space="preserve">Researcher (Facilitator) </w:t>
      </w:r>
      <w:r w:rsidR="00114616" w:rsidRPr="006E47E7">
        <w:rPr>
          <w:rFonts w:ascii="Arial" w:hAnsi="Arial" w:cs="Arial"/>
          <w:sz w:val="24"/>
          <w:szCs w:val="24"/>
        </w:rPr>
        <w:t xml:space="preserve">there were two themes emerging: </w:t>
      </w:r>
      <w:r w:rsidR="00114616" w:rsidRPr="006E070A">
        <w:rPr>
          <w:rFonts w:ascii="Arial" w:hAnsi="Arial" w:cs="Arial"/>
          <w:color w:val="C00000"/>
          <w:sz w:val="24"/>
          <w:szCs w:val="24"/>
        </w:rPr>
        <w:t>Theme 1: Relationship</w:t>
      </w:r>
      <w:r w:rsidR="00114616" w:rsidRPr="006E47E7">
        <w:rPr>
          <w:rFonts w:ascii="Arial" w:hAnsi="Arial" w:cs="Arial"/>
          <w:sz w:val="24"/>
          <w:szCs w:val="24"/>
        </w:rPr>
        <w:t xml:space="preserve">, which can be subdivided into a number of </w:t>
      </w:r>
      <w:r w:rsidR="00114616" w:rsidRPr="00B04BD9">
        <w:rPr>
          <w:rFonts w:ascii="Arial" w:hAnsi="Arial" w:cs="Arial"/>
          <w:color w:val="00B050"/>
          <w:sz w:val="24"/>
          <w:szCs w:val="24"/>
        </w:rPr>
        <w:t xml:space="preserve">sub-themes – validating, providing encouragement/reassurance and identifying and noticing change </w:t>
      </w:r>
      <w:r w:rsidR="00114616" w:rsidRPr="006E47E7">
        <w:rPr>
          <w:rFonts w:ascii="Arial" w:hAnsi="Arial" w:cs="Arial"/>
          <w:sz w:val="24"/>
          <w:szCs w:val="24"/>
        </w:rPr>
        <w:t xml:space="preserve">and </w:t>
      </w:r>
      <w:r w:rsidR="00114616" w:rsidRPr="006E070A">
        <w:rPr>
          <w:rFonts w:ascii="Arial" w:hAnsi="Arial" w:cs="Arial"/>
          <w:color w:val="C00000"/>
          <w:sz w:val="24"/>
          <w:szCs w:val="24"/>
        </w:rPr>
        <w:t>Theme 2: Communication</w:t>
      </w:r>
      <w:r w:rsidR="00E7600B">
        <w:rPr>
          <w:rFonts w:ascii="Arial" w:hAnsi="Arial" w:cs="Arial"/>
          <w:color w:val="C00000"/>
          <w:sz w:val="24"/>
          <w:szCs w:val="24"/>
          <w:u w:val="single"/>
        </w:rPr>
        <w:t xml:space="preserve"> </w:t>
      </w:r>
      <w:r w:rsidR="00E7600B" w:rsidRPr="00E7600B">
        <w:rPr>
          <w:rFonts w:ascii="Arial" w:hAnsi="Arial" w:cs="Arial"/>
          <w:sz w:val="24"/>
          <w:szCs w:val="24"/>
        </w:rPr>
        <w:t xml:space="preserve">with </w:t>
      </w:r>
      <w:r w:rsidR="00E7600B" w:rsidRPr="00B04BD9">
        <w:rPr>
          <w:rFonts w:ascii="Arial" w:hAnsi="Arial" w:cs="Arial"/>
          <w:color w:val="00B050"/>
          <w:sz w:val="24"/>
          <w:szCs w:val="24"/>
        </w:rPr>
        <w:t>subthemes -</w:t>
      </w:r>
      <w:r w:rsidR="00E7600B" w:rsidRPr="00B04BD9">
        <w:rPr>
          <w:rFonts w:ascii="Arial" w:hAnsi="Arial" w:cs="Arial"/>
          <w:color w:val="00B050"/>
          <w:sz w:val="24"/>
          <w:szCs w:val="24"/>
          <w:u w:val="single"/>
        </w:rPr>
        <w:t xml:space="preserve"> </w:t>
      </w:r>
      <w:r w:rsidR="00114616" w:rsidRPr="00B04BD9">
        <w:rPr>
          <w:rFonts w:ascii="Arial" w:hAnsi="Arial" w:cs="Arial"/>
          <w:color w:val="00B050"/>
          <w:sz w:val="24"/>
          <w:szCs w:val="24"/>
        </w:rPr>
        <w:t>providing practical support; emotional support and engagement and interaction.</w:t>
      </w:r>
    </w:p>
    <w:p w14:paraId="0ED17AD6" w14:textId="6BB07FCB" w:rsidR="00114616" w:rsidRPr="00B04BD9" w:rsidRDefault="00114616" w:rsidP="00E7600B">
      <w:pPr>
        <w:spacing w:line="480" w:lineRule="auto"/>
        <w:rPr>
          <w:rFonts w:ascii="Arial" w:hAnsi="Arial" w:cs="Arial"/>
          <w:color w:val="00B050"/>
          <w:sz w:val="24"/>
          <w:szCs w:val="24"/>
        </w:rPr>
      </w:pPr>
      <w:r w:rsidRPr="006E47E7">
        <w:rPr>
          <w:rFonts w:ascii="Arial" w:hAnsi="Arial" w:cs="Arial"/>
          <w:sz w:val="24"/>
          <w:szCs w:val="24"/>
        </w:rPr>
        <w:t xml:space="preserve">For the </w:t>
      </w:r>
      <w:r w:rsidRPr="006E47E7">
        <w:rPr>
          <w:rFonts w:ascii="Arial" w:hAnsi="Arial" w:cs="Arial"/>
          <w:b/>
          <w:sz w:val="24"/>
          <w:szCs w:val="24"/>
        </w:rPr>
        <w:t>Parents</w:t>
      </w:r>
      <w:r w:rsidRPr="006E47E7">
        <w:rPr>
          <w:rFonts w:ascii="Arial" w:hAnsi="Arial" w:cs="Arial"/>
          <w:sz w:val="24"/>
          <w:szCs w:val="24"/>
        </w:rPr>
        <w:t xml:space="preserve"> there were three themes emerging: </w:t>
      </w:r>
      <w:r w:rsidRPr="00E7600B">
        <w:rPr>
          <w:rFonts w:ascii="Arial" w:hAnsi="Arial" w:cs="Arial"/>
          <w:color w:val="C00000"/>
          <w:sz w:val="24"/>
          <w:szCs w:val="24"/>
        </w:rPr>
        <w:t xml:space="preserve">Theme 1: Learning – </w:t>
      </w:r>
      <w:r w:rsidRPr="00B04BD9">
        <w:rPr>
          <w:rFonts w:ascii="Arial" w:hAnsi="Arial" w:cs="Arial"/>
          <w:color w:val="00B050"/>
          <w:sz w:val="24"/>
          <w:szCs w:val="24"/>
        </w:rPr>
        <w:t xml:space="preserve">subthemes:  understanding and knowledge; interacting with child; recognising </w:t>
      </w:r>
      <w:r w:rsidRPr="00B04BD9">
        <w:rPr>
          <w:rFonts w:ascii="Arial" w:hAnsi="Arial" w:cs="Arial"/>
          <w:color w:val="00B050"/>
          <w:sz w:val="24"/>
          <w:szCs w:val="24"/>
        </w:rPr>
        <w:lastRenderedPageBreak/>
        <w:t xml:space="preserve">challenges and changes and confidence in self. </w:t>
      </w:r>
      <w:r w:rsidRPr="00E7600B">
        <w:rPr>
          <w:rFonts w:ascii="Arial" w:hAnsi="Arial" w:cs="Arial"/>
          <w:color w:val="C00000"/>
          <w:sz w:val="24"/>
          <w:szCs w:val="24"/>
        </w:rPr>
        <w:t xml:space="preserve">Theme 2: Feelings and Perceptions </w:t>
      </w:r>
      <w:r w:rsidRPr="006E47E7">
        <w:rPr>
          <w:rFonts w:ascii="Arial" w:hAnsi="Arial" w:cs="Arial"/>
          <w:sz w:val="24"/>
          <w:szCs w:val="24"/>
        </w:rPr>
        <w:t xml:space="preserve">– </w:t>
      </w:r>
      <w:r w:rsidRPr="00B04BD9">
        <w:rPr>
          <w:rFonts w:ascii="Arial" w:hAnsi="Arial" w:cs="Arial"/>
          <w:color w:val="00B050"/>
          <w:sz w:val="24"/>
          <w:szCs w:val="24"/>
        </w:rPr>
        <w:t xml:space="preserve">subthemes: expectations of child and </w:t>
      </w:r>
      <w:r w:rsidR="00E7600B" w:rsidRPr="00B04BD9">
        <w:rPr>
          <w:rFonts w:ascii="Arial" w:hAnsi="Arial" w:cs="Arial"/>
          <w:color w:val="00B050"/>
          <w:sz w:val="24"/>
          <w:szCs w:val="24"/>
        </w:rPr>
        <w:t xml:space="preserve">judgements/values. </w:t>
      </w:r>
      <w:r w:rsidRPr="00E7600B">
        <w:rPr>
          <w:rFonts w:ascii="Arial" w:hAnsi="Arial" w:cs="Arial"/>
          <w:color w:val="C00000"/>
          <w:sz w:val="24"/>
          <w:szCs w:val="24"/>
        </w:rPr>
        <w:t xml:space="preserve">Theme 3: Sense of self </w:t>
      </w:r>
      <w:r w:rsidRPr="006E47E7">
        <w:rPr>
          <w:rFonts w:ascii="Arial" w:hAnsi="Arial" w:cs="Arial"/>
          <w:sz w:val="24"/>
          <w:szCs w:val="24"/>
        </w:rPr>
        <w:t xml:space="preserve">– </w:t>
      </w:r>
      <w:r w:rsidRPr="00B04BD9">
        <w:rPr>
          <w:rFonts w:ascii="Arial" w:hAnsi="Arial" w:cs="Arial"/>
          <w:color w:val="00B050"/>
          <w:sz w:val="24"/>
          <w:szCs w:val="24"/>
        </w:rPr>
        <w:t>subthemes: self -reflection; self-esteem/belief; parents’ own emotional and well-being skills.</w:t>
      </w:r>
    </w:p>
    <w:p w14:paraId="1ED1E60E" w14:textId="2732BD61" w:rsidR="006E47E7" w:rsidRDefault="006E47E7" w:rsidP="0004329D">
      <w:pPr>
        <w:spacing w:line="480" w:lineRule="auto"/>
        <w:rPr>
          <w:rFonts w:ascii="Arial" w:hAnsi="Arial" w:cs="Arial"/>
          <w:sz w:val="24"/>
          <w:szCs w:val="24"/>
        </w:rPr>
      </w:pPr>
      <w:r w:rsidRPr="006E47E7">
        <w:rPr>
          <w:rFonts w:ascii="Arial" w:hAnsi="Arial" w:cs="Arial"/>
          <w:sz w:val="24"/>
          <w:szCs w:val="24"/>
        </w:rPr>
        <w:t>Analysing the data collected using both qualitative and quantitative data as outlined above provides a rich array of information which will be explored further in line with current evidence based research an</w:t>
      </w:r>
      <w:r w:rsidR="00E7600B">
        <w:rPr>
          <w:rFonts w:ascii="Arial" w:hAnsi="Arial" w:cs="Arial"/>
          <w:sz w:val="24"/>
          <w:szCs w:val="24"/>
        </w:rPr>
        <w:t xml:space="preserve">d practice in </w:t>
      </w:r>
      <w:r w:rsidR="00665E1D">
        <w:rPr>
          <w:rFonts w:ascii="Arial" w:hAnsi="Arial" w:cs="Arial"/>
          <w:b/>
          <w:color w:val="5B9BD5" w:themeColor="accent1"/>
          <w:sz w:val="24"/>
          <w:szCs w:val="24"/>
        </w:rPr>
        <w:t>C</w:t>
      </w:r>
      <w:r w:rsidR="00E7600B" w:rsidRPr="00665E1D">
        <w:rPr>
          <w:rFonts w:ascii="Arial" w:hAnsi="Arial" w:cs="Arial"/>
          <w:b/>
          <w:color w:val="5B9BD5" w:themeColor="accent1"/>
          <w:sz w:val="24"/>
          <w:szCs w:val="24"/>
        </w:rPr>
        <w:t xml:space="preserve">hapter 6 </w:t>
      </w:r>
      <w:r w:rsidRPr="00665E1D">
        <w:rPr>
          <w:rFonts w:ascii="Arial" w:hAnsi="Arial" w:cs="Arial"/>
          <w:b/>
          <w:color w:val="5B9BD5" w:themeColor="accent1"/>
          <w:sz w:val="24"/>
          <w:szCs w:val="24"/>
        </w:rPr>
        <w:t xml:space="preserve"> – Discussion</w:t>
      </w:r>
      <w:r w:rsidRPr="006E47E7">
        <w:rPr>
          <w:rFonts w:ascii="Arial" w:hAnsi="Arial" w:cs="Arial"/>
          <w:sz w:val="24"/>
          <w:szCs w:val="24"/>
        </w:rPr>
        <w:t>.</w:t>
      </w:r>
    </w:p>
    <w:p w14:paraId="6A3D59F9" w14:textId="77777777" w:rsidR="00B21637" w:rsidRDefault="00B21637" w:rsidP="00B21637">
      <w:pPr>
        <w:spacing w:line="480" w:lineRule="auto"/>
        <w:rPr>
          <w:rFonts w:ascii="Arial" w:hAnsi="Arial" w:cs="Arial"/>
          <w:sz w:val="24"/>
          <w:szCs w:val="24"/>
        </w:rPr>
      </w:pPr>
    </w:p>
    <w:p w14:paraId="4EB18990" w14:textId="77777777" w:rsidR="00B21637" w:rsidRDefault="00B21637" w:rsidP="00B21637">
      <w:pPr>
        <w:spacing w:line="480" w:lineRule="auto"/>
        <w:rPr>
          <w:rFonts w:ascii="Arial" w:hAnsi="Arial" w:cs="Arial"/>
          <w:sz w:val="24"/>
          <w:szCs w:val="24"/>
        </w:rPr>
      </w:pPr>
    </w:p>
    <w:p w14:paraId="0BF72691" w14:textId="77777777" w:rsidR="00B21637" w:rsidRDefault="00B21637" w:rsidP="00B21637">
      <w:pPr>
        <w:spacing w:line="480" w:lineRule="auto"/>
        <w:rPr>
          <w:rFonts w:ascii="Arial" w:hAnsi="Arial" w:cs="Arial"/>
          <w:sz w:val="24"/>
          <w:szCs w:val="24"/>
        </w:rPr>
      </w:pPr>
    </w:p>
    <w:p w14:paraId="238F4692" w14:textId="77777777" w:rsidR="00B21637" w:rsidRDefault="00B21637" w:rsidP="00B21637">
      <w:pPr>
        <w:spacing w:line="480" w:lineRule="auto"/>
        <w:rPr>
          <w:rFonts w:ascii="Arial" w:hAnsi="Arial" w:cs="Arial"/>
          <w:sz w:val="24"/>
          <w:szCs w:val="24"/>
        </w:rPr>
      </w:pPr>
    </w:p>
    <w:p w14:paraId="4A9303DD" w14:textId="77777777" w:rsidR="00B21637" w:rsidRDefault="00B21637" w:rsidP="00B21637">
      <w:pPr>
        <w:spacing w:line="480" w:lineRule="auto"/>
        <w:rPr>
          <w:rFonts w:ascii="Arial" w:hAnsi="Arial" w:cs="Arial"/>
          <w:sz w:val="24"/>
          <w:szCs w:val="24"/>
        </w:rPr>
      </w:pPr>
    </w:p>
    <w:p w14:paraId="266E7527" w14:textId="77777777" w:rsidR="00B21637" w:rsidRDefault="00B21637" w:rsidP="00B21637">
      <w:pPr>
        <w:spacing w:line="480" w:lineRule="auto"/>
        <w:rPr>
          <w:rFonts w:ascii="Arial" w:hAnsi="Arial" w:cs="Arial"/>
          <w:sz w:val="24"/>
          <w:szCs w:val="24"/>
        </w:rPr>
      </w:pPr>
    </w:p>
    <w:p w14:paraId="7691266B" w14:textId="77777777" w:rsidR="00B21637" w:rsidRDefault="00B21637" w:rsidP="00B21637">
      <w:pPr>
        <w:spacing w:line="480" w:lineRule="auto"/>
        <w:rPr>
          <w:rFonts w:ascii="Arial" w:hAnsi="Arial" w:cs="Arial"/>
          <w:sz w:val="24"/>
          <w:szCs w:val="24"/>
        </w:rPr>
      </w:pPr>
    </w:p>
    <w:p w14:paraId="3C77EFD7" w14:textId="77777777" w:rsidR="00C4144C" w:rsidRDefault="00C4144C" w:rsidP="00B21637">
      <w:pPr>
        <w:spacing w:line="480" w:lineRule="auto"/>
        <w:rPr>
          <w:rFonts w:ascii="Arial" w:hAnsi="Arial" w:cs="Arial"/>
          <w:sz w:val="24"/>
          <w:szCs w:val="24"/>
        </w:rPr>
      </w:pPr>
    </w:p>
    <w:p w14:paraId="6038DB6D" w14:textId="77777777" w:rsidR="00C4144C" w:rsidRDefault="00C4144C" w:rsidP="00B21637">
      <w:pPr>
        <w:spacing w:line="480" w:lineRule="auto"/>
        <w:rPr>
          <w:rFonts w:ascii="Arial" w:hAnsi="Arial" w:cs="Arial"/>
          <w:sz w:val="24"/>
          <w:szCs w:val="24"/>
        </w:rPr>
      </w:pPr>
    </w:p>
    <w:p w14:paraId="0046DA04" w14:textId="77777777" w:rsidR="00C4144C" w:rsidRDefault="00C4144C" w:rsidP="00B21637">
      <w:pPr>
        <w:spacing w:line="480" w:lineRule="auto"/>
        <w:rPr>
          <w:rFonts w:ascii="Arial" w:hAnsi="Arial" w:cs="Arial"/>
          <w:sz w:val="24"/>
          <w:szCs w:val="24"/>
        </w:rPr>
      </w:pPr>
    </w:p>
    <w:p w14:paraId="392670C5" w14:textId="77777777" w:rsidR="00C4144C" w:rsidRDefault="00C4144C" w:rsidP="00B21637">
      <w:pPr>
        <w:spacing w:line="480" w:lineRule="auto"/>
        <w:rPr>
          <w:rFonts w:ascii="Arial" w:hAnsi="Arial" w:cs="Arial"/>
          <w:sz w:val="24"/>
          <w:szCs w:val="24"/>
        </w:rPr>
      </w:pPr>
    </w:p>
    <w:p w14:paraId="12C0FA94" w14:textId="77777777" w:rsidR="00C4144C" w:rsidRDefault="00C4144C" w:rsidP="00B21637">
      <w:pPr>
        <w:spacing w:line="480" w:lineRule="auto"/>
        <w:rPr>
          <w:rFonts w:ascii="Arial" w:hAnsi="Arial" w:cs="Arial"/>
          <w:sz w:val="24"/>
          <w:szCs w:val="24"/>
        </w:rPr>
      </w:pPr>
    </w:p>
    <w:p w14:paraId="1059CCCC" w14:textId="77777777" w:rsidR="00C4144C" w:rsidRDefault="00C4144C" w:rsidP="00B21637">
      <w:pPr>
        <w:spacing w:line="480" w:lineRule="auto"/>
        <w:rPr>
          <w:rFonts w:ascii="Arial" w:hAnsi="Arial" w:cs="Arial"/>
          <w:sz w:val="24"/>
          <w:szCs w:val="24"/>
        </w:rPr>
      </w:pPr>
    </w:p>
    <w:p w14:paraId="29EC34D1" w14:textId="590F7C82" w:rsidR="006E47E7" w:rsidRPr="00E7600B" w:rsidRDefault="006E47E7" w:rsidP="00E7600B">
      <w:pPr>
        <w:spacing w:line="480" w:lineRule="auto"/>
        <w:rPr>
          <w:rStyle w:val="BookTitle"/>
          <w:rFonts w:ascii="Arial" w:hAnsi="Arial" w:cs="Arial"/>
          <w:bCs w:val="0"/>
          <w:i w:val="0"/>
          <w:iCs w:val="0"/>
          <w:color w:val="2F5496" w:themeColor="accent5" w:themeShade="BF"/>
          <w:sz w:val="28"/>
          <w:szCs w:val="28"/>
        </w:rPr>
      </w:pPr>
      <w:r w:rsidRPr="00E7600B">
        <w:rPr>
          <w:rStyle w:val="BookTitle"/>
          <w:rFonts w:ascii="Arial" w:hAnsi="Arial" w:cs="Arial"/>
          <w:i w:val="0"/>
          <w:color w:val="2F5496" w:themeColor="accent5" w:themeShade="BF"/>
          <w:sz w:val="28"/>
          <w:szCs w:val="28"/>
        </w:rPr>
        <w:lastRenderedPageBreak/>
        <w:t>Chapter</w:t>
      </w:r>
      <w:r w:rsidR="00232785">
        <w:rPr>
          <w:rStyle w:val="BookTitle"/>
          <w:rFonts w:ascii="Arial" w:hAnsi="Arial" w:cs="Arial"/>
          <w:i w:val="0"/>
          <w:color w:val="2F5496" w:themeColor="accent5" w:themeShade="BF"/>
          <w:sz w:val="28"/>
          <w:szCs w:val="28"/>
        </w:rPr>
        <w:t xml:space="preserve"> 6: </w:t>
      </w:r>
      <w:r w:rsidRPr="00E7600B">
        <w:rPr>
          <w:rStyle w:val="BookTitle"/>
          <w:rFonts w:ascii="Arial" w:hAnsi="Arial" w:cs="Arial"/>
          <w:i w:val="0"/>
          <w:color w:val="2F5496" w:themeColor="accent5" w:themeShade="BF"/>
          <w:sz w:val="28"/>
          <w:szCs w:val="28"/>
        </w:rPr>
        <w:t>Discussion</w:t>
      </w:r>
    </w:p>
    <w:p w14:paraId="65B2FDEE" w14:textId="42286556" w:rsidR="006E47E7" w:rsidRPr="00665E1D" w:rsidRDefault="00232785" w:rsidP="00232785">
      <w:pPr>
        <w:spacing w:line="480" w:lineRule="auto"/>
        <w:rPr>
          <w:rStyle w:val="BookTitle"/>
          <w:rFonts w:ascii="Arial" w:hAnsi="Arial" w:cs="Arial"/>
          <w:bCs w:val="0"/>
          <w:i w:val="0"/>
          <w:iCs w:val="0"/>
          <w:color w:val="2F5496" w:themeColor="accent5" w:themeShade="BF"/>
          <w:sz w:val="24"/>
          <w:szCs w:val="24"/>
        </w:rPr>
      </w:pPr>
      <w:r w:rsidRPr="00665E1D">
        <w:rPr>
          <w:rStyle w:val="BookTitle"/>
          <w:rFonts w:ascii="Arial" w:hAnsi="Arial" w:cs="Arial"/>
          <w:i w:val="0"/>
          <w:color w:val="2F5496" w:themeColor="accent5" w:themeShade="BF"/>
          <w:sz w:val="24"/>
          <w:szCs w:val="24"/>
        </w:rPr>
        <w:t xml:space="preserve">6.1 </w:t>
      </w:r>
      <w:r w:rsidR="00F4238A" w:rsidRPr="00665E1D">
        <w:rPr>
          <w:rStyle w:val="BookTitle"/>
          <w:rFonts w:ascii="Arial" w:hAnsi="Arial" w:cs="Arial"/>
          <w:i w:val="0"/>
          <w:color w:val="2F5496" w:themeColor="accent5" w:themeShade="BF"/>
          <w:sz w:val="24"/>
          <w:szCs w:val="24"/>
        </w:rPr>
        <w:t>Introduction</w:t>
      </w:r>
    </w:p>
    <w:p w14:paraId="1EC482A8" w14:textId="0D21255D" w:rsidR="006E47E7" w:rsidRPr="00232785" w:rsidRDefault="006E47E7" w:rsidP="00232785">
      <w:pPr>
        <w:spacing w:line="480" w:lineRule="auto"/>
        <w:rPr>
          <w:rFonts w:ascii="Arial" w:hAnsi="Arial" w:cs="Arial"/>
          <w:bCs/>
          <w:iCs/>
          <w:sz w:val="24"/>
          <w:szCs w:val="24"/>
        </w:rPr>
      </w:pPr>
      <w:r w:rsidRPr="00232785">
        <w:rPr>
          <w:rStyle w:val="BookTitle"/>
          <w:rFonts w:ascii="Arial" w:hAnsi="Arial" w:cs="Arial"/>
          <w:b w:val="0"/>
          <w:i w:val="0"/>
          <w:sz w:val="24"/>
          <w:szCs w:val="24"/>
        </w:rPr>
        <w:t>The aim of this study was to introduce and implement a modified parent education programme – WATCH, WAIT and WONDER (WWW) as a grou</w:t>
      </w:r>
      <w:r w:rsidR="00A069B2" w:rsidRPr="00232785">
        <w:rPr>
          <w:rStyle w:val="BookTitle"/>
          <w:rFonts w:ascii="Arial" w:hAnsi="Arial" w:cs="Arial"/>
          <w:b w:val="0"/>
          <w:i w:val="0"/>
          <w:sz w:val="24"/>
          <w:szCs w:val="24"/>
        </w:rPr>
        <w:t>p intervention (Zilibowitz, 2008</w:t>
      </w:r>
      <w:r w:rsidRPr="00232785">
        <w:rPr>
          <w:rStyle w:val="BookTitle"/>
          <w:rFonts w:ascii="Arial" w:hAnsi="Arial" w:cs="Arial"/>
          <w:b w:val="0"/>
          <w:i w:val="0"/>
          <w:sz w:val="24"/>
          <w:szCs w:val="24"/>
        </w:rPr>
        <w:t>) and assess the process and outcomes for the:  parent, child (indirectly) and the researcher</w:t>
      </w:r>
      <w:r w:rsidR="001C5C0A" w:rsidRPr="00232785">
        <w:rPr>
          <w:rStyle w:val="BookTitle"/>
          <w:rFonts w:ascii="Arial" w:hAnsi="Arial" w:cs="Arial"/>
          <w:b w:val="0"/>
          <w:i w:val="0"/>
          <w:sz w:val="24"/>
          <w:szCs w:val="24"/>
        </w:rPr>
        <w:t xml:space="preserve"> (facilitator)</w:t>
      </w:r>
      <w:r w:rsidRPr="00232785">
        <w:rPr>
          <w:rStyle w:val="BookTitle"/>
          <w:rFonts w:ascii="Arial" w:hAnsi="Arial" w:cs="Arial"/>
          <w:b w:val="0"/>
          <w:i w:val="0"/>
          <w:sz w:val="24"/>
          <w:szCs w:val="24"/>
        </w:rPr>
        <w:t xml:space="preserve">. </w:t>
      </w:r>
      <w:r w:rsidRPr="00232785">
        <w:rPr>
          <w:rFonts w:ascii="Arial" w:hAnsi="Arial" w:cs="Arial"/>
          <w:bCs/>
          <w:iCs/>
          <w:sz w:val="24"/>
          <w:szCs w:val="24"/>
        </w:rPr>
        <w:t>My justificat</w:t>
      </w:r>
      <w:r w:rsidR="00A069B2" w:rsidRPr="00232785">
        <w:rPr>
          <w:rFonts w:ascii="Arial" w:hAnsi="Arial" w:cs="Arial"/>
          <w:bCs/>
          <w:iCs/>
          <w:sz w:val="24"/>
          <w:szCs w:val="24"/>
        </w:rPr>
        <w:t>ion for using Zilibowitz’s (2008</w:t>
      </w:r>
      <w:r w:rsidRPr="00232785">
        <w:rPr>
          <w:rFonts w:ascii="Arial" w:hAnsi="Arial" w:cs="Arial"/>
          <w:bCs/>
          <w:iCs/>
          <w:sz w:val="24"/>
          <w:szCs w:val="24"/>
        </w:rPr>
        <w:t xml:space="preserve">) modified version of WWW intervention as a group process in this study was primarily based on the following criteria – the research base relating to attachment and the benefits of developing </w:t>
      </w:r>
      <w:r w:rsidR="001C5C0A" w:rsidRPr="00232785">
        <w:rPr>
          <w:rFonts w:ascii="Arial" w:hAnsi="Arial" w:cs="Arial"/>
          <w:bCs/>
          <w:iCs/>
          <w:sz w:val="24"/>
          <w:szCs w:val="24"/>
        </w:rPr>
        <w:t xml:space="preserve">an </w:t>
      </w:r>
      <w:r w:rsidRPr="00232785">
        <w:rPr>
          <w:rFonts w:ascii="Arial" w:hAnsi="Arial" w:cs="Arial"/>
          <w:bCs/>
          <w:iCs/>
          <w:sz w:val="24"/>
          <w:szCs w:val="24"/>
        </w:rPr>
        <w:t>approach to support this rela</w:t>
      </w:r>
      <w:r w:rsidR="00A069B2" w:rsidRPr="00232785">
        <w:rPr>
          <w:rFonts w:ascii="Arial" w:hAnsi="Arial" w:cs="Arial"/>
          <w:bCs/>
          <w:iCs/>
          <w:sz w:val="24"/>
          <w:szCs w:val="24"/>
        </w:rPr>
        <w:t>tionship as outlined in detail</w:t>
      </w:r>
      <w:r w:rsidRPr="00232785">
        <w:rPr>
          <w:rFonts w:ascii="Arial" w:hAnsi="Arial" w:cs="Arial"/>
          <w:bCs/>
          <w:iCs/>
          <w:sz w:val="24"/>
          <w:szCs w:val="24"/>
        </w:rPr>
        <w:t xml:space="preserve"> in my literature review.  A further justification was to explore a group approach which could possibly increase access to services and be cost effective. I believed that by delivering a group programme more parents and children (indirectly) would access and benefit from the intervention but I also wanted the intervention to be </w:t>
      </w:r>
      <w:r w:rsidR="00A069B2" w:rsidRPr="00232785">
        <w:rPr>
          <w:rFonts w:ascii="Arial" w:hAnsi="Arial" w:cs="Arial"/>
          <w:bCs/>
          <w:iCs/>
          <w:sz w:val="24"/>
          <w:szCs w:val="24"/>
        </w:rPr>
        <w:t>operational a</w:t>
      </w:r>
      <w:r w:rsidRPr="00232785">
        <w:rPr>
          <w:rFonts w:ascii="Arial" w:hAnsi="Arial" w:cs="Arial"/>
          <w:bCs/>
          <w:iCs/>
          <w:sz w:val="24"/>
          <w:szCs w:val="24"/>
        </w:rPr>
        <w:t>nd produce observable outcomes.  This thinking links in with a range of studies which explore what makes group-based parenting programmes effective (O’Connor and Scott, 2007 and Sylva et al, 2004).  Although Z</w:t>
      </w:r>
      <w:r w:rsidR="00A069B2" w:rsidRPr="00232785">
        <w:rPr>
          <w:rFonts w:ascii="Arial" w:hAnsi="Arial" w:cs="Arial"/>
          <w:bCs/>
          <w:iCs/>
          <w:sz w:val="24"/>
          <w:szCs w:val="24"/>
        </w:rPr>
        <w:t>ilibowitz’</w:t>
      </w:r>
      <w:r w:rsidRPr="00232785">
        <w:rPr>
          <w:rFonts w:ascii="Arial" w:hAnsi="Arial" w:cs="Arial"/>
          <w:bCs/>
          <w:iCs/>
          <w:sz w:val="24"/>
          <w:szCs w:val="24"/>
        </w:rPr>
        <w:t xml:space="preserve">s modified WWW programme used a group approach to WWW, his modified version still adhered to </w:t>
      </w:r>
      <w:r w:rsidR="00A069B2" w:rsidRPr="00232785">
        <w:rPr>
          <w:rFonts w:ascii="Arial" w:hAnsi="Arial" w:cs="Arial"/>
          <w:bCs/>
          <w:iCs/>
          <w:sz w:val="24"/>
          <w:szCs w:val="24"/>
        </w:rPr>
        <w:t xml:space="preserve">traditional </w:t>
      </w:r>
      <w:r w:rsidRPr="00232785">
        <w:rPr>
          <w:rFonts w:ascii="Arial" w:hAnsi="Arial" w:cs="Arial"/>
          <w:bCs/>
          <w:iCs/>
          <w:sz w:val="24"/>
          <w:szCs w:val="24"/>
        </w:rPr>
        <w:t xml:space="preserve">WWW principals as </w:t>
      </w:r>
      <w:r w:rsidR="00B21637">
        <w:rPr>
          <w:rFonts w:ascii="Arial" w:hAnsi="Arial" w:cs="Arial"/>
          <w:bCs/>
          <w:iCs/>
          <w:sz w:val="24"/>
          <w:szCs w:val="24"/>
        </w:rPr>
        <w:t>outlined</w:t>
      </w:r>
      <w:r w:rsidRPr="00232785">
        <w:rPr>
          <w:rFonts w:ascii="Arial" w:hAnsi="Arial" w:cs="Arial"/>
          <w:bCs/>
          <w:iCs/>
          <w:sz w:val="24"/>
          <w:szCs w:val="24"/>
        </w:rPr>
        <w:t xml:space="preserve"> by Muir et al (1999) and Cohen et al (2002) </w:t>
      </w:r>
      <w:r w:rsidR="00A069B2" w:rsidRPr="00232785">
        <w:rPr>
          <w:rFonts w:ascii="Arial" w:hAnsi="Arial" w:cs="Arial"/>
          <w:bCs/>
          <w:iCs/>
          <w:sz w:val="24"/>
          <w:szCs w:val="24"/>
        </w:rPr>
        <w:t xml:space="preserve">along with </w:t>
      </w:r>
      <w:r w:rsidRPr="00232785">
        <w:rPr>
          <w:rFonts w:ascii="Arial" w:hAnsi="Arial" w:cs="Arial"/>
          <w:bCs/>
          <w:iCs/>
          <w:sz w:val="24"/>
          <w:szCs w:val="24"/>
        </w:rPr>
        <w:t>a</w:t>
      </w:r>
      <w:r w:rsidR="00A069B2" w:rsidRPr="00232785">
        <w:rPr>
          <w:rFonts w:ascii="Arial" w:hAnsi="Arial" w:cs="Arial"/>
          <w:bCs/>
          <w:iCs/>
          <w:sz w:val="24"/>
          <w:szCs w:val="24"/>
        </w:rPr>
        <w:t>n underlying</w:t>
      </w:r>
      <w:r w:rsidRPr="00232785">
        <w:rPr>
          <w:rFonts w:ascii="Arial" w:hAnsi="Arial" w:cs="Arial"/>
          <w:bCs/>
          <w:iCs/>
          <w:sz w:val="24"/>
          <w:szCs w:val="24"/>
        </w:rPr>
        <w:t xml:space="preserve"> belief that developing an ability to be reflective links to </w:t>
      </w:r>
      <w:r w:rsidR="00B21637">
        <w:rPr>
          <w:rFonts w:ascii="Arial" w:hAnsi="Arial" w:cs="Arial"/>
          <w:bCs/>
          <w:iCs/>
          <w:sz w:val="24"/>
          <w:szCs w:val="24"/>
        </w:rPr>
        <w:t>increased</w:t>
      </w:r>
      <w:r w:rsidRPr="00232785">
        <w:rPr>
          <w:rFonts w:ascii="Arial" w:hAnsi="Arial" w:cs="Arial"/>
          <w:bCs/>
          <w:iCs/>
          <w:sz w:val="24"/>
          <w:szCs w:val="24"/>
        </w:rPr>
        <w:t xml:space="preserve"> parent </w:t>
      </w:r>
      <w:r w:rsidR="00B21637">
        <w:rPr>
          <w:rFonts w:ascii="Arial" w:hAnsi="Arial" w:cs="Arial"/>
          <w:bCs/>
          <w:iCs/>
          <w:sz w:val="24"/>
          <w:szCs w:val="24"/>
        </w:rPr>
        <w:t xml:space="preserve">understanding </w:t>
      </w:r>
      <w:r w:rsidRPr="00232785">
        <w:rPr>
          <w:rFonts w:ascii="Arial" w:hAnsi="Arial" w:cs="Arial"/>
          <w:bCs/>
          <w:iCs/>
          <w:sz w:val="24"/>
          <w:szCs w:val="24"/>
        </w:rPr>
        <w:t xml:space="preserve">and </w:t>
      </w:r>
      <w:r w:rsidR="00B21637">
        <w:rPr>
          <w:rFonts w:ascii="Arial" w:hAnsi="Arial" w:cs="Arial"/>
          <w:bCs/>
          <w:iCs/>
          <w:sz w:val="24"/>
          <w:szCs w:val="24"/>
        </w:rPr>
        <w:t>interaction</w:t>
      </w:r>
      <w:r w:rsidRPr="00232785">
        <w:rPr>
          <w:rFonts w:ascii="Arial" w:hAnsi="Arial" w:cs="Arial"/>
          <w:bCs/>
          <w:iCs/>
          <w:sz w:val="24"/>
          <w:szCs w:val="24"/>
        </w:rPr>
        <w:t xml:space="preserve"> (Meins et al, 2001; Slade et al, 2005 and Muir et al, 1999). </w:t>
      </w:r>
    </w:p>
    <w:p w14:paraId="73D52FC9" w14:textId="35BE1531" w:rsidR="006E47E7"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Although WWW as a group approach has a relatively limite</w:t>
      </w:r>
      <w:r w:rsidR="00A069B2" w:rsidRPr="00232785">
        <w:rPr>
          <w:rFonts w:ascii="Arial" w:hAnsi="Arial" w:cs="Arial"/>
          <w:bCs/>
          <w:iCs/>
          <w:sz w:val="24"/>
          <w:szCs w:val="24"/>
        </w:rPr>
        <w:t>d evidence base (Zilibowitz 2008</w:t>
      </w:r>
      <w:r w:rsidR="00B31932">
        <w:rPr>
          <w:rFonts w:ascii="Arial" w:hAnsi="Arial" w:cs="Arial"/>
          <w:bCs/>
          <w:iCs/>
          <w:sz w:val="24"/>
          <w:szCs w:val="24"/>
        </w:rPr>
        <w:t xml:space="preserve"> </w:t>
      </w:r>
      <w:r w:rsidRPr="00232785">
        <w:rPr>
          <w:rFonts w:ascii="Arial" w:hAnsi="Arial" w:cs="Arial"/>
          <w:bCs/>
          <w:iCs/>
          <w:sz w:val="24"/>
          <w:szCs w:val="24"/>
        </w:rPr>
        <w:t xml:space="preserve">and Farrell, 2011), WWW intervention as an infant-led approach to infant-parent psychotherapy is considered to have strong psychological foundations </w:t>
      </w:r>
      <w:r w:rsidRPr="00232785">
        <w:rPr>
          <w:rFonts w:ascii="Arial" w:hAnsi="Arial" w:cs="Arial"/>
          <w:bCs/>
          <w:iCs/>
          <w:sz w:val="24"/>
          <w:szCs w:val="24"/>
        </w:rPr>
        <w:lastRenderedPageBreak/>
        <w:t>and is based on literature and research pertaining to attachment (Muir et al, 1999; Cohen et al, 2002).</w:t>
      </w:r>
    </w:p>
    <w:p w14:paraId="54971A2B" w14:textId="4F09BC6A" w:rsidR="006E47E7"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 xml:space="preserve">I hypothesised that the adapted WWW group intervention used in this study would lead to changes in the parents’ understanding of their child’s social and emotional development and behaviours.  It was further hypothesised that this would influence the parents’ self-efficacy and capacity to initiate change in terms of their own behaviours following the intervention (Barlow et al, 2012).  Consequently, through using a mixed methods design, quantitative measures were used to ascertain whether any changes occurred for the parents involved and qualitative methods were used to consider the </w:t>
      </w:r>
      <w:r w:rsidR="00CC7A55">
        <w:rPr>
          <w:rFonts w:ascii="Arial" w:hAnsi="Arial" w:cs="Arial"/>
          <w:bCs/>
          <w:iCs/>
          <w:sz w:val="24"/>
          <w:szCs w:val="24"/>
        </w:rPr>
        <w:t>parents</w:t>
      </w:r>
      <w:r w:rsidRPr="00232785">
        <w:rPr>
          <w:rFonts w:ascii="Arial" w:hAnsi="Arial" w:cs="Arial"/>
          <w:bCs/>
          <w:iCs/>
          <w:sz w:val="24"/>
          <w:szCs w:val="24"/>
        </w:rPr>
        <w:t xml:space="preserve"> (parents) and the </w:t>
      </w:r>
      <w:r w:rsidR="00A069B2" w:rsidRPr="00232785">
        <w:rPr>
          <w:rFonts w:ascii="Arial" w:hAnsi="Arial" w:cs="Arial"/>
          <w:bCs/>
          <w:iCs/>
          <w:sz w:val="24"/>
          <w:szCs w:val="24"/>
        </w:rPr>
        <w:t>researcher’s (</w:t>
      </w:r>
      <w:r w:rsidRPr="00232785">
        <w:rPr>
          <w:rFonts w:ascii="Arial" w:hAnsi="Arial" w:cs="Arial"/>
          <w:bCs/>
          <w:iCs/>
          <w:sz w:val="24"/>
          <w:szCs w:val="24"/>
        </w:rPr>
        <w:t>facilitator’s</w:t>
      </w:r>
      <w:r w:rsidR="00A069B2" w:rsidRPr="00232785">
        <w:rPr>
          <w:rFonts w:ascii="Arial" w:hAnsi="Arial" w:cs="Arial"/>
          <w:bCs/>
          <w:iCs/>
          <w:sz w:val="24"/>
          <w:szCs w:val="24"/>
        </w:rPr>
        <w:t>)</w:t>
      </w:r>
      <w:r w:rsidRPr="00232785">
        <w:rPr>
          <w:rFonts w:ascii="Arial" w:hAnsi="Arial" w:cs="Arial"/>
          <w:bCs/>
          <w:iCs/>
          <w:sz w:val="24"/>
          <w:szCs w:val="24"/>
        </w:rPr>
        <w:t xml:space="preserve"> perceptions of the intervention. </w:t>
      </w:r>
    </w:p>
    <w:p w14:paraId="43D3D00B" w14:textId="77777777" w:rsidR="006E47E7" w:rsidRPr="00232785" w:rsidRDefault="006E47E7" w:rsidP="00232785">
      <w:pPr>
        <w:spacing w:line="480" w:lineRule="auto"/>
        <w:rPr>
          <w:rStyle w:val="BookTitle"/>
          <w:rFonts w:ascii="Arial" w:hAnsi="Arial" w:cs="Arial"/>
          <w:b w:val="0"/>
          <w:i w:val="0"/>
          <w:sz w:val="24"/>
          <w:szCs w:val="24"/>
        </w:rPr>
      </w:pPr>
      <w:r w:rsidRPr="00232785">
        <w:rPr>
          <w:rStyle w:val="BookTitle"/>
          <w:rFonts w:ascii="Arial" w:hAnsi="Arial" w:cs="Arial"/>
          <w:b w:val="0"/>
          <w:i w:val="0"/>
          <w:sz w:val="24"/>
          <w:szCs w:val="24"/>
        </w:rPr>
        <w:t>The following sections review the current findings in the context of the previous literature and research as well as identifying new findings linked to new literature and research where applicable.</w:t>
      </w:r>
    </w:p>
    <w:p w14:paraId="2FE10978" w14:textId="77777777" w:rsidR="006E47E7" w:rsidRPr="00232785" w:rsidRDefault="006E47E7" w:rsidP="00232785">
      <w:pPr>
        <w:spacing w:line="480" w:lineRule="auto"/>
        <w:rPr>
          <w:rStyle w:val="BookTitle"/>
          <w:rFonts w:ascii="Arial" w:hAnsi="Arial" w:cs="Arial"/>
          <w:b w:val="0"/>
          <w:i w:val="0"/>
          <w:sz w:val="24"/>
          <w:szCs w:val="24"/>
        </w:rPr>
      </w:pPr>
      <w:r w:rsidRPr="00232785">
        <w:rPr>
          <w:rStyle w:val="BookTitle"/>
          <w:rFonts w:ascii="Arial" w:hAnsi="Arial" w:cs="Arial"/>
          <w:b w:val="0"/>
          <w:i w:val="0"/>
          <w:sz w:val="24"/>
          <w:szCs w:val="24"/>
        </w:rPr>
        <w:t>The research questions are addressed sequentially and limitations will be considered, followed by exploration of the implications for practice and future research.</w:t>
      </w:r>
    </w:p>
    <w:p w14:paraId="67350168" w14:textId="46A7D663" w:rsidR="006E47E7" w:rsidRPr="00232785" w:rsidRDefault="00232785" w:rsidP="00232785">
      <w:pPr>
        <w:spacing w:line="480" w:lineRule="auto"/>
        <w:rPr>
          <w:rFonts w:ascii="Arial" w:hAnsi="Arial" w:cs="Arial"/>
          <w:b/>
          <w:bCs/>
          <w:iCs/>
          <w:color w:val="2F5496" w:themeColor="accent5" w:themeShade="BF"/>
          <w:sz w:val="24"/>
          <w:szCs w:val="24"/>
        </w:rPr>
      </w:pPr>
      <w:r w:rsidRPr="00232785">
        <w:rPr>
          <w:rFonts w:ascii="Arial" w:hAnsi="Arial" w:cs="Arial"/>
          <w:b/>
          <w:bCs/>
          <w:iCs/>
          <w:color w:val="2F5496" w:themeColor="accent5" w:themeShade="BF"/>
          <w:sz w:val="24"/>
          <w:szCs w:val="24"/>
        </w:rPr>
        <w:t xml:space="preserve">6.2 </w:t>
      </w:r>
      <w:r w:rsidR="006E47E7" w:rsidRPr="00232785">
        <w:rPr>
          <w:rFonts w:ascii="Arial" w:hAnsi="Arial" w:cs="Arial"/>
          <w:b/>
          <w:bCs/>
          <w:iCs/>
          <w:color w:val="2F5496" w:themeColor="accent5" w:themeShade="BF"/>
          <w:sz w:val="24"/>
          <w:szCs w:val="24"/>
        </w:rPr>
        <w:t xml:space="preserve">Research Question 1: </w:t>
      </w:r>
      <w:r w:rsidR="006E47E7" w:rsidRPr="00232785">
        <w:rPr>
          <w:rFonts w:ascii="Arial" w:hAnsi="Arial" w:cs="Arial"/>
          <w:b/>
          <w:color w:val="2F5496" w:themeColor="accent5" w:themeShade="BF"/>
          <w:sz w:val="24"/>
          <w:szCs w:val="24"/>
        </w:rPr>
        <w:t>Does involvement in the WWW group intervention result in a change in parents’ perceptions of their child’s social and emotional well-being?</w:t>
      </w:r>
    </w:p>
    <w:p w14:paraId="7783D130" w14:textId="1E9573C0" w:rsidR="006E47E7"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The results from the Ages and Stages Que</w:t>
      </w:r>
      <w:r w:rsidR="001F3389">
        <w:rPr>
          <w:rFonts w:ascii="Arial" w:hAnsi="Arial" w:cs="Arial"/>
          <w:bCs/>
          <w:iCs/>
          <w:sz w:val="24"/>
          <w:szCs w:val="24"/>
        </w:rPr>
        <w:t xml:space="preserve">stionnaire: Social-Emotional 2 -ASQ:SE2 (Squires et al, 1990) </w:t>
      </w:r>
      <w:r w:rsidRPr="00232785">
        <w:rPr>
          <w:rFonts w:ascii="Arial" w:hAnsi="Arial" w:cs="Arial"/>
          <w:bCs/>
          <w:iCs/>
          <w:sz w:val="24"/>
          <w:szCs w:val="24"/>
        </w:rPr>
        <w:t xml:space="preserve">from Time 1 to Time 2, which identifies parents’ perception of their child’s social and emotional development indicated a positive shift for all </w:t>
      </w:r>
      <w:r w:rsidRPr="00232785">
        <w:rPr>
          <w:rFonts w:ascii="Arial" w:hAnsi="Arial" w:cs="Arial"/>
          <w:bCs/>
          <w:iCs/>
          <w:sz w:val="24"/>
          <w:szCs w:val="24"/>
        </w:rPr>
        <w:lastRenderedPageBreak/>
        <w:t>parents in thinking about their child’s social and emotional development. Although the shift in thinking still recorded ongoing concerns, the importance for me as the researcher and facilitator was that parents were beginning to understand and see the complexity and range of skills that encompass social and emotional development in the early years and subsequently their child.  A number of themes emerged which relate to parents’ perceptions of their child’s socia</w:t>
      </w:r>
      <w:r w:rsidR="00A069B2" w:rsidRPr="00232785">
        <w:rPr>
          <w:rFonts w:ascii="Arial" w:hAnsi="Arial" w:cs="Arial"/>
          <w:bCs/>
          <w:iCs/>
          <w:sz w:val="24"/>
          <w:szCs w:val="24"/>
        </w:rPr>
        <w:t>l and emotional development which</w:t>
      </w:r>
      <w:r w:rsidRPr="00232785">
        <w:rPr>
          <w:rFonts w:ascii="Arial" w:hAnsi="Arial" w:cs="Arial"/>
          <w:bCs/>
          <w:iCs/>
          <w:sz w:val="24"/>
          <w:szCs w:val="24"/>
        </w:rPr>
        <w:t xml:space="preserve"> linked to parents own learning and feelings/perceptions.  Within these main themes, sub-themes relating to understanding and knowledge, recognising challenges and changes in their child and expectations of c</w:t>
      </w:r>
      <w:r w:rsidR="00A069B2" w:rsidRPr="00232785">
        <w:rPr>
          <w:rFonts w:ascii="Arial" w:hAnsi="Arial" w:cs="Arial"/>
          <w:bCs/>
          <w:iCs/>
          <w:sz w:val="24"/>
          <w:szCs w:val="24"/>
        </w:rPr>
        <w:t>hild were also identified.  These</w:t>
      </w:r>
      <w:r w:rsidRPr="00232785">
        <w:rPr>
          <w:rFonts w:ascii="Arial" w:hAnsi="Arial" w:cs="Arial"/>
          <w:bCs/>
          <w:iCs/>
          <w:sz w:val="24"/>
          <w:szCs w:val="24"/>
        </w:rPr>
        <w:t xml:space="preserve"> finding correlates with a wide range of research outlined in the literature review which identified that developing parents understanding of early child development results in positive changes in parents’ behaviours towards their child as well as their own mental health (Payton et al, 2008; Koerting et al, 2013; Teti &amp; Gelfand, 1991).  Further studies also link parents’ involvement in their child’s learning and achievement relates to positive future outcomes for the child (Sylva et al, 2004; Deforges &amp; Abouchaar, </w:t>
      </w:r>
      <w:r w:rsidR="00680055" w:rsidRPr="00232785">
        <w:rPr>
          <w:rFonts w:ascii="Arial" w:hAnsi="Arial" w:cs="Arial"/>
          <w:bCs/>
          <w:iCs/>
          <w:sz w:val="24"/>
          <w:szCs w:val="24"/>
        </w:rPr>
        <w:t>(2003)</w:t>
      </w:r>
      <w:r w:rsidRPr="00232785">
        <w:rPr>
          <w:rFonts w:ascii="Arial" w:hAnsi="Arial" w:cs="Arial"/>
          <w:bCs/>
          <w:iCs/>
          <w:sz w:val="24"/>
          <w:szCs w:val="24"/>
        </w:rPr>
        <w:t xml:space="preserve"> and Ball, 1994). Further studies by Adi et al, (2007) identified </w:t>
      </w:r>
      <w:r w:rsidR="00A069B2" w:rsidRPr="00232785">
        <w:rPr>
          <w:rFonts w:ascii="Arial" w:hAnsi="Arial" w:cs="Arial"/>
          <w:bCs/>
          <w:iCs/>
          <w:sz w:val="24"/>
          <w:szCs w:val="24"/>
        </w:rPr>
        <w:t>research</w:t>
      </w:r>
      <w:r w:rsidRPr="00232785">
        <w:rPr>
          <w:rFonts w:ascii="Arial" w:hAnsi="Arial" w:cs="Arial"/>
          <w:bCs/>
          <w:iCs/>
          <w:sz w:val="24"/>
          <w:szCs w:val="24"/>
        </w:rPr>
        <w:t xml:space="preserve"> which explored working with parents to support school based interventions, which brought about benefits for the child, family and school.</w:t>
      </w:r>
    </w:p>
    <w:p w14:paraId="6C655651" w14:textId="77777777" w:rsidR="008F06EC" w:rsidRDefault="008F06EC" w:rsidP="00232785">
      <w:pPr>
        <w:spacing w:line="480" w:lineRule="auto"/>
        <w:rPr>
          <w:rFonts w:ascii="Arial" w:hAnsi="Arial" w:cs="Arial"/>
          <w:sz w:val="24"/>
          <w:szCs w:val="24"/>
        </w:rPr>
      </w:pPr>
    </w:p>
    <w:p w14:paraId="06AD5DBC" w14:textId="77777777" w:rsidR="008F06EC" w:rsidRDefault="008F06EC" w:rsidP="00232785">
      <w:pPr>
        <w:spacing w:line="480" w:lineRule="auto"/>
        <w:rPr>
          <w:rFonts w:ascii="Arial" w:hAnsi="Arial" w:cs="Arial"/>
          <w:sz w:val="24"/>
          <w:szCs w:val="24"/>
        </w:rPr>
      </w:pPr>
    </w:p>
    <w:p w14:paraId="43F1B5F6" w14:textId="77777777" w:rsidR="008F06EC" w:rsidRDefault="008F06EC" w:rsidP="00232785">
      <w:pPr>
        <w:spacing w:line="480" w:lineRule="auto"/>
        <w:rPr>
          <w:rFonts w:ascii="Arial" w:hAnsi="Arial" w:cs="Arial"/>
          <w:sz w:val="24"/>
          <w:szCs w:val="24"/>
        </w:rPr>
      </w:pPr>
    </w:p>
    <w:p w14:paraId="0ADE0BB0" w14:textId="77777777" w:rsidR="005A0171" w:rsidRDefault="005A0171" w:rsidP="00232785">
      <w:pPr>
        <w:spacing w:line="480" w:lineRule="auto"/>
        <w:rPr>
          <w:rFonts w:ascii="Arial" w:hAnsi="Arial" w:cs="Arial"/>
          <w:sz w:val="24"/>
          <w:szCs w:val="24"/>
        </w:rPr>
      </w:pPr>
    </w:p>
    <w:p w14:paraId="06C9D41F" w14:textId="2FD85C59" w:rsidR="006E47E7" w:rsidRPr="00232785" w:rsidRDefault="00232785" w:rsidP="00232785">
      <w:pPr>
        <w:spacing w:line="480" w:lineRule="auto"/>
        <w:rPr>
          <w:rFonts w:ascii="Arial" w:hAnsi="Arial" w:cs="Arial"/>
          <w:b/>
          <w:bCs/>
          <w:iCs/>
          <w:color w:val="2F5496" w:themeColor="accent5" w:themeShade="BF"/>
          <w:sz w:val="24"/>
          <w:szCs w:val="24"/>
        </w:rPr>
      </w:pPr>
      <w:r w:rsidRPr="00232785">
        <w:rPr>
          <w:rFonts w:ascii="Arial" w:hAnsi="Arial" w:cs="Arial"/>
          <w:b/>
          <w:bCs/>
          <w:iCs/>
          <w:color w:val="2F5496" w:themeColor="accent5" w:themeShade="BF"/>
          <w:sz w:val="24"/>
          <w:szCs w:val="24"/>
        </w:rPr>
        <w:lastRenderedPageBreak/>
        <w:t xml:space="preserve">6.3 </w:t>
      </w:r>
      <w:r w:rsidR="006E47E7" w:rsidRPr="00232785">
        <w:rPr>
          <w:rFonts w:ascii="Arial" w:hAnsi="Arial" w:cs="Arial"/>
          <w:b/>
          <w:bCs/>
          <w:iCs/>
          <w:color w:val="2F5496" w:themeColor="accent5" w:themeShade="BF"/>
          <w:sz w:val="24"/>
          <w:szCs w:val="24"/>
        </w:rPr>
        <w:t>Research Question 2: Does involvement in a WWW group intervention result in a change in the parents’ self –efficacy?</w:t>
      </w:r>
    </w:p>
    <w:p w14:paraId="07DB6EF3" w14:textId="7DDD3D3B" w:rsidR="006E47E7"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The parents were asked to complete the TOPSE - Tool to Measure Parenting Self-Efficacy (</w:t>
      </w:r>
      <w:r w:rsidRPr="00232785">
        <w:rPr>
          <w:rFonts w:ascii="Arial" w:hAnsi="Arial" w:cs="Arial"/>
          <w:sz w:val="24"/>
          <w:szCs w:val="24"/>
        </w:rPr>
        <w:t xml:space="preserve">Kendall &amp; Bloomfield 2005) </w:t>
      </w:r>
      <w:r w:rsidRPr="00232785">
        <w:rPr>
          <w:rFonts w:ascii="Arial" w:hAnsi="Arial" w:cs="Arial"/>
          <w:bCs/>
          <w:iCs/>
          <w:sz w:val="24"/>
          <w:szCs w:val="24"/>
        </w:rPr>
        <w:t>from Time 1 to Time 2.  Analysis of this data indicated slight changes relating to eight domains/factors, where parents identified positive scores during Time 1 and then scored the same and/or an increased score at Time 2.  The most notable findings, related to three parents who reported a decrease in pressure from Time 1 to Time 2.  The term ‘pressure’ as outlined in the TOPSE, relates to statements which focus on others’ perceptions of an individual’s parenting and/or the parents’ perceived perceptions of them</w:t>
      </w:r>
      <w:r w:rsidR="00A069B2" w:rsidRPr="00232785">
        <w:rPr>
          <w:rFonts w:ascii="Arial" w:hAnsi="Arial" w:cs="Arial"/>
          <w:bCs/>
          <w:iCs/>
          <w:sz w:val="24"/>
          <w:szCs w:val="24"/>
        </w:rPr>
        <w:t>selves</w:t>
      </w:r>
      <w:r w:rsidRPr="00232785">
        <w:rPr>
          <w:rFonts w:ascii="Arial" w:hAnsi="Arial" w:cs="Arial"/>
          <w:bCs/>
          <w:iCs/>
          <w:sz w:val="24"/>
          <w:szCs w:val="24"/>
        </w:rPr>
        <w:t xml:space="preserve"> by others. </w:t>
      </w:r>
    </w:p>
    <w:p w14:paraId="08D354B9" w14:textId="23BD0C89" w:rsidR="00E7600B"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 xml:space="preserve">Themes </w:t>
      </w:r>
      <w:r w:rsidR="00A069B2" w:rsidRPr="00232785">
        <w:rPr>
          <w:rFonts w:ascii="Arial" w:hAnsi="Arial" w:cs="Arial"/>
          <w:bCs/>
          <w:iCs/>
          <w:sz w:val="24"/>
          <w:szCs w:val="24"/>
        </w:rPr>
        <w:t>which emerged</w:t>
      </w:r>
      <w:r w:rsidRPr="00232785">
        <w:rPr>
          <w:rFonts w:ascii="Arial" w:hAnsi="Arial" w:cs="Arial"/>
          <w:bCs/>
          <w:iCs/>
          <w:sz w:val="24"/>
          <w:szCs w:val="24"/>
        </w:rPr>
        <w:t xml:space="preserve"> from </w:t>
      </w:r>
      <w:r w:rsidR="00A069B2" w:rsidRPr="00232785">
        <w:rPr>
          <w:rFonts w:ascii="Arial" w:hAnsi="Arial" w:cs="Arial"/>
          <w:bCs/>
          <w:iCs/>
          <w:sz w:val="24"/>
          <w:szCs w:val="24"/>
        </w:rPr>
        <w:t xml:space="preserve">the </w:t>
      </w:r>
      <w:r w:rsidRPr="00232785">
        <w:rPr>
          <w:rFonts w:ascii="Arial" w:hAnsi="Arial" w:cs="Arial"/>
          <w:bCs/>
          <w:iCs/>
          <w:sz w:val="24"/>
          <w:szCs w:val="24"/>
        </w:rPr>
        <w:t xml:space="preserve">session transcripts re parents related to feelings/perceptions, a sense of self and learning.   This identified </w:t>
      </w:r>
      <w:r w:rsidR="008F06EC">
        <w:rPr>
          <w:rFonts w:ascii="Arial" w:hAnsi="Arial" w:cs="Arial"/>
          <w:bCs/>
          <w:iCs/>
          <w:sz w:val="24"/>
          <w:szCs w:val="24"/>
        </w:rPr>
        <w:t xml:space="preserve">a </w:t>
      </w:r>
      <w:r w:rsidRPr="00232785">
        <w:rPr>
          <w:rFonts w:ascii="Arial" w:hAnsi="Arial" w:cs="Arial"/>
          <w:bCs/>
          <w:iCs/>
          <w:sz w:val="24"/>
          <w:szCs w:val="24"/>
        </w:rPr>
        <w:t xml:space="preserve">link between ‘pressure’ – real or perceived - and sense of self and feelings and perceptions is reiterated in research relating to Watch, Wait and Wonder (Cohen et al, 2002, Muir et al, 1999) which identified engagement in the </w:t>
      </w:r>
      <w:r w:rsidR="00A069B2" w:rsidRPr="00232785">
        <w:rPr>
          <w:rFonts w:ascii="Arial" w:hAnsi="Arial" w:cs="Arial"/>
          <w:bCs/>
          <w:iCs/>
          <w:sz w:val="24"/>
          <w:szCs w:val="24"/>
        </w:rPr>
        <w:t xml:space="preserve">traditional WWW </w:t>
      </w:r>
      <w:r w:rsidRPr="00232785">
        <w:rPr>
          <w:rFonts w:ascii="Arial" w:hAnsi="Arial" w:cs="Arial"/>
          <w:bCs/>
          <w:iCs/>
          <w:sz w:val="24"/>
          <w:szCs w:val="24"/>
        </w:rPr>
        <w:t>process led to a reduction in depression and stress and increased parental comp</w:t>
      </w:r>
      <w:r w:rsidR="00B31932">
        <w:rPr>
          <w:rFonts w:ascii="Arial" w:hAnsi="Arial" w:cs="Arial"/>
          <w:bCs/>
          <w:iCs/>
          <w:sz w:val="24"/>
          <w:szCs w:val="24"/>
        </w:rPr>
        <w:t>etence.  Murray and Copper (1997</w:t>
      </w:r>
      <w:r w:rsidRPr="00232785">
        <w:rPr>
          <w:rFonts w:ascii="Arial" w:hAnsi="Arial" w:cs="Arial"/>
          <w:bCs/>
          <w:iCs/>
          <w:sz w:val="24"/>
          <w:szCs w:val="24"/>
        </w:rPr>
        <w:t xml:space="preserve">) </w:t>
      </w:r>
      <w:r w:rsidR="001F3389">
        <w:rPr>
          <w:rFonts w:ascii="Arial" w:hAnsi="Arial" w:cs="Arial"/>
          <w:bCs/>
          <w:iCs/>
          <w:sz w:val="24"/>
          <w:szCs w:val="24"/>
        </w:rPr>
        <w:t>describe the</w:t>
      </w:r>
      <w:r w:rsidRPr="00232785">
        <w:rPr>
          <w:rFonts w:ascii="Arial" w:hAnsi="Arial" w:cs="Arial"/>
          <w:bCs/>
          <w:iCs/>
          <w:sz w:val="24"/>
          <w:szCs w:val="24"/>
        </w:rPr>
        <w:t xml:space="preserve"> role of parenting programmes leading to an improved feeling about their child  which in turn may </w:t>
      </w:r>
      <w:r w:rsidR="001F3389">
        <w:rPr>
          <w:rFonts w:ascii="Arial" w:hAnsi="Arial" w:cs="Arial"/>
          <w:bCs/>
          <w:iCs/>
          <w:sz w:val="24"/>
          <w:szCs w:val="24"/>
        </w:rPr>
        <w:t xml:space="preserve">result in </w:t>
      </w:r>
      <w:r w:rsidRPr="00232785">
        <w:rPr>
          <w:rFonts w:ascii="Arial" w:hAnsi="Arial" w:cs="Arial"/>
          <w:bCs/>
          <w:iCs/>
          <w:sz w:val="24"/>
          <w:szCs w:val="24"/>
        </w:rPr>
        <w:t xml:space="preserve">lower levels of anxiety or distress.  However, there is a need for a facilitator to get a clear picture of each parent </w:t>
      </w:r>
      <w:r w:rsidR="001F3389">
        <w:rPr>
          <w:rFonts w:ascii="Arial" w:hAnsi="Arial" w:cs="Arial"/>
          <w:bCs/>
          <w:iCs/>
          <w:sz w:val="24"/>
          <w:szCs w:val="24"/>
        </w:rPr>
        <w:t>belief</w:t>
      </w:r>
      <w:r w:rsidRPr="00232785">
        <w:rPr>
          <w:rFonts w:ascii="Arial" w:hAnsi="Arial" w:cs="Arial"/>
          <w:bCs/>
          <w:iCs/>
          <w:sz w:val="24"/>
          <w:szCs w:val="24"/>
        </w:rPr>
        <w:t xml:space="preserve"> about their ability to parent successfully </w:t>
      </w:r>
      <w:r w:rsidR="00EE5841" w:rsidRPr="00232785">
        <w:rPr>
          <w:rFonts w:ascii="Arial" w:hAnsi="Arial" w:cs="Arial"/>
          <w:bCs/>
          <w:iCs/>
          <w:sz w:val="24"/>
          <w:szCs w:val="24"/>
        </w:rPr>
        <w:t>(</w:t>
      </w:r>
      <w:r w:rsidRPr="00232785">
        <w:rPr>
          <w:rFonts w:ascii="Arial" w:hAnsi="Arial" w:cs="Arial"/>
          <w:bCs/>
          <w:iCs/>
          <w:sz w:val="24"/>
          <w:szCs w:val="24"/>
        </w:rPr>
        <w:t>Jones a</w:t>
      </w:r>
      <w:r w:rsidR="00E7600B" w:rsidRPr="00232785">
        <w:rPr>
          <w:rFonts w:ascii="Arial" w:hAnsi="Arial" w:cs="Arial"/>
          <w:bCs/>
          <w:iCs/>
          <w:sz w:val="24"/>
          <w:szCs w:val="24"/>
        </w:rPr>
        <w:t>nd Prinz, 2005).</w:t>
      </w:r>
    </w:p>
    <w:p w14:paraId="036169B4" w14:textId="6E68C5CF" w:rsidR="006E47E7"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Research relating to self-efficacy (Dumka et al, 2010; Izzo &amp; Weiss, 2000)</w:t>
      </w:r>
      <w:r w:rsidR="00A069B2" w:rsidRPr="00232785">
        <w:rPr>
          <w:rFonts w:ascii="Arial" w:hAnsi="Arial" w:cs="Arial"/>
          <w:bCs/>
          <w:iCs/>
          <w:sz w:val="24"/>
          <w:szCs w:val="24"/>
        </w:rPr>
        <w:t xml:space="preserve"> also report on this</w:t>
      </w:r>
      <w:r w:rsidRPr="00232785">
        <w:rPr>
          <w:rFonts w:ascii="Arial" w:hAnsi="Arial" w:cs="Arial"/>
          <w:bCs/>
          <w:iCs/>
          <w:sz w:val="24"/>
          <w:szCs w:val="24"/>
        </w:rPr>
        <w:t xml:space="preserve"> link between high levels of self-efficacy and more effective parenting.  This identified link relates to Bandura</w:t>
      </w:r>
      <w:r w:rsidR="00EE5841" w:rsidRPr="00232785">
        <w:rPr>
          <w:rFonts w:ascii="Arial" w:hAnsi="Arial" w:cs="Arial"/>
          <w:bCs/>
          <w:iCs/>
          <w:sz w:val="24"/>
          <w:szCs w:val="24"/>
        </w:rPr>
        <w:t>’s</w:t>
      </w:r>
      <w:r w:rsidRPr="00232785">
        <w:rPr>
          <w:rFonts w:ascii="Arial" w:hAnsi="Arial" w:cs="Arial"/>
          <w:bCs/>
          <w:iCs/>
          <w:sz w:val="24"/>
          <w:szCs w:val="24"/>
        </w:rPr>
        <w:t xml:space="preserve"> (1997) proposal that th</w:t>
      </w:r>
      <w:r w:rsidR="001F3389">
        <w:rPr>
          <w:rFonts w:ascii="Arial" w:hAnsi="Arial" w:cs="Arial"/>
          <w:bCs/>
          <w:iCs/>
          <w:sz w:val="24"/>
          <w:szCs w:val="24"/>
        </w:rPr>
        <w:t xml:space="preserve">e concept of self-efficacy is an active </w:t>
      </w:r>
      <w:r w:rsidRPr="00232785">
        <w:rPr>
          <w:rFonts w:ascii="Arial" w:hAnsi="Arial" w:cs="Arial"/>
          <w:bCs/>
          <w:iCs/>
          <w:sz w:val="24"/>
          <w:szCs w:val="24"/>
        </w:rPr>
        <w:t xml:space="preserve">process, in that it is not set and so is open to movement.  </w:t>
      </w:r>
      <w:r w:rsidRPr="00232785">
        <w:rPr>
          <w:rFonts w:ascii="Arial" w:hAnsi="Arial" w:cs="Arial"/>
          <w:bCs/>
          <w:iCs/>
          <w:sz w:val="24"/>
          <w:szCs w:val="24"/>
        </w:rPr>
        <w:lastRenderedPageBreak/>
        <w:t xml:space="preserve">Therefore, the concept and importance of self-efficacy should be a prerequisite when </w:t>
      </w:r>
      <w:r w:rsidR="001705CF">
        <w:rPr>
          <w:rFonts w:ascii="Arial" w:hAnsi="Arial" w:cs="Arial"/>
          <w:bCs/>
          <w:iCs/>
          <w:sz w:val="24"/>
          <w:szCs w:val="24"/>
        </w:rPr>
        <w:t>evaluating</w:t>
      </w:r>
      <w:r w:rsidRPr="00232785">
        <w:rPr>
          <w:rFonts w:ascii="Arial" w:hAnsi="Arial" w:cs="Arial"/>
          <w:bCs/>
          <w:iCs/>
          <w:sz w:val="24"/>
          <w:szCs w:val="24"/>
        </w:rPr>
        <w:t xml:space="preserve"> interventio</w:t>
      </w:r>
      <w:r w:rsidR="001705CF">
        <w:rPr>
          <w:rFonts w:ascii="Arial" w:hAnsi="Arial" w:cs="Arial"/>
          <w:bCs/>
          <w:iCs/>
          <w:sz w:val="24"/>
          <w:szCs w:val="24"/>
        </w:rPr>
        <w:t>ns to support parent competence.</w:t>
      </w:r>
      <w:r w:rsidRPr="00232785">
        <w:rPr>
          <w:rFonts w:ascii="Arial" w:hAnsi="Arial" w:cs="Arial"/>
          <w:bCs/>
          <w:iCs/>
          <w:sz w:val="24"/>
          <w:szCs w:val="24"/>
        </w:rPr>
        <w:t xml:space="preserve"> This </w:t>
      </w:r>
      <w:r w:rsidRPr="00232785">
        <w:rPr>
          <w:rFonts w:ascii="Arial" w:hAnsi="Arial" w:cs="Arial"/>
          <w:sz w:val="24"/>
          <w:szCs w:val="24"/>
        </w:rPr>
        <w:t xml:space="preserve">also relates to Bandura’s earlier work (1977) where he proposes the idea that when we experience success we are more likely to engage in similar actions in the future all of which will have a positive impact upon our perceived self-efficacy.  This leads to thinking about how important it is for future programmes and planning to ensure adults experience success when engaging in an intervention in order to experience heightened self-efficacy in the future.  </w:t>
      </w:r>
    </w:p>
    <w:p w14:paraId="4B20D490" w14:textId="2951697A" w:rsidR="006E47E7" w:rsidRPr="00232785" w:rsidRDefault="006E47E7" w:rsidP="00232785">
      <w:pPr>
        <w:autoSpaceDE w:val="0"/>
        <w:autoSpaceDN w:val="0"/>
        <w:adjustRightInd w:val="0"/>
        <w:spacing w:after="0" w:line="480" w:lineRule="auto"/>
        <w:contextualSpacing/>
        <w:rPr>
          <w:rFonts w:ascii="Arial" w:hAnsi="Arial" w:cs="Arial"/>
          <w:bCs/>
          <w:iCs/>
          <w:sz w:val="24"/>
          <w:szCs w:val="24"/>
        </w:rPr>
      </w:pPr>
      <w:r w:rsidRPr="00232785">
        <w:rPr>
          <w:rFonts w:ascii="Arial" w:eastAsia="Times New Roman" w:hAnsi="Arial" w:cs="Arial"/>
          <w:sz w:val="24"/>
          <w:szCs w:val="24"/>
          <w:lang w:val="en-US"/>
        </w:rPr>
        <w:t xml:space="preserve">Although the TOPSE as a tool is recognized as a useful tool to gather pre- and post-measures relating to parenting groups (Denham, 2006; National Scientific Council on the Developing Child, 2007; Yoder, 2014), recognizing factors relating </w:t>
      </w:r>
      <w:r w:rsidRPr="00232785">
        <w:rPr>
          <w:rFonts w:ascii="Arial" w:hAnsi="Arial" w:cs="Arial"/>
          <w:bCs/>
          <w:iCs/>
          <w:sz w:val="24"/>
          <w:szCs w:val="24"/>
        </w:rPr>
        <w:t>to maternal mental health and social support (</w:t>
      </w:r>
      <w:r w:rsidR="001E256E" w:rsidRPr="00232785">
        <w:rPr>
          <w:rFonts w:ascii="Arial" w:hAnsi="Arial" w:cs="Arial"/>
          <w:bCs/>
          <w:iCs/>
          <w:sz w:val="24"/>
          <w:szCs w:val="24"/>
        </w:rPr>
        <w:t xml:space="preserve">Leahy-Warrant McCarthy, 2011) </w:t>
      </w:r>
      <w:r w:rsidRPr="00232785">
        <w:rPr>
          <w:rFonts w:ascii="Arial" w:hAnsi="Arial" w:cs="Arial"/>
          <w:bCs/>
          <w:iCs/>
          <w:sz w:val="24"/>
          <w:szCs w:val="24"/>
        </w:rPr>
        <w:t xml:space="preserve">also require further consideration and research attention. </w:t>
      </w:r>
    </w:p>
    <w:p w14:paraId="45877EAA" w14:textId="6DDAD349" w:rsidR="006E47E7" w:rsidRPr="00232785" w:rsidRDefault="00411C0E" w:rsidP="00232785">
      <w:pPr>
        <w:autoSpaceDE w:val="0"/>
        <w:autoSpaceDN w:val="0"/>
        <w:adjustRightInd w:val="0"/>
        <w:spacing w:after="0" w:line="480" w:lineRule="auto"/>
        <w:contextualSpacing/>
        <w:rPr>
          <w:rFonts w:ascii="Arial" w:hAnsi="Arial" w:cs="Arial"/>
          <w:sz w:val="24"/>
          <w:szCs w:val="24"/>
        </w:rPr>
      </w:pPr>
      <w:r w:rsidRPr="00232785">
        <w:rPr>
          <w:rFonts w:ascii="Arial" w:hAnsi="Arial" w:cs="Arial"/>
          <w:bCs/>
          <w:iCs/>
          <w:sz w:val="24"/>
          <w:szCs w:val="24"/>
        </w:rPr>
        <w:t>Given this initial</w:t>
      </w:r>
      <w:r w:rsidR="006E47E7" w:rsidRPr="00232785">
        <w:rPr>
          <w:rFonts w:ascii="Arial" w:hAnsi="Arial" w:cs="Arial"/>
          <w:bCs/>
          <w:iCs/>
          <w:sz w:val="24"/>
          <w:szCs w:val="24"/>
        </w:rPr>
        <w:t xml:space="preserve"> impact that attending the WWW group has had on parent self-efficacy it would</w:t>
      </w:r>
      <w:r w:rsidR="006E47E7" w:rsidRPr="00232785">
        <w:rPr>
          <w:rFonts w:ascii="Arial" w:hAnsi="Arial" w:cs="Arial"/>
          <w:sz w:val="24"/>
          <w:szCs w:val="24"/>
        </w:rPr>
        <w:t xml:space="preserve"> be interesting to consider whether attendance at future WWW sessions continues to </w:t>
      </w:r>
      <w:r w:rsidR="008F06EC">
        <w:rPr>
          <w:rFonts w:ascii="Arial" w:hAnsi="Arial" w:cs="Arial"/>
          <w:sz w:val="24"/>
          <w:szCs w:val="24"/>
        </w:rPr>
        <w:t xml:space="preserve">demonstrate a similar </w:t>
      </w:r>
      <w:r w:rsidR="006E47E7" w:rsidRPr="00232785">
        <w:rPr>
          <w:rFonts w:ascii="Arial" w:hAnsi="Arial" w:cs="Arial"/>
          <w:sz w:val="24"/>
          <w:szCs w:val="24"/>
        </w:rPr>
        <w:t xml:space="preserve">impact on parents’ self-efficacy. </w:t>
      </w:r>
    </w:p>
    <w:p w14:paraId="1A5B87A5" w14:textId="77777777" w:rsidR="00232785" w:rsidRDefault="00232785" w:rsidP="00232785">
      <w:pPr>
        <w:autoSpaceDE w:val="0"/>
        <w:autoSpaceDN w:val="0"/>
        <w:adjustRightInd w:val="0"/>
        <w:spacing w:line="480" w:lineRule="auto"/>
        <w:rPr>
          <w:rFonts w:ascii="Arial" w:hAnsi="Arial" w:cs="Arial"/>
          <w:color w:val="2F5496" w:themeColor="accent5" w:themeShade="BF"/>
          <w:sz w:val="24"/>
          <w:szCs w:val="24"/>
        </w:rPr>
      </w:pPr>
    </w:p>
    <w:p w14:paraId="4A7C0C3C" w14:textId="446F7917" w:rsidR="006E47E7" w:rsidRPr="00232785" w:rsidRDefault="00232785" w:rsidP="00232785">
      <w:pPr>
        <w:autoSpaceDE w:val="0"/>
        <w:autoSpaceDN w:val="0"/>
        <w:adjustRightInd w:val="0"/>
        <w:spacing w:line="480" w:lineRule="auto"/>
        <w:rPr>
          <w:rFonts w:ascii="Arial" w:hAnsi="Arial" w:cs="Arial"/>
          <w:b/>
          <w:color w:val="2F5496" w:themeColor="accent5" w:themeShade="BF"/>
          <w:sz w:val="24"/>
          <w:szCs w:val="24"/>
        </w:rPr>
      </w:pPr>
      <w:r w:rsidRPr="00232785">
        <w:rPr>
          <w:rFonts w:ascii="Arial" w:hAnsi="Arial" w:cs="Arial"/>
          <w:b/>
          <w:color w:val="2F5496" w:themeColor="accent5" w:themeShade="BF"/>
          <w:sz w:val="24"/>
          <w:szCs w:val="24"/>
        </w:rPr>
        <w:t xml:space="preserve">6.4 </w:t>
      </w:r>
      <w:r w:rsidR="006E47E7" w:rsidRPr="00232785">
        <w:rPr>
          <w:rFonts w:ascii="Arial" w:hAnsi="Arial" w:cs="Arial"/>
          <w:b/>
          <w:color w:val="2F5496" w:themeColor="accent5" w:themeShade="BF"/>
          <w:sz w:val="24"/>
          <w:szCs w:val="24"/>
        </w:rPr>
        <w:t>Research Question 3: Did parents achieve their personal goals set at the beginning of the WWW group (Time 1) by the end of the WWW group (Time 2)?</w:t>
      </w:r>
    </w:p>
    <w:p w14:paraId="13EE403A" w14:textId="03DFC597" w:rsidR="006E47E7" w:rsidRPr="00232785" w:rsidRDefault="006E47E7"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 xml:space="preserve">The parent’s responses to their identified ‘goals’ from Time 1 to Time 2 showed a positive shift in their thinking towards achieving their individual goals. This idea of parents setting their own goals and review process is I believe a crucial tool in helping to bring about change in thinking and practice.  This positive impact of client </w:t>
      </w:r>
      <w:r w:rsidRPr="00232785">
        <w:rPr>
          <w:rFonts w:ascii="Arial" w:hAnsi="Arial" w:cs="Arial"/>
          <w:sz w:val="24"/>
          <w:szCs w:val="24"/>
        </w:rPr>
        <w:lastRenderedPageBreak/>
        <w:t xml:space="preserve">goal setting links strongly with research on effective practices and approaches in supporting parents (Shucksmith et al, </w:t>
      </w:r>
      <w:r w:rsidR="00680055" w:rsidRPr="00232785">
        <w:rPr>
          <w:rFonts w:ascii="Arial" w:hAnsi="Arial" w:cs="Arial"/>
          <w:sz w:val="24"/>
          <w:szCs w:val="24"/>
        </w:rPr>
        <w:t>2007</w:t>
      </w:r>
      <w:r w:rsidRPr="00232785">
        <w:rPr>
          <w:rFonts w:ascii="Arial" w:hAnsi="Arial" w:cs="Arial"/>
          <w:sz w:val="24"/>
          <w:szCs w:val="24"/>
        </w:rPr>
        <w:t>; O’Connor &amp; Scott, 2007)</w:t>
      </w:r>
    </w:p>
    <w:p w14:paraId="3622B029" w14:textId="77777777" w:rsidR="006E47E7" w:rsidRPr="00232785" w:rsidRDefault="006E47E7" w:rsidP="00232785">
      <w:pPr>
        <w:autoSpaceDE w:val="0"/>
        <w:autoSpaceDN w:val="0"/>
        <w:adjustRightInd w:val="0"/>
        <w:spacing w:after="0" w:line="480" w:lineRule="auto"/>
        <w:ind w:left="720"/>
        <w:rPr>
          <w:rFonts w:ascii="Arial" w:hAnsi="Arial" w:cs="Arial"/>
          <w:sz w:val="24"/>
          <w:szCs w:val="24"/>
        </w:rPr>
      </w:pPr>
    </w:p>
    <w:p w14:paraId="6BCCEC7C" w14:textId="5F01DDA6" w:rsidR="006E47E7" w:rsidRPr="00232785" w:rsidRDefault="006E47E7"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 xml:space="preserve">It also relates to a recurrent theme identified by the </w:t>
      </w:r>
      <w:r w:rsidR="00411C0E" w:rsidRPr="00232785">
        <w:rPr>
          <w:rFonts w:ascii="Arial" w:hAnsi="Arial" w:cs="Arial"/>
          <w:sz w:val="24"/>
          <w:szCs w:val="24"/>
        </w:rPr>
        <w:t>researcher (</w:t>
      </w:r>
      <w:r w:rsidRPr="00232785">
        <w:rPr>
          <w:rFonts w:ascii="Arial" w:hAnsi="Arial" w:cs="Arial"/>
          <w:sz w:val="24"/>
          <w:szCs w:val="24"/>
        </w:rPr>
        <w:t>facilitator</w:t>
      </w:r>
      <w:r w:rsidR="00411C0E" w:rsidRPr="00232785">
        <w:rPr>
          <w:rFonts w:ascii="Arial" w:hAnsi="Arial" w:cs="Arial"/>
          <w:sz w:val="24"/>
          <w:szCs w:val="24"/>
        </w:rPr>
        <w:t>)</w:t>
      </w:r>
      <w:r w:rsidRPr="00232785">
        <w:rPr>
          <w:rFonts w:ascii="Arial" w:hAnsi="Arial" w:cs="Arial"/>
          <w:sz w:val="24"/>
          <w:szCs w:val="24"/>
        </w:rPr>
        <w:t xml:space="preserve"> in this study – relationships and in particular, the client-practitioner relationship.  Studies relating to this dyad outlines the importance of the classic counselling skills, which focus on the </w:t>
      </w:r>
      <w:r w:rsidR="001705CF">
        <w:rPr>
          <w:rFonts w:ascii="Arial" w:hAnsi="Arial" w:cs="Arial"/>
          <w:sz w:val="24"/>
          <w:szCs w:val="24"/>
        </w:rPr>
        <w:t xml:space="preserve">classic counselling skills outlined by Patterson (1984), which explores the </w:t>
      </w:r>
      <w:r w:rsidRPr="00232785">
        <w:rPr>
          <w:rFonts w:ascii="Arial" w:hAnsi="Arial" w:cs="Arial"/>
          <w:sz w:val="24"/>
          <w:szCs w:val="24"/>
        </w:rPr>
        <w:t xml:space="preserve">client’s </w:t>
      </w:r>
      <w:r w:rsidR="001705CF">
        <w:rPr>
          <w:rFonts w:ascii="Arial" w:hAnsi="Arial" w:cs="Arial"/>
          <w:sz w:val="24"/>
          <w:szCs w:val="24"/>
        </w:rPr>
        <w:t>view</w:t>
      </w:r>
      <w:r w:rsidRPr="00232785">
        <w:rPr>
          <w:rFonts w:ascii="Arial" w:hAnsi="Arial" w:cs="Arial"/>
          <w:sz w:val="24"/>
          <w:szCs w:val="24"/>
        </w:rPr>
        <w:t xml:space="preserve"> of the </w:t>
      </w:r>
      <w:r w:rsidR="001705CF">
        <w:rPr>
          <w:rFonts w:ascii="Arial" w:hAnsi="Arial" w:cs="Arial"/>
          <w:sz w:val="24"/>
          <w:szCs w:val="24"/>
        </w:rPr>
        <w:t xml:space="preserve">therapist’s compassion, approval and warmth.  Patterson (1984) sees the enhancement of this </w:t>
      </w:r>
      <w:r w:rsidRPr="00232785">
        <w:rPr>
          <w:rFonts w:ascii="Arial" w:hAnsi="Arial" w:cs="Arial"/>
          <w:sz w:val="24"/>
          <w:szCs w:val="24"/>
        </w:rPr>
        <w:t xml:space="preserve">‘therapeutic alliance’ </w:t>
      </w:r>
      <w:r w:rsidR="001705CF">
        <w:rPr>
          <w:rFonts w:ascii="Arial" w:hAnsi="Arial" w:cs="Arial"/>
          <w:sz w:val="24"/>
          <w:szCs w:val="24"/>
        </w:rPr>
        <w:t xml:space="preserve">being strengthened by the therapist being able to accept the client’s goals without needed to challenge the client in order to meet a set approach; </w:t>
      </w:r>
      <w:r w:rsidR="00001382">
        <w:rPr>
          <w:rFonts w:ascii="Arial" w:hAnsi="Arial" w:cs="Arial"/>
          <w:sz w:val="24"/>
          <w:szCs w:val="24"/>
        </w:rPr>
        <w:t xml:space="preserve">modifying a therapeutic approach to the client’s goal; seeing the dyad as a collaborative process which is client led and finally being open to exploring approaches that are relevant to the client.  </w:t>
      </w:r>
      <w:r w:rsidRPr="00232785">
        <w:rPr>
          <w:rFonts w:ascii="Arial" w:hAnsi="Arial" w:cs="Arial"/>
          <w:sz w:val="24"/>
          <w:szCs w:val="24"/>
        </w:rPr>
        <w:t xml:space="preserve">A range of studies over time (Moran et al, 2004) report on </w:t>
      </w:r>
      <w:r w:rsidR="00001382">
        <w:rPr>
          <w:rFonts w:ascii="Arial" w:hAnsi="Arial" w:cs="Arial"/>
          <w:sz w:val="24"/>
          <w:szCs w:val="24"/>
        </w:rPr>
        <w:t>the importance of fostering</w:t>
      </w:r>
      <w:r w:rsidRPr="00232785">
        <w:rPr>
          <w:rFonts w:ascii="Arial" w:hAnsi="Arial" w:cs="Arial"/>
          <w:sz w:val="24"/>
          <w:szCs w:val="24"/>
        </w:rPr>
        <w:t xml:space="preserve"> trusting relationships between </w:t>
      </w:r>
      <w:r w:rsidR="00001382">
        <w:rPr>
          <w:rFonts w:ascii="Arial" w:hAnsi="Arial" w:cs="Arial"/>
          <w:sz w:val="24"/>
          <w:szCs w:val="24"/>
        </w:rPr>
        <w:t xml:space="preserve">front line staff </w:t>
      </w:r>
      <w:r w:rsidRPr="00232785">
        <w:rPr>
          <w:rFonts w:ascii="Arial" w:hAnsi="Arial" w:cs="Arial"/>
          <w:sz w:val="24"/>
          <w:szCs w:val="24"/>
        </w:rPr>
        <w:t xml:space="preserve">and service users. There is also a recognition in the need to involve parents in decision making to enable a positive relationship and engagement.  The importance of the parent role and engaging parents respectfully was also identified in the Plowden report (1967).  Sylva et al (2004) recommends challenging practice and building relationship rather than simply teaching parents new skills.  This ties in with research which sees the parent as a partner not as a client (Roberts, 2009).  This thinking is echoed in </w:t>
      </w:r>
      <w:r w:rsidR="00411C0E" w:rsidRPr="00232785">
        <w:rPr>
          <w:rFonts w:ascii="Arial" w:hAnsi="Arial" w:cs="Arial"/>
          <w:sz w:val="24"/>
          <w:szCs w:val="24"/>
        </w:rPr>
        <w:t>(DCSF) The Department for Children, Schools and Family</w:t>
      </w:r>
      <w:r w:rsidRPr="00232785">
        <w:rPr>
          <w:rFonts w:ascii="Arial" w:hAnsi="Arial" w:cs="Arial"/>
          <w:sz w:val="24"/>
          <w:szCs w:val="24"/>
        </w:rPr>
        <w:t xml:space="preserve"> (2010) findings and thinking that diversity should be considered and that ‘not one size fits all.’ </w:t>
      </w:r>
      <w:r w:rsidR="00411C0E" w:rsidRPr="00232785">
        <w:rPr>
          <w:rFonts w:ascii="Arial" w:hAnsi="Arial" w:cs="Arial"/>
          <w:sz w:val="24"/>
          <w:szCs w:val="24"/>
        </w:rPr>
        <w:t xml:space="preserve"> Edwards et al (2006) also writes</w:t>
      </w:r>
      <w:r w:rsidRPr="00232785">
        <w:rPr>
          <w:rFonts w:ascii="Arial" w:hAnsi="Arial" w:cs="Arial"/>
          <w:sz w:val="24"/>
          <w:szCs w:val="24"/>
        </w:rPr>
        <w:t xml:space="preserve"> about the concept of programmes being tailored to individuals.  </w:t>
      </w:r>
    </w:p>
    <w:p w14:paraId="240061C4" w14:textId="03855162" w:rsidR="006E47E7" w:rsidRPr="00232785" w:rsidRDefault="00232785" w:rsidP="00232785">
      <w:pPr>
        <w:autoSpaceDE w:val="0"/>
        <w:autoSpaceDN w:val="0"/>
        <w:adjustRightInd w:val="0"/>
        <w:spacing w:after="0" w:line="480" w:lineRule="auto"/>
        <w:rPr>
          <w:rFonts w:ascii="Arial" w:hAnsi="Arial" w:cs="Arial"/>
          <w:b/>
          <w:color w:val="2F5496" w:themeColor="accent5" w:themeShade="BF"/>
          <w:sz w:val="24"/>
          <w:szCs w:val="24"/>
        </w:rPr>
      </w:pPr>
      <w:r w:rsidRPr="00232785">
        <w:rPr>
          <w:rFonts w:ascii="Arial" w:hAnsi="Arial" w:cs="Arial"/>
          <w:b/>
          <w:color w:val="2F5496" w:themeColor="accent5" w:themeShade="BF"/>
          <w:sz w:val="24"/>
          <w:szCs w:val="24"/>
        </w:rPr>
        <w:lastRenderedPageBreak/>
        <w:t xml:space="preserve">6.5 </w:t>
      </w:r>
      <w:r w:rsidR="006E47E7" w:rsidRPr="00232785">
        <w:rPr>
          <w:rFonts w:ascii="Arial" w:hAnsi="Arial" w:cs="Arial"/>
          <w:b/>
          <w:color w:val="2F5496" w:themeColor="accent5" w:themeShade="BF"/>
          <w:sz w:val="24"/>
          <w:szCs w:val="24"/>
        </w:rPr>
        <w:t>Research Question 4: What were parents’ views of the WWW group process and content?</w:t>
      </w:r>
    </w:p>
    <w:p w14:paraId="148DEBE3" w14:textId="5E50EB53" w:rsidR="00E7600B"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The main focus of this study was to evaluate the WWW group process in terms of changes for the parents involved, Pawson and Tilley (1997) also emphasise the importance of exploring the mechanisms which influence change. Therefore, it was vital to gain the parents’ views, particularly as the approach had not p</w:t>
      </w:r>
      <w:r w:rsidR="008F06EC">
        <w:rPr>
          <w:rFonts w:ascii="Arial" w:hAnsi="Arial" w:cs="Arial"/>
          <w:bCs/>
          <w:iCs/>
          <w:sz w:val="24"/>
          <w:szCs w:val="24"/>
        </w:rPr>
        <w:t>reviously been used by the Educational Psychology service.</w:t>
      </w:r>
      <w:r w:rsidR="00F4238A" w:rsidRPr="00232785">
        <w:rPr>
          <w:rFonts w:ascii="Arial" w:hAnsi="Arial" w:cs="Arial"/>
          <w:bCs/>
          <w:iCs/>
          <w:sz w:val="24"/>
          <w:szCs w:val="24"/>
        </w:rPr>
        <w:t>.</w:t>
      </w:r>
    </w:p>
    <w:p w14:paraId="25579D1D" w14:textId="53CFCEFD" w:rsidR="006E47E7" w:rsidRPr="00232785" w:rsidRDefault="006E47E7" w:rsidP="00232785">
      <w:pPr>
        <w:spacing w:line="480" w:lineRule="auto"/>
        <w:rPr>
          <w:rFonts w:ascii="Arial" w:hAnsi="Arial" w:cs="Arial"/>
          <w:bCs/>
          <w:iCs/>
          <w:sz w:val="24"/>
          <w:szCs w:val="24"/>
        </w:rPr>
      </w:pPr>
      <w:r w:rsidRPr="00232785">
        <w:rPr>
          <w:rFonts w:ascii="Arial" w:hAnsi="Arial" w:cs="Arial"/>
          <w:bCs/>
          <w:iCs/>
          <w:sz w:val="24"/>
          <w:szCs w:val="24"/>
        </w:rPr>
        <w:t>Through the focus group, the parents responded to questions relating to meeting expectation, what did they like</w:t>
      </w:r>
      <w:r w:rsidR="008F06EC">
        <w:rPr>
          <w:rFonts w:ascii="Arial" w:hAnsi="Arial" w:cs="Arial"/>
          <w:bCs/>
          <w:iCs/>
          <w:sz w:val="24"/>
          <w:szCs w:val="24"/>
        </w:rPr>
        <w:t>d</w:t>
      </w:r>
      <w:r w:rsidRPr="00232785">
        <w:rPr>
          <w:rFonts w:ascii="Arial" w:hAnsi="Arial" w:cs="Arial"/>
          <w:bCs/>
          <w:iCs/>
          <w:sz w:val="24"/>
          <w:szCs w:val="24"/>
        </w:rPr>
        <w:t>, not like</w:t>
      </w:r>
      <w:r w:rsidR="008F06EC">
        <w:rPr>
          <w:rFonts w:ascii="Arial" w:hAnsi="Arial" w:cs="Arial"/>
          <w:bCs/>
          <w:iCs/>
          <w:sz w:val="24"/>
          <w:szCs w:val="24"/>
        </w:rPr>
        <w:t>d</w:t>
      </w:r>
      <w:r w:rsidRPr="00232785">
        <w:rPr>
          <w:rFonts w:ascii="Arial" w:hAnsi="Arial" w:cs="Arial"/>
          <w:bCs/>
          <w:iCs/>
          <w:sz w:val="24"/>
          <w:szCs w:val="24"/>
        </w:rPr>
        <w:t xml:space="preserve"> about WWW as a programme and any suggest</w:t>
      </w:r>
      <w:r w:rsidR="00411C0E" w:rsidRPr="00232785">
        <w:rPr>
          <w:rFonts w:ascii="Arial" w:hAnsi="Arial" w:cs="Arial"/>
          <w:bCs/>
          <w:iCs/>
          <w:sz w:val="24"/>
          <w:szCs w:val="24"/>
        </w:rPr>
        <w:t>ion for future delivery of WWW as a group approach.</w:t>
      </w:r>
    </w:p>
    <w:p w14:paraId="75E50DA1" w14:textId="44A21798" w:rsidR="00411C0E" w:rsidRPr="00232785" w:rsidRDefault="006E47E7" w:rsidP="00232785">
      <w:pPr>
        <w:spacing w:line="480" w:lineRule="auto"/>
        <w:rPr>
          <w:rFonts w:ascii="Arial" w:hAnsi="Arial" w:cs="Arial"/>
          <w:sz w:val="24"/>
          <w:szCs w:val="24"/>
        </w:rPr>
      </w:pPr>
      <w:r w:rsidRPr="00232785">
        <w:rPr>
          <w:rFonts w:ascii="Arial" w:hAnsi="Arial" w:cs="Arial"/>
          <w:sz w:val="24"/>
          <w:szCs w:val="24"/>
        </w:rPr>
        <w:t xml:space="preserve">Parents reported feeling listened to and valued.  This links in with themes collated through the session transcripts which relate to relationship, feelings/perception and sense of self.  This also ties in with research outlined in the literature review, relating to parenting </w:t>
      </w:r>
      <w:r w:rsidR="008F06EC">
        <w:rPr>
          <w:rFonts w:ascii="Arial" w:hAnsi="Arial" w:cs="Arial"/>
          <w:sz w:val="24"/>
          <w:szCs w:val="24"/>
        </w:rPr>
        <w:t>groups and interventions (Webster-Strattan et al, 2001; O’</w:t>
      </w:r>
      <w:r w:rsidR="00820910">
        <w:rPr>
          <w:rFonts w:ascii="Arial" w:hAnsi="Arial" w:cs="Arial"/>
          <w:sz w:val="24"/>
          <w:szCs w:val="24"/>
        </w:rPr>
        <w:t xml:space="preserve"> </w:t>
      </w:r>
      <w:r w:rsidR="008F06EC">
        <w:rPr>
          <w:rFonts w:ascii="Arial" w:hAnsi="Arial" w:cs="Arial"/>
          <w:sz w:val="24"/>
          <w:szCs w:val="24"/>
        </w:rPr>
        <w:t>Connnor &amp; Scott, 2007; Sylva et al, 2004</w:t>
      </w:r>
      <w:r w:rsidR="00411C0E" w:rsidRPr="00232785">
        <w:rPr>
          <w:rFonts w:ascii="Arial" w:hAnsi="Arial" w:cs="Arial"/>
          <w:sz w:val="24"/>
          <w:szCs w:val="24"/>
        </w:rPr>
        <w:t>) where p</w:t>
      </w:r>
      <w:r w:rsidRPr="00232785">
        <w:rPr>
          <w:rFonts w:ascii="Arial" w:hAnsi="Arial" w:cs="Arial"/>
          <w:sz w:val="24"/>
          <w:szCs w:val="24"/>
        </w:rPr>
        <w:t>arents report</w:t>
      </w:r>
      <w:r w:rsidR="00411C0E" w:rsidRPr="00232785">
        <w:rPr>
          <w:rFonts w:ascii="Arial" w:hAnsi="Arial" w:cs="Arial"/>
          <w:sz w:val="24"/>
          <w:szCs w:val="24"/>
        </w:rPr>
        <w:t>ed</w:t>
      </w:r>
      <w:r w:rsidRPr="00232785">
        <w:rPr>
          <w:rFonts w:ascii="Arial" w:hAnsi="Arial" w:cs="Arial"/>
          <w:sz w:val="24"/>
          <w:szCs w:val="24"/>
        </w:rPr>
        <w:t xml:space="preserve"> a better understanding of their child than previously.</w:t>
      </w:r>
    </w:p>
    <w:p w14:paraId="200C93F9" w14:textId="3ED8336B" w:rsidR="006E47E7" w:rsidRPr="00232785" w:rsidRDefault="006E47E7" w:rsidP="00232785">
      <w:pPr>
        <w:spacing w:line="480" w:lineRule="auto"/>
        <w:rPr>
          <w:rFonts w:ascii="Arial" w:hAnsi="Arial" w:cs="Arial"/>
          <w:sz w:val="24"/>
          <w:szCs w:val="24"/>
        </w:rPr>
      </w:pPr>
      <w:r w:rsidRPr="00232785">
        <w:rPr>
          <w:rFonts w:ascii="Arial" w:hAnsi="Arial" w:cs="Arial"/>
          <w:sz w:val="24"/>
          <w:szCs w:val="24"/>
        </w:rPr>
        <w:t xml:space="preserve">Introducing parents to the underlying theories </w:t>
      </w:r>
      <w:r w:rsidR="009B0138" w:rsidRPr="00232785">
        <w:rPr>
          <w:rFonts w:ascii="Arial" w:hAnsi="Arial" w:cs="Arial"/>
          <w:sz w:val="24"/>
          <w:szCs w:val="24"/>
        </w:rPr>
        <w:t>relating to</w:t>
      </w:r>
      <w:r w:rsidRPr="00232785">
        <w:rPr>
          <w:rFonts w:ascii="Arial" w:hAnsi="Arial" w:cs="Arial"/>
          <w:sz w:val="24"/>
          <w:szCs w:val="24"/>
        </w:rPr>
        <w:t xml:space="preserve"> parent child relationship, such as attachment and attunment feeds into the theme relating to learning and the opportunity to access the information to learn and understand why attachment is key to social and emotional development.  The learning which was </w:t>
      </w:r>
      <w:r w:rsidR="00411C0E" w:rsidRPr="00232785">
        <w:rPr>
          <w:rFonts w:ascii="Arial" w:hAnsi="Arial" w:cs="Arial"/>
          <w:sz w:val="24"/>
          <w:szCs w:val="24"/>
        </w:rPr>
        <w:t>incorporated in the group sessions had I believe a dual impact – the parents learned</w:t>
      </w:r>
      <w:r w:rsidRPr="00232785">
        <w:rPr>
          <w:rFonts w:ascii="Arial" w:hAnsi="Arial" w:cs="Arial"/>
          <w:sz w:val="24"/>
          <w:szCs w:val="24"/>
        </w:rPr>
        <w:t xml:space="preserve"> about their child’s social and emotional development but </w:t>
      </w:r>
      <w:r w:rsidR="00411C0E" w:rsidRPr="00232785">
        <w:rPr>
          <w:rFonts w:ascii="Arial" w:hAnsi="Arial" w:cs="Arial"/>
          <w:sz w:val="24"/>
          <w:szCs w:val="24"/>
        </w:rPr>
        <w:t xml:space="preserve">they </w:t>
      </w:r>
      <w:r w:rsidRPr="00232785">
        <w:rPr>
          <w:rFonts w:ascii="Arial" w:hAnsi="Arial" w:cs="Arial"/>
          <w:sz w:val="24"/>
          <w:szCs w:val="24"/>
        </w:rPr>
        <w:t xml:space="preserve">also </w:t>
      </w:r>
      <w:r w:rsidR="00411C0E" w:rsidRPr="00232785">
        <w:rPr>
          <w:rFonts w:ascii="Arial" w:hAnsi="Arial" w:cs="Arial"/>
          <w:sz w:val="24"/>
          <w:szCs w:val="24"/>
        </w:rPr>
        <w:t>were beginning to learn</w:t>
      </w:r>
      <w:r w:rsidRPr="00232785">
        <w:rPr>
          <w:rFonts w:ascii="Arial" w:hAnsi="Arial" w:cs="Arial"/>
          <w:sz w:val="24"/>
          <w:szCs w:val="24"/>
        </w:rPr>
        <w:t xml:space="preserve"> about their own social and emotional needs and well-being</w:t>
      </w:r>
      <w:r w:rsidR="00411C0E" w:rsidRPr="00232785">
        <w:rPr>
          <w:rFonts w:ascii="Arial" w:hAnsi="Arial" w:cs="Arial"/>
          <w:sz w:val="24"/>
          <w:szCs w:val="24"/>
        </w:rPr>
        <w:t xml:space="preserve"> and how they impact on each other</w:t>
      </w:r>
      <w:r w:rsidRPr="00232785">
        <w:rPr>
          <w:rFonts w:ascii="Arial" w:hAnsi="Arial" w:cs="Arial"/>
          <w:sz w:val="24"/>
          <w:szCs w:val="24"/>
        </w:rPr>
        <w:t xml:space="preserve">.  </w:t>
      </w:r>
    </w:p>
    <w:p w14:paraId="1D958323" w14:textId="0D074040" w:rsidR="006E47E7" w:rsidRPr="00232785" w:rsidRDefault="006E47E7" w:rsidP="00232785">
      <w:pPr>
        <w:spacing w:line="480" w:lineRule="auto"/>
        <w:rPr>
          <w:rFonts w:ascii="Arial" w:hAnsi="Arial" w:cs="Arial"/>
          <w:sz w:val="24"/>
          <w:szCs w:val="24"/>
        </w:rPr>
      </w:pPr>
      <w:r w:rsidRPr="00232785">
        <w:rPr>
          <w:rFonts w:ascii="Arial" w:hAnsi="Arial" w:cs="Arial"/>
          <w:sz w:val="24"/>
          <w:szCs w:val="24"/>
        </w:rPr>
        <w:lastRenderedPageBreak/>
        <w:t xml:space="preserve">The focus group session also </w:t>
      </w:r>
      <w:r w:rsidR="00411C0E" w:rsidRPr="00232785">
        <w:rPr>
          <w:rFonts w:ascii="Arial" w:hAnsi="Arial" w:cs="Arial"/>
          <w:sz w:val="24"/>
          <w:szCs w:val="24"/>
        </w:rPr>
        <w:t>identified</w:t>
      </w:r>
      <w:r w:rsidRPr="00232785">
        <w:rPr>
          <w:rFonts w:ascii="Arial" w:hAnsi="Arial" w:cs="Arial"/>
          <w:sz w:val="24"/>
          <w:szCs w:val="24"/>
        </w:rPr>
        <w:t xml:space="preserve"> an individual social need to interact and meet other parents.  The group seemed to provide an opportunity for parents to meet and interact with each other.  This was a surprising finding, given that their children attended the same nursery and had done </w:t>
      </w:r>
      <w:r w:rsidR="00411C0E" w:rsidRPr="00232785">
        <w:rPr>
          <w:rFonts w:ascii="Arial" w:hAnsi="Arial" w:cs="Arial"/>
          <w:sz w:val="24"/>
          <w:szCs w:val="24"/>
        </w:rPr>
        <w:t xml:space="preserve">so </w:t>
      </w:r>
      <w:r w:rsidRPr="00232785">
        <w:rPr>
          <w:rFonts w:ascii="Arial" w:hAnsi="Arial" w:cs="Arial"/>
          <w:sz w:val="24"/>
          <w:szCs w:val="24"/>
        </w:rPr>
        <w:t xml:space="preserve">for over a year, yet they had never spoken to each other.  As their children were in the nursery, this gave them the space to talk and express themselves.  The WWW concept describes creating a holding environment which is safe and </w:t>
      </w:r>
      <w:r w:rsidR="00921AF2">
        <w:rPr>
          <w:rFonts w:ascii="Arial" w:hAnsi="Arial" w:cs="Arial"/>
          <w:sz w:val="24"/>
          <w:szCs w:val="24"/>
        </w:rPr>
        <w:t>un</w:t>
      </w:r>
      <w:r w:rsidRPr="00232785">
        <w:rPr>
          <w:rFonts w:ascii="Arial" w:hAnsi="Arial" w:cs="Arial"/>
          <w:sz w:val="24"/>
          <w:szCs w:val="24"/>
        </w:rPr>
        <w:t xml:space="preserve">obstructive for the parent and child (Winnicott, 1958; Muir et al, 1999 and Cohen et al, 2002).  </w:t>
      </w:r>
      <w:r w:rsidR="00630D7B" w:rsidRPr="00232785">
        <w:rPr>
          <w:rFonts w:ascii="Arial" w:hAnsi="Arial" w:cs="Arial"/>
          <w:sz w:val="24"/>
          <w:szCs w:val="24"/>
        </w:rPr>
        <w:t xml:space="preserve">I felt that using WWW as a group approach replicated and provided a safe holding environment for the parents which enabled them to interact and engage with the process and each other.  </w:t>
      </w:r>
    </w:p>
    <w:p w14:paraId="0BD49ABA" w14:textId="244DFF84" w:rsidR="006E47E7" w:rsidRPr="00232785" w:rsidRDefault="00232785" w:rsidP="00232785">
      <w:pPr>
        <w:spacing w:line="480" w:lineRule="auto"/>
        <w:rPr>
          <w:rFonts w:ascii="Arial" w:hAnsi="Arial" w:cs="Arial"/>
          <w:b/>
          <w:color w:val="2F5496" w:themeColor="accent5" w:themeShade="BF"/>
          <w:sz w:val="24"/>
          <w:szCs w:val="24"/>
        </w:rPr>
      </w:pPr>
      <w:r w:rsidRPr="00232785">
        <w:rPr>
          <w:rFonts w:ascii="Arial" w:hAnsi="Arial" w:cs="Arial"/>
          <w:b/>
          <w:color w:val="2F5496" w:themeColor="accent5" w:themeShade="BF"/>
          <w:sz w:val="24"/>
          <w:szCs w:val="24"/>
        </w:rPr>
        <w:t xml:space="preserve">6.6 Research Question 5: </w:t>
      </w:r>
      <w:r w:rsidR="006E47E7" w:rsidRPr="00232785">
        <w:rPr>
          <w:rFonts w:ascii="Arial" w:hAnsi="Arial" w:cs="Arial"/>
          <w:b/>
          <w:color w:val="2F5496" w:themeColor="accent5" w:themeShade="BF"/>
          <w:sz w:val="24"/>
          <w:szCs w:val="24"/>
        </w:rPr>
        <w:t>Does using a WWW group intervention support parent child relationships?</w:t>
      </w:r>
    </w:p>
    <w:p w14:paraId="76409035" w14:textId="1115A3B1" w:rsidR="006E47E7" w:rsidRDefault="006E47E7" w:rsidP="00232785">
      <w:pPr>
        <w:spacing w:line="480" w:lineRule="auto"/>
        <w:rPr>
          <w:rFonts w:ascii="Arial" w:hAnsi="Arial" w:cs="Arial"/>
          <w:bCs/>
          <w:iCs/>
          <w:sz w:val="24"/>
          <w:szCs w:val="24"/>
        </w:rPr>
      </w:pPr>
      <w:r w:rsidRPr="00232785">
        <w:rPr>
          <w:rFonts w:ascii="Arial" w:hAnsi="Arial" w:cs="Arial"/>
          <w:bCs/>
          <w:iCs/>
          <w:sz w:val="24"/>
          <w:szCs w:val="24"/>
        </w:rPr>
        <w:t>Based on the discussions around the previous research questions, I can summise that the parents reported improvements in how they perceived their child’s social and emotional development, there was an increase in parents self-efficacy and individual goals had been met.  However, there is a need to present the themes that emerged from analysing the session transcripts using thematic analysis as it identifies findings related to existing studies and research detailed in the literature but it also introduc</w:t>
      </w:r>
      <w:r w:rsidR="00E7600B" w:rsidRPr="00232785">
        <w:rPr>
          <w:rFonts w:ascii="Arial" w:hAnsi="Arial" w:cs="Arial"/>
          <w:bCs/>
          <w:iCs/>
          <w:sz w:val="24"/>
          <w:szCs w:val="24"/>
        </w:rPr>
        <w:t xml:space="preserve">es additional </w:t>
      </w:r>
      <w:r w:rsidRPr="00232785">
        <w:rPr>
          <w:rFonts w:ascii="Arial" w:hAnsi="Arial" w:cs="Arial"/>
          <w:bCs/>
          <w:iCs/>
          <w:sz w:val="24"/>
          <w:szCs w:val="24"/>
        </w:rPr>
        <w:t>themes w</w:t>
      </w:r>
      <w:r w:rsidR="00630D7B" w:rsidRPr="00232785">
        <w:rPr>
          <w:rFonts w:ascii="Arial" w:hAnsi="Arial" w:cs="Arial"/>
          <w:bCs/>
          <w:iCs/>
          <w:sz w:val="24"/>
          <w:szCs w:val="24"/>
        </w:rPr>
        <w:t>hich I did not anticipate and as such I had</w:t>
      </w:r>
      <w:r w:rsidRPr="00232785">
        <w:rPr>
          <w:rFonts w:ascii="Arial" w:hAnsi="Arial" w:cs="Arial"/>
          <w:bCs/>
          <w:iCs/>
          <w:sz w:val="24"/>
          <w:szCs w:val="24"/>
        </w:rPr>
        <w:t xml:space="preserve"> not covered in the literature review.</w:t>
      </w:r>
      <w:r w:rsidR="00921AF2">
        <w:rPr>
          <w:rFonts w:ascii="Arial" w:hAnsi="Arial" w:cs="Arial"/>
          <w:bCs/>
          <w:iCs/>
          <w:sz w:val="24"/>
          <w:szCs w:val="24"/>
        </w:rPr>
        <w:t xml:space="preserve"> The themes which emerged from participating in the WWW group process provide a helpful insight into the group process and parents’ perceptions of their relationship with their child.  These themes are discussed as follows:</w:t>
      </w:r>
    </w:p>
    <w:p w14:paraId="746429D8" w14:textId="77777777" w:rsidR="00820910" w:rsidRDefault="00820910" w:rsidP="00232785">
      <w:pPr>
        <w:spacing w:line="480" w:lineRule="auto"/>
        <w:rPr>
          <w:rFonts w:ascii="Arial" w:hAnsi="Arial" w:cs="Arial"/>
          <w:bCs/>
          <w:iCs/>
          <w:sz w:val="24"/>
          <w:szCs w:val="24"/>
        </w:rPr>
      </w:pPr>
    </w:p>
    <w:p w14:paraId="41A62F5E" w14:textId="77777777" w:rsidR="00820910" w:rsidRPr="00232785" w:rsidRDefault="00820910" w:rsidP="00232785">
      <w:pPr>
        <w:spacing w:line="480" w:lineRule="auto"/>
        <w:rPr>
          <w:rFonts w:ascii="Arial" w:hAnsi="Arial" w:cs="Arial"/>
          <w:bCs/>
          <w:iCs/>
          <w:sz w:val="24"/>
          <w:szCs w:val="24"/>
        </w:rPr>
      </w:pPr>
    </w:p>
    <w:p w14:paraId="0E2F5B0C" w14:textId="77777777" w:rsidR="00820910" w:rsidRPr="00820910" w:rsidRDefault="00537076" w:rsidP="00232785">
      <w:pPr>
        <w:autoSpaceDE w:val="0"/>
        <w:autoSpaceDN w:val="0"/>
        <w:adjustRightInd w:val="0"/>
        <w:spacing w:after="0" w:line="480" w:lineRule="auto"/>
        <w:rPr>
          <w:rFonts w:ascii="Arial" w:hAnsi="Arial" w:cs="Arial"/>
          <w:b/>
          <w:color w:val="C00000"/>
          <w:sz w:val="24"/>
          <w:szCs w:val="24"/>
        </w:rPr>
      </w:pPr>
      <w:r w:rsidRPr="00820910">
        <w:rPr>
          <w:rFonts w:ascii="Arial" w:hAnsi="Arial" w:cs="Arial"/>
          <w:b/>
          <w:color w:val="2F5496" w:themeColor="accent5" w:themeShade="BF"/>
          <w:sz w:val="24"/>
          <w:szCs w:val="24"/>
        </w:rPr>
        <w:lastRenderedPageBreak/>
        <w:t xml:space="preserve">6.7 </w:t>
      </w:r>
      <w:r w:rsidR="00042D83" w:rsidRPr="00820910">
        <w:rPr>
          <w:rFonts w:ascii="Arial" w:hAnsi="Arial" w:cs="Arial"/>
          <w:b/>
          <w:color w:val="2F5496" w:themeColor="accent5" w:themeShade="BF"/>
          <w:sz w:val="24"/>
          <w:szCs w:val="24"/>
        </w:rPr>
        <w:t xml:space="preserve">Facilitator </w:t>
      </w:r>
      <w:r w:rsidR="00E7600B" w:rsidRPr="00820910">
        <w:rPr>
          <w:rFonts w:ascii="Arial" w:hAnsi="Arial" w:cs="Arial"/>
          <w:b/>
          <w:color w:val="2F5496" w:themeColor="accent5" w:themeShade="BF"/>
          <w:sz w:val="24"/>
          <w:szCs w:val="24"/>
        </w:rPr>
        <w:t>T</w:t>
      </w:r>
      <w:r w:rsidR="006E47E7" w:rsidRPr="00820910">
        <w:rPr>
          <w:rFonts w:ascii="Arial" w:hAnsi="Arial" w:cs="Arial"/>
          <w:b/>
          <w:color w:val="2F5496" w:themeColor="accent5" w:themeShade="BF"/>
          <w:sz w:val="24"/>
          <w:szCs w:val="24"/>
        </w:rPr>
        <w:t>heme</w:t>
      </w:r>
      <w:r w:rsidR="00106143" w:rsidRPr="00820910">
        <w:rPr>
          <w:rFonts w:ascii="Arial" w:hAnsi="Arial" w:cs="Arial"/>
          <w:b/>
          <w:color w:val="2F5496" w:themeColor="accent5" w:themeShade="BF"/>
          <w:sz w:val="24"/>
          <w:szCs w:val="24"/>
        </w:rPr>
        <w:t xml:space="preserve"> 1</w:t>
      </w:r>
      <w:r w:rsidR="006E47E7" w:rsidRPr="00820910">
        <w:rPr>
          <w:rFonts w:ascii="Arial" w:hAnsi="Arial" w:cs="Arial"/>
          <w:b/>
          <w:color w:val="2F5496" w:themeColor="accent5" w:themeShade="BF"/>
          <w:sz w:val="24"/>
          <w:szCs w:val="24"/>
        </w:rPr>
        <w:t xml:space="preserve">: </w:t>
      </w:r>
      <w:r w:rsidR="00820910" w:rsidRPr="00820910">
        <w:rPr>
          <w:rFonts w:ascii="Arial" w:hAnsi="Arial" w:cs="Arial"/>
          <w:b/>
          <w:color w:val="C00000"/>
          <w:sz w:val="24"/>
          <w:szCs w:val="24"/>
        </w:rPr>
        <w:t>Relationship</w:t>
      </w:r>
    </w:p>
    <w:p w14:paraId="25E93BC3" w14:textId="17D8D4B0" w:rsidR="006E47E7" w:rsidRPr="00232785" w:rsidRDefault="00820910" w:rsidP="00232785">
      <w:pPr>
        <w:autoSpaceDE w:val="0"/>
        <w:autoSpaceDN w:val="0"/>
        <w:adjustRightInd w:val="0"/>
        <w:spacing w:after="0" w:line="480" w:lineRule="auto"/>
        <w:rPr>
          <w:rFonts w:ascii="Arial" w:hAnsi="Arial" w:cs="Arial"/>
          <w:sz w:val="24"/>
          <w:szCs w:val="24"/>
        </w:rPr>
      </w:pPr>
      <w:r w:rsidRPr="00820910">
        <w:rPr>
          <w:rFonts w:ascii="Arial" w:hAnsi="Arial" w:cs="Arial"/>
          <w:sz w:val="24"/>
          <w:szCs w:val="24"/>
        </w:rPr>
        <w:t xml:space="preserve">Relationship(s) </w:t>
      </w:r>
      <w:r w:rsidR="006E47E7" w:rsidRPr="00232785">
        <w:rPr>
          <w:rFonts w:ascii="Arial" w:hAnsi="Arial" w:cs="Arial"/>
          <w:sz w:val="24"/>
          <w:szCs w:val="24"/>
        </w:rPr>
        <w:t xml:space="preserve">between the facilitator and </w:t>
      </w:r>
      <w:r w:rsidR="00CC7A55">
        <w:rPr>
          <w:rFonts w:ascii="Arial" w:hAnsi="Arial" w:cs="Arial"/>
          <w:sz w:val="24"/>
          <w:szCs w:val="24"/>
        </w:rPr>
        <w:t>parents</w:t>
      </w:r>
      <w:r w:rsidR="006E47E7" w:rsidRPr="00232785">
        <w:rPr>
          <w:rFonts w:ascii="Arial" w:hAnsi="Arial" w:cs="Arial"/>
          <w:sz w:val="24"/>
          <w:szCs w:val="24"/>
        </w:rPr>
        <w:t xml:space="preserve"> and between group members. The theme of relationships incorporated sub-themes - validation, encouragement and change. The parents in this study frequently sought validation and acceptance from me as the facilitator and their fellow group members.  Their commitment to attending the weekly session was for me confirmation that they felt accepted and as such validated.</w:t>
      </w:r>
    </w:p>
    <w:p w14:paraId="7FA68113" w14:textId="1D37040D" w:rsidR="006E47E7" w:rsidRDefault="00042D83"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 xml:space="preserve">Encouragement/Reassurance were identified as a sub-theme as </w:t>
      </w:r>
      <w:r w:rsidR="006E47E7" w:rsidRPr="00232785">
        <w:rPr>
          <w:rFonts w:ascii="Arial" w:hAnsi="Arial" w:cs="Arial"/>
          <w:sz w:val="24"/>
          <w:szCs w:val="24"/>
        </w:rPr>
        <w:t xml:space="preserve">both terms are entwined but separate. I therefore sought to ensure that parents were given lots of encouragement and praise.  I was also aware that all of the </w:t>
      </w:r>
      <w:r w:rsidR="00CC7A55">
        <w:rPr>
          <w:rFonts w:ascii="Arial" w:hAnsi="Arial" w:cs="Arial"/>
          <w:sz w:val="24"/>
          <w:szCs w:val="24"/>
        </w:rPr>
        <w:t>parents</w:t>
      </w:r>
      <w:r w:rsidR="006E47E7" w:rsidRPr="00232785">
        <w:rPr>
          <w:rFonts w:ascii="Arial" w:hAnsi="Arial" w:cs="Arial"/>
          <w:sz w:val="24"/>
          <w:szCs w:val="24"/>
        </w:rPr>
        <w:t xml:space="preserve"> were looking for reassurance and acceptance from me as the facilitator and from the group.  Although encouragement as a term is present </w:t>
      </w:r>
      <w:r w:rsidR="00630D7B" w:rsidRPr="00232785">
        <w:rPr>
          <w:rFonts w:ascii="Arial" w:hAnsi="Arial" w:cs="Arial"/>
          <w:sz w:val="24"/>
          <w:szCs w:val="24"/>
        </w:rPr>
        <w:t xml:space="preserve">in </w:t>
      </w:r>
      <w:r w:rsidR="006E47E7" w:rsidRPr="00232785">
        <w:rPr>
          <w:rFonts w:ascii="Arial" w:hAnsi="Arial" w:cs="Arial"/>
          <w:sz w:val="24"/>
          <w:szCs w:val="24"/>
        </w:rPr>
        <w:t xml:space="preserve">every form of interaction but it is not explicit within the attachment and parenting literature and as such is not referred to in the literature review of this study.  Although, I have not referred to this concept previously, I believe is requires clarification and discussion.  The concept of encouragement is </w:t>
      </w:r>
      <w:r w:rsidR="003D0D80">
        <w:rPr>
          <w:rFonts w:ascii="Arial" w:hAnsi="Arial" w:cs="Arial"/>
          <w:sz w:val="24"/>
          <w:szCs w:val="24"/>
        </w:rPr>
        <w:t>associated</w:t>
      </w:r>
      <w:r w:rsidR="006E47E7" w:rsidRPr="00232785">
        <w:rPr>
          <w:rFonts w:ascii="Arial" w:hAnsi="Arial" w:cs="Arial"/>
          <w:sz w:val="24"/>
          <w:szCs w:val="24"/>
        </w:rPr>
        <w:t xml:space="preserve"> within </w:t>
      </w:r>
      <w:r w:rsidR="003D0D80">
        <w:rPr>
          <w:rFonts w:ascii="Arial" w:hAnsi="Arial" w:cs="Arial"/>
          <w:sz w:val="24"/>
          <w:szCs w:val="24"/>
        </w:rPr>
        <w:t>many effective</w:t>
      </w:r>
      <w:r w:rsidR="006E47E7" w:rsidRPr="00232785">
        <w:rPr>
          <w:rFonts w:ascii="Arial" w:hAnsi="Arial" w:cs="Arial"/>
          <w:sz w:val="24"/>
          <w:szCs w:val="24"/>
        </w:rPr>
        <w:t xml:space="preserve"> approaches to counselling (Scheel, Davis &amp; Henderson, 2013; Smith, 2006; Wong, 2006a).  Wong (2015) defines encouragement as </w:t>
      </w:r>
      <w:r w:rsidR="00001382">
        <w:rPr>
          <w:rFonts w:ascii="Arial" w:hAnsi="Arial" w:cs="Arial"/>
          <w:sz w:val="24"/>
          <w:szCs w:val="24"/>
        </w:rPr>
        <w:t xml:space="preserve">addressing a challenge and/or a change using verbal and/or non-verbal means to encourage </w:t>
      </w:r>
      <w:r w:rsidR="00600E73">
        <w:rPr>
          <w:rFonts w:ascii="Arial" w:hAnsi="Arial" w:cs="Arial"/>
          <w:sz w:val="24"/>
          <w:szCs w:val="24"/>
        </w:rPr>
        <w:t>resolution, motivation</w:t>
      </w:r>
      <w:r w:rsidR="006E47E7" w:rsidRPr="00232785">
        <w:rPr>
          <w:rFonts w:ascii="Arial" w:hAnsi="Arial" w:cs="Arial"/>
          <w:sz w:val="24"/>
          <w:szCs w:val="24"/>
        </w:rPr>
        <w:t xml:space="preserve"> or </w:t>
      </w:r>
      <w:r w:rsidR="00600E73">
        <w:rPr>
          <w:rFonts w:ascii="Arial" w:hAnsi="Arial" w:cs="Arial"/>
          <w:sz w:val="24"/>
          <w:szCs w:val="24"/>
        </w:rPr>
        <w:t xml:space="preserve">optimism in a person(s). </w:t>
      </w:r>
    </w:p>
    <w:p w14:paraId="45C05F06" w14:textId="196FFA30" w:rsidR="003D0D80" w:rsidRPr="003D0D80" w:rsidRDefault="003D0D80" w:rsidP="00232785">
      <w:pPr>
        <w:autoSpaceDE w:val="0"/>
        <w:autoSpaceDN w:val="0"/>
        <w:adjustRightInd w:val="0"/>
        <w:spacing w:after="0" w:line="480" w:lineRule="auto"/>
        <w:rPr>
          <w:rFonts w:ascii="Arial" w:hAnsi="Arial" w:cs="Arial"/>
          <w:sz w:val="24"/>
          <w:szCs w:val="24"/>
        </w:rPr>
      </w:pPr>
      <w:r w:rsidRPr="003D0D80">
        <w:rPr>
          <w:rFonts w:ascii="Arial" w:hAnsi="Arial" w:cs="Arial"/>
          <w:sz w:val="24"/>
          <w:szCs w:val="24"/>
        </w:rPr>
        <w:t xml:space="preserve">Sweeney (2009), </w:t>
      </w:r>
      <w:r>
        <w:rPr>
          <w:rFonts w:ascii="Arial" w:hAnsi="Arial" w:cs="Arial"/>
          <w:sz w:val="24"/>
          <w:szCs w:val="24"/>
        </w:rPr>
        <w:t>explained that ‘</w:t>
      </w:r>
      <w:r w:rsidRPr="003D0D80">
        <w:rPr>
          <w:rFonts w:ascii="Arial" w:hAnsi="Arial" w:cs="Arial"/>
          <w:sz w:val="24"/>
          <w:szCs w:val="24"/>
        </w:rPr>
        <w:t>to provide encouragement is to inspire or help others, particularly toward a conviction that they can work on finding solutions and that the</w:t>
      </w:r>
      <w:r>
        <w:rPr>
          <w:rFonts w:ascii="Arial" w:hAnsi="Arial" w:cs="Arial"/>
          <w:sz w:val="24"/>
          <w:szCs w:val="24"/>
        </w:rPr>
        <w:t>y can cope with any predicament</w:t>
      </w:r>
      <w:r w:rsidRPr="003D0D80">
        <w:rPr>
          <w:rFonts w:ascii="Arial" w:hAnsi="Arial" w:cs="Arial"/>
          <w:sz w:val="24"/>
          <w:szCs w:val="24"/>
        </w:rPr>
        <w:t xml:space="preserve"> (p. 90)</w:t>
      </w:r>
      <w:r>
        <w:rPr>
          <w:rFonts w:ascii="Arial" w:hAnsi="Arial" w:cs="Arial"/>
          <w:sz w:val="24"/>
          <w:szCs w:val="24"/>
        </w:rPr>
        <w:t xml:space="preserve">. </w:t>
      </w:r>
      <w:r w:rsidRPr="00232785">
        <w:rPr>
          <w:rFonts w:ascii="Arial" w:hAnsi="Arial" w:cs="Arial"/>
          <w:sz w:val="24"/>
          <w:szCs w:val="24"/>
        </w:rPr>
        <w:t xml:space="preserve">In contrast, Nikelly and Dinkmeyer (1971) defined encouragement as a non-verbal </w:t>
      </w:r>
      <w:r>
        <w:rPr>
          <w:rFonts w:ascii="Arial" w:hAnsi="Arial" w:cs="Arial"/>
          <w:sz w:val="24"/>
          <w:szCs w:val="24"/>
        </w:rPr>
        <w:t>approach</w:t>
      </w:r>
      <w:r w:rsidRPr="00232785">
        <w:rPr>
          <w:rFonts w:ascii="Arial" w:hAnsi="Arial" w:cs="Arial"/>
          <w:sz w:val="24"/>
          <w:szCs w:val="24"/>
        </w:rPr>
        <w:t xml:space="preserve"> that </w:t>
      </w:r>
      <w:r>
        <w:rPr>
          <w:rFonts w:ascii="Arial" w:hAnsi="Arial" w:cs="Arial"/>
          <w:sz w:val="24"/>
          <w:szCs w:val="24"/>
        </w:rPr>
        <w:t>transfers</w:t>
      </w:r>
      <w:r w:rsidRPr="00232785">
        <w:rPr>
          <w:rFonts w:ascii="Arial" w:hAnsi="Arial" w:cs="Arial"/>
          <w:sz w:val="24"/>
          <w:szCs w:val="24"/>
        </w:rPr>
        <w:t xml:space="preserve"> </w:t>
      </w:r>
      <w:r>
        <w:rPr>
          <w:rFonts w:ascii="Arial" w:hAnsi="Arial" w:cs="Arial"/>
          <w:sz w:val="24"/>
          <w:szCs w:val="24"/>
        </w:rPr>
        <w:t>value</w:t>
      </w:r>
      <w:r w:rsidRPr="00232785">
        <w:rPr>
          <w:rFonts w:ascii="Arial" w:hAnsi="Arial" w:cs="Arial"/>
          <w:sz w:val="24"/>
          <w:szCs w:val="24"/>
        </w:rPr>
        <w:t xml:space="preserve"> and </w:t>
      </w:r>
      <w:r>
        <w:rPr>
          <w:rFonts w:ascii="Arial" w:hAnsi="Arial" w:cs="Arial"/>
          <w:sz w:val="24"/>
          <w:szCs w:val="24"/>
        </w:rPr>
        <w:t>regard</w:t>
      </w:r>
      <w:r w:rsidRPr="00232785">
        <w:rPr>
          <w:rFonts w:ascii="Arial" w:hAnsi="Arial" w:cs="Arial"/>
          <w:sz w:val="24"/>
          <w:szCs w:val="24"/>
        </w:rPr>
        <w:t xml:space="preserve"> to an individual.</w:t>
      </w:r>
    </w:p>
    <w:p w14:paraId="59CAF21E" w14:textId="218A684E" w:rsidR="006E47E7" w:rsidRPr="00232785" w:rsidRDefault="006E47E7"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lastRenderedPageBreak/>
        <w:t xml:space="preserve">Adler (1956) </w:t>
      </w:r>
      <w:r w:rsidR="003D0D80">
        <w:rPr>
          <w:rFonts w:ascii="Arial" w:hAnsi="Arial" w:cs="Arial"/>
          <w:sz w:val="24"/>
          <w:szCs w:val="24"/>
        </w:rPr>
        <w:t>identified</w:t>
      </w:r>
      <w:r w:rsidRPr="00232785">
        <w:rPr>
          <w:rFonts w:ascii="Arial" w:hAnsi="Arial" w:cs="Arial"/>
          <w:sz w:val="24"/>
          <w:szCs w:val="24"/>
        </w:rPr>
        <w:t xml:space="preserve"> encouragement </w:t>
      </w:r>
      <w:r w:rsidR="00630D7B" w:rsidRPr="00232785">
        <w:rPr>
          <w:rFonts w:ascii="Arial" w:hAnsi="Arial" w:cs="Arial"/>
          <w:sz w:val="24"/>
          <w:szCs w:val="24"/>
        </w:rPr>
        <w:t xml:space="preserve">as </w:t>
      </w:r>
      <w:r w:rsidR="003D0D80">
        <w:rPr>
          <w:rFonts w:ascii="Arial" w:hAnsi="Arial" w:cs="Arial"/>
          <w:sz w:val="24"/>
          <w:szCs w:val="24"/>
        </w:rPr>
        <w:t xml:space="preserve">an essential component </w:t>
      </w:r>
      <w:r w:rsidRPr="00232785">
        <w:rPr>
          <w:rFonts w:ascii="Arial" w:hAnsi="Arial" w:cs="Arial"/>
          <w:sz w:val="24"/>
          <w:szCs w:val="24"/>
        </w:rPr>
        <w:t xml:space="preserve">of human development and </w:t>
      </w:r>
      <w:r w:rsidR="003D0D80">
        <w:rPr>
          <w:rFonts w:ascii="Arial" w:hAnsi="Arial" w:cs="Arial"/>
          <w:sz w:val="24"/>
          <w:szCs w:val="24"/>
        </w:rPr>
        <w:t>intervention</w:t>
      </w:r>
      <w:r w:rsidRPr="00232785">
        <w:rPr>
          <w:rFonts w:ascii="Arial" w:hAnsi="Arial" w:cs="Arial"/>
          <w:sz w:val="24"/>
          <w:szCs w:val="24"/>
        </w:rPr>
        <w:t xml:space="preserve">.  Dinkmeyer and Losoncy (1996) ‘encouragement is the process of facilitating the development of a persons’ inner resources and courage towards positive movement’ (p.7). </w:t>
      </w:r>
      <w:r w:rsidR="00600E73">
        <w:rPr>
          <w:rFonts w:ascii="Arial" w:hAnsi="Arial" w:cs="Arial"/>
          <w:sz w:val="24"/>
          <w:szCs w:val="24"/>
        </w:rPr>
        <w:t xml:space="preserve">Much of the thinking around encouragement have identified encouragement skills which relate to </w:t>
      </w:r>
      <w:r w:rsidRPr="00232785">
        <w:rPr>
          <w:rFonts w:ascii="Arial" w:hAnsi="Arial" w:cs="Arial"/>
          <w:sz w:val="24"/>
          <w:szCs w:val="24"/>
        </w:rPr>
        <w:t>reflective listening, use of humour, communicating faith in others, smiling, non-verbal acceptance of others, expressing genuineness, pointing out others’ strengths, positive reframing</w:t>
      </w:r>
      <w:r w:rsidR="002C1538" w:rsidRPr="00232785">
        <w:rPr>
          <w:rFonts w:ascii="Arial" w:hAnsi="Arial" w:cs="Arial"/>
          <w:sz w:val="24"/>
          <w:szCs w:val="24"/>
        </w:rPr>
        <w:t xml:space="preserve"> and validating  others’ goals </w:t>
      </w:r>
      <w:r w:rsidRPr="00232785">
        <w:rPr>
          <w:rFonts w:ascii="Arial" w:hAnsi="Arial" w:cs="Arial"/>
          <w:sz w:val="24"/>
          <w:szCs w:val="24"/>
        </w:rPr>
        <w:t xml:space="preserve"> </w:t>
      </w:r>
      <w:r w:rsidR="002C1538" w:rsidRPr="00232785">
        <w:rPr>
          <w:rFonts w:ascii="Arial" w:hAnsi="Arial" w:cs="Arial"/>
          <w:sz w:val="24"/>
          <w:szCs w:val="24"/>
        </w:rPr>
        <w:t>(</w:t>
      </w:r>
      <w:r w:rsidRPr="00232785">
        <w:rPr>
          <w:rFonts w:ascii="Arial" w:hAnsi="Arial" w:cs="Arial"/>
          <w:sz w:val="24"/>
          <w:szCs w:val="24"/>
        </w:rPr>
        <w:t xml:space="preserve">Dinkmeyer &amp; Losoncy, 1996; Sherman &amp; Dinkmeyer, 2014). </w:t>
      </w:r>
    </w:p>
    <w:p w14:paraId="19B36C9F" w14:textId="77777777" w:rsidR="00740ABD" w:rsidRPr="00232785" w:rsidRDefault="00740ABD" w:rsidP="00232785">
      <w:pPr>
        <w:autoSpaceDE w:val="0"/>
        <w:autoSpaceDN w:val="0"/>
        <w:adjustRightInd w:val="0"/>
        <w:spacing w:after="0" w:line="480" w:lineRule="auto"/>
        <w:ind w:left="720"/>
        <w:rPr>
          <w:rFonts w:ascii="Arial" w:hAnsi="Arial" w:cs="Arial"/>
          <w:sz w:val="24"/>
          <w:szCs w:val="24"/>
        </w:rPr>
      </w:pPr>
    </w:p>
    <w:p w14:paraId="38695CC4" w14:textId="5C460702" w:rsidR="00B07750" w:rsidRDefault="00740ABD"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 xml:space="preserve">I touch on the issue of power relationships in the results section as </w:t>
      </w:r>
      <w:r w:rsidR="008D2D14" w:rsidRPr="00232785">
        <w:rPr>
          <w:rFonts w:ascii="Arial" w:hAnsi="Arial" w:cs="Arial"/>
          <w:sz w:val="24"/>
          <w:szCs w:val="24"/>
        </w:rPr>
        <w:t xml:space="preserve">through the results process </w:t>
      </w:r>
      <w:r w:rsidRPr="00232785">
        <w:rPr>
          <w:rFonts w:ascii="Arial" w:hAnsi="Arial" w:cs="Arial"/>
          <w:sz w:val="24"/>
          <w:szCs w:val="24"/>
        </w:rPr>
        <w:t xml:space="preserve">I became </w:t>
      </w:r>
      <w:r w:rsidR="008D2D14" w:rsidRPr="00232785">
        <w:rPr>
          <w:rFonts w:ascii="Arial" w:hAnsi="Arial" w:cs="Arial"/>
          <w:sz w:val="24"/>
          <w:szCs w:val="24"/>
        </w:rPr>
        <w:t xml:space="preserve">more </w:t>
      </w:r>
      <w:r w:rsidRPr="00232785">
        <w:rPr>
          <w:rFonts w:ascii="Arial" w:hAnsi="Arial" w:cs="Arial"/>
          <w:sz w:val="24"/>
          <w:szCs w:val="24"/>
        </w:rPr>
        <w:t>aware of how I was communicating in the group with parents.  What I perceived as encouragement and validation could also be seen as a</w:t>
      </w:r>
      <w:r w:rsidR="008D2D14" w:rsidRPr="00232785">
        <w:rPr>
          <w:rFonts w:ascii="Arial" w:hAnsi="Arial" w:cs="Arial"/>
          <w:sz w:val="24"/>
          <w:szCs w:val="24"/>
        </w:rPr>
        <w:t>n imbalance of</w:t>
      </w:r>
      <w:r w:rsidRPr="00232785">
        <w:rPr>
          <w:rFonts w:ascii="Arial" w:hAnsi="Arial" w:cs="Arial"/>
          <w:sz w:val="24"/>
          <w:szCs w:val="24"/>
        </w:rPr>
        <w:t xml:space="preserve"> power. I refer to studies outlined by Goldstein, (1973); Guil</w:t>
      </w:r>
      <w:r w:rsidR="00820910">
        <w:rPr>
          <w:rFonts w:ascii="Arial" w:hAnsi="Arial" w:cs="Arial"/>
          <w:sz w:val="24"/>
          <w:szCs w:val="24"/>
        </w:rPr>
        <w:t xml:space="preserve">foyle, (2005) and Lam and Kwong, </w:t>
      </w:r>
      <w:r w:rsidRPr="00232785">
        <w:rPr>
          <w:rFonts w:ascii="Arial" w:hAnsi="Arial" w:cs="Arial"/>
          <w:sz w:val="24"/>
          <w:szCs w:val="24"/>
        </w:rPr>
        <w:t xml:space="preserve">(2013) who identify that </w:t>
      </w:r>
      <w:r w:rsidR="008D2D14" w:rsidRPr="00232785">
        <w:rPr>
          <w:rFonts w:ascii="Arial" w:hAnsi="Arial" w:cs="Arial"/>
          <w:sz w:val="24"/>
          <w:szCs w:val="24"/>
        </w:rPr>
        <w:t xml:space="preserve">this </w:t>
      </w:r>
      <w:r w:rsidRPr="00232785">
        <w:rPr>
          <w:rFonts w:ascii="Arial" w:hAnsi="Arial" w:cs="Arial"/>
          <w:sz w:val="24"/>
          <w:szCs w:val="24"/>
        </w:rPr>
        <w:t xml:space="preserve">power imbalance is present in all relationships but is perhaps more apparent in the context of </w:t>
      </w:r>
      <w:r w:rsidR="00600E73">
        <w:rPr>
          <w:rFonts w:ascii="Arial" w:hAnsi="Arial" w:cs="Arial"/>
          <w:sz w:val="24"/>
          <w:szCs w:val="24"/>
        </w:rPr>
        <w:t>a therapeutic relationship</w:t>
      </w:r>
      <w:r w:rsidR="00075082">
        <w:rPr>
          <w:rFonts w:ascii="Arial" w:hAnsi="Arial" w:cs="Arial"/>
          <w:sz w:val="24"/>
          <w:szCs w:val="24"/>
        </w:rPr>
        <w:t xml:space="preserve">. However, within the context of parent education, where the relationship is usually based on an outcome led expectation directed by local and/or national initiatives this can exacerbate the power dynamics and actually impede the outcomes.  Power dynamics is an important component to consider when </w:t>
      </w:r>
      <w:r w:rsidR="00B07750">
        <w:rPr>
          <w:rFonts w:ascii="Arial" w:hAnsi="Arial" w:cs="Arial"/>
          <w:sz w:val="24"/>
          <w:szCs w:val="24"/>
        </w:rPr>
        <w:t xml:space="preserve">planning and </w:t>
      </w:r>
      <w:r w:rsidR="00075082">
        <w:rPr>
          <w:rFonts w:ascii="Arial" w:hAnsi="Arial" w:cs="Arial"/>
          <w:sz w:val="24"/>
          <w:szCs w:val="24"/>
        </w:rPr>
        <w:t xml:space="preserve">implementing </w:t>
      </w:r>
      <w:r w:rsidR="00B07750">
        <w:rPr>
          <w:rFonts w:ascii="Arial" w:hAnsi="Arial" w:cs="Arial"/>
          <w:sz w:val="24"/>
          <w:szCs w:val="24"/>
        </w:rPr>
        <w:t xml:space="preserve">an intervention.  </w:t>
      </w:r>
      <w:r w:rsidR="00075082">
        <w:rPr>
          <w:rFonts w:ascii="Arial" w:hAnsi="Arial" w:cs="Arial"/>
          <w:sz w:val="24"/>
          <w:szCs w:val="24"/>
        </w:rPr>
        <w:t xml:space="preserve"> </w:t>
      </w:r>
    </w:p>
    <w:p w14:paraId="0587C520" w14:textId="77777777" w:rsidR="00820910" w:rsidRPr="00232785" w:rsidRDefault="00820910" w:rsidP="00232785">
      <w:pPr>
        <w:autoSpaceDE w:val="0"/>
        <w:autoSpaceDN w:val="0"/>
        <w:adjustRightInd w:val="0"/>
        <w:spacing w:after="0" w:line="480" w:lineRule="auto"/>
        <w:rPr>
          <w:rFonts w:ascii="Arial" w:hAnsi="Arial" w:cs="Arial"/>
          <w:sz w:val="24"/>
          <w:szCs w:val="24"/>
        </w:rPr>
      </w:pPr>
    </w:p>
    <w:p w14:paraId="2874BFBE" w14:textId="70BD47B5" w:rsidR="006E47E7" w:rsidRPr="00820910" w:rsidRDefault="00CF20BA" w:rsidP="00232785">
      <w:pPr>
        <w:autoSpaceDE w:val="0"/>
        <w:autoSpaceDN w:val="0"/>
        <w:adjustRightInd w:val="0"/>
        <w:spacing w:after="0" w:line="480" w:lineRule="auto"/>
        <w:rPr>
          <w:rFonts w:ascii="Arial" w:hAnsi="Arial" w:cs="Arial"/>
          <w:b/>
          <w:sz w:val="24"/>
          <w:szCs w:val="24"/>
        </w:rPr>
      </w:pPr>
      <w:r w:rsidRPr="00820910">
        <w:rPr>
          <w:rFonts w:ascii="Arial" w:hAnsi="Arial" w:cs="Arial"/>
          <w:b/>
          <w:color w:val="2F5496" w:themeColor="accent5" w:themeShade="BF"/>
          <w:sz w:val="24"/>
          <w:szCs w:val="24"/>
        </w:rPr>
        <w:t>6.8</w:t>
      </w:r>
      <w:r w:rsidR="00232785" w:rsidRPr="00820910">
        <w:rPr>
          <w:rFonts w:ascii="Arial" w:hAnsi="Arial" w:cs="Arial"/>
          <w:b/>
          <w:color w:val="2F5496" w:themeColor="accent5" w:themeShade="BF"/>
          <w:sz w:val="24"/>
          <w:szCs w:val="24"/>
        </w:rPr>
        <w:t xml:space="preserve"> </w:t>
      </w:r>
      <w:r w:rsidR="00042D83" w:rsidRPr="00820910">
        <w:rPr>
          <w:rFonts w:ascii="Arial" w:hAnsi="Arial" w:cs="Arial"/>
          <w:b/>
          <w:color w:val="2F5496" w:themeColor="accent5" w:themeShade="BF"/>
          <w:sz w:val="24"/>
          <w:szCs w:val="24"/>
        </w:rPr>
        <w:t xml:space="preserve">Facilitator </w:t>
      </w:r>
      <w:r w:rsidR="00E7600B" w:rsidRPr="00820910">
        <w:rPr>
          <w:rFonts w:ascii="Arial" w:hAnsi="Arial" w:cs="Arial"/>
          <w:b/>
          <w:color w:val="2F5496" w:themeColor="accent5" w:themeShade="BF"/>
          <w:sz w:val="24"/>
          <w:szCs w:val="24"/>
        </w:rPr>
        <w:t>Theme</w:t>
      </w:r>
      <w:r w:rsidR="00106143" w:rsidRPr="00820910">
        <w:rPr>
          <w:rFonts w:ascii="Arial" w:hAnsi="Arial" w:cs="Arial"/>
          <w:b/>
          <w:color w:val="2F5496" w:themeColor="accent5" w:themeShade="BF"/>
          <w:sz w:val="24"/>
          <w:szCs w:val="24"/>
        </w:rPr>
        <w:t xml:space="preserve"> 2</w:t>
      </w:r>
      <w:r w:rsidR="006E47E7" w:rsidRPr="00820910">
        <w:rPr>
          <w:rFonts w:ascii="Arial" w:hAnsi="Arial" w:cs="Arial"/>
          <w:b/>
          <w:color w:val="2F5496" w:themeColor="accent5" w:themeShade="BF"/>
          <w:sz w:val="24"/>
          <w:szCs w:val="24"/>
        </w:rPr>
        <w:t xml:space="preserve">:  </w:t>
      </w:r>
      <w:r w:rsidR="006E47E7" w:rsidRPr="00820910">
        <w:rPr>
          <w:rFonts w:ascii="Arial" w:hAnsi="Arial" w:cs="Arial"/>
          <w:b/>
          <w:color w:val="C00000"/>
          <w:sz w:val="24"/>
          <w:szCs w:val="24"/>
        </w:rPr>
        <w:t xml:space="preserve">Communication </w:t>
      </w:r>
    </w:p>
    <w:p w14:paraId="0DED74C9" w14:textId="46E1A9F1" w:rsidR="006E47E7" w:rsidRDefault="006E47E7" w:rsidP="00E23A60">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The second main theme for the data emerging from the transcribed</w:t>
      </w:r>
      <w:r w:rsidR="00355899" w:rsidRPr="00232785">
        <w:rPr>
          <w:rFonts w:ascii="Arial" w:hAnsi="Arial" w:cs="Arial"/>
          <w:sz w:val="24"/>
          <w:szCs w:val="24"/>
        </w:rPr>
        <w:t xml:space="preserve"> data from the sessions for the facilitator (</w:t>
      </w:r>
      <w:r w:rsidRPr="00232785">
        <w:rPr>
          <w:rFonts w:ascii="Arial" w:hAnsi="Arial" w:cs="Arial"/>
          <w:sz w:val="24"/>
          <w:szCs w:val="24"/>
        </w:rPr>
        <w:t>researcher</w:t>
      </w:r>
      <w:r w:rsidR="00355899" w:rsidRPr="00232785">
        <w:rPr>
          <w:rFonts w:ascii="Arial" w:hAnsi="Arial" w:cs="Arial"/>
          <w:sz w:val="24"/>
          <w:szCs w:val="24"/>
        </w:rPr>
        <w:t>)</w:t>
      </w:r>
      <w:r w:rsidRPr="00232785">
        <w:rPr>
          <w:rFonts w:ascii="Arial" w:hAnsi="Arial" w:cs="Arial"/>
          <w:sz w:val="24"/>
          <w:szCs w:val="24"/>
        </w:rPr>
        <w:t xml:space="preserve">, relates to communication, with subthemes </w:t>
      </w:r>
      <w:r w:rsidRPr="00232785">
        <w:rPr>
          <w:rFonts w:ascii="Arial" w:hAnsi="Arial" w:cs="Arial"/>
          <w:sz w:val="24"/>
          <w:szCs w:val="24"/>
        </w:rPr>
        <w:lastRenderedPageBreak/>
        <w:t>relating to practical support, emo</w:t>
      </w:r>
      <w:r w:rsidR="005B1CFB" w:rsidRPr="00232785">
        <w:rPr>
          <w:rFonts w:ascii="Arial" w:hAnsi="Arial" w:cs="Arial"/>
          <w:sz w:val="24"/>
          <w:szCs w:val="24"/>
        </w:rPr>
        <w:t xml:space="preserve">tional support and engagement. Communication is not just about the words we use, but also our style of speaking, non-verbal cues and how well we listen. To communicate effectively it is imperative to take account of audience and culture. </w:t>
      </w:r>
      <w:r w:rsidRPr="00232785">
        <w:rPr>
          <w:rFonts w:ascii="Arial" w:hAnsi="Arial" w:cs="Arial"/>
          <w:sz w:val="24"/>
          <w:szCs w:val="24"/>
        </w:rPr>
        <w:t xml:space="preserve">The term communication has </w:t>
      </w:r>
      <w:r w:rsidR="005B1CFB" w:rsidRPr="00232785">
        <w:rPr>
          <w:rFonts w:ascii="Arial" w:hAnsi="Arial" w:cs="Arial"/>
          <w:sz w:val="24"/>
          <w:szCs w:val="24"/>
        </w:rPr>
        <w:t xml:space="preserve">therefore </w:t>
      </w:r>
      <w:r w:rsidRPr="00232785">
        <w:rPr>
          <w:rFonts w:ascii="Arial" w:hAnsi="Arial" w:cs="Arial"/>
          <w:sz w:val="24"/>
          <w:szCs w:val="24"/>
        </w:rPr>
        <w:t xml:space="preserve">many connotations, but for the purpose of this study </w:t>
      </w:r>
      <w:r w:rsidR="00355899" w:rsidRPr="00232785">
        <w:rPr>
          <w:rFonts w:ascii="Arial" w:hAnsi="Arial" w:cs="Arial"/>
          <w:sz w:val="24"/>
          <w:szCs w:val="24"/>
        </w:rPr>
        <w:t xml:space="preserve">and findings </w:t>
      </w:r>
      <w:r w:rsidRPr="00232785">
        <w:rPr>
          <w:rFonts w:ascii="Arial" w:hAnsi="Arial" w:cs="Arial"/>
          <w:sz w:val="24"/>
          <w:szCs w:val="24"/>
        </w:rPr>
        <w:t>communication relates to the role of the facilitator in communicating on</w:t>
      </w:r>
      <w:r w:rsidR="005B1CFB" w:rsidRPr="00232785">
        <w:rPr>
          <w:rFonts w:ascii="Arial" w:hAnsi="Arial" w:cs="Arial"/>
          <w:sz w:val="24"/>
          <w:szCs w:val="24"/>
        </w:rPr>
        <w:t xml:space="preserve"> a group or individual level.  </w:t>
      </w:r>
      <w:r w:rsidR="00355899" w:rsidRPr="00232785">
        <w:rPr>
          <w:rFonts w:ascii="Arial" w:hAnsi="Arial" w:cs="Arial"/>
          <w:sz w:val="24"/>
          <w:szCs w:val="24"/>
        </w:rPr>
        <w:t>T</w:t>
      </w:r>
      <w:r w:rsidRPr="00232785">
        <w:rPr>
          <w:rFonts w:ascii="Arial" w:hAnsi="Arial" w:cs="Arial"/>
          <w:sz w:val="24"/>
          <w:szCs w:val="24"/>
        </w:rPr>
        <w:t>he research literature</w:t>
      </w:r>
      <w:r w:rsidR="00E7600B" w:rsidRPr="00232785">
        <w:rPr>
          <w:rFonts w:ascii="Arial" w:hAnsi="Arial" w:cs="Arial"/>
          <w:sz w:val="24"/>
          <w:szCs w:val="24"/>
        </w:rPr>
        <w:t xml:space="preserve"> </w:t>
      </w:r>
      <w:r w:rsidR="00355899" w:rsidRPr="00232785">
        <w:rPr>
          <w:rFonts w:ascii="Arial" w:hAnsi="Arial" w:cs="Arial"/>
          <w:sz w:val="24"/>
          <w:szCs w:val="24"/>
        </w:rPr>
        <w:t>identifies the importance of effective communication in relation</w:t>
      </w:r>
      <w:r w:rsidR="00E7600B" w:rsidRPr="00232785">
        <w:rPr>
          <w:rFonts w:ascii="Arial" w:hAnsi="Arial" w:cs="Arial"/>
          <w:sz w:val="24"/>
          <w:szCs w:val="24"/>
        </w:rPr>
        <w:t xml:space="preserve"> to planning, implementing and delivering parenting programmes and/or encouraging parental participation in their child’s learning (Campbell, 2011; Desforges &amp; Abou</w:t>
      </w:r>
      <w:r w:rsidR="005B1CFB" w:rsidRPr="00232785">
        <w:rPr>
          <w:rFonts w:ascii="Arial" w:hAnsi="Arial" w:cs="Arial"/>
          <w:sz w:val="24"/>
          <w:szCs w:val="24"/>
        </w:rPr>
        <w:t>ch</w:t>
      </w:r>
      <w:r w:rsidR="00355899" w:rsidRPr="00232785">
        <w:rPr>
          <w:rFonts w:ascii="Arial" w:hAnsi="Arial" w:cs="Arial"/>
          <w:sz w:val="24"/>
          <w:szCs w:val="24"/>
        </w:rPr>
        <w:t xml:space="preserve">aar, 2003; Sylva et al, 2004).  Within the theme of communication, there were sub-themes relating to the need for me as the facilitator to use communication to provide emotional and practical support as well as ensuring engagement in the programme. This link between communication and engagement is reiterated in the literature </w:t>
      </w:r>
      <w:r w:rsidR="00355899" w:rsidRPr="00232785">
        <w:rPr>
          <w:rFonts w:ascii="Arial" w:hAnsi="Arial" w:cs="Arial"/>
          <w:color w:val="333333"/>
          <w:sz w:val="24"/>
          <w:szCs w:val="24"/>
        </w:rPr>
        <w:t>(</w:t>
      </w:r>
      <w:r w:rsidR="00355899" w:rsidRPr="00232785">
        <w:rPr>
          <w:rFonts w:ascii="Arial" w:hAnsi="Arial" w:cs="Arial"/>
          <w:sz w:val="24"/>
          <w:szCs w:val="24"/>
        </w:rPr>
        <w:t xml:space="preserve">O’Connor &amp; Scott, 2007; Sylva et al, 2004) which identifies that by involving children, young people and/or parent /carers in the planning and delivery of services that impact on them and their lives </w:t>
      </w:r>
      <w:r w:rsidR="00872051" w:rsidRPr="00232785">
        <w:rPr>
          <w:rFonts w:ascii="Arial" w:hAnsi="Arial" w:cs="Arial"/>
          <w:sz w:val="24"/>
          <w:szCs w:val="24"/>
        </w:rPr>
        <w:t xml:space="preserve">has more successful and sustainable outcomes.  This study highlights that a key part of </w:t>
      </w:r>
      <w:r w:rsidR="00355899" w:rsidRPr="00232785">
        <w:rPr>
          <w:rFonts w:ascii="Arial" w:hAnsi="Arial" w:cs="Arial"/>
          <w:sz w:val="24"/>
          <w:szCs w:val="24"/>
        </w:rPr>
        <w:t>effective commun</w:t>
      </w:r>
      <w:r w:rsidR="00872051" w:rsidRPr="00232785">
        <w:rPr>
          <w:rFonts w:ascii="Arial" w:hAnsi="Arial" w:cs="Arial"/>
          <w:sz w:val="24"/>
          <w:szCs w:val="24"/>
        </w:rPr>
        <w:t xml:space="preserve">ication and engagement is trust.  This concept of trust links in with the previous theme – relationship between the facilitator and the group.  </w:t>
      </w:r>
    </w:p>
    <w:p w14:paraId="1867D1DA" w14:textId="77777777" w:rsidR="00E23A60" w:rsidRPr="00232785" w:rsidRDefault="00E23A60" w:rsidP="00E23A60">
      <w:pPr>
        <w:autoSpaceDE w:val="0"/>
        <w:autoSpaceDN w:val="0"/>
        <w:adjustRightInd w:val="0"/>
        <w:spacing w:after="0" w:line="480" w:lineRule="auto"/>
        <w:rPr>
          <w:rFonts w:ascii="Arial" w:hAnsi="Arial" w:cs="Arial"/>
          <w:sz w:val="24"/>
          <w:szCs w:val="24"/>
        </w:rPr>
      </w:pPr>
    </w:p>
    <w:p w14:paraId="69A5ECAD" w14:textId="2874E962" w:rsidR="006E47E7" w:rsidRPr="00820910" w:rsidRDefault="00537076" w:rsidP="00232785">
      <w:pPr>
        <w:autoSpaceDE w:val="0"/>
        <w:autoSpaceDN w:val="0"/>
        <w:adjustRightInd w:val="0"/>
        <w:spacing w:after="0" w:line="480" w:lineRule="auto"/>
        <w:rPr>
          <w:rFonts w:ascii="Arial" w:hAnsi="Arial" w:cs="Arial"/>
          <w:b/>
          <w:sz w:val="24"/>
          <w:szCs w:val="24"/>
        </w:rPr>
      </w:pPr>
      <w:r w:rsidRPr="00820910">
        <w:rPr>
          <w:rFonts w:ascii="Arial" w:hAnsi="Arial" w:cs="Arial"/>
          <w:b/>
          <w:color w:val="2F5496" w:themeColor="accent5" w:themeShade="BF"/>
          <w:sz w:val="24"/>
          <w:szCs w:val="24"/>
        </w:rPr>
        <w:t xml:space="preserve">6.9 </w:t>
      </w:r>
      <w:r w:rsidR="00042D83" w:rsidRPr="00820910">
        <w:rPr>
          <w:rFonts w:ascii="Arial" w:hAnsi="Arial" w:cs="Arial"/>
          <w:b/>
          <w:color w:val="2F5496" w:themeColor="accent5" w:themeShade="BF"/>
          <w:sz w:val="24"/>
          <w:szCs w:val="24"/>
        </w:rPr>
        <w:t xml:space="preserve">Parent </w:t>
      </w:r>
      <w:r w:rsidR="00E7600B" w:rsidRPr="00820910">
        <w:rPr>
          <w:rFonts w:ascii="Arial" w:hAnsi="Arial" w:cs="Arial"/>
          <w:b/>
          <w:color w:val="2F5496" w:themeColor="accent5" w:themeShade="BF"/>
          <w:sz w:val="24"/>
          <w:szCs w:val="24"/>
        </w:rPr>
        <w:t>Theme</w:t>
      </w:r>
      <w:r w:rsidR="00106143" w:rsidRPr="00820910">
        <w:rPr>
          <w:rFonts w:ascii="Arial" w:hAnsi="Arial" w:cs="Arial"/>
          <w:b/>
          <w:color w:val="2F5496" w:themeColor="accent5" w:themeShade="BF"/>
          <w:sz w:val="24"/>
          <w:szCs w:val="24"/>
        </w:rPr>
        <w:t xml:space="preserve"> 1</w:t>
      </w:r>
      <w:r w:rsidR="00E7600B" w:rsidRPr="00820910">
        <w:rPr>
          <w:rFonts w:ascii="Arial" w:hAnsi="Arial" w:cs="Arial"/>
          <w:b/>
          <w:color w:val="2F5496" w:themeColor="accent5" w:themeShade="BF"/>
          <w:sz w:val="24"/>
          <w:szCs w:val="24"/>
        </w:rPr>
        <w:t xml:space="preserve">: </w:t>
      </w:r>
      <w:r w:rsidR="006E47E7" w:rsidRPr="00820910">
        <w:rPr>
          <w:rFonts w:ascii="Arial" w:hAnsi="Arial" w:cs="Arial"/>
          <w:b/>
          <w:color w:val="C00000"/>
          <w:sz w:val="24"/>
          <w:szCs w:val="24"/>
        </w:rPr>
        <w:t xml:space="preserve">Learning </w:t>
      </w:r>
    </w:p>
    <w:p w14:paraId="1D75A8C1" w14:textId="44A2631C" w:rsidR="006E47E7" w:rsidRPr="00232785" w:rsidRDefault="006E47E7"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 xml:space="preserve">The theme relating to learning, encompassed a number of sub-themes, such as understanding and knowledge, interacting with their child, recognising challenges and changes and confidence in self.  Each participant I felt were starting the group with different levels of ability, experience, knowledge and past experiences, many of </w:t>
      </w:r>
      <w:r w:rsidRPr="00232785">
        <w:rPr>
          <w:rFonts w:ascii="Arial" w:hAnsi="Arial" w:cs="Arial"/>
          <w:sz w:val="24"/>
          <w:szCs w:val="24"/>
        </w:rPr>
        <w:lastRenderedPageBreak/>
        <w:t xml:space="preserve">which were not positive experiences, which therefore presented me as the group facilitator with </w:t>
      </w:r>
      <w:r w:rsidR="008D2D14" w:rsidRPr="00232785">
        <w:rPr>
          <w:rFonts w:ascii="Arial" w:hAnsi="Arial" w:cs="Arial"/>
          <w:sz w:val="24"/>
          <w:szCs w:val="24"/>
        </w:rPr>
        <w:t xml:space="preserve">a </w:t>
      </w:r>
      <w:r w:rsidRPr="00232785">
        <w:rPr>
          <w:rFonts w:ascii="Arial" w:hAnsi="Arial" w:cs="Arial"/>
          <w:sz w:val="24"/>
          <w:szCs w:val="24"/>
        </w:rPr>
        <w:t>dilemma, in which, I needed to differentiate the programme to ensure that all parents were presented with the information necessary to enable them to learn along with the programme at a level from which they could understand why they were doing what they were doing.  I introduced the concept of social and emotional development in all children as a universal concept which incorporated early brain development and how the brain r</w:t>
      </w:r>
      <w:r w:rsidR="00872051" w:rsidRPr="00232785">
        <w:rPr>
          <w:rFonts w:ascii="Arial" w:hAnsi="Arial" w:cs="Arial"/>
          <w:sz w:val="24"/>
          <w:szCs w:val="24"/>
        </w:rPr>
        <w:t xml:space="preserve">esponds to happy and traumatic events using information from Lawrence et al, (2016, 2017); </w:t>
      </w:r>
      <w:r w:rsidR="0072606E">
        <w:rPr>
          <w:rStyle w:val="BookTitle"/>
          <w:rFonts w:ascii="Arial" w:hAnsi="Arial" w:cs="Arial"/>
          <w:b w:val="0"/>
          <w:bCs w:val="0"/>
          <w:i w:val="0"/>
          <w:iCs w:val="0"/>
          <w:spacing w:val="0"/>
          <w:sz w:val="24"/>
          <w:szCs w:val="24"/>
        </w:rPr>
        <w:t>Siegel</w:t>
      </w:r>
      <w:r w:rsidR="00872051" w:rsidRPr="00232785">
        <w:rPr>
          <w:rStyle w:val="BookTitle"/>
          <w:rFonts w:ascii="Arial" w:hAnsi="Arial" w:cs="Arial"/>
          <w:b w:val="0"/>
          <w:bCs w:val="0"/>
          <w:i w:val="0"/>
          <w:iCs w:val="0"/>
          <w:spacing w:val="0"/>
          <w:sz w:val="24"/>
          <w:szCs w:val="24"/>
        </w:rPr>
        <w:t xml:space="preserve">, D.J, &amp; Hartzell, (2003); Kennedy et al, (2011) and Webster-Stratton (2001).  </w:t>
      </w:r>
    </w:p>
    <w:p w14:paraId="45D7A9E9" w14:textId="77777777" w:rsidR="006E47E7" w:rsidRPr="00232785" w:rsidRDefault="006E47E7" w:rsidP="00232785">
      <w:pPr>
        <w:autoSpaceDE w:val="0"/>
        <w:autoSpaceDN w:val="0"/>
        <w:adjustRightInd w:val="0"/>
        <w:spacing w:after="0" w:line="480" w:lineRule="auto"/>
        <w:ind w:left="720"/>
        <w:rPr>
          <w:rFonts w:ascii="Arial" w:hAnsi="Arial" w:cs="Arial"/>
          <w:sz w:val="24"/>
          <w:szCs w:val="24"/>
        </w:rPr>
      </w:pPr>
    </w:p>
    <w:p w14:paraId="7D9E3984" w14:textId="7D3BD144" w:rsidR="006E47E7" w:rsidRPr="00232785" w:rsidRDefault="006E47E7"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 xml:space="preserve">As well as learning about the basics, there was also a need to develop each parents’ ability to begin to recognise challenges and changes in their child’s behaviours. Initially there was a barrage of negativity about their child’s behaviours without thought as to the functions behind the behaviours.  This in itself was a difficult concept to implement but as the </w:t>
      </w:r>
      <w:r w:rsidR="00042D83" w:rsidRPr="00232785">
        <w:rPr>
          <w:rFonts w:ascii="Arial" w:hAnsi="Arial" w:cs="Arial"/>
          <w:sz w:val="24"/>
          <w:szCs w:val="24"/>
        </w:rPr>
        <w:t xml:space="preserve">WWW </w:t>
      </w:r>
      <w:r w:rsidRPr="00232785">
        <w:rPr>
          <w:rFonts w:ascii="Arial" w:hAnsi="Arial" w:cs="Arial"/>
          <w:sz w:val="24"/>
          <w:szCs w:val="24"/>
        </w:rPr>
        <w:t xml:space="preserve">programme </w:t>
      </w:r>
      <w:r w:rsidR="00872051" w:rsidRPr="00232785">
        <w:rPr>
          <w:rFonts w:ascii="Arial" w:hAnsi="Arial" w:cs="Arial"/>
          <w:sz w:val="24"/>
          <w:szCs w:val="24"/>
        </w:rPr>
        <w:t>uses the</w:t>
      </w:r>
      <w:r w:rsidRPr="00232785">
        <w:rPr>
          <w:rFonts w:ascii="Arial" w:hAnsi="Arial" w:cs="Arial"/>
          <w:sz w:val="24"/>
          <w:szCs w:val="24"/>
        </w:rPr>
        <w:t xml:space="preserve"> concept</w:t>
      </w:r>
      <w:r w:rsidR="00872051" w:rsidRPr="00232785">
        <w:rPr>
          <w:rFonts w:ascii="Arial" w:hAnsi="Arial" w:cs="Arial"/>
          <w:sz w:val="24"/>
          <w:szCs w:val="24"/>
        </w:rPr>
        <w:t>s</w:t>
      </w:r>
      <w:r w:rsidRPr="00232785">
        <w:rPr>
          <w:rFonts w:ascii="Arial" w:hAnsi="Arial" w:cs="Arial"/>
          <w:sz w:val="24"/>
          <w:szCs w:val="24"/>
        </w:rPr>
        <w:t xml:space="preserve"> of challenges and changes</w:t>
      </w:r>
      <w:r w:rsidR="00042D83" w:rsidRPr="00232785">
        <w:rPr>
          <w:rFonts w:ascii="Arial" w:hAnsi="Arial" w:cs="Arial"/>
          <w:sz w:val="24"/>
          <w:szCs w:val="24"/>
        </w:rPr>
        <w:t xml:space="preserve"> to talk about parents’ experiences in the group, it helped the parents to think through what they were watching but was also they were starting the process of ‘wondering’ why and what their child was communicating in their dyad.  </w:t>
      </w:r>
    </w:p>
    <w:p w14:paraId="4A042FD6" w14:textId="53DAFA2E" w:rsidR="006E47E7" w:rsidRDefault="006E47E7"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By encouraging this thought process in the group, the parents began to develop a confidence in themselves</w:t>
      </w:r>
      <w:r w:rsidR="00042D83" w:rsidRPr="00232785">
        <w:rPr>
          <w:rFonts w:ascii="Arial" w:hAnsi="Arial" w:cs="Arial"/>
          <w:sz w:val="24"/>
          <w:szCs w:val="24"/>
        </w:rPr>
        <w:t xml:space="preserve">, that it was good to reflect on positive and negatives and </w:t>
      </w:r>
      <w:r w:rsidRPr="00232785">
        <w:rPr>
          <w:rFonts w:ascii="Arial" w:hAnsi="Arial" w:cs="Arial"/>
          <w:sz w:val="24"/>
          <w:szCs w:val="24"/>
        </w:rPr>
        <w:t>to use this process as a means to bring about change and plan next steps.</w:t>
      </w:r>
      <w:r w:rsidR="008D2D14" w:rsidRPr="00232785">
        <w:rPr>
          <w:rFonts w:ascii="Arial" w:hAnsi="Arial" w:cs="Arial"/>
          <w:sz w:val="24"/>
          <w:szCs w:val="24"/>
        </w:rPr>
        <w:t xml:space="preserve"> The WWW literature (Muir et al, 1999; Cohen et al,</w:t>
      </w:r>
      <w:r w:rsidR="00042D83" w:rsidRPr="00232785">
        <w:rPr>
          <w:rFonts w:ascii="Arial" w:hAnsi="Arial" w:cs="Arial"/>
          <w:sz w:val="24"/>
          <w:szCs w:val="24"/>
        </w:rPr>
        <w:t xml:space="preserve"> 2002) and more recent </w:t>
      </w:r>
      <w:r w:rsidR="008D2D14" w:rsidRPr="00232785">
        <w:rPr>
          <w:rFonts w:ascii="Arial" w:hAnsi="Arial" w:cs="Arial"/>
          <w:sz w:val="24"/>
          <w:szCs w:val="24"/>
        </w:rPr>
        <w:t>litera</w:t>
      </w:r>
      <w:r w:rsidR="00042D83" w:rsidRPr="00232785">
        <w:rPr>
          <w:rFonts w:ascii="Arial" w:hAnsi="Arial" w:cs="Arial"/>
          <w:sz w:val="24"/>
          <w:szCs w:val="24"/>
        </w:rPr>
        <w:t>ture relating to attachment (for example, Gilbert, Rose &amp; McGuire-Snekus’s internal working model, 2014</w:t>
      </w:r>
      <w:r w:rsidR="008D2D14" w:rsidRPr="00232785">
        <w:rPr>
          <w:rFonts w:ascii="Arial" w:hAnsi="Arial" w:cs="Arial"/>
          <w:sz w:val="24"/>
          <w:szCs w:val="24"/>
        </w:rPr>
        <w:t xml:space="preserve">) </w:t>
      </w:r>
      <w:r w:rsidR="00BD4CCE">
        <w:rPr>
          <w:rFonts w:ascii="Arial" w:hAnsi="Arial" w:cs="Arial"/>
          <w:sz w:val="24"/>
          <w:szCs w:val="24"/>
        </w:rPr>
        <w:t>all</w:t>
      </w:r>
      <w:r w:rsidR="00042D83" w:rsidRPr="00232785">
        <w:rPr>
          <w:rFonts w:ascii="Arial" w:hAnsi="Arial" w:cs="Arial"/>
          <w:sz w:val="24"/>
          <w:szCs w:val="24"/>
        </w:rPr>
        <w:t xml:space="preserve"> make </w:t>
      </w:r>
      <w:r w:rsidR="008D2D14" w:rsidRPr="00232785">
        <w:rPr>
          <w:rFonts w:ascii="Arial" w:hAnsi="Arial" w:cs="Arial"/>
          <w:sz w:val="24"/>
          <w:szCs w:val="24"/>
        </w:rPr>
        <w:t>refer</w:t>
      </w:r>
      <w:r w:rsidR="00042D83" w:rsidRPr="00232785">
        <w:rPr>
          <w:rFonts w:ascii="Arial" w:hAnsi="Arial" w:cs="Arial"/>
          <w:sz w:val="24"/>
          <w:szCs w:val="24"/>
        </w:rPr>
        <w:t>ence</w:t>
      </w:r>
      <w:r w:rsidR="008D2D14" w:rsidRPr="00232785">
        <w:rPr>
          <w:rFonts w:ascii="Arial" w:hAnsi="Arial" w:cs="Arial"/>
          <w:sz w:val="24"/>
          <w:szCs w:val="24"/>
        </w:rPr>
        <w:t xml:space="preserve"> to an awareness of change. </w:t>
      </w:r>
    </w:p>
    <w:p w14:paraId="15CA994D" w14:textId="77777777" w:rsidR="00E23A60" w:rsidRDefault="00E23A60" w:rsidP="00232785">
      <w:pPr>
        <w:autoSpaceDE w:val="0"/>
        <w:autoSpaceDN w:val="0"/>
        <w:adjustRightInd w:val="0"/>
        <w:spacing w:after="0" w:line="480" w:lineRule="auto"/>
        <w:rPr>
          <w:rFonts w:ascii="Arial" w:hAnsi="Arial" w:cs="Arial"/>
          <w:color w:val="2F5496" w:themeColor="accent5" w:themeShade="BF"/>
          <w:sz w:val="24"/>
          <w:szCs w:val="24"/>
        </w:rPr>
      </w:pPr>
    </w:p>
    <w:p w14:paraId="691919E5" w14:textId="282A2D8B" w:rsidR="006E47E7" w:rsidRPr="00820910" w:rsidRDefault="00537076" w:rsidP="00232785">
      <w:pPr>
        <w:autoSpaceDE w:val="0"/>
        <w:autoSpaceDN w:val="0"/>
        <w:adjustRightInd w:val="0"/>
        <w:spacing w:after="0" w:line="480" w:lineRule="auto"/>
        <w:rPr>
          <w:rFonts w:ascii="Arial" w:hAnsi="Arial" w:cs="Arial"/>
          <w:b/>
          <w:color w:val="C00000"/>
          <w:sz w:val="24"/>
          <w:szCs w:val="24"/>
        </w:rPr>
      </w:pPr>
      <w:r w:rsidRPr="00820910">
        <w:rPr>
          <w:rFonts w:ascii="Arial" w:hAnsi="Arial" w:cs="Arial"/>
          <w:b/>
          <w:color w:val="2F5496" w:themeColor="accent5" w:themeShade="BF"/>
          <w:sz w:val="24"/>
          <w:szCs w:val="24"/>
        </w:rPr>
        <w:lastRenderedPageBreak/>
        <w:t xml:space="preserve">6.10 </w:t>
      </w:r>
      <w:r w:rsidR="00042D83" w:rsidRPr="00820910">
        <w:rPr>
          <w:rFonts w:ascii="Arial" w:hAnsi="Arial" w:cs="Arial"/>
          <w:b/>
          <w:color w:val="2F5496" w:themeColor="accent5" w:themeShade="BF"/>
          <w:sz w:val="24"/>
          <w:szCs w:val="24"/>
        </w:rPr>
        <w:t>Parent T</w:t>
      </w:r>
      <w:r w:rsidR="006E47E7" w:rsidRPr="00820910">
        <w:rPr>
          <w:rFonts w:ascii="Arial" w:hAnsi="Arial" w:cs="Arial"/>
          <w:b/>
          <w:color w:val="2F5496" w:themeColor="accent5" w:themeShade="BF"/>
          <w:sz w:val="24"/>
          <w:szCs w:val="24"/>
        </w:rPr>
        <w:t>heme</w:t>
      </w:r>
      <w:r w:rsidR="00106143" w:rsidRPr="00820910">
        <w:rPr>
          <w:rFonts w:ascii="Arial" w:hAnsi="Arial" w:cs="Arial"/>
          <w:b/>
          <w:color w:val="2F5496" w:themeColor="accent5" w:themeShade="BF"/>
          <w:sz w:val="24"/>
          <w:szCs w:val="24"/>
        </w:rPr>
        <w:t xml:space="preserve"> 2</w:t>
      </w:r>
      <w:r w:rsidR="006E47E7" w:rsidRPr="00820910">
        <w:rPr>
          <w:rFonts w:ascii="Arial" w:hAnsi="Arial" w:cs="Arial"/>
          <w:b/>
          <w:color w:val="2F5496" w:themeColor="accent5" w:themeShade="BF"/>
          <w:sz w:val="24"/>
          <w:szCs w:val="24"/>
        </w:rPr>
        <w:t xml:space="preserve"> - </w:t>
      </w:r>
      <w:r w:rsidR="006E47E7" w:rsidRPr="00820910">
        <w:rPr>
          <w:rFonts w:ascii="Arial" w:hAnsi="Arial" w:cs="Arial"/>
          <w:b/>
          <w:color w:val="C00000"/>
          <w:sz w:val="24"/>
          <w:szCs w:val="24"/>
        </w:rPr>
        <w:t>Feelings/Perceptions</w:t>
      </w:r>
    </w:p>
    <w:p w14:paraId="03035AC9" w14:textId="0218C765" w:rsidR="006E47E7" w:rsidRDefault="006E47E7" w:rsidP="00232785">
      <w:pPr>
        <w:autoSpaceDE w:val="0"/>
        <w:autoSpaceDN w:val="0"/>
        <w:adjustRightInd w:val="0"/>
        <w:spacing w:after="0" w:line="480" w:lineRule="auto"/>
        <w:rPr>
          <w:rFonts w:ascii="Arial" w:hAnsi="Arial" w:cs="Arial"/>
          <w:sz w:val="24"/>
          <w:szCs w:val="24"/>
        </w:rPr>
      </w:pPr>
      <w:r w:rsidRPr="00232785">
        <w:rPr>
          <w:rFonts w:ascii="Arial" w:hAnsi="Arial" w:cs="Arial"/>
          <w:sz w:val="24"/>
          <w:szCs w:val="24"/>
        </w:rPr>
        <w:t xml:space="preserve">The second main theme emerging from the parents’ group transcripts related to feelings/perceptions.  </w:t>
      </w:r>
      <w:r w:rsidR="008D2D14" w:rsidRPr="00232785">
        <w:rPr>
          <w:rFonts w:ascii="Arial" w:hAnsi="Arial" w:cs="Arial"/>
          <w:sz w:val="24"/>
          <w:szCs w:val="24"/>
        </w:rPr>
        <w:t xml:space="preserve">The theme feelings/perceptions had a number of subthemes - </w:t>
      </w:r>
      <w:r w:rsidRPr="00232785">
        <w:rPr>
          <w:rFonts w:ascii="Arial" w:hAnsi="Arial" w:cs="Arial"/>
          <w:sz w:val="24"/>
          <w:szCs w:val="24"/>
        </w:rPr>
        <w:t xml:space="preserve">expectations of child and judgements and values.  The parents who participated in the study, had expectations of their child’s development and behaviour which was out of sync with neurotypical child development.  Many of the parents spoke about their child being unable to sit still while playing, their child tantruming and becoming aggressive when they weren’t allowed to do what they wanted to do, their child not conforming to an adult directed tasks, this lack of awareness of early child development was paramount </w:t>
      </w:r>
      <w:r w:rsidR="008D2D14" w:rsidRPr="00232785">
        <w:rPr>
          <w:rFonts w:ascii="Arial" w:hAnsi="Arial" w:cs="Arial"/>
          <w:sz w:val="24"/>
          <w:szCs w:val="24"/>
        </w:rPr>
        <w:t>and that the behaviours that there child were ex</w:t>
      </w:r>
      <w:r w:rsidR="00B95982" w:rsidRPr="00232785">
        <w:rPr>
          <w:rFonts w:ascii="Arial" w:hAnsi="Arial" w:cs="Arial"/>
          <w:sz w:val="24"/>
          <w:szCs w:val="24"/>
        </w:rPr>
        <w:t xml:space="preserve">hibiting were behaviours prevalent in all nursery age children.  As the parents expectations of their child was conformity, they reacted to their child’s defiance by shouting and/or physically restraining their child which then escalated in to </w:t>
      </w:r>
      <w:r w:rsidRPr="00232785">
        <w:rPr>
          <w:rFonts w:ascii="Arial" w:hAnsi="Arial" w:cs="Arial"/>
          <w:sz w:val="24"/>
          <w:szCs w:val="24"/>
        </w:rPr>
        <w:t xml:space="preserve">excessive behaviours </w:t>
      </w:r>
      <w:r w:rsidR="00B95982" w:rsidRPr="00232785">
        <w:rPr>
          <w:rFonts w:ascii="Arial" w:hAnsi="Arial" w:cs="Arial"/>
          <w:sz w:val="24"/>
          <w:szCs w:val="24"/>
        </w:rPr>
        <w:t xml:space="preserve">from the child </w:t>
      </w:r>
      <w:r w:rsidRPr="00232785">
        <w:rPr>
          <w:rFonts w:ascii="Arial" w:hAnsi="Arial" w:cs="Arial"/>
          <w:sz w:val="24"/>
          <w:szCs w:val="24"/>
        </w:rPr>
        <w:t>which became dangerous for the child and the parent.  Another sub-theme which emerged within the concept of parents’ feelings and perceptions, was this feeling by the parents of being judged by their partner, their families, neighbours and the general community.</w:t>
      </w:r>
      <w:r w:rsidR="00B07750">
        <w:rPr>
          <w:rFonts w:ascii="Arial" w:hAnsi="Arial" w:cs="Arial"/>
          <w:sz w:val="24"/>
          <w:szCs w:val="24"/>
        </w:rPr>
        <w:t xml:space="preserve"> </w:t>
      </w:r>
    </w:p>
    <w:p w14:paraId="4F4F9F38" w14:textId="77777777" w:rsidR="004652E6" w:rsidRPr="00232785" w:rsidRDefault="004652E6" w:rsidP="00232785">
      <w:pPr>
        <w:autoSpaceDE w:val="0"/>
        <w:autoSpaceDN w:val="0"/>
        <w:adjustRightInd w:val="0"/>
        <w:spacing w:after="0" w:line="480" w:lineRule="auto"/>
        <w:rPr>
          <w:rFonts w:ascii="Arial" w:hAnsi="Arial" w:cs="Arial"/>
          <w:sz w:val="24"/>
          <w:szCs w:val="24"/>
        </w:rPr>
      </w:pPr>
    </w:p>
    <w:p w14:paraId="1F9186C6" w14:textId="7521F846" w:rsidR="00042D83" w:rsidRPr="00820910" w:rsidRDefault="00537076" w:rsidP="00232785">
      <w:pPr>
        <w:autoSpaceDE w:val="0"/>
        <w:autoSpaceDN w:val="0"/>
        <w:adjustRightInd w:val="0"/>
        <w:spacing w:after="0" w:line="480" w:lineRule="auto"/>
        <w:rPr>
          <w:rFonts w:ascii="Arial" w:hAnsi="Arial" w:cs="Arial"/>
          <w:b/>
          <w:color w:val="C00000"/>
          <w:sz w:val="24"/>
          <w:szCs w:val="24"/>
        </w:rPr>
      </w:pPr>
      <w:r w:rsidRPr="00820910">
        <w:rPr>
          <w:rFonts w:ascii="Arial" w:hAnsi="Arial" w:cs="Arial"/>
          <w:b/>
          <w:color w:val="2F5496" w:themeColor="accent5" w:themeShade="BF"/>
          <w:sz w:val="24"/>
          <w:szCs w:val="24"/>
        </w:rPr>
        <w:t xml:space="preserve">6.11 </w:t>
      </w:r>
      <w:r w:rsidR="00042D83" w:rsidRPr="00820910">
        <w:rPr>
          <w:rFonts w:ascii="Arial" w:hAnsi="Arial" w:cs="Arial"/>
          <w:b/>
          <w:color w:val="2F5496" w:themeColor="accent5" w:themeShade="BF"/>
          <w:sz w:val="24"/>
          <w:szCs w:val="24"/>
        </w:rPr>
        <w:t xml:space="preserve">Parent </w:t>
      </w:r>
      <w:r w:rsidR="006E47E7" w:rsidRPr="00820910">
        <w:rPr>
          <w:rFonts w:ascii="Arial" w:hAnsi="Arial" w:cs="Arial"/>
          <w:b/>
          <w:color w:val="2F5496" w:themeColor="accent5" w:themeShade="BF"/>
          <w:sz w:val="24"/>
          <w:szCs w:val="24"/>
        </w:rPr>
        <w:t>theme</w:t>
      </w:r>
      <w:r w:rsidR="00106143" w:rsidRPr="00820910">
        <w:rPr>
          <w:rFonts w:ascii="Arial" w:hAnsi="Arial" w:cs="Arial"/>
          <w:b/>
          <w:color w:val="2F5496" w:themeColor="accent5" w:themeShade="BF"/>
          <w:sz w:val="24"/>
          <w:szCs w:val="24"/>
        </w:rPr>
        <w:t xml:space="preserve"> 3</w:t>
      </w:r>
      <w:r w:rsidR="006E47E7" w:rsidRPr="00820910">
        <w:rPr>
          <w:rFonts w:ascii="Arial" w:hAnsi="Arial" w:cs="Arial"/>
          <w:b/>
          <w:color w:val="2F5496" w:themeColor="accent5" w:themeShade="BF"/>
          <w:sz w:val="24"/>
          <w:szCs w:val="24"/>
        </w:rPr>
        <w:t xml:space="preserve"> - </w:t>
      </w:r>
      <w:r w:rsidR="00042D83" w:rsidRPr="00820910">
        <w:rPr>
          <w:rFonts w:ascii="Arial" w:hAnsi="Arial" w:cs="Arial"/>
          <w:b/>
          <w:color w:val="C00000"/>
          <w:sz w:val="24"/>
          <w:szCs w:val="24"/>
        </w:rPr>
        <w:t>Sense of self</w:t>
      </w:r>
    </w:p>
    <w:p w14:paraId="2F47AB26" w14:textId="283650EC" w:rsidR="006E47E7" w:rsidRPr="00232785" w:rsidRDefault="006E47E7" w:rsidP="00232785">
      <w:pPr>
        <w:autoSpaceDE w:val="0"/>
        <w:autoSpaceDN w:val="0"/>
        <w:adjustRightInd w:val="0"/>
        <w:spacing w:after="0" w:line="480" w:lineRule="auto"/>
        <w:rPr>
          <w:rFonts w:ascii="Arial" w:hAnsi="Arial" w:cs="Arial"/>
          <w:color w:val="C00000"/>
          <w:sz w:val="24"/>
          <w:szCs w:val="24"/>
        </w:rPr>
      </w:pPr>
      <w:r w:rsidRPr="00232785">
        <w:rPr>
          <w:rFonts w:ascii="Arial" w:hAnsi="Arial" w:cs="Arial"/>
          <w:sz w:val="24"/>
          <w:szCs w:val="24"/>
        </w:rPr>
        <w:t xml:space="preserve">The final theme to emerge from the parent transcripts related to a sense of self, which encompasses, self-reflection, self-esteem and a belief in oneself and each parents’ emotional skills and general feelings of well-being.  As mentioned previously the </w:t>
      </w:r>
      <w:r w:rsidR="00CC7A55">
        <w:rPr>
          <w:rFonts w:ascii="Arial" w:hAnsi="Arial" w:cs="Arial"/>
          <w:sz w:val="24"/>
          <w:szCs w:val="24"/>
        </w:rPr>
        <w:t>parents</w:t>
      </w:r>
      <w:r w:rsidRPr="00232785">
        <w:rPr>
          <w:rFonts w:ascii="Arial" w:hAnsi="Arial" w:cs="Arial"/>
          <w:sz w:val="24"/>
          <w:szCs w:val="24"/>
        </w:rPr>
        <w:t xml:space="preserve">/parents in this study, were parents who have a varied past, struggled with education and continue to find accessing nursery with their child a challenge.  The majority of parents also reported events in their lives where they have </w:t>
      </w:r>
      <w:r w:rsidRPr="00232785">
        <w:rPr>
          <w:rFonts w:ascii="Arial" w:hAnsi="Arial" w:cs="Arial"/>
          <w:sz w:val="24"/>
          <w:szCs w:val="24"/>
        </w:rPr>
        <w:lastRenderedPageBreak/>
        <w:t xml:space="preserve">experienced loss, rejection and isolation.  Many of the parents had a history of anxiety and/or depression.    This finding relates to </w:t>
      </w:r>
      <w:r w:rsidR="00042D83" w:rsidRPr="00232785">
        <w:rPr>
          <w:rFonts w:ascii="Arial" w:hAnsi="Arial" w:cs="Arial"/>
          <w:sz w:val="24"/>
          <w:szCs w:val="24"/>
        </w:rPr>
        <w:t>existing</w:t>
      </w:r>
      <w:r w:rsidRPr="00232785">
        <w:rPr>
          <w:rFonts w:ascii="Arial" w:hAnsi="Arial" w:cs="Arial"/>
          <w:sz w:val="24"/>
          <w:szCs w:val="24"/>
        </w:rPr>
        <w:t xml:space="preserve"> literature </w:t>
      </w:r>
      <w:r w:rsidR="00042D83" w:rsidRPr="00232785">
        <w:rPr>
          <w:rFonts w:ascii="Arial" w:hAnsi="Arial" w:cs="Arial"/>
          <w:sz w:val="24"/>
          <w:szCs w:val="24"/>
        </w:rPr>
        <w:t>linked</w:t>
      </w:r>
      <w:r w:rsidRPr="00232785">
        <w:rPr>
          <w:rFonts w:ascii="Arial" w:hAnsi="Arial" w:cs="Arial"/>
          <w:sz w:val="24"/>
          <w:szCs w:val="24"/>
        </w:rPr>
        <w:t xml:space="preserve"> to parent child relationships, which explores parental mental health and the parents ability to engage and attune to their child’s needs when their own needs have not been met or addressed (</w:t>
      </w:r>
      <w:r w:rsidR="00042D83" w:rsidRPr="00232785">
        <w:rPr>
          <w:rFonts w:ascii="Arial" w:hAnsi="Arial" w:cs="Arial"/>
          <w:sz w:val="24"/>
          <w:szCs w:val="24"/>
        </w:rPr>
        <w:t xml:space="preserve">for example, </w:t>
      </w:r>
      <w:r w:rsidRPr="00232785">
        <w:rPr>
          <w:rFonts w:ascii="Arial" w:hAnsi="Arial" w:cs="Arial"/>
          <w:sz w:val="24"/>
          <w:szCs w:val="24"/>
        </w:rPr>
        <w:t xml:space="preserve">Teti &amp; Gelfand, 1991). </w:t>
      </w:r>
    </w:p>
    <w:p w14:paraId="6B7D9C41" w14:textId="77777777" w:rsidR="006E47E7" w:rsidRPr="00232785" w:rsidRDefault="006E47E7" w:rsidP="00232785">
      <w:pPr>
        <w:autoSpaceDE w:val="0"/>
        <w:autoSpaceDN w:val="0"/>
        <w:adjustRightInd w:val="0"/>
        <w:spacing w:after="0" w:line="480" w:lineRule="auto"/>
        <w:ind w:left="720"/>
        <w:rPr>
          <w:rFonts w:ascii="Arial" w:hAnsi="Arial" w:cs="Arial"/>
          <w:sz w:val="24"/>
          <w:szCs w:val="24"/>
        </w:rPr>
      </w:pPr>
    </w:p>
    <w:p w14:paraId="373A9C4E" w14:textId="77777777" w:rsidR="009B0138" w:rsidRPr="00232785" w:rsidRDefault="009B0138" w:rsidP="00232785">
      <w:pPr>
        <w:spacing w:line="480" w:lineRule="auto"/>
        <w:ind w:left="720"/>
        <w:rPr>
          <w:rStyle w:val="BookTitle"/>
          <w:rFonts w:ascii="Arial" w:hAnsi="Arial" w:cs="Arial"/>
          <w:b w:val="0"/>
          <w:i w:val="0"/>
          <w:sz w:val="24"/>
          <w:szCs w:val="24"/>
        </w:rPr>
      </w:pPr>
    </w:p>
    <w:p w14:paraId="5E8B3234" w14:textId="77777777" w:rsidR="009B0138" w:rsidRPr="00232785" w:rsidRDefault="009B0138" w:rsidP="00232785">
      <w:pPr>
        <w:spacing w:line="480" w:lineRule="auto"/>
        <w:ind w:left="720"/>
        <w:rPr>
          <w:rStyle w:val="BookTitle"/>
          <w:rFonts w:ascii="Arial" w:hAnsi="Arial" w:cs="Arial"/>
          <w:b w:val="0"/>
          <w:i w:val="0"/>
          <w:sz w:val="24"/>
          <w:szCs w:val="24"/>
        </w:rPr>
      </w:pPr>
    </w:p>
    <w:p w14:paraId="1D11D4E0" w14:textId="77777777" w:rsidR="009B0138" w:rsidRPr="00232785" w:rsidRDefault="009B0138" w:rsidP="00232785">
      <w:pPr>
        <w:spacing w:line="480" w:lineRule="auto"/>
        <w:ind w:left="720"/>
        <w:rPr>
          <w:rStyle w:val="BookTitle"/>
          <w:rFonts w:ascii="Arial" w:hAnsi="Arial" w:cs="Arial"/>
          <w:b w:val="0"/>
          <w:i w:val="0"/>
          <w:sz w:val="24"/>
          <w:szCs w:val="24"/>
        </w:rPr>
      </w:pPr>
    </w:p>
    <w:p w14:paraId="50206300" w14:textId="77777777" w:rsidR="009B0138" w:rsidRPr="00232785" w:rsidRDefault="009B0138" w:rsidP="00232785">
      <w:pPr>
        <w:spacing w:line="480" w:lineRule="auto"/>
        <w:ind w:left="720"/>
        <w:rPr>
          <w:rStyle w:val="BookTitle"/>
          <w:rFonts w:ascii="Arial" w:hAnsi="Arial" w:cs="Arial"/>
          <w:b w:val="0"/>
          <w:i w:val="0"/>
          <w:sz w:val="24"/>
          <w:szCs w:val="24"/>
        </w:rPr>
      </w:pPr>
    </w:p>
    <w:p w14:paraId="0582D7BC" w14:textId="77777777" w:rsidR="009B0138" w:rsidRPr="00232785" w:rsidRDefault="009B0138" w:rsidP="00232785">
      <w:pPr>
        <w:spacing w:line="480" w:lineRule="auto"/>
        <w:ind w:left="720"/>
        <w:rPr>
          <w:rStyle w:val="BookTitle"/>
          <w:rFonts w:ascii="Arial" w:hAnsi="Arial" w:cs="Arial"/>
          <w:b w:val="0"/>
          <w:i w:val="0"/>
          <w:sz w:val="24"/>
          <w:szCs w:val="24"/>
        </w:rPr>
      </w:pPr>
    </w:p>
    <w:p w14:paraId="079B0DE2" w14:textId="77777777" w:rsidR="009B0138" w:rsidRPr="00232785" w:rsidRDefault="009B0138" w:rsidP="00232785">
      <w:pPr>
        <w:spacing w:line="480" w:lineRule="auto"/>
        <w:ind w:left="720"/>
        <w:rPr>
          <w:rStyle w:val="BookTitle"/>
          <w:rFonts w:ascii="Arial" w:hAnsi="Arial" w:cs="Arial"/>
          <w:b w:val="0"/>
          <w:i w:val="0"/>
          <w:sz w:val="24"/>
          <w:szCs w:val="24"/>
        </w:rPr>
      </w:pPr>
    </w:p>
    <w:p w14:paraId="00B2772C" w14:textId="77777777" w:rsidR="00537076" w:rsidRDefault="00537076" w:rsidP="00232785">
      <w:pPr>
        <w:spacing w:line="480" w:lineRule="auto"/>
        <w:rPr>
          <w:rStyle w:val="BookTitle"/>
          <w:rFonts w:ascii="Arial" w:hAnsi="Arial" w:cs="Arial"/>
          <w:b w:val="0"/>
          <w:i w:val="0"/>
          <w:color w:val="2F5496" w:themeColor="accent5" w:themeShade="BF"/>
          <w:sz w:val="24"/>
          <w:szCs w:val="24"/>
        </w:rPr>
      </w:pPr>
    </w:p>
    <w:p w14:paraId="61778EFE" w14:textId="77777777" w:rsidR="00CF20BA" w:rsidRDefault="00CF20BA" w:rsidP="00232785">
      <w:pPr>
        <w:spacing w:line="480" w:lineRule="auto"/>
        <w:rPr>
          <w:rStyle w:val="BookTitle"/>
          <w:rFonts w:ascii="Arial" w:hAnsi="Arial" w:cs="Arial"/>
          <w:b w:val="0"/>
          <w:i w:val="0"/>
          <w:color w:val="2F5496" w:themeColor="accent5" w:themeShade="BF"/>
          <w:sz w:val="24"/>
          <w:szCs w:val="24"/>
        </w:rPr>
      </w:pPr>
    </w:p>
    <w:p w14:paraId="03731232" w14:textId="77777777" w:rsidR="005A0171" w:rsidRDefault="005A0171" w:rsidP="00232785">
      <w:pPr>
        <w:spacing w:line="480" w:lineRule="auto"/>
        <w:rPr>
          <w:rStyle w:val="BookTitle"/>
          <w:rFonts w:ascii="Arial" w:hAnsi="Arial" w:cs="Arial"/>
          <w:b w:val="0"/>
          <w:i w:val="0"/>
          <w:color w:val="2F5496" w:themeColor="accent5" w:themeShade="BF"/>
          <w:sz w:val="24"/>
          <w:szCs w:val="24"/>
        </w:rPr>
      </w:pPr>
    </w:p>
    <w:p w14:paraId="708DAA11" w14:textId="77777777" w:rsidR="005A0171" w:rsidRDefault="005A0171" w:rsidP="00232785">
      <w:pPr>
        <w:spacing w:line="480" w:lineRule="auto"/>
        <w:rPr>
          <w:rStyle w:val="BookTitle"/>
          <w:rFonts w:ascii="Arial" w:hAnsi="Arial" w:cs="Arial"/>
          <w:b w:val="0"/>
          <w:i w:val="0"/>
          <w:color w:val="2F5496" w:themeColor="accent5" w:themeShade="BF"/>
          <w:sz w:val="24"/>
          <w:szCs w:val="24"/>
        </w:rPr>
      </w:pPr>
    </w:p>
    <w:p w14:paraId="05C24295" w14:textId="77777777" w:rsidR="005A0171" w:rsidRDefault="005A0171" w:rsidP="00232785">
      <w:pPr>
        <w:spacing w:line="480" w:lineRule="auto"/>
        <w:rPr>
          <w:rStyle w:val="BookTitle"/>
          <w:rFonts w:ascii="Arial" w:hAnsi="Arial" w:cs="Arial"/>
          <w:b w:val="0"/>
          <w:i w:val="0"/>
          <w:color w:val="2F5496" w:themeColor="accent5" w:themeShade="BF"/>
          <w:sz w:val="24"/>
          <w:szCs w:val="24"/>
        </w:rPr>
      </w:pPr>
    </w:p>
    <w:p w14:paraId="0880F552" w14:textId="77777777" w:rsidR="005A0171" w:rsidRDefault="005A0171" w:rsidP="00232785">
      <w:pPr>
        <w:spacing w:line="480" w:lineRule="auto"/>
        <w:rPr>
          <w:rStyle w:val="BookTitle"/>
          <w:rFonts w:ascii="Arial" w:hAnsi="Arial" w:cs="Arial"/>
          <w:b w:val="0"/>
          <w:i w:val="0"/>
          <w:color w:val="2F5496" w:themeColor="accent5" w:themeShade="BF"/>
          <w:sz w:val="24"/>
          <w:szCs w:val="24"/>
        </w:rPr>
      </w:pPr>
    </w:p>
    <w:p w14:paraId="43D0FA60" w14:textId="77777777" w:rsidR="005A0171" w:rsidRDefault="005A0171" w:rsidP="00232785">
      <w:pPr>
        <w:spacing w:line="480" w:lineRule="auto"/>
        <w:rPr>
          <w:rStyle w:val="BookTitle"/>
          <w:rFonts w:ascii="Arial" w:hAnsi="Arial" w:cs="Arial"/>
          <w:b w:val="0"/>
          <w:i w:val="0"/>
          <w:color w:val="2F5496" w:themeColor="accent5" w:themeShade="BF"/>
          <w:sz w:val="24"/>
          <w:szCs w:val="24"/>
        </w:rPr>
      </w:pPr>
    </w:p>
    <w:p w14:paraId="29ACE50B" w14:textId="77777777" w:rsidR="005C411E" w:rsidRDefault="005C411E" w:rsidP="005C411E">
      <w:pPr>
        <w:spacing w:line="480" w:lineRule="auto"/>
        <w:rPr>
          <w:rStyle w:val="BookTitle"/>
          <w:rFonts w:ascii="Arial" w:hAnsi="Arial" w:cs="Arial"/>
          <w:b w:val="0"/>
          <w:i w:val="0"/>
          <w:color w:val="2F5496" w:themeColor="accent5" w:themeShade="BF"/>
          <w:sz w:val="24"/>
          <w:szCs w:val="24"/>
        </w:rPr>
      </w:pPr>
    </w:p>
    <w:p w14:paraId="24D7CABA" w14:textId="68DB9B54" w:rsidR="009B0138" w:rsidRPr="005C411E" w:rsidRDefault="005C411E" w:rsidP="005C411E">
      <w:pPr>
        <w:spacing w:line="480" w:lineRule="auto"/>
        <w:rPr>
          <w:rStyle w:val="BookTitle"/>
          <w:rFonts w:ascii="Arial" w:hAnsi="Arial" w:cs="Arial"/>
          <w:bCs w:val="0"/>
          <w:i w:val="0"/>
          <w:iCs w:val="0"/>
          <w:color w:val="2F5496" w:themeColor="accent5" w:themeShade="BF"/>
          <w:sz w:val="28"/>
          <w:szCs w:val="28"/>
        </w:rPr>
      </w:pPr>
      <w:r w:rsidRPr="005C411E">
        <w:rPr>
          <w:rStyle w:val="BookTitle"/>
          <w:rFonts w:ascii="Arial" w:hAnsi="Arial" w:cs="Arial"/>
          <w:i w:val="0"/>
          <w:color w:val="2F5496" w:themeColor="accent5" w:themeShade="BF"/>
          <w:sz w:val="28"/>
          <w:szCs w:val="28"/>
        </w:rPr>
        <w:lastRenderedPageBreak/>
        <w:t>Chapter 7:</w:t>
      </w:r>
      <w:r>
        <w:rPr>
          <w:rStyle w:val="BookTitle"/>
          <w:rFonts w:ascii="Arial" w:hAnsi="Arial" w:cs="Arial"/>
          <w:b w:val="0"/>
          <w:i w:val="0"/>
          <w:color w:val="2F5496" w:themeColor="accent5" w:themeShade="BF"/>
          <w:sz w:val="24"/>
          <w:szCs w:val="24"/>
        </w:rPr>
        <w:t xml:space="preserve"> </w:t>
      </w:r>
      <w:r w:rsidR="009B0138" w:rsidRPr="005C411E">
        <w:rPr>
          <w:rStyle w:val="BookTitle"/>
          <w:rFonts w:ascii="Arial" w:hAnsi="Arial" w:cs="Arial"/>
          <w:i w:val="0"/>
          <w:color w:val="2F5496" w:themeColor="accent5" w:themeShade="BF"/>
          <w:sz w:val="28"/>
          <w:szCs w:val="28"/>
        </w:rPr>
        <w:t>Conclusion</w:t>
      </w:r>
    </w:p>
    <w:p w14:paraId="54279F0E" w14:textId="0F0DCEE1" w:rsidR="00106143" w:rsidRPr="00106143" w:rsidRDefault="00106143" w:rsidP="00106143">
      <w:pPr>
        <w:pStyle w:val="ListParagraph"/>
        <w:spacing w:line="480" w:lineRule="auto"/>
        <w:ind w:left="0"/>
        <w:rPr>
          <w:rStyle w:val="BookTitle"/>
          <w:rFonts w:ascii="Arial" w:hAnsi="Arial" w:cs="Arial"/>
          <w:bCs w:val="0"/>
          <w:i w:val="0"/>
          <w:iCs w:val="0"/>
          <w:color w:val="2F5496" w:themeColor="accent5" w:themeShade="BF"/>
          <w:sz w:val="24"/>
          <w:szCs w:val="24"/>
        </w:rPr>
      </w:pPr>
      <w:r w:rsidRPr="00106143">
        <w:rPr>
          <w:rStyle w:val="BookTitle"/>
          <w:rFonts w:ascii="Arial" w:hAnsi="Arial" w:cs="Arial"/>
          <w:i w:val="0"/>
          <w:color w:val="2F5496" w:themeColor="accent5" w:themeShade="BF"/>
          <w:sz w:val="24"/>
          <w:szCs w:val="24"/>
        </w:rPr>
        <w:t>7.1 Overview</w:t>
      </w:r>
    </w:p>
    <w:p w14:paraId="0589199D" w14:textId="1286751C" w:rsidR="009B0138" w:rsidRPr="00232785" w:rsidRDefault="009B0138" w:rsidP="00232785">
      <w:pPr>
        <w:autoSpaceDE w:val="0"/>
        <w:autoSpaceDN w:val="0"/>
        <w:adjustRightInd w:val="0"/>
        <w:spacing w:after="0" w:line="480" w:lineRule="auto"/>
        <w:rPr>
          <w:rStyle w:val="BookTitle"/>
          <w:rFonts w:ascii="Arial" w:hAnsi="Arial" w:cs="Arial"/>
          <w:b w:val="0"/>
          <w:i w:val="0"/>
          <w:sz w:val="24"/>
          <w:szCs w:val="24"/>
        </w:rPr>
      </w:pPr>
      <w:r w:rsidRPr="00232785">
        <w:rPr>
          <w:rStyle w:val="BookTitle"/>
          <w:rFonts w:ascii="Arial" w:hAnsi="Arial" w:cs="Arial"/>
          <w:b w:val="0"/>
          <w:i w:val="0"/>
          <w:sz w:val="24"/>
          <w:szCs w:val="24"/>
        </w:rPr>
        <w:t>This study set out to implement the WWW group Intervention (based on Zilibowitz, 2008)</w:t>
      </w:r>
      <w:r w:rsidR="007A59F0" w:rsidRPr="00232785">
        <w:rPr>
          <w:rStyle w:val="BookTitle"/>
          <w:rFonts w:ascii="Arial" w:hAnsi="Arial" w:cs="Arial"/>
          <w:b w:val="0"/>
          <w:i w:val="0"/>
          <w:sz w:val="24"/>
          <w:szCs w:val="24"/>
        </w:rPr>
        <w:t xml:space="preserve"> model</w:t>
      </w:r>
      <w:r w:rsidRPr="00232785">
        <w:rPr>
          <w:rStyle w:val="BookTitle"/>
          <w:rFonts w:ascii="Arial" w:hAnsi="Arial" w:cs="Arial"/>
          <w:b w:val="0"/>
          <w:i w:val="0"/>
          <w:sz w:val="24"/>
          <w:szCs w:val="24"/>
        </w:rPr>
        <w:t xml:space="preserve"> and assess the process and outcomes for the parent, the child (indirectly) and the researcher (facilitator).  The findings identified an increase in parent’s perceptions of their child’s social and emotional development and parent’s self-efficacy as well as meeting individual parent goals set at the beginning of the intervention. </w:t>
      </w:r>
    </w:p>
    <w:p w14:paraId="77A85FEB" w14:textId="77777777" w:rsidR="009B0138" w:rsidRPr="00232785" w:rsidRDefault="009B0138" w:rsidP="00232785">
      <w:pPr>
        <w:autoSpaceDE w:val="0"/>
        <w:autoSpaceDN w:val="0"/>
        <w:adjustRightInd w:val="0"/>
        <w:spacing w:after="0" w:line="480" w:lineRule="auto"/>
        <w:ind w:left="720"/>
        <w:rPr>
          <w:rStyle w:val="BookTitle"/>
          <w:rFonts w:ascii="Arial" w:hAnsi="Arial" w:cs="Arial"/>
          <w:b w:val="0"/>
          <w:i w:val="0"/>
          <w:sz w:val="24"/>
          <w:szCs w:val="24"/>
        </w:rPr>
      </w:pPr>
    </w:p>
    <w:p w14:paraId="1174A9F1" w14:textId="77777777" w:rsidR="009B0138" w:rsidRPr="00232785" w:rsidRDefault="009B0138" w:rsidP="00232785">
      <w:pPr>
        <w:autoSpaceDE w:val="0"/>
        <w:autoSpaceDN w:val="0"/>
        <w:adjustRightInd w:val="0"/>
        <w:spacing w:after="0" w:line="480" w:lineRule="auto"/>
        <w:rPr>
          <w:rStyle w:val="BookTitle"/>
          <w:rFonts w:ascii="Arial" w:hAnsi="Arial" w:cs="Arial"/>
          <w:b w:val="0"/>
          <w:i w:val="0"/>
          <w:sz w:val="24"/>
          <w:szCs w:val="24"/>
        </w:rPr>
      </w:pPr>
      <w:r w:rsidRPr="00232785">
        <w:rPr>
          <w:rStyle w:val="BookTitle"/>
          <w:rFonts w:ascii="Arial" w:hAnsi="Arial" w:cs="Arial"/>
          <w:b w:val="0"/>
          <w:i w:val="0"/>
          <w:sz w:val="24"/>
          <w:szCs w:val="24"/>
        </w:rPr>
        <w:t>The themes outlined in the discussion for both the parents and facilitator using WWW provide a valuable contribution to the literature relating to implementing parent groups. The key findings identify:</w:t>
      </w:r>
    </w:p>
    <w:p w14:paraId="63E536FD" w14:textId="099EF8F5" w:rsidR="00537076" w:rsidRDefault="009B0138"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sidRPr="00537076">
        <w:rPr>
          <w:rFonts w:ascii="Arial" w:hAnsi="Arial" w:cs="Arial"/>
          <w:bCs/>
          <w:iCs/>
          <w:spacing w:val="5"/>
          <w:sz w:val="24"/>
          <w:szCs w:val="24"/>
        </w:rPr>
        <w:t xml:space="preserve">Facilitators need to adopt a </w:t>
      </w:r>
      <w:r w:rsidR="00B07750">
        <w:rPr>
          <w:rFonts w:ascii="Arial" w:hAnsi="Arial" w:cs="Arial"/>
          <w:bCs/>
          <w:iCs/>
          <w:spacing w:val="5"/>
          <w:sz w:val="24"/>
          <w:szCs w:val="24"/>
        </w:rPr>
        <w:t xml:space="preserve">shared </w:t>
      </w:r>
      <w:r w:rsidRPr="00537076">
        <w:rPr>
          <w:rFonts w:ascii="Arial" w:hAnsi="Arial" w:cs="Arial"/>
          <w:bCs/>
          <w:iCs/>
          <w:spacing w:val="5"/>
          <w:sz w:val="24"/>
          <w:szCs w:val="24"/>
        </w:rPr>
        <w:t xml:space="preserve">approach with parents. </w:t>
      </w:r>
    </w:p>
    <w:p w14:paraId="06A8259D" w14:textId="39DC03EF" w:rsidR="00537076" w:rsidRDefault="00C56EB5"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Pr>
          <w:rFonts w:ascii="Arial" w:hAnsi="Arial" w:cs="Arial"/>
          <w:bCs/>
          <w:iCs/>
          <w:spacing w:val="5"/>
          <w:sz w:val="24"/>
          <w:szCs w:val="24"/>
        </w:rPr>
        <w:t xml:space="preserve">Programme delivery </w:t>
      </w:r>
      <w:r w:rsidR="009B0138" w:rsidRPr="00537076">
        <w:rPr>
          <w:rFonts w:ascii="Arial" w:hAnsi="Arial" w:cs="Arial"/>
          <w:bCs/>
          <w:iCs/>
          <w:spacing w:val="5"/>
          <w:sz w:val="24"/>
          <w:szCs w:val="24"/>
        </w:rPr>
        <w:t>needs to be tailored to the</w:t>
      </w:r>
      <w:r>
        <w:rPr>
          <w:rFonts w:ascii="Arial" w:hAnsi="Arial" w:cs="Arial"/>
          <w:bCs/>
          <w:iCs/>
          <w:spacing w:val="5"/>
          <w:sz w:val="24"/>
          <w:szCs w:val="24"/>
        </w:rPr>
        <w:t xml:space="preserve"> individuals in the</w:t>
      </w:r>
      <w:r w:rsidR="009B0138" w:rsidRPr="00537076">
        <w:rPr>
          <w:rFonts w:ascii="Arial" w:hAnsi="Arial" w:cs="Arial"/>
          <w:bCs/>
          <w:iCs/>
          <w:spacing w:val="5"/>
          <w:sz w:val="24"/>
          <w:szCs w:val="24"/>
        </w:rPr>
        <w:t xml:space="preserve"> group to help all parents engage with the materials. </w:t>
      </w:r>
    </w:p>
    <w:p w14:paraId="2F495C44" w14:textId="7AD15239" w:rsidR="00537076" w:rsidRDefault="009B0138"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sidRPr="00537076">
        <w:rPr>
          <w:rFonts w:ascii="Arial" w:hAnsi="Arial" w:cs="Arial"/>
          <w:bCs/>
          <w:iCs/>
          <w:spacing w:val="5"/>
          <w:sz w:val="24"/>
          <w:szCs w:val="24"/>
        </w:rPr>
        <w:t xml:space="preserve">Working in partnership with school staff and/or other professionals who are involved and invested in the families. The staff and setting in this study were enthusiastic and committed to the process and underlying </w:t>
      </w:r>
      <w:r w:rsidR="00C56EB5">
        <w:rPr>
          <w:rFonts w:ascii="Arial" w:hAnsi="Arial" w:cs="Arial"/>
          <w:bCs/>
          <w:iCs/>
          <w:spacing w:val="5"/>
          <w:sz w:val="24"/>
          <w:szCs w:val="24"/>
        </w:rPr>
        <w:t>ethos</w:t>
      </w:r>
      <w:r w:rsidRPr="00537076">
        <w:rPr>
          <w:rFonts w:ascii="Arial" w:hAnsi="Arial" w:cs="Arial"/>
          <w:bCs/>
          <w:iCs/>
          <w:spacing w:val="5"/>
          <w:sz w:val="24"/>
          <w:szCs w:val="24"/>
        </w:rPr>
        <w:t xml:space="preserve"> of the WWW programme. This I believe play a significant part in parents’ attendance and willingness to engage in the programme.  </w:t>
      </w:r>
    </w:p>
    <w:p w14:paraId="23325DA5" w14:textId="4B4C3CEF" w:rsidR="00537076" w:rsidRDefault="009B0138"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sidRPr="00537076">
        <w:rPr>
          <w:rFonts w:ascii="Arial" w:hAnsi="Arial" w:cs="Arial"/>
          <w:bCs/>
          <w:iCs/>
          <w:spacing w:val="5"/>
          <w:sz w:val="24"/>
          <w:szCs w:val="24"/>
        </w:rPr>
        <w:t xml:space="preserve">The WWW group programme was a short </w:t>
      </w:r>
      <w:r w:rsidR="00C56EB5">
        <w:rPr>
          <w:rFonts w:ascii="Arial" w:hAnsi="Arial" w:cs="Arial"/>
          <w:bCs/>
          <w:iCs/>
          <w:spacing w:val="5"/>
          <w:sz w:val="24"/>
          <w:szCs w:val="24"/>
        </w:rPr>
        <w:t xml:space="preserve">but intensive </w:t>
      </w:r>
      <w:r w:rsidRPr="00537076">
        <w:rPr>
          <w:rFonts w:ascii="Arial" w:hAnsi="Arial" w:cs="Arial"/>
          <w:bCs/>
          <w:iCs/>
          <w:spacing w:val="5"/>
          <w:sz w:val="24"/>
          <w:szCs w:val="24"/>
        </w:rPr>
        <w:t xml:space="preserve">intervention (4 weeks) and engagement in the programme was positive.  </w:t>
      </w:r>
    </w:p>
    <w:p w14:paraId="52F822F8" w14:textId="73AE7A0B" w:rsidR="00537076" w:rsidRDefault="00C56EB5"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Pr>
          <w:rFonts w:ascii="Arial" w:hAnsi="Arial" w:cs="Arial"/>
          <w:bCs/>
          <w:iCs/>
          <w:spacing w:val="5"/>
          <w:sz w:val="24"/>
          <w:szCs w:val="24"/>
        </w:rPr>
        <w:t>The addition of</w:t>
      </w:r>
      <w:r w:rsidR="009B0138" w:rsidRPr="00537076">
        <w:rPr>
          <w:rFonts w:ascii="Arial" w:hAnsi="Arial" w:cs="Arial"/>
          <w:bCs/>
          <w:iCs/>
          <w:spacing w:val="5"/>
          <w:sz w:val="24"/>
          <w:szCs w:val="24"/>
        </w:rPr>
        <w:t xml:space="preserve"> a learning component to support and develop a basic understanding of the importance of parent child relationships was well </w:t>
      </w:r>
      <w:r w:rsidR="009B0138" w:rsidRPr="00537076">
        <w:rPr>
          <w:rFonts w:ascii="Arial" w:hAnsi="Arial" w:cs="Arial"/>
          <w:bCs/>
          <w:iCs/>
          <w:spacing w:val="5"/>
          <w:sz w:val="24"/>
          <w:szCs w:val="24"/>
        </w:rPr>
        <w:lastRenderedPageBreak/>
        <w:t xml:space="preserve">received. The learning component embedded in the sessions, I </w:t>
      </w:r>
      <w:r>
        <w:rPr>
          <w:rFonts w:ascii="Arial" w:hAnsi="Arial" w:cs="Arial"/>
          <w:bCs/>
          <w:iCs/>
          <w:spacing w:val="5"/>
          <w:sz w:val="24"/>
          <w:szCs w:val="24"/>
        </w:rPr>
        <w:t xml:space="preserve">believe </w:t>
      </w:r>
      <w:r w:rsidR="009B0138" w:rsidRPr="00537076">
        <w:rPr>
          <w:rFonts w:ascii="Arial" w:hAnsi="Arial" w:cs="Arial"/>
          <w:bCs/>
          <w:iCs/>
          <w:spacing w:val="5"/>
          <w:sz w:val="24"/>
          <w:szCs w:val="24"/>
        </w:rPr>
        <w:t xml:space="preserve">supported the parents understanding of parent child relationships and the WWW process further. </w:t>
      </w:r>
    </w:p>
    <w:p w14:paraId="06F6F267" w14:textId="77777777" w:rsidR="00537076" w:rsidRDefault="009B0138"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sidRPr="00537076">
        <w:rPr>
          <w:rFonts w:ascii="Arial" w:hAnsi="Arial" w:cs="Arial"/>
          <w:bCs/>
          <w:iCs/>
          <w:spacing w:val="5"/>
          <w:sz w:val="24"/>
          <w:szCs w:val="24"/>
        </w:rPr>
        <w:t xml:space="preserve">Encouraging parents to set their own goals worked well in that parents felt they had ownership of what they wanted to achieve and as the facilitator, it gave me the flexibility to adapt and differentiate information according to need. </w:t>
      </w:r>
    </w:p>
    <w:p w14:paraId="5730C249" w14:textId="77777777" w:rsidR="00C56EB5" w:rsidRDefault="009B0138"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sidRPr="00537076">
        <w:rPr>
          <w:rFonts w:ascii="Arial" w:hAnsi="Arial" w:cs="Arial"/>
          <w:bCs/>
          <w:iCs/>
          <w:spacing w:val="5"/>
          <w:sz w:val="24"/>
          <w:szCs w:val="24"/>
        </w:rPr>
        <w:t xml:space="preserve">The WWW method does not set out to teach, it is </w:t>
      </w:r>
      <w:r w:rsidR="00C56EB5">
        <w:rPr>
          <w:rFonts w:ascii="Arial" w:hAnsi="Arial" w:cs="Arial"/>
          <w:bCs/>
          <w:iCs/>
          <w:spacing w:val="5"/>
          <w:sz w:val="24"/>
          <w:szCs w:val="24"/>
        </w:rPr>
        <w:t>a</w:t>
      </w:r>
      <w:r w:rsidRPr="00537076">
        <w:rPr>
          <w:rFonts w:ascii="Arial" w:hAnsi="Arial" w:cs="Arial"/>
          <w:bCs/>
          <w:iCs/>
          <w:spacing w:val="5"/>
          <w:sz w:val="24"/>
          <w:szCs w:val="24"/>
        </w:rPr>
        <w:t xml:space="preserve"> child led</w:t>
      </w:r>
      <w:r w:rsidR="00C56EB5">
        <w:rPr>
          <w:rFonts w:ascii="Arial" w:hAnsi="Arial" w:cs="Arial"/>
          <w:bCs/>
          <w:iCs/>
          <w:spacing w:val="5"/>
          <w:sz w:val="24"/>
          <w:szCs w:val="24"/>
        </w:rPr>
        <w:t xml:space="preserve"> approach</w:t>
      </w:r>
      <w:r w:rsidRPr="00537076">
        <w:rPr>
          <w:rFonts w:ascii="Arial" w:hAnsi="Arial" w:cs="Arial"/>
          <w:bCs/>
          <w:iCs/>
          <w:spacing w:val="5"/>
          <w:sz w:val="24"/>
          <w:szCs w:val="24"/>
        </w:rPr>
        <w:t xml:space="preserve"> and in the group </w:t>
      </w:r>
      <w:r w:rsidR="00C56EB5">
        <w:rPr>
          <w:rFonts w:ascii="Arial" w:hAnsi="Arial" w:cs="Arial"/>
          <w:bCs/>
          <w:iCs/>
          <w:spacing w:val="5"/>
          <w:sz w:val="24"/>
          <w:szCs w:val="24"/>
        </w:rPr>
        <w:t>it was led by the parent goals.</w:t>
      </w:r>
    </w:p>
    <w:p w14:paraId="68DC0E8E" w14:textId="3671F1D5" w:rsidR="00537076" w:rsidRDefault="00C56EB5"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Pr>
          <w:rFonts w:ascii="Arial" w:hAnsi="Arial" w:cs="Arial"/>
          <w:bCs/>
          <w:iCs/>
          <w:spacing w:val="5"/>
          <w:sz w:val="24"/>
          <w:szCs w:val="24"/>
        </w:rPr>
        <w:t>By</w:t>
      </w:r>
      <w:r w:rsidR="009B0138" w:rsidRPr="00537076">
        <w:rPr>
          <w:rFonts w:ascii="Arial" w:hAnsi="Arial" w:cs="Arial"/>
          <w:bCs/>
          <w:iCs/>
          <w:spacing w:val="5"/>
          <w:sz w:val="24"/>
          <w:szCs w:val="24"/>
        </w:rPr>
        <w:t xml:space="preserve"> encouraging the parents to be led by their child during the WWW sessions at home, it was interesting to hear the feedback each week and notice subtle changes in the parents</w:t>
      </w:r>
      <w:r>
        <w:rPr>
          <w:rFonts w:ascii="Arial" w:hAnsi="Arial" w:cs="Arial"/>
          <w:bCs/>
          <w:iCs/>
          <w:spacing w:val="5"/>
          <w:sz w:val="24"/>
          <w:szCs w:val="24"/>
        </w:rPr>
        <w:t>’</w:t>
      </w:r>
      <w:r w:rsidR="009B0138" w:rsidRPr="00537076">
        <w:rPr>
          <w:rFonts w:ascii="Arial" w:hAnsi="Arial" w:cs="Arial"/>
          <w:bCs/>
          <w:iCs/>
          <w:spacing w:val="5"/>
          <w:sz w:val="24"/>
          <w:szCs w:val="24"/>
        </w:rPr>
        <w:t xml:space="preserve"> language about their child during their WWW sessions.  As the parents language changed so too did behaviours and responses to their child.</w:t>
      </w:r>
    </w:p>
    <w:p w14:paraId="4AA916D2" w14:textId="7B30049C" w:rsidR="00537076" w:rsidRDefault="009B0138"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sidRPr="00537076">
        <w:rPr>
          <w:rFonts w:ascii="Arial" w:hAnsi="Arial" w:cs="Arial"/>
          <w:bCs/>
          <w:iCs/>
          <w:spacing w:val="5"/>
          <w:sz w:val="24"/>
          <w:szCs w:val="24"/>
        </w:rPr>
        <w:t>Opportunity for parents to discuss challenges and changes when using WWW within a group concept.  This process allowed parents to begin to</w:t>
      </w:r>
      <w:r w:rsidR="00C56EB5">
        <w:rPr>
          <w:rFonts w:ascii="Arial" w:hAnsi="Arial" w:cs="Arial"/>
          <w:bCs/>
          <w:iCs/>
          <w:spacing w:val="5"/>
          <w:sz w:val="24"/>
          <w:szCs w:val="24"/>
        </w:rPr>
        <w:t xml:space="preserve"> stop, think and wonder about their child’s presenting behaviours and their responses to those behaviours.  </w:t>
      </w:r>
      <w:r w:rsidRPr="00537076">
        <w:rPr>
          <w:rFonts w:ascii="Arial" w:hAnsi="Arial" w:cs="Arial"/>
          <w:bCs/>
          <w:iCs/>
          <w:spacing w:val="5"/>
          <w:sz w:val="24"/>
          <w:szCs w:val="24"/>
        </w:rPr>
        <w:t xml:space="preserve"> </w:t>
      </w:r>
    </w:p>
    <w:p w14:paraId="501E12E6" w14:textId="53DD4C75" w:rsidR="009B0138" w:rsidRDefault="009B0138" w:rsidP="00860EDA">
      <w:pPr>
        <w:pStyle w:val="ListParagraph"/>
        <w:numPr>
          <w:ilvl w:val="0"/>
          <w:numId w:val="22"/>
        </w:numPr>
        <w:autoSpaceDE w:val="0"/>
        <w:autoSpaceDN w:val="0"/>
        <w:adjustRightInd w:val="0"/>
        <w:spacing w:after="0" w:line="480" w:lineRule="auto"/>
        <w:rPr>
          <w:rFonts w:ascii="Arial" w:hAnsi="Arial" w:cs="Arial"/>
          <w:bCs/>
          <w:iCs/>
          <w:spacing w:val="5"/>
          <w:sz w:val="24"/>
          <w:szCs w:val="24"/>
        </w:rPr>
      </w:pPr>
      <w:r w:rsidRPr="00537076">
        <w:rPr>
          <w:rFonts w:ascii="Arial" w:hAnsi="Arial" w:cs="Arial"/>
          <w:bCs/>
          <w:iCs/>
          <w:spacing w:val="5"/>
          <w:sz w:val="24"/>
          <w:szCs w:val="24"/>
        </w:rPr>
        <w:t>Delivering WWW requires an enthusiasm and commitment to the programme.  As I have a strong belief in the underlying theory and ethos attributed to WWW as an intervention, I think my delivering and commitment to the programme was evident and as such, it became a group that I was looking forward to each week and would have happily carried on meeting with the parents weekly.</w:t>
      </w:r>
    </w:p>
    <w:p w14:paraId="22952238" w14:textId="77777777" w:rsidR="00F16EA3" w:rsidRPr="00537076" w:rsidRDefault="00F16EA3" w:rsidP="00F16EA3">
      <w:pPr>
        <w:pStyle w:val="ListParagraph"/>
        <w:autoSpaceDE w:val="0"/>
        <w:autoSpaceDN w:val="0"/>
        <w:adjustRightInd w:val="0"/>
        <w:spacing w:after="0" w:line="480" w:lineRule="auto"/>
        <w:rPr>
          <w:rFonts w:ascii="Arial" w:hAnsi="Arial" w:cs="Arial"/>
          <w:bCs/>
          <w:iCs/>
          <w:spacing w:val="5"/>
          <w:sz w:val="24"/>
          <w:szCs w:val="24"/>
        </w:rPr>
      </w:pPr>
    </w:p>
    <w:p w14:paraId="2CC7DD6B" w14:textId="77777777" w:rsidR="009B0138" w:rsidRPr="00232785" w:rsidRDefault="009B0138" w:rsidP="00232785">
      <w:pPr>
        <w:autoSpaceDE w:val="0"/>
        <w:autoSpaceDN w:val="0"/>
        <w:adjustRightInd w:val="0"/>
        <w:spacing w:after="0" w:line="480" w:lineRule="auto"/>
        <w:ind w:left="1440"/>
        <w:contextualSpacing/>
        <w:rPr>
          <w:rFonts w:ascii="Arial" w:hAnsi="Arial" w:cs="Arial"/>
          <w:bCs/>
          <w:iCs/>
          <w:spacing w:val="5"/>
          <w:sz w:val="24"/>
          <w:szCs w:val="24"/>
        </w:rPr>
      </w:pPr>
    </w:p>
    <w:p w14:paraId="7D30949D" w14:textId="72C16835" w:rsidR="009B0138" w:rsidRPr="00537076" w:rsidRDefault="008745FE" w:rsidP="00232785">
      <w:pPr>
        <w:autoSpaceDE w:val="0"/>
        <w:autoSpaceDN w:val="0"/>
        <w:adjustRightInd w:val="0"/>
        <w:spacing w:after="0" w:line="480" w:lineRule="auto"/>
        <w:rPr>
          <w:rFonts w:ascii="Arial" w:hAnsi="Arial" w:cs="Arial"/>
          <w:b/>
          <w:color w:val="2F5496" w:themeColor="accent5" w:themeShade="BF"/>
          <w:sz w:val="24"/>
          <w:szCs w:val="24"/>
        </w:rPr>
      </w:pPr>
      <w:r>
        <w:rPr>
          <w:rFonts w:ascii="Arial" w:hAnsi="Arial" w:cs="Arial"/>
          <w:b/>
          <w:color w:val="2F5496" w:themeColor="accent5" w:themeShade="BF"/>
          <w:sz w:val="24"/>
          <w:szCs w:val="24"/>
        </w:rPr>
        <w:t xml:space="preserve">7.2 </w:t>
      </w:r>
      <w:r w:rsidR="009B0138" w:rsidRPr="00537076">
        <w:rPr>
          <w:rFonts w:ascii="Arial" w:hAnsi="Arial" w:cs="Arial"/>
          <w:b/>
          <w:color w:val="2F5496" w:themeColor="accent5" w:themeShade="BF"/>
          <w:sz w:val="24"/>
          <w:szCs w:val="24"/>
        </w:rPr>
        <w:t>Limitations of the study</w:t>
      </w:r>
    </w:p>
    <w:p w14:paraId="7C2DDFE3" w14:textId="4763256F" w:rsidR="00C56EB5" w:rsidRDefault="00C56EB5" w:rsidP="00232785">
      <w:pPr>
        <w:autoSpaceDE w:val="0"/>
        <w:autoSpaceDN w:val="0"/>
        <w:adjustRightInd w:val="0"/>
        <w:spacing w:after="0" w:line="480" w:lineRule="auto"/>
        <w:rPr>
          <w:rFonts w:ascii="Arial" w:hAnsi="Arial" w:cs="Arial"/>
          <w:sz w:val="24"/>
          <w:szCs w:val="24"/>
        </w:rPr>
      </w:pPr>
      <w:r>
        <w:rPr>
          <w:rFonts w:ascii="Arial" w:hAnsi="Arial" w:cs="Arial"/>
          <w:sz w:val="24"/>
          <w:szCs w:val="24"/>
        </w:rPr>
        <w:t>A number of limitations were identified:</w:t>
      </w:r>
    </w:p>
    <w:p w14:paraId="5B81B40A" w14:textId="7D85FB17" w:rsidR="00BD196E" w:rsidRDefault="00C56EB5" w:rsidP="00347925">
      <w:pPr>
        <w:pStyle w:val="ListParagraph"/>
        <w:numPr>
          <w:ilvl w:val="0"/>
          <w:numId w:val="24"/>
        </w:numPr>
        <w:autoSpaceDE w:val="0"/>
        <w:autoSpaceDN w:val="0"/>
        <w:adjustRightInd w:val="0"/>
        <w:spacing w:after="0" w:line="480" w:lineRule="auto"/>
        <w:rPr>
          <w:rFonts w:ascii="Arial" w:hAnsi="Arial" w:cs="Arial"/>
          <w:sz w:val="24"/>
          <w:szCs w:val="24"/>
        </w:rPr>
      </w:pPr>
      <w:r w:rsidRPr="00BD196E">
        <w:rPr>
          <w:rFonts w:ascii="Arial" w:hAnsi="Arial" w:cs="Arial"/>
          <w:sz w:val="24"/>
          <w:szCs w:val="24"/>
        </w:rPr>
        <w:t xml:space="preserve">Selection of </w:t>
      </w:r>
      <w:r w:rsidR="00CC7A55">
        <w:rPr>
          <w:rFonts w:ascii="Arial" w:hAnsi="Arial" w:cs="Arial"/>
          <w:sz w:val="24"/>
          <w:szCs w:val="24"/>
        </w:rPr>
        <w:t>parents</w:t>
      </w:r>
      <w:r w:rsidRPr="00BD196E">
        <w:rPr>
          <w:rFonts w:ascii="Arial" w:hAnsi="Arial" w:cs="Arial"/>
          <w:sz w:val="24"/>
          <w:szCs w:val="24"/>
        </w:rPr>
        <w:t xml:space="preserve"> – although a flyer was passed to all parents whose child attended the named nursery, the majority of parents who did attend were known to </w:t>
      </w:r>
      <w:r w:rsidR="00BD196E" w:rsidRPr="00BD196E">
        <w:rPr>
          <w:rFonts w:ascii="Arial" w:hAnsi="Arial" w:cs="Arial"/>
          <w:sz w:val="24"/>
          <w:szCs w:val="24"/>
        </w:rPr>
        <w:t>external agencies as their children were identified as having additional needs, in particular, behavioural needs. Therefore the sample was not a randomised sample and this may have impacted on the overall results.</w:t>
      </w:r>
    </w:p>
    <w:p w14:paraId="1B76778C" w14:textId="77777777" w:rsidR="00BD196E" w:rsidRDefault="00BD196E" w:rsidP="00347925">
      <w:pPr>
        <w:pStyle w:val="ListParagraph"/>
        <w:numPr>
          <w:ilvl w:val="0"/>
          <w:numId w:val="24"/>
        </w:numPr>
        <w:autoSpaceDE w:val="0"/>
        <w:autoSpaceDN w:val="0"/>
        <w:adjustRightInd w:val="0"/>
        <w:spacing w:after="0" w:line="480" w:lineRule="auto"/>
        <w:rPr>
          <w:rFonts w:ascii="Arial" w:hAnsi="Arial" w:cs="Arial"/>
          <w:sz w:val="24"/>
          <w:szCs w:val="24"/>
        </w:rPr>
      </w:pPr>
      <w:r w:rsidRPr="00BD196E">
        <w:rPr>
          <w:rFonts w:ascii="Arial" w:hAnsi="Arial" w:cs="Arial"/>
          <w:sz w:val="24"/>
          <w:szCs w:val="24"/>
        </w:rPr>
        <w:t>No control group, I therefore cannot be certain that it was the intervention – WWW that brought about changes.  It would be therefore be beneficial to evaluate WWW as a group intervention using a randomised controlled design.</w:t>
      </w:r>
    </w:p>
    <w:p w14:paraId="3E159675" w14:textId="1F29B575" w:rsidR="00BD196E" w:rsidRDefault="00BD196E" w:rsidP="00347925">
      <w:pPr>
        <w:pStyle w:val="ListParagraph"/>
        <w:numPr>
          <w:ilvl w:val="0"/>
          <w:numId w:val="24"/>
        </w:numPr>
        <w:autoSpaceDE w:val="0"/>
        <w:autoSpaceDN w:val="0"/>
        <w:adjustRightInd w:val="0"/>
        <w:spacing w:after="0" w:line="480" w:lineRule="auto"/>
        <w:rPr>
          <w:rFonts w:ascii="Arial" w:hAnsi="Arial" w:cs="Arial"/>
          <w:sz w:val="24"/>
          <w:szCs w:val="24"/>
        </w:rPr>
      </w:pPr>
      <w:r w:rsidRPr="00BD196E">
        <w:rPr>
          <w:rFonts w:ascii="Arial" w:hAnsi="Arial" w:cs="Arial"/>
          <w:sz w:val="24"/>
          <w:szCs w:val="24"/>
        </w:rPr>
        <w:t xml:space="preserve">Maintenance over time – no follow up session was implemented to check in with </w:t>
      </w:r>
      <w:r w:rsidR="00CC7A55">
        <w:rPr>
          <w:rFonts w:ascii="Arial" w:hAnsi="Arial" w:cs="Arial"/>
          <w:sz w:val="24"/>
          <w:szCs w:val="24"/>
        </w:rPr>
        <w:t>parents</w:t>
      </w:r>
      <w:r w:rsidRPr="00BD196E">
        <w:rPr>
          <w:rFonts w:ascii="Arial" w:hAnsi="Arial" w:cs="Arial"/>
          <w:sz w:val="24"/>
          <w:szCs w:val="24"/>
        </w:rPr>
        <w:t>, support and maintain their practice in using WWW.  A focus group was held 6 weeks after the final session and although I enquired with parents as to how their use of WWW was going at home, this was merely a light touch as the emphasis of the session was on the questions relating to the focus group.  I would favour 6-weekly catch up session with parents using WWW to maintain their engagement and enthusiasm with the approach.</w:t>
      </w:r>
    </w:p>
    <w:p w14:paraId="7DDA101F" w14:textId="0EDCBF36" w:rsidR="00BD196E" w:rsidRDefault="00BD196E" w:rsidP="00347925">
      <w:pPr>
        <w:pStyle w:val="ListParagraph"/>
        <w:numPr>
          <w:ilvl w:val="0"/>
          <w:numId w:val="24"/>
        </w:numPr>
        <w:autoSpaceDE w:val="0"/>
        <w:autoSpaceDN w:val="0"/>
        <w:adjustRightInd w:val="0"/>
        <w:spacing w:after="0" w:line="480" w:lineRule="auto"/>
        <w:rPr>
          <w:rFonts w:ascii="Arial" w:hAnsi="Arial" w:cs="Arial"/>
          <w:sz w:val="24"/>
          <w:szCs w:val="24"/>
        </w:rPr>
      </w:pPr>
      <w:r w:rsidRPr="00BD196E">
        <w:rPr>
          <w:rFonts w:ascii="Arial" w:hAnsi="Arial" w:cs="Arial"/>
          <w:sz w:val="24"/>
          <w:szCs w:val="24"/>
        </w:rPr>
        <w:t xml:space="preserve">Parent drop out – Three parents dropped out after the first session and I did not check in with them to enquire the reasoning behind this choice to opt out.  </w:t>
      </w:r>
      <w:r w:rsidR="00951CB4">
        <w:rPr>
          <w:rFonts w:ascii="Arial" w:hAnsi="Arial" w:cs="Arial"/>
          <w:sz w:val="24"/>
          <w:szCs w:val="24"/>
        </w:rPr>
        <w:t xml:space="preserve">As I had presented the intervention and their attendance as optional, I did not feel I could pursue those who opted out.  I felt I needed to respect their decision.  </w:t>
      </w:r>
      <w:r w:rsidR="00951CB4" w:rsidRPr="00BD196E">
        <w:rPr>
          <w:rFonts w:ascii="Arial" w:hAnsi="Arial" w:cs="Arial"/>
          <w:sz w:val="24"/>
          <w:szCs w:val="24"/>
        </w:rPr>
        <w:t xml:space="preserve">This is something which I would wish to explore further with future groups.  </w:t>
      </w:r>
    </w:p>
    <w:p w14:paraId="6853C90C" w14:textId="272B38D4" w:rsidR="00951CB4" w:rsidRPr="00951CB4" w:rsidRDefault="009B0138" w:rsidP="00347925">
      <w:pPr>
        <w:pStyle w:val="ListParagraph"/>
        <w:numPr>
          <w:ilvl w:val="0"/>
          <w:numId w:val="24"/>
        </w:numPr>
        <w:autoSpaceDE w:val="0"/>
        <w:autoSpaceDN w:val="0"/>
        <w:adjustRightInd w:val="0"/>
        <w:spacing w:after="0" w:line="480" w:lineRule="auto"/>
        <w:rPr>
          <w:rFonts w:ascii="Arial" w:hAnsi="Arial" w:cs="Arial"/>
          <w:sz w:val="24"/>
          <w:szCs w:val="24"/>
        </w:rPr>
      </w:pPr>
      <w:r w:rsidRPr="00951CB4">
        <w:rPr>
          <w:rFonts w:ascii="Arial" w:hAnsi="Arial" w:cs="Arial"/>
          <w:bCs/>
          <w:iCs/>
          <w:sz w:val="24"/>
          <w:szCs w:val="24"/>
        </w:rPr>
        <w:lastRenderedPageBreak/>
        <w:t xml:space="preserve">I am aware that </w:t>
      </w:r>
      <w:r w:rsidR="00951CB4">
        <w:rPr>
          <w:rFonts w:ascii="Arial" w:hAnsi="Arial" w:cs="Arial"/>
          <w:bCs/>
          <w:iCs/>
          <w:sz w:val="24"/>
          <w:szCs w:val="24"/>
        </w:rPr>
        <w:t xml:space="preserve">the positive outcomes and feedback </w:t>
      </w:r>
      <w:r w:rsidRPr="00951CB4">
        <w:rPr>
          <w:rFonts w:ascii="Arial" w:hAnsi="Arial" w:cs="Arial"/>
          <w:bCs/>
          <w:iCs/>
          <w:sz w:val="24"/>
          <w:szCs w:val="24"/>
        </w:rPr>
        <w:t xml:space="preserve">from the parents may have been affected </w:t>
      </w:r>
      <w:r w:rsidR="00693E74">
        <w:rPr>
          <w:rFonts w:ascii="Arial" w:hAnsi="Arial" w:cs="Arial"/>
          <w:bCs/>
          <w:iCs/>
          <w:sz w:val="24"/>
          <w:szCs w:val="24"/>
        </w:rPr>
        <w:t>by the parents need</w:t>
      </w:r>
      <w:r w:rsidR="00951CB4">
        <w:rPr>
          <w:rFonts w:ascii="Arial" w:hAnsi="Arial" w:cs="Arial"/>
          <w:bCs/>
          <w:iCs/>
          <w:sz w:val="24"/>
          <w:szCs w:val="24"/>
        </w:rPr>
        <w:t xml:space="preserve"> to present themselves and their child in a positive light; some parents may have wanted to please me and as such responded in a more positive way and as Poulou &amp; Norwich (2002) identify that </w:t>
      </w:r>
      <w:r w:rsidR="00CC7A55">
        <w:rPr>
          <w:rFonts w:ascii="Arial" w:hAnsi="Arial" w:cs="Arial"/>
          <w:bCs/>
          <w:iCs/>
          <w:sz w:val="24"/>
          <w:szCs w:val="24"/>
        </w:rPr>
        <w:t>parents</w:t>
      </w:r>
      <w:r w:rsidR="00951CB4">
        <w:rPr>
          <w:rFonts w:ascii="Arial" w:hAnsi="Arial" w:cs="Arial"/>
          <w:bCs/>
          <w:iCs/>
          <w:sz w:val="24"/>
          <w:szCs w:val="24"/>
        </w:rPr>
        <w:t xml:space="preserve"> may</w:t>
      </w:r>
      <w:r w:rsidRPr="00951CB4">
        <w:rPr>
          <w:rFonts w:ascii="Arial" w:hAnsi="Arial" w:cs="Arial"/>
          <w:bCs/>
          <w:iCs/>
          <w:sz w:val="24"/>
          <w:szCs w:val="24"/>
        </w:rPr>
        <w:t xml:space="preserve"> report elevated scores if they </w:t>
      </w:r>
      <w:r w:rsidR="00951CB4">
        <w:rPr>
          <w:rFonts w:ascii="Arial" w:hAnsi="Arial" w:cs="Arial"/>
          <w:bCs/>
          <w:iCs/>
          <w:sz w:val="24"/>
          <w:szCs w:val="24"/>
        </w:rPr>
        <w:t xml:space="preserve">saw themselves as accountable to the overall outcomes.  </w:t>
      </w:r>
    </w:p>
    <w:p w14:paraId="15F7A613" w14:textId="11C1E248" w:rsidR="00F16EA3" w:rsidRPr="00F16EA3" w:rsidRDefault="00951CB4" w:rsidP="00347925">
      <w:pPr>
        <w:pStyle w:val="ListParagraph"/>
        <w:numPr>
          <w:ilvl w:val="0"/>
          <w:numId w:val="24"/>
        </w:numPr>
        <w:autoSpaceDE w:val="0"/>
        <w:autoSpaceDN w:val="0"/>
        <w:adjustRightInd w:val="0"/>
        <w:spacing w:after="0" w:line="480" w:lineRule="auto"/>
        <w:rPr>
          <w:rFonts w:ascii="Arial" w:hAnsi="Arial" w:cs="Arial"/>
          <w:sz w:val="24"/>
          <w:szCs w:val="24"/>
        </w:rPr>
      </w:pPr>
      <w:r>
        <w:rPr>
          <w:rFonts w:ascii="Arial" w:hAnsi="Arial" w:cs="Arial"/>
          <w:bCs/>
          <w:iCs/>
          <w:sz w:val="24"/>
          <w:szCs w:val="24"/>
        </w:rPr>
        <w:t>Biases</w:t>
      </w:r>
      <w:r w:rsidR="009B0138" w:rsidRPr="00951CB4">
        <w:rPr>
          <w:rFonts w:ascii="Arial" w:hAnsi="Arial" w:cs="Arial"/>
          <w:bCs/>
          <w:iCs/>
          <w:sz w:val="24"/>
          <w:szCs w:val="24"/>
        </w:rPr>
        <w:t xml:space="preserve"> associated with self-re</w:t>
      </w:r>
      <w:r w:rsidR="00F16EA3">
        <w:rPr>
          <w:rFonts w:ascii="Arial" w:hAnsi="Arial" w:cs="Arial"/>
          <w:bCs/>
          <w:iCs/>
          <w:sz w:val="24"/>
          <w:szCs w:val="24"/>
        </w:rPr>
        <w:t>port measures (Kazdin, 2003) were</w:t>
      </w:r>
      <w:r w:rsidR="009B0138" w:rsidRPr="00951CB4">
        <w:rPr>
          <w:rFonts w:ascii="Arial" w:hAnsi="Arial" w:cs="Arial"/>
          <w:bCs/>
          <w:iCs/>
          <w:sz w:val="24"/>
          <w:szCs w:val="24"/>
        </w:rPr>
        <w:t xml:space="preserve"> particularly pertinent with regard to </w:t>
      </w:r>
      <w:r>
        <w:rPr>
          <w:rFonts w:ascii="Arial" w:hAnsi="Arial" w:cs="Arial"/>
          <w:bCs/>
          <w:iCs/>
          <w:sz w:val="24"/>
          <w:szCs w:val="24"/>
        </w:rPr>
        <w:t xml:space="preserve">the </w:t>
      </w:r>
      <w:r w:rsidR="009B0138" w:rsidRPr="00951CB4">
        <w:rPr>
          <w:rFonts w:ascii="Arial" w:hAnsi="Arial" w:cs="Arial"/>
          <w:bCs/>
          <w:iCs/>
          <w:sz w:val="24"/>
          <w:szCs w:val="24"/>
        </w:rPr>
        <w:t xml:space="preserve">pre and post measures </w:t>
      </w:r>
      <w:r>
        <w:rPr>
          <w:rFonts w:ascii="Arial" w:hAnsi="Arial" w:cs="Arial"/>
          <w:bCs/>
          <w:iCs/>
          <w:sz w:val="24"/>
          <w:szCs w:val="24"/>
        </w:rPr>
        <w:t xml:space="preserve">used in this study.  As the parents completed all screening tools within the group, they may have felt pressured to present themselves and/or their child in a more favourable way and therefore not present their own or the child’s needs accurately.   </w:t>
      </w:r>
    </w:p>
    <w:p w14:paraId="612AEA9A" w14:textId="72360F67" w:rsidR="00240EE0" w:rsidRPr="005A0171" w:rsidRDefault="00F16EA3" w:rsidP="00347925">
      <w:pPr>
        <w:pStyle w:val="ListParagraph"/>
        <w:numPr>
          <w:ilvl w:val="0"/>
          <w:numId w:val="24"/>
        </w:numPr>
        <w:autoSpaceDE w:val="0"/>
        <w:autoSpaceDN w:val="0"/>
        <w:adjustRightInd w:val="0"/>
        <w:spacing w:after="0" w:line="480" w:lineRule="auto"/>
        <w:rPr>
          <w:rFonts w:ascii="Arial" w:hAnsi="Arial" w:cs="Arial"/>
          <w:bCs/>
          <w:iCs/>
          <w:sz w:val="24"/>
          <w:szCs w:val="24"/>
        </w:rPr>
      </w:pPr>
      <w:r w:rsidRPr="00240EE0">
        <w:rPr>
          <w:rFonts w:ascii="Arial" w:hAnsi="Arial" w:cs="Arial"/>
          <w:bCs/>
          <w:iCs/>
          <w:sz w:val="24"/>
          <w:szCs w:val="24"/>
        </w:rPr>
        <w:t xml:space="preserve">I was very much aware of the presence of a power imbalance </w:t>
      </w:r>
      <w:r w:rsidR="00240EE0" w:rsidRPr="00240EE0">
        <w:rPr>
          <w:rFonts w:ascii="Arial" w:hAnsi="Arial" w:cs="Arial"/>
          <w:bCs/>
          <w:iCs/>
          <w:sz w:val="24"/>
          <w:szCs w:val="24"/>
        </w:rPr>
        <w:t>which exists with a</w:t>
      </w:r>
      <w:r w:rsidR="008745FE">
        <w:rPr>
          <w:rFonts w:ascii="Arial" w:hAnsi="Arial" w:cs="Arial"/>
          <w:bCs/>
          <w:iCs/>
          <w:sz w:val="24"/>
          <w:szCs w:val="24"/>
        </w:rPr>
        <w:t xml:space="preserve"> groups</w:t>
      </w:r>
      <w:r w:rsidR="00240EE0" w:rsidRPr="00240EE0">
        <w:rPr>
          <w:rFonts w:ascii="Arial" w:hAnsi="Arial" w:cs="Arial"/>
          <w:bCs/>
          <w:iCs/>
          <w:sz w:val="24"/>
          <w:szCs w:val="24"/>
        </w:rPr>
        <w:t xml:space="preserve">.  In order to reduce this </w:t>
      </w:r>
      <w:r w:rsidR="008745FE">
        <w:rPr>
          <w:rFonts w:ascii="Arial" w:hAnsi="Arial" w:cs="Arial"/>
          <w:bCs/>
          <w:iCs/>
          <w:sz w:val="24"/>
          <w:szCs w:val="24"/>
        </w:rPr>
        <w:t>imbalance</w:t>
      </w:r>
      <w:r w:rsidR="00240EE0" w:rsidRPr="00240EE0">
        <w:rPr>
          <w:rFonts w:ascii="Arial" w:hAnsi="Arial" w:cs="Arial"/>
          <w:bCs/>
          <w:iCs/>
          <w:sz w:val="24"/>
          <w:szCs w:val="24"/>
        </w:rPr>
        <w:t xml:space="preserve">, I endeavoured to develop a relationship with individuals in the group by using a collaborative approach where I welcomed and encouraged their goals, ideas and suggestions.  I was </w:t>
      </w:r>
      <w:r w:rsidR="008745FE">
        <w:rPr>
          <w:rFonts w:ascii="Arial" w:hAnsi="Arial" w:cs="Arial"/>
          <w:bCs/>
          <w:iCs/>
          <w:sz w:val="24"/>
          <w:szCs w:val="24"/>
        </w:rPr>
        <w:t xml:space="preserve">ever mindful that this </w:t>
      </w:r>
      <w:r w:rsidR="00240EE0" w:rsidRPr="00240EE0">
        <w:rPr>
          <w:rFonts w:ascii="Arial" w:hAnsi="Arial" w:cs="Arial"/>
          <w:bCs/>
          <w:iCs/>
          <w:sz w:val="24"/>
          <w:szCs w:val="24"/>
        </w:rPr>
        <w:t xml:space="preserve">imbalance could impede the intervention and as such I needed to gain the parents trust and respect before moving forward.  </w:t>
      </w:r>
    </w:p>
    <w:p w14:paraId="132011A8" w14:textId="7651610A" w:rsidR="009B0138" w:rsidRPr="00537076" w:rsidRDefault="00E23A60" w:rsidP="00232785">
      <w:pPr>
        <w:spacing w:before="100" w:beforeAutospacing="1" w:after="100" w:afterAutospacing="1" w:line="480" w:lineRule="auto"/>
        <w:textAlignment w:val="baseline"/>
        <w:rPr>
          <w:rFonts w:ascii="Arial" w:eastAsia="Times New Roman" w:hAnsi="Arial" w:cs="Arial"/>
          <w:b/>
          <w:color w:val="2F5496" w:themeColor="accent5" w:themeShade="BF"/>
          <w:sz w:val="24"/>
          <w:szCs w:val="24"/>
          <w:lang w:eastAsia="en-GB"/>
        </w:rPr>
      </w:pPr>
      <w:r>
        <w:rPr>
          <w:rFonts w:ascii="Arial" w:eastAsia="Times New Roman" w:hAnsi="Arial" w:cs="Arial"/>
          <w:b/>
          <w:color w:val="2F5496" w:themeColor="accent5" w:themeShade="BF"/>
          <w:sz w:val="24"/>
          <w:szCs w:val="24"/>
          <w:lang w:eastAsia="en-GB"/>
        </w:rPr>
        <w:t>7.3</w:t>
      </w:r>
      <w:r w:rsidR="00CF20BA">
        <w:rPr>
          <w:rFonts w:ascii="Arial" w:eastAsia="Times New Roman" w:hAnsi="Arial" w:cs="Arial"/>
          <w:b/>
          <w:color w:val="2F5496" w:themeColor="accent5" w:themeShade="BF"/>
          <w:sz w:val="24"/>
          <w:szCs w:val="24"/>
          <w:lang w:eastAsia="en-GB"/>
        </w:rPr>
        <w:t xml:space="preserve"> </w:t>
      </w:r>
      <w:r w:rsidR="00537076">
        <w:rPr>
          <w:rFonts w:ascii="Arial" w:eastAsia="Times New Roman" w:hAnsi="Arial" w:cs="Arial"/>
          <w:b/>
          <w:color w:val="2F5496" w:themeColor="accent5" w:themeShade="BF"/>
          <w:sz w:val="24"/>
          <w:szCs w:val="24"/>
          <w:lang w:eastAsia="en-GB"/>
        </w:rPr>
        <w:t>Implications for Educational P</w:t>
      </w:r>
      <w:r w:rsidR="009B0138" w:rsidRPr="00537076">
        <w:rPr>
          <w:rFonts w:ascii="Arial" w:eastAsia="Times New Roman" w:hAnsi="Arial" w:cs="Arial"/>
          <w:b/>
          <w:color w:val="2F5496" w:themeColor="accent5" w:themeShade="BF"/>
          <w:sz w:val="24"/>
          <w:szCs w:val="24"/>
          <w:lang w:eastAsia="en-GB"/>
        </w:rPr>
        <w:t>sychology practice and next steps</w:t>
      </w:r>
    </w:p>
    <w:p w14:paraId="104DB4A1" w14:textId="461A05DE" w:rsidR="009B0138" w:rsidRDefault="009B0138" w:rsidP="00232785">
      <w:pPr>
        <w:spacing w:before="100" w:beforeAutospacing="1" w:after="100" w:afterAutospacing="1" w:line="480" w:lineRule="auto"/>
        <w:textAlignment w:val="baseline"/>
        <w:rPr>
          <w:rFonts w:ascii="Arial" w:eastAsia="Times New Roman" w:hAnsi="Arial" w:cs="Arial"/>
          <w:sz w:val="24"/>
          <w:szCs w:val="24"/>
          <w:lang w:eastAsia="en-GB"/>
        </w:rPr>
      </w:pPr>
      <w:r w:rsidRPr="00232785">
        <w:rPr>
          <w:rFonts w:ascii="Arial" w:eastAsia="Times New Roman" w:hAnsi="Arial" w:cs="Arial"/>
          <w:sz w:val="24"/>
          <w:szCs w:val="24"/>
          <w:lang w:eastAsia="en-GB"/>
        </w:rPr>
        <w:t xml:space="preserve">Engaging in this study, has enabled me as the researcher and </w:t>
      </w:r>
      <w:r w:rsidR="00240EE0">
        <w:rPr>
          <w:rFonts w:ascii="Arial" w:eastAsia="Times New Roman" w:hAnsi="Arial" w:cs="Arial"/>
          <w:sz w:val="24"/>
          <w:szCs w:val="24"/>
          <w:lang w:eastAsia="en-GB"/>
        </w:rPr>
        <w:t xml:space="preserve">as an </w:t>
      </w:r>
      <w:r w:rsidRPr="00232785">
        <w:rPr>
          <w:rFonts w:ascii="Arial" w:eastAsia="Times New Roman" w:hAnsi="Arial" w:cs="Arial"/>
          <w:sz w:val="24"/>
          <w:szCs w:val="24"/>
          <w:lang w:eastAsia="en-GB"/>
        </w:rPr>
        <w:t xml:space="preserve">EP to see many of the parents I work with in a completely different light.  Although I felt that as an EP I was void of any judgements on the families, I was anticipating that the families who had signed up to the group would struggle to understand the process and therefore would struggle to implement the approach. I was amazed at how well the parents relished the learning aspects which then informed their behaviours and practice.  </w:t>
      </w:r>
      <w:r w:rsidRPr="00232785">
        <w:rPr>
          <w:rFonts w:ascii="Arial" w:eastAsia="Times New Roman" w:hAnsi="Arial" w:cs="Arial"/>
          <w:sz w:val="24"/>
          <w:szCs w:val="24"/>
          <w:lang w:eastAsia="en-GB"/>
        </w:rPr>
        <w:lastRenderedPageBreak/>
        <w:t>They now had some reasoning as to why their child’s behaviour was as it was and/or why they reacted to their child in the way that they did.  This went a long way in helping parents to develop a reflective stance and to allow th</w:t>
      </w:r>
      <w:r w:rsidR="00240EE0">
        <w:rPr>
          <w:rFonts w:ascii="Arial" w:eastAsia="Times New Roman" w:hAnsi="Arial" w:cs="Arial"/>
          <w:sz w:val="24"/>
          <w:szCs w:val="24"/>
          <w:lang w:eastAsia="en-GB"/>
        </w:rPr>
        <w:t>emselves to sit back and ‘wonder’</w:t>
      </w:r>
      <w:r w:rsidRPr="00232785">
        <w:rPr>
          <w:rFonts w:ascii="Arial" w:eastAsia="Times New Roman" w:hAnsi="Arial" w:cs="Arial"/>
          <w:sz w:val="24"/>
          <w:szCs w:val="24"/>
          <w:lang w:eastAsia="en-GB"/>
        </w:rPr>
        <w:t xml:space="preserve">.  The very fact that the parents were asking questions about what they had observed was enlightening for me as the researcher.  </w:t>
      </w:r>
    </w:p>
    <w:p w14:paraId="2AF9DB0F" w14:textId="4C7AE63D" w:rsidR="00240EE0" w:rsidRDefault="00240EE0" w:rsidP="00240EE0">
      <w:pPr>
        <w:autoSpaceDE w:val="0"/>
        <w:autoSpaceDN w:val="0"/>
        <w:adjustRightInd w:val="0"/>
        <w:spacing w:after="0" w:line="480" w:lineRule="auto"/>
        <w:rPr>
          <w:rFonts w:ascii="Arial" w:hAnsi="Arial" w:cs="Arial"/>
          <w:bCs/>
          <w:iCs/>
          <w:sz w:val="24"/>
          <w:szCs w:val="24"/>
        </w:rPr>
      </w:pPr>
      <w:r>
        <w:rPr>
          <w:rFonts w:ascii="Arial" w:hAnsi="Arial" w:cs="Arial"/>
          <w:bCs/>
          <w:iCs/>
          <w:sz w:val="24"/>
          <w:szCs w:val="24"/>
        </w:rPr>
        <w:t>G</w:t>
      </w:r>
      <w:r w:rsidRPr="00240EE0">
        <w:rPr>
          <w:rFonts w:ascii="Arial" w:hAnsi="Arial" w:cs="Arial"/>
          <w:bCs/>
          <w:iCs/>
          <w:sz w:val="24"/>
          <w:szCs w:val="24"/>
        </w:rPr>
        <w:t xml:space="preserve">aining the parents’ views was </w:t>
      </w:r>
      <w:r>
        <w:rPr>
          <w:rFonts w:ascii="Arial" w:hAnsi="Arial" w:cs="Arial"/>
          <w:bCs/>
          <w:iCs/>
          <w:sz w:val="24"/>
          <w:szCs w:val="24"/>
        </w:rPr>
        <w:t>particularly important</w:t>
      </w:r>
      <w:r w:rsidRPr="00240EE0">
        <w:rPr>
          <w:rFonts w:ascii="Arial" w:hAnsi="Arial" w:cs="Arial"/>
          <w:bCs/>
          <w:iCs/>
          <w:sz w:val="24"/>
          <w:szCs w:val="24"/>
        </w:rPr>
        <w:t>, as this intervention had not previously been used by the EPS.</w:t>
      </w:r>
      <w:r>
        <w:rPr>
          <w:rFonts w:ascii="Arial" w:hAnsi="Arial" w:cs="Arial"/>
          <w:bCs/>
          <w:iCs/>
          <w:sz w:val="24"/>
          <w:szCs w:val="24"/>
        </w:rPr>
        <w:t xml:space="preserve"> </w:t>
      </w:r>
    </w:p>
    <w:p w14:paraId="2B2A82ED" w14:textId="77777777" w:rsidR="00EB3C24" w:rsidRDefault="00EB3C24" w:rsidP="00240EE0">
      <w:pPr>
        <w:autoSpaceDE w:val="0"/>
        <w:autoSpaceDN w:val="0"/>
        <w:adjustRightInd w:val="0"/>
        <w:spacing w:after="0" w:line="480" w:lineRule="auto"/>
        <w:rPr>
          <w:rFonts w:ascii="Arial" w:hAnsi="Arial" w:cs="Arial"/>
          <w:bCs/>
          <w:iCs/>
          <w:sz w:val="24"/>
          <w:szCs w:val="24"/>
        </w:rPr>
      </w:pPr>
    </w:p>
    <w:p w14:paraId="18ED9158" w14:textId="36DCFB6E" w:rsidR="00EB3C24" w:rsidRDefault="00EB3C24" w:rsidP="00240EE0">
      <w:pPr>
        <w:autoSpaceDE w:val="0"/>
        <w:autoSpaceDN w:val="0"/>
        <w:adjustRightInd w:val="0"/>
        <w:spacing w:after="0" w:line="480" w:lineRule="auto"/>
        <w:rPr>
          <w:rFonts w:ascii="Arial" w:hAnsi="Arial" w:cs="Arial"/>
          <w:bCs/>
          <w:iCs/>
          <w:sz w:val="24"/>
          <w:szCs w:val="24"/>
        </w:rPr>
      </w:pPr>
      <w:r>
        <w:rPr>
          <w:rFonts w:ascii="Arial" w:hAnsi="Arial" w:cs="Arial"/>
          <w:bCs/>
          <w:iCs/>
          <w:sz w:val="24"/>
          <w:szCs w:val="24"/>
        </w:rPr>
        <w:t xml:space="preserve">Need to explore ways in which to gather the impact of WWW on the child.  The ASQ:SE2 was used in this study to look at a child’s social and emotional development but this questionnaire is based on parents perceptions of their child’s social and emotional development and not the child’s views.  This is an area which I would wish to explore further so as to gain some insight in the thoughts and feelings of the child in using WWW. </w:t>
      </w:r>
    </w:p>
    <w:p w14:paraId="3B0DD0BA" w14:textId="77777777" w:rsidR="00240EE0" w:rsidRDefault="00240EE0" w:rsidP="00240EE0">
      <w:pPr>
        <w:autoSpaceDE w:val="0"/>
        <w:autoSpaceDN w:val="0"/>
        <w:adjustRightInd w:val="0"/>
        <w:spacing w:after="0" w:line="480" w:lineRule="auto"/>
        <w:rPr>
          <w:rFonts w:ascii="Arial" w:hAnsi="Arial" w:cs="Arial"/>
          <w:bCs/>
          <w:iCs/>
          <w:sz w:val="24"/>
          <w:szCs w:val="24"/>
        </w:rPr>
      </w:pPr>
    </w:p>
    <w:p w14:paraId="1C0D3A34" w14:textId="5DAD44A6" w:rsidR="00240EE0" w:rsidRDefault="00240EE0" w:rsidP="00240EE0">
      <w:pPr>
        <w:autoSpaceDE w:val="0"/>
        <w:autoSpaceDN w:val="0"/>
        <w:adjustRightInd w:val="0"/>
        <w:spacing w:after="0" w:line="480" w:lineRule="auto"/>
        <w:rPr>
          <w:rFonts w:ascii="Arial" w:hAnsi="Arial" w:cs="Arial"/>
          <w:bCs/>
          <w:iCs/>
          <w:sz w:val="24"/>
          <w:szCs w:val="24"/>
        </w:rPr>
      </w:pPr>
      <w:r>
        <w:rPr>
          <w:rFonts w:ascii="Arial" w:hAnsi="Arial" w:cs="Arial"/>
          <w:bCs/>
          <w:iCs/>
          <w:sz w:val="24"/>
          <w:szCs w:val="24"/>
        </w:rPr>
        <w:t xml:space="preserve">By delivering the WWW as a group approach and reviewing the outcomes, it has enabled me to look at the </w:t>
      </w:r>
      <w:r w:rsidR="004706CB">
        <w:rPr>
          <w:rFonts w:ascii="Arial" w:hAnsi="Arial" w:cs="Arial"/>
          <w:bCs/>
          <w:iCs/>
          <w:sz w:val="24"/>
          <w:szCs w:val="24"/>
        </w:rPr>
        <w:t>components</w:t>
      </w:r>
      <w:r>
        <w:rPr>
          <w:rFonts w:ascii="Arial" w:hAnsi="Arial" w:cs="Arial"/>
          <w:bCs/>
          <w:iCs/>
          <w:sz w:val="24"/>
          <w:szCs w:val="24"/>
        </w:rPr>
        <w:t xml:space="preserve"> of the intervention which brought about change </w:t>
      </w:r>
      <w:r w:rsidR="004706CB">
        <w:rPr>
          <w:rFonts w:ascii="Arial" w:hAnsi="Arial" w:cs="Arial"/>
          <w:bCs/>
          <w:iCs/>
          <w:sz w:val="24"/>
          <w:szCs w:val="24"/>
        </w:rPr>
        <w:t xml:space="preserve">which ties in with Pawson &amp; Tilley (1997) thinking on influencing change.  </w:t>
      </w:r>
    </w:p>
    <w:p w14:paraId="7A9A3AD4" w14:textId="77777777" w:rsidR="009B0138" w:rsidRPr="00232785" w:rsidRDefault="009B0138" w:rsidP="00232785">
      <w:pPr>
        <w:spacing w:before="100" w:beforeAutospacing="1" w:after="100" w:afterAutospacing="1" w:line="480" w:lineRule="auto"/>
        <w:textAlignment w:val="baseline"/>
        <w:rPr>
          <w:rFonts w:ascii="Arial" w:eastAsia="Times New Roman" w:hAnsi="Arial" w:cs="Arial"/>
          <w:sz w:val="24"/>
          <w:szCs w:val="24"/>
          <w:lang w:eastAsia="en-GB"/>
        </w:rPr>
      </w:pPr>
      <w:r w:rsidRPr="00232785">
        <w:rPr>
          <w:rFonts w:ascii="Arial" w:eastAsia="Times New Roman" w:hAnsi="Arial" w:cs="Arial"/>
          <w:sz w:val="24"/>
          <w:szCs w:val="24"/>
          <w:lang w:eastAsia="en-GB"/>
        </w:rPr>
        <w:t xml:space="preserve">I continue to see all the parents who took part in this study through school’s consultation days.  As part of this process, I always endeavour to ‘check in’ with the parents re WWW and/or link work ongoing with their child in school and at home with the WWW concepts and ethos </w:t>
      </w:r>
    </w:p>
    <w:p w14:paraId="620065ED" w14:textId="454682BB" w:rsidR="004706CB" w:rsidRPr="00232785" w:rsidRDefault="009B0138" w:rsidP="00232785">
      <w:pPr>
        <w:spacing w:before="100" w:beforeAutospacing="1" w:after="100" w:afterAutospacing="1" w:line="480" w:lineRule="auto"/>
        <w:textAlignment w:val="baseline"/>
        <w:rPr>
          <w:rFonts w:ascii="Arial" w:eastAsia="Times New Roman" w:hAnsi="Arial" w:cs="Arial"/>
          <w:sz w:val="24"/>
          <w:szCs w:val="24"/>
          <w:lang w:eastAsia="en-GB"/>
        </w:rPr>
      </w:pPr>
      <w:r w:rsidRPr="00232785">
        <w:rPr>
          <w:rFonts w:ascii="Arial" w:eastAsia="Times New Roman" w:hAnsi="Arial" w:cs="Arial"/>
          <w:sz w:val="24"/>
          <w:szCs w:val="24"/>
          <w:lang w:eastAsia="en-GB"/>
        </w:rPr>
        <w:t>I continue to deliver WWW as a group intervention as part of the EPS’ service delivery to schools within my Local Authority.</w:t>
      </w:r>
      <w:r w:rsidR="004706CB">
        <w:rPr>
          <w:rFonts w:ascii="Arial" w:eastAsia="Times New Roman" w:hAnsi="Arial" w:cs="Arial"/>
          <w:sz w:val="24"/>
          <w:szCs w:val="24"/>
          <w:lang w:eastAsia="en-GB"/>
        </w:rPr>
        <w:t xml:space="preserve"> </w:t>
      </w:r>
    </w:p>
    <w:p w14:paraId="06BF62D0" w14:textId="10FC4520" w:rsidR="009B0138" w:rsidRDefault="009B0138" w:rsidP="00232785">
      <w:pPr>
        <w:spacing w:before="100" w:beforeAutospacing="1" w:after="100" w:afterAutospacing="1" w:line="480" w:lineRule="auto"/>
        <w:textAlignment w:val="baseline"/>
        <w:rPr>
          <w:rFonts w:ascii="Arial" w:eastAsia="Times New Roman" w:hAnsi="Arial" w:cs="Arial"/>
          <w:sz w:val="24"/>
          <w:szCs w:val="24"/>
          <w:lang w:eastAsia="en-GB"/>
        </w:rPr>
      </w:pPr>
      <w:r w:rsidRPr="00232785">
        <w:rPr>
          <w:rFonts w:ascii="Arial" w:eastAsia="Times New Roman" w:hAnsi="Arial" w:cs="Arial"/>
          <w:sz w:val="24"/>
          <w:szCs w:val="24"/>
          <w:lang w:eastAsia="en-GB"/>
        </w:rPr>
        <w:lastRenderedPageBreak/>
        <w:t xml:space="preserve">I have recently completed an initial training course in Video Interaction Guidance (official AVIGuk Initial training course (ITC) with the plan to move onto accredited practitioner training.  I anticipate combining VIG with the WWW approach as this is an emerging and exciting area of work at present within the literature (Tucker, 2006; Celebi, 2017).  </w:t>
      </w:r>
    </w:p>
    <w:p w14:paraId="539A7616" w14:textId="77777777" w:rsidR="0021021D" w:rsidRDefault="0021021D"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67B112D1" w14:textId="77777777" w:rsidR="0021021D" w:rsidRDefault="0021021D"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0F2BBA30" w14:textId="77777777" w:rsidR="0021021D" w:rsidRDefault="0021021D"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1B928A3F" w14:textId="77777777" w:rsidR="0021021D" w:rsidRDefault="0021021D"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5FCE5F50" w14:textId="77777777" w:rsidR="0021021D" w:rsidRDefault="0021021D"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1EF9C7B9" w14:textId="77777777" w:rsidR="005A0171" w:rsidRDefault="005A0171"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6F6FCDDC" w14:textId="77777777" w:rsidR="005A0171" w:rsidRDefault="005A0171"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2F395FF8" w14:textId="77777777" w:rsidR="005A0171" w:rsidRDefault="005A0171"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47236810" w14:textId="77777777" w:rsidR="005A0171" w:rsidRDefault="005A0171"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345C05C8" w14:textId="77777777" w:rsidR="005A0171" w:rsidRDefault="005A0171"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49568693" w14:textId="77777777" w:rsidR="005A0171" w:rsidRDefault="005A0171"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177582BB" w14:textId="77777777" w:rsidR="005A0171" w:rsidRDefault="005A0171"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0B2B6465" w14:textId="77777777" w:rsidR="0021021D" w:rsidRDefault="0021021D" w:rsidP="00232785">
      <w:pPr>
        <w:spacing w:before="100" w:beforeAutospacing="1" w:after="100" w:afterAutospacing="1" w:line="480" w:lineRule="auto"/>
        <w:textAlignment w:val="baseline"/>
        <w:rPr>
          <w:rFonts w:ascii="Arial" w:eastAsia="Times New Roman" w:hAnsi="Arial" w:cs="Arial"/>
          <w:sz w:val="24"/>
          <w:szCs w:val="24"/>
          <w:lang w:eastAsia="en-GB"/>
        </w:rPr>
      </w:pPr>
    </w:p>
    <w:p w14:paraId="1220C491" w14:textId="77777777" w:rsidR="0021021D" w:rsidRPr="0021021D" w:rsidRDefault="0021021D" w:rsidP="0021021D">
      <w:pPr>
        <w:spacing w:line="480" w:lineRule="auto"/>
        <w:rPr>
          <w:rFonts w:ascii="Arial" w:hAnsi="Arial" w:cs="Arial"/>
          <w:b/>
          <w:color w:val="2F5496" w:themeColor="accent5" w:themeShade="BF"/>
          <w:sz w:val="28"/>
          <w:szCs w:val="28"/>
          <w:shd w:val="clear" w:color="auto" w:fill="FFFFFF"/>
        </w:rPr>
      </w:pPr>
      <w:r w:rsidRPr="0021021D">
        <w:rPr>
          <w:rFonts w:ascii="Arial" w:hAnsi="Arial" w:cs="Arial"/>
          <w:b/>
          <w:color w:val="2F5496" w:themeColor="accent5" w:themeShade="BF"/>
          <w:sz w:val="28"/>
          <w:szCs w:val="28"/>
          <w:shd w:val="clear" w:color="auto" w:fill="FFFFFF"/>
        </w:rPr>
        <w:lastRenderedPageBreak/>
        <w:t>References</w:t>
      </w:r>
    </w:p>
    <w:p w14:paraId="0E21A035" w14:textId="5C073695" w:rsidR="0021021D" w:rsidRPr="0021021D" w:rsidRDefault="0021021D" w:rsidP="0021021D">
      <w:pPr>
        <w:spacing w:line="480" w:lineRule="auto"/>
        <w:rPr>
          <w:rFonts w:ascii="Arial" w:hAnsi="Arial" w:cs="Arial"/>
          <w:sz w:val="24"/>
          <w:szCs w:val="24"/>
        </w:rPr>
      </w:pPr>
      <w:r w:rsidRPr="0021021D">
        <w:rPr>
          <w:rFonts w:ascii="Arial" w:hAnsi="Arial" w:cs="Arial"/>
          <w:sz w:val="24"/>
          <w:szCs w:val="24"/>
          <w:shd w:val="clear" w:color="auto" w:fill="FFFFFF"/>
        </w:rPr>
        <w:t>Abidin, R. R. (2012). </w:t>
      </w:r>
      <w:r w:rsidRPr="0021021D">
        <w:rPr>
          <w:rFonts w:ascii="Arial" w:hAnsi="Arial" w:cs="Arial"/>
          <w:iCs/>
          <w:sz w:val="24"/>
          <w:szCs w:val="24"/>
          <w:u w:val="single"/>
          <w:bdr w:val="none" w:sz="0" w:space="0" w:color="auto" w:frame="1"/>
          <w:shd w:val="clear" w:color="auto" w:fill="FFFFFF"/>
        </w:rPr>
        <w:t>Parenting stress index</w:t>
      </w:r>
      <w:r>
        <w:rPr>
          <w:rFonts w:ascii="Arial" w:hAnsi="Arial" w:cs="Arial"/>
          <w:sz w:val="24"/>
          <w:szCs w:val="24"/>
          <w:u w:val="single"/>
          <w:shd w:val="clear" w:color="auto" w:fill="FFFFFF"/>
        </w:rPr>
        <w:t> (4th E</w:t>
      </w:r>
      <w:r w:rsidRPr="0021021D">
        <w:rPr>
          <w:rFonts w:ascii="Arial" w:hAnsi="Arial" w:cs="Arial"/>
          <w:sz w:val="24"/>
          <w:szCs w:val="24"/>
          <w:u w:val="single"/>
          <w:shd w:val="clear" w:color="auto" w:fill="FFFFFF"/>
        </w:rPr>
        <w:t>d.).</w:t>
      </w:r>
      <w:r w:rsidRPr="0021021D">
        <w:rPr>
          <w:rFonts w:ascii="Arial" w:hAnsi="Arial" w:cs="Arial"/>
          <w:sz w:val="24"/>
          <w:szCs w:val="24"/>
          <w:shd w:val="clear" w:color="auto" w:fill="FFFFFF"/>
        </w:rPr>
        <w:t xml:space="preserve"> Lutz, FL: </w:t>
      </w:r>
      <w:r w:rsidRPr="0021021D">
        <w:rPr>
          <w:rFonts w:ascii="Arial" w:hAnsi="Arial" w:cs="Arial"/>
          <w:sz w:val="24"/>
          <w:szCs w:val="24"/>
          <w:bdr w:val="none" w:sz="0" w:space="0" w:color="auto" w:frame="1"/>
        </w:rPr>
        <w:t>Psychological Assessment Resources.</w:t>
      </w:r>
    </w:p>
    <w:p w14:paraId="3B0BC734"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Adi, Y, Killoran, A., Janmohamed, K., and Stewart-Brown, S. (2007a). </w:t>
      </w:r>
      <w:r w:rsidRPr="0021021D">
        <w:rPr>
          <w:rFonts w:ascii="Arial" w:hAnsi="Arial" w:cs="Arial"/>
          <w:sz w:val="24"/>
          <w:szCs w:val="24"/>
          <w:u w:val="single"/>
        </w:rPr>
        <w:t xml:space="preserve">Systematic Review of the Effectiveness of Interventions to Promotion Mental Well-being in Primary Schools: Universal approaches which do not focus on violence or bullying. </w:t>
      </w:r>
      <w:r w:rsidRPr="0021021D">
        <w:rPr>
          <w:rFonts w:ascii="Arial" w:hAnsi="Arial" w:cs="Arial"/>
          <w:sz w:val="24"/>
          <w:szCs w:val="24"/>
        </w:rPr>
        <w:t>London: National Institute for Clinical Excellence.</w:t>
      </w:r>
    </w:p>
    <w:p w14:paraId="4DE5E756"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Adler, A. (1956). </w:t>
      </w:r>
      <w:r w:rsidRPr="0021021D">
        <w:rPr>
          <w:rFonts w:ascii="Arial" w:hAnsi="Arial" w:cs="Arial"/>
          <w:sz w:val="24"/>
          <w:szCs w:val="24"/>
          <w:u w:val="single"/>
        </w:rPr>
        <w:t>The Individual Psychology of Alfred Adler</w:t>
      </w:r>
      <w:r w:rsidRPr="0021021D">
        <w:rPr>
          <w:rFonts w:ascii="Arial" w:hAnsi="Arial" w:cs="Arial"/>
          <w:sz w:val="24"/>
          <w:szCs w:val="24"/>
        </w:rPr>
        <w:t xml:space="preserve">. Ansbacher, H.L &amp; Ansbacher, R.R. (Eds.). New York: Harper Torchbooks. </w:t>
      </w:r>
    </w:p>
    <w:p w14:paraId="07E8B918"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Angen, M.J. (2000). </w:t>
      </w:r>
      <w:r w:rsidRPr="0021021D">
        <w:rPr>
          <w:rFonts w:ascii="Arial" w:hAnsi="Arial" w:cs="Arial"/>
          <w:sz w:val="24"/>
          <w:szCs w:val="24"/>
          <w:u w:val="single"/>
          <w:shd w:val="clear" w:color="auto" w:fill="FFFFFF"/>
        </w:rPr>
        <w:t>Evaluating Interpretive Inquiry: Reviewing the Validity Debate and Opening the Dialogue.</w:t>
      </w:r>
      <w:r w:rsidRPr="0021021D">
        <w:rPr>
          <w:rFonts w:ascii="Arial" w:hAnsi="Arial" w:cs="Arial"/>
          <w:sz w:val="24"/>
          <w:szCs w:val="24"/>
          <w:shd w:val="clear" w:color="auto" w:fill="FFFFFF"/>
        </w:rPr>
        <w:t xml:space="preserve"> Qualitative Health Research, 10(3), 378-395. </w:t>
      </w:r>
    </w:p>
    <w:p w14:paraId="061181F3"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shd w:val="clear" w:color="auto" w:fill="FFFFFF"/>
        </w:rPr>
      </w:pPr>
      <w:r w:rsidRPr="0021021D">
        <w:rPr>
          <w:rFonts w:ascii="Arial" w:hAnsi="Arial" w:cs="Arial"/>
          <w:sz w:val="24"/>
          <w:szCs w:val="24"/>
          <w:shd w:val="clear" w:color="auto" w:fill="FFFFFF"/>
        </w:rPr>
        <w:t>Ainsworth, M. D. S., Blehar, M. C., Waters, E., &amp; Wall, S. (1978). </w:t>
      </w:r>
      <w:r w:rsidRPr="0021021D">
        <w:rPr>
          <w:rFonts w:ascii="Arial" w:hAnsi="Arial" w:cs="Arial"/>
          <w:iCs/>
          <w:sz w:val="24"/>
          <w:szCs w:val="24"/>
          <w:u w:val="single"/>
          <w:shd w:val="clear" w:color="auto" w:fill="FFFFFF"/>
        </w:rPr>
        <w:t>Patterns of attachment: A psychological study of the strange situation</w:t>
      </w:r>
      <w:r w:rsidRPr="0021021D">
        <w:rPr>
          <w:rFonts w:ascii="Arial" w:hAnsi="Arial" w:cs="Arial"/>
          <w:sz w:val="24"/>
          <w:szCs w:val="24"/>
          <w:u w:val="single"/>
          <w:shd w:val="clear" w:color="auto" w:fill="FFFFFF"/>
        </w:rPr>
        <w:t>.</w:t>
      </w:r>
      <w:r w:rsidRPr="0021021D">
        <w:rPr>
          <w:rFonts w:ascii="Arial" w:hAnsi="Arial" w:cs="Arial"/>
          <w:sz w:val="24"/>
          <w:szCs w:val="24"/>
          <w:shd w:val="clear" w:color="auto" w:fill="FFFFFF"/>
        </w:rPr>
        <w:t xml:space="preserve"> Hillsdale, NJ: Erlbaum.</w:t>
      </w:r>
    </w:p>
    <w:p w14:paraId="68B2EB8A"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shd w:val="clear" w:color="auto" w:fill="FFFFFF"/>
        </w:rPr>
      </w:pPr>
      <w:r w:rsidRPr="0021021D">
        <w:rPr>
          <w:rFonts w:ascii="Arial" w:hAnsi="Arial" w:cs="Arial"/>
          <w:bCs/>
          <w:iCs/>
          <w:sz w:val="24"/>
          <w:szCs w:val="24"/>
        </w:rPr>
        <w:t xml:space="preserve">Anttonen. A. (2012). </w:t>
      </w:r>
      <w:r w:rsidRPr="0021021D">
        <w:rPr>
          <w:rFonts w:ascii="Arial" w:hAnsi="Arial" w:cs="Arial"/>
          <w:bCs/>
          <w:iCs/>
          <w:sz w:val="24"/>
          <w:szCs w:val="24"/>
          <w:u w:val="single"/>
        </w:rPr>
        <w:t>Welfare State, Universalism and Diversity</w:t>
      </w:r>
      <w:r w:rsidRPr="0021021D">
        <w:rPr>
          <w:rFonts w:ascii="Arial" w:hAnsi="Arial" w:cs="Arial"/>
          <w:bCs/>
          <w:iCs/>
          <w:sz w:val="24"/>
          <w:szCs w:val="24"/>
        </w:rPr>
        <w:t>. Edward Elgar Publishing.</w:t>
      </w:r>
    </w:p>
    <w:p w14:paraId="33030A0A" w14:textId="77777777" w:rsidR="0021021D" w:rsidRPr="0021021D" w:rsidRDefault="0021021D" w:rsidP="0021021D">
      <w:pPr>
        <w:shd w:val="clear" w:color="auto" w:fill="FFFFFF"/>
        <w:spacing w:before="60" w:after="240" w:line="480" w:lineRule="auto"/>
        <w:rPr>
          <w:rFonts w:ascii="Arial" w:eastAsiaTheme="minorEastAsia" w:hAnsi="Arial" w:cs="Arial"/>
          <w:sz w:val="24"/>
          <w:szCs w:val="24"/>
          <w:lang w:eastAsia="en-GB"/>
        </w:rPr>
      </w:pPr>
      <w:r w:rsidRPr="0021021D">
        <w:rPr>
          <w:rFonts w:ascii="Arial" w:eastAsiaTheme="minorEastAsia" w:hAnsi="Arial" w:cs="Arial"/>
          <w:sz w:val="24"/>
          <w:szCs w:val="24"/>
          <w:lang w:eastAsia="en-GB"/>
        </w:rPr>
        <w:t>Asmussen, K. (2011).</w:t>
      </w:r>
      <w:r w:rsidRPr="0021021D">
        <w:rPr>
          <w:rFonts w:ascii="Arial" w:eastAsiaTheme="minorEastAsia" w:hAnsi="Arial" w:cs="Arial"/>
          <w:sz w:val="24"/>
          <w:szCs w:val="24"/>
          <w:u w:val="single"/>
          <w:lang w:eastAsia="en-GB"/>
        </w:rPr>
        <w:t>The evidence based parenting practitioner’s handbook</w:t>
      </w:r>
      <w:r w:rsidRPr="0021021D">
        <w:rPr>
          <w:rFonts w:ascii="Arial" w:eastAsiaTheme="minorEastAsia" w:hAnsi="Arial" w:cs="Arial"/>
          <w:sz w:val="24"/>
          <w:szCs w:val="24"/>
          <w:lang w:eastAsia="en-GB"/>
        </w:rPr>
        <w:t>. Routledge: Taylor &amp; Francis.</w:t>
      </w:r>
    </w:p>
    <w:p w14:paraId="16A4F39B" w14:textId="77777777" w:rsidR="0021021D" w:rsidRPr="0021021D" w:rsidRDefault="0021021D" w:rsidP="0021021D">
      <w:pPr>
        <w:spacing w:after="0" w:line="480" w:lineRule="auto"/>
        <w:rPr>
          <w:rFonts w:ascii="Arial" w:hAnsi="Arial" w:cs="Arial"/>
          <w:sz w:val="24"/>
          <w:szCs w:val="24"/>
          <w:u w:val="single"/>
          <w:shd w:val="clear" w:color="auto" w:fill="FFFFFF"/>
        </w:rPr>
      </w:pPr>
      <w:r w:rsidRPr="0021021D">
        <w:rPr>
          <w:rFonts w:ascii="Arial" w:hAnsi="Arial" w:cs="Arial"/>
          <w:sz w:val="24"/>
          <w:szCs w:val="24"/>
        </w:rPr>
        <w:t xml:space="preserve">Association of Video Interaction Guidance UK - </w:t>
      </w:r>
      <w:r w:rsidRPr="0021021D">
        <w:rPr>
          <w:rFonts w:ascii="Arial" w:hAnsi="Arial" w:cs="Arial"/>
          <w:sz w:val="24"/>
          <w:szCs w:val="24"/>
          <w:u w:val="single"/>
          <w:shd w:val="clear" w:color="auto" w:fill="FFFFFF"/>
        </w:rPr>
        <w:t>https://www.videointeractionguidance.net</w:t>
      </w:r>
    </w:p>
    <w:p w14:paraId="51225035" w14:textId="77777777" w:rsidR="0021021D" w:rsidRPr="0021021D" w:rsidRDefault="0021021D" w:rsidP="0021021D">
      <w:pPr>
        <w:spacing w:after="0" w:line="480" w:lineRule="auto"/>
        <w:rPr>
          <w:rFonts w:ascii="Arial" w:hAnsi="Arial" w:cs="Arial"/>
          <w:sz w:val="24"/>
          <w:szCs w:val="24"/>
          <w:shd w:val="clear" w:color="auto" w:fill="FFFFFF"/>
        </w:rPr>
      </w:pPr>
    </w:p>
    <w:p w14:paraId="2C6BE55C" w14:textId="77777777" w:rsidR="0021021D" w:rsidRPr="0021021D" w:rsidRDefault="0021021D" w:rsidP="0021021D">
      <w:pPr>
        <w:spacing w:after="0" w:line="480" w:lineRule="auto"/>
        <w:rPr>
          <w:rFonts w:ascii="Arial" w:hAnsi="Arial" w:cs="Arial"/>
          <w:sz w:val="24"/>
          <w:szCs w:val="24"/>
          <w:shd w:val="clear" w:color="auto" w:fill="FFFFFF"/>
        </w:rPr>
      </w:pPr>
    </w:p>
    <w:p w14:paraId="424AC7AC" w14:textId="77777777" w:rsidR="0021021D" w:rsidRPr="0021021D" w:rsidRDefault="0021021D" w:rsidP="0021021D">
      <w:pPr>
        <w:spacing w:after="0" w:line="480" w:lineRule="auto"/>
        <w:rPr>
          <w:rFonts w:ascii="Arial" w:hAnsi="Arial" w:cs="Arial"/>
          <w:sz w:val="24"/>
          <w:szCs w:val="24"/>
          <w:u w:val="single"/>
        </w:rPr>
      </w:pPr>
      <w:r w:rsidRPr="0021021D">
        <w:rPr>
          <w:rFonts w:ascii="Arial" w:hAnsi="Arial" w:cs="Arial"/>
          <w:sz w:val="24"/>
          <w:szCs w:val="24"/>
        </w:rPr>
        <w:lastRenderedPageBreak/>
        <w:t xml:space="preserve">(AIMH-UK) Association of Infant Mental Health - </w:t>
      </w:r>
      <w:hyperlink r:id="rId53" w:history="1">
        <w:r w:rsidRPr="0021021D">
          <w:rPr>
            <w:rFonts w:ascii="Arial" w:hAnsi="Arial" w:cs="Arial"/>
            <w:sz w:val="24"/>
            <w:szCs w:val="24"/>
            <w:u w:val="single"/>
          </w:rPr>
          <w:t>www.aimh.org.uk</w:t>
        </w:r>
      </w:hyperlink>
    </w:p>
    <w:p w14:paraId="7D088C9F" w14:textId="77777777" w:rsidR="00194AC0" w:rsidRDefault="00194AC0" w:rsidP="0021021D">
      <w:pPr>
        <w:spacing w:after="0" w:line="480" w:lineRule="auto"/>
        <w:rPr>
          <w:rFonts w:ascii="Arial" w:eastAsia="Times New Roman" w:hAnsi="Arial" w:cs="Arial"/>
          <w:sz w:val="24"/>
          <w:szCs w:val="24"/>
          <w:lang w:eastAsia="en-GB"/>
        </w:rPr>
      </w:pPr>
    </w:p>
    <w:p w14:paraId="49DAF5BD" w14:textId="0CCBAF16" w:rsidR="0021021D" w:rsidRDefault="00194AC0" w:rsidP="0021021D">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Bailey, H.N., DeOliverra, C.A., Wolfe, V.V., Evans, E.M., &amp; Hartwick, C., (2015). The impact of childhood maltreatment history on parenting: a comparison of maltreatment types and assessment methods. Child Abuse and Neglect, 36(3), 236-246. </w:t>
      </w:r>
    </w:p>
    <w:p w14:paraId="614AC746" w14:textId="77777777" w:rsidR="00194AC0" w:rsidRPr="0021021D" w:rsidRDefault="00194AC0" w:rsidP="0021021D">
      <w:pPr>
        <w:spacing w:after="0" w:line="480" w:lineRule="auto"/>
        <w:rPr>
          <w:rFonts w:ascii="Arial" w:eastAsia="Times New Roman" w:hAnsi="Arial" w:cs="Arial"/>
          <w:sz w:val="24"/>
          <w:szCs w:val="24"/>
          <w:lang w:eastAsia="en-GB"/>
        </w:rPr>
      </w:pPr>
    </w:p>
    <w:p w14:paraId="70122ED8"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Balbernie, R. (2001). </w:t>
      </w:r>
      <w:r w:rsidRPr="0021021D">
        <w:rPr>
          <w:rFonts w:ascii="Arial" w:hAnsi="Arial" w:cs="Arial"/>
          <w:sz w:val="24"/>
          <w:szCs w:val="24"/>
          <w:u w:val="single"/>
        </w:rPr>
        <w:t xml:space="preserve">Circuits and circumstances: the neurological consequences of early relationship experiences and how they shape later behaviour. </w:t>
      </w:r>
      <w:r w:rsidRPr="0021021D">
        <w:rPr>
          <w:rFonts w:ascii="Arial" w:hAnsi="Arial" w:cs="Arial"/>
          <w:sz w:val="24"/>
          <w:szCs w:val="24"/>
        </w:rPr>
        <w:t>Journal of Child Psychiatry, 27(3), 237-253.</w:t>
      </w:r>
    </w:p>
    <w:p w14:paraId="049C16D9"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Ball, C. (1994). </w:t>
      </w:r>
      <w:r w:rsidRPr="0021021D">
        <w:rPr>
          <w:rFonts w:ascii="Arial" w:hAnsi="Arial" w:cs="Arial"/>
          <w:sz w:val="24"/>
          <w:szCs w:val="24"/>
          <w:u w:val="single"/>
        </w:rPr>
        <w:t>Start Right: The Importance of Early Learning</w:t>
      </w:r>
      <w:r w:rsidRPr="0021021D">
        <w:rPr>
          <w:rFonts w:ascii="Arial" w:hAnsi="Arial" w:cs="Arial"/>
          <w:sz w:val="24"/>
          <w:szCs w:val="24"/>
        </w:rPr>
        <w:t>. Royal Society for the Encouragement of Arts, Manufactures, and Commerce, London (England).</w:t>
      </w:r>
    </w:p>
    <w:p w14:paraId="73253867"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Bandura, A. (1982). </w:t>
      </w:r>
      <w:r w:rsidRPr="0021021D">
        <w:rPr>
          <w:rFonts w:ascii="Arial" w:hAnsi="Arial" w:cs="Arial"/>
          <w:sz w:val="24"/>
          <w:szCs w:val="24"/>
          <w:u w:val="single"/>
        </w:rPr>
        <w:t>Self-efficacy mechanism in human agency.</w:t>
      </w:r>
      <w:r w:rsidRPr="0021021D">
        <w:rPr>
          <w:rFonts w:ascii="Arial" w:hAnsi="Arial" w:cs="Arial"/>
          <w:sz w:val="24"/>
          <w:szCs w:val="24"/>
        </w:rPr>
        <w:t xml:space="preserve"> American Psychologist, 37, 122-147.</w:t>
      </w:r>
    </w:p>
    <w:p w14:paraId="495A49F6" w14:textId="77777777" w:rsidR="0054073E" w:rsidRDefault="0054073E" w:rsidP="0054073E">
      <w:pPr>
        <w:spacing w:after="0" w:line="480" w:lineRule="auto"/>
        <w:rPr>
          <w:rFonts w:ascii="Arial" w:eastAsia="Times New Roman" w:hAnsi="Arial" w:cs="Arial"/>
          <w:sz w:val="24"/>
          <w:szCs w:val="24"/>
          <w:lang w:eastAsia="en-GB"/>
        </w:rPr>
      </w:pPr>
    </w:p>
    <w:p w14:paraId="75F1C2BF" w14:textId="27D44114" w:rsidR="0021021D" w:rsidRDefault="0054073E" w:rsidP="0021021D">
      <w:pPr>
        <w:spacing w:after="0" w:line="48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Bandura, A. (1989). Social Cognitive Theory. In R. Vasta (Ed). Annals of Child Development. Vol. 6. Six theories of child development (p. 1-60). Greenwich, CT:JAI Press. </w:t>
      </w:r>
    </w:p>
    <w:p w14:paraId="5C0B9AFD" w14:textId="77777777" w:rsidR="0054073E" w:rsidRDefault="0054073E" w:rsidP="0054073E">
      <w:pPr>
        <w:spacing w:after="0" w:line="480" w:lineRule="auto"/>
        <w:rPr>
          <w:rFonts w:ascii="Arial" w:eastAsia="Times New Roman" w:hAnsi="Arial" w:cs="Arial"/>
          <w:sz w:val="24"/>
          <w:szCs w:val="24"/>
          <w:lang w:eastAsia="en-GB"/>
        </w:rPr>
      </w:pPr>
    </w:p>
    <w:p w14:paraId="7BD088A2" w14:textId="4445C376" w:rsidR="0021021D" w:rsidRPr="0054073E" w:rsidRDefault="0054073E"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Bandura, A. (1997). </w:t>
      </w:r>
      <w:r w:rsidRPr="0021021D">
        <w:rPr>
          <w:rFonts w:ascii="Arial" w:eastAsia="Times New Roman" w:hAnsi="Arial" w:cs="Arial"/>
          <w:sz w:val="24"/>
          <w:szCs w:val="24"/>
          <w:u w:val="single"/>
          <w:lang w:eastAsia="en-GB"/>
        </w:rPr>
        <w:t>Self-efficacy: The exercise of control.</w:t>
      </w:r>
      <w:r w:rsidRPr="0021021D">
        <w:rPr>
          <w:rFonts w:ascii="Arial" w:eastAsia="Times New Roman" w:hAnsi="Arial" w:cs="Arial"/>
          <w:sz w:val="24"/>
          <w:szCs w:val="24"/>
          <w:lang w:eastAsia="en-GB"/>
        </w:rPr>
        <w:t xml:space="preserve"> New York, NY, US: W H Freeman/Times Books/ Henry Holt &amp; Co.</w:t>
      </w:r>
    </w:p>
    <w:p w14:paraId="23719BF8" w14:textId="77777777" w:rsidR="0021021D" w:rsidRDefault="0021021D" w:rsidP="0021021D">
      <w:pPr>
        <w:spacing w:after="0" w:line="480" w:lineRule="auto"/>
        <w:rPr>
          <w:rFonts w:ascii="Arial" w:eastAsia="Times New Roman" w:hAnsi="Arial" w:cs="Arial"/>
          <w:sz w:val="24"/>
          <w:szCs w:val="24"/>
          <w:lang w:eastAsia="en-GB"/>
        </w:rPr>
      </w:pPr>
    </w:p>
    <w:p w14:paraId="587948F7" w14:textId="77777777" w:rsidR="0021021D" w:rsidRDefault="00F573FA" w:rsidP="0021021D">
      <w:pPr>
        <w:shd w:val="clear" w:color="auto" w:fill="FFFFFF"/>
        <w:spacing w:before="120" w:after="120" w:line="480" w:lineRule="auto"/>
        <w:outlineLvl w:val="0"/>
        <w:rPr>
          <w:rFonts w:ascii="Arial" w:hAnsi="Arial" w:cs="Arial"/>
          <w:sz w:val="24"/>
          <w:szCs w:val="24"/>
          <w:shd w:val="clear" w:color="auto" w:fill="FFFFFF"/>
        </w:rPr>
      </w:pPr>
      <w:hyperlink r:id="rId54" w:history="1">
        <w:r w:rsidR="0021021D" w:rsidRPr="0021021D">
          <w:rPr>
            <w:rFonts w:ascii="Arial" w:eastAsia="Times New Roman" w:hAnsi="Arial" w:cs="Arial"/>
            <w:sz w:val="24"/>
            <w:szCs w:val="24"/>
            <w:lang w:eastAsia="en-GB"/>
          </w:rPr>
          <w:t>Barlow J</w:t>
        </w:r>
      </w:hyperlink>
      <w:r w:rsidR="0021021D" w:rsidRPr="0021021D">
        <w:rPr>
          <w:rFonts w:ascii="Arial" w:eastAsia="Times New Roman" w:hAnsi="Arial" w:cs="Arial"/>
          <w:sz w:val="24"/>
          <w:szCs w:val="24"/>
          <w:lang w:eastAsia="en-GB"/>
        </w:rPr>
        <w:t>., </w:t>
      </w:r>
      <w:hyperlink r:id="rId55" w:history="1">
        <w:r w:rsidR="0021021D" w:rsidRPr="0021021D">
          <w:rPr>
            <w:rFonts w:ascii="Arial" w:eastAsia="Times New Roman" w:hAnsi="Arial" w:cs="Arial"/>
            <w:sz w:val="24"/>
            <w:szCs w:val="24"/>
            <w:lang w:eastAsia="en-GB"/>
          </w:rPr>
          <w:t>Smailagic N</w:t>
        </w:r>
      </w:hyperlink>
      <w:r w:rsidR="0021021D" w:rsidRPr="0021021D">
        <w:rPr>
          <w:rFonts w:ascii="Arial" w:eastAsia="Times New Roman" w:hAnsi="Arial" w:cs="Arial"/>
          <w:sz w:val="24"/>
          <w:szCs w:val="24"/>
          <w:lang w:eastAsia="en-GB"/>
        </w:rPr>
        <w:t>., </w:t>
      </w:r>
      <w:hyperlink r:id="rId56" w:history="1">
        <w:r w:rsidR="0021021D" w:rsidRPr="0021021D">
          <w:rPr>
            <w:rFonts w:ascii="Arial" w:eastAsia="Times New Roman" w:hAnsi="Arial" w:cs="Arial"/>
            <w:sz w:val="24"/>
            <w:szCs w:val="24"/>
            <w:lang w:eastAsia="en-GB"/>
          </w:rPr>
          <w:t>Huband, N</w:t>
        </w:r>
      </w:hyperlink>
      <w:r w:rsidR="0021021D" w:rsidRPr="0021021D">
        <w:rPr>
          <w:rFonts w:ascii="Arial" w:eastAsia="Times New Roman" w:hAnsi="Arial" w:cs="Arial"/>
          <w:sz w:val="24"/>
          <w:szCs w:val="24"/>
          <w:lang w:eastAsia="en-GB"/>
        </w:rPr>
        <w:t>., </w:t>
      </w:r>
      <w:hyperlink r:id="rId57" w:history="1">
        <w:r w:rsidR="0021021D" w:rsidRPr="0021021D">
          <w:rPr>
            <w:rFonts w:ascii="Arial" w:eastAsia="Times New Roman" w:hAnsi="Arial" w:cs="Arial"/>
            <w:sz w:val="24"/>
            <w:szCs w:val="24"/>
            <w:lang w:eastAsia="en-GB"/>
          </w:rPr>
          <w:t>Roloff, V</w:t>
        </w:r>
      </w:hyperlink>
      <w:r w:rsidR="0021021D" w:rsidRPr="0021021D">
        <w:rPr>
          <w:rFonts w:ascii="Arial" w:eastAsia="Times New Roman" w:hAnsi="Arial" w:cs="Arial"/>
          <w:sz w:val="24"/>
          <w:szCs w:val="24"/>
          <w:lang w:eastAsia="en-GB"/>
        </w:rPr>
        <w:t xml:space="preserve">., and </w:t>
      </w:r>
      <w:hyperlink r:id="rId58" w:history="1">
        <w:r w:rsidR="0021021D" w:rsidRPr="0021021D">
          <w:rPr>
            <w:rFonts w:ascii="Arial" w:eastAsia="Times New Roman" w:hAnsi="Arial" w:cs="Arial"/>
            <w:sz w:val="24"/>
            <w:szCs w:val="24"/>
            <w:lang w:eastAsia="en-GB"/>
          </w:rPr>
          <w:t>Bennett C</w:t>
        </w:r>
      </w:hyperlink>
      <w:r w:rsidR="0021021D" w:rsidRPr="0021021D">
        <w:rPr>
          <w:rFonts w:ascii="Arial" w:eastAsia="Times New Roman" w:hAnsi="Arial" w:cs="Arial"/>
          <w:sz w:val="24"/>
          <w:szCs w:val="24"/>
          <w:lang w:eastAsia="en-GB"/>
        </w:rPr>
        <w:t xml:space="preserve">.(2012). </w:t>
      </w:r>
      <w:r w:rsidR="0021021D" w:rsidRPr="0021021D">
        <w:rPr>
          <w:rFonts w:ascii="Arial" w:eastAsia="Times New Roman" w:hAnsi="Arial" w:cs="Arial"/>
          <w:bCs/>
          <w:kern w:val="36"/>
          <w:sz w:val="24"/>
          <w:szCs w:val="24"/>
          <w:u w:val="single"/>
          <w:lang w:eastAsia="en-GB"/>
        </w:rPr>
        <w:t>Group-based parent training programmes for improving parental psychosocial health.</w:t>
      </w:r>
      <w:r w:rsidR="0021021D" w:rsidRPr="0021021D">
        <w:rPr>
          <w:rFonts w:ascii="Arial" w:eastAsia="Times New Roman" w:hAnsi="Arial" w:cs="Arial"/>
          <w:bCs/>
          <w:kern w:val="36"/>
          <w:sz w:val="24"/>
          <w:szCs w:val="24"/>
          <w:lang w:eastAsia="en-GB"/>
        </w:rPr>
        <w:t xml:space="preserve"> </w:t>
      </w:r>
      <w:hyperlink r:id="rId59" w:tooltip="The Cochrane database of systematic reviews." w:history="1">
        <w:r w:rsidR="0021021D" w:rsidRPr="0021021D">
          <w:rPr>
            <w:rFonts w:ascii="Arial" w:hAnsi="Arial" w:cs="Arial"/>
            <w:sz w:val="24"/>
            <w:szCs w:val="24"/>
            <w:shd w:val="clear" w:color="auto" w:fill="FFFFFF"/>
          </w:rPr>
          <w:t>Cochrane Database Syst Rev.</w:t>
        </w:r>
      </w:hyperlink>
      <w:r w:rsidR="0021021D" w:rsidRPr="0021021D">
        <w:rPr>
          <w:rFonts w:ascii="Arial" w:hAnsi="Arial" w:cs="Arial"/>
          <w:sz w:val="24"/>
          <w:szCs w:val="24"/>
          <w:shd w:val="clear" w:color="auto" w:fill="FFFFFF"/>
        </w:rPr>
        <w:t xml:space="preserve"> 2012 Jun 13;(6):CD002020. </w:t>
      </w:r>
    </w:p>
    <w:p w14:paraId="67019B3C" w14:textId="77777777" w:rsidR="00370E5C" w:rsidRDefault="00370E5C" w:rsidP="0021021D">
      <w:pPr>
        <w:shd w:val="clear" w:color="auto" w:fill="FFFFFF"/>
        <w:spacing w:before="120" w:after="120" w:line="480" w:lineRule="auto"/>
        <w:outlineLvl w:val="0"/>
        <w:rPr>
          <w:rFonts w:ascii="Arial" w:hAnsi="Arial" w:cs="Arial"/>
          <w:sz w:val="24"/>
          <w:szCs w:val="24"/>
          <w:shd w:val="clear" w:color="auto" w:fill="FFFFFF"/>
        </w:rPr>
      </w:pPr>
    </w:p>
    <w:p w14:paraId="2509B4F6" w14:textId="007015D1" w:rsidR="00370E5C" w:rsidRPr="0021021D" w:rsidRDefault="00370E5C" w:rsidP="0021021D">
      <w:pPr>
        <w:shd w:val="clear" w:color="auto" w:fill="FFFFFF"/>
        <w:spacing w:before="120" w:after="120" w:line="480" w:lineRule="auto"/>
        <w:outlineLvl w:val="0"/>
        <w:rPr>
          <w:rFonts w:ascii="Arial" w:hAnsi="Arial" w:cs="Arial"/>
          <w:sz w:val="24"/>
          <w:szCs w:val="24"/>
          <w:shd w:val="clear" w:color="auto" w:fill="FFFFFF"/>
        </w:rPr>
      </w:pPr>
      <w:r>
        <w:rPr>
          <w:rFonts w:ascii="Arial" w:hAnsi="Arial" w:cs="Arial"/>
          <w:sz w:val="24"/>
          <w:szCs w:val="24"/>
          <w:shd w:val="clear" w:color="auto" w:fill="FFFFFF"/>
        </w:rPr>
        <w:t xml:space="preserve">Barlow, J., Bennett, C., Midgley, N., Soili, K., Larkin &amp; Yinghui Wei. (2016). </w:t>
      </w:r>
      <w:r w:rsidRPr="00370E5C">
        <w:rPr>
          <w:rFonts w:ascii="Arial" w:hAnsi="Arial" w:cs="Arial"/>
          <w:sz w:val="24"/>
          <w:szCs w:val="24"/>
          <w:u w:val="single"/>
          <w:shd w:val="clear" w:color="auto" w:fill="FFFFFF"/>
        </w:rPr>
        <w:t>Parent-infant Psychotherapy: a systematic review of the evidence for improving parental &amp; infant mental health.</w:t>
      </w:r>
      <w:r>
        <w:rPr>
          <w:rFonts w:ascii="Arial" w:hAnsi="Arial" w:cs="Arial"/>
          <w:sz w:val="24"/>
          <w:szCs w:val="24"/>
          <w:shd w:val="clear" w:color="auto" w:fill="FFFFFF"/>
        </w:rPr>
        <w:t xml:space="preserve"> Journal of reproductive &amp; Infant Psychology, September (2016), 1-19. </w:t>
      </w:r>
    </w:p>
    <w:p w14:paraId="3FF11DB2" w14:textId="77777777" w:rsidR="0021021D" w:rsidRPr="0021021D" w:rsidRDefault="0021021D" w:rsidP="0021021D">
      <w:pPr>
        <w:spacing w:after="0" w:line="480" w:lineRule="auto"/>
        <w:rPr>
          <w:rFonts w:ascii="Arial" w:hAnsi="Arial" w:cs="Arial"/>
          <w:sz w:val="24"/>
          <w:szCs w:val="24"/>
          <w:shd w:val="clear" w:color="auto" w:fill="FFFFFF"/>
        </w:rPr>
      </w:pPr>
    </w:p>
    <w:p w14:paraId="200D1A12" w14:textId="77777777" w:rsidR="0021021D" w:rsidRDefault="0021021D" w:rsidP="0021021D">
      <w:pPr>
        <w:spacing w:after="0"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Bateman A., &amp; Fonagy, P. (2004). </w:t>
      </w:r>
      <w:r w:rsidRPr="0021021D">
        <w:rPr>
          <w:rStyle w:val="ref-journal"/>
          <w:rFonts w:ascii="Arial" w:hAnsi="Arial" w:cs="Arial"/>
          <w:sz w:val="24"/>
          <w:szCs w:val="24"/>
          <w:u w:val="single"/>
          <w:shd w:val="clear" w:color="auto" w:fill="FFFFFF"/>
        </w:rPr>
        <w:t>Psychotherapy for borderline personality disorder: mentalisation based treatment</w:t>
      </w:r>
      <w:r w:rsidRPr="0021021D">
        <w:rPr>
          <w:rStyle w:val="ref-journal"/>
          <w:rFonts w:ascii="Arial" w:hAnsi="Arial" w:cs="Arial"/>
          <w:sz w:val="24"/>
          <w:szCs w:val="24"/>
          <w:shd w:val="clear" w:color="auto" w:fill="FFFFFF"/>
        </w:rPr>
        <w:t>.</w:t>
      </w:r>
      <w:r w:rsidRPr="0021021D">
        <w:rPr>
          <w:rFonts w:ascii="Arial" w:hAnsi="Arial" w:cs="Arial"/>
          <w:sz w:val="24"/>
          <w:szCs w:val="24"/>
          <w:shd w:val="clear" w:color="auto" w:fill="FFFFFF"/>
        </w:rPr>
        <w:t> Oxford: Oxford University Press.</w:t>
      </w:r>
    </w:p>
    <w:p w14:paraId="062B7CDD" w14:textId="77777777" w:rsidR="00370E5C" w:rsidRDefault="00370E5C" w:rsidP="0021021D">
      <w:pPr>
        <w:spacing w:after="0" w:line="480" w:lineRule="auto"/>
        <w:rPr>
          <w:rFonts w:ascii="Arial" w:hAnsi="Arial" w:cs="Arial"/>
          <w:sz w:val="24"/>
          <w:szCs w:val="24"/>
          <w:shd w:val="clear" w:color="auto" w:fill="FFFFFF"/>
        </w:rPr>
      </w:pPr>
    </w:p>
    <w:p w14:paraId="4D61E960" w14:textId="10764A36" w:rsidR="00370E5C" w:rsidRPr="0021021D" w:rsidRDefault="00370E5C" w:rsidP="0021021D">
      <w:pPr>
        <w:spacing w:after="0" w:line="480" w:lineRule="auto"/>
        <w:rPr>
          <w:rFonts w:ascii="Arial" w:hAnsi="Arial" w:cs="Arial"/>
          <w:sz w:val="24"/>
          <w:szCs w:val="24"/>
          <w:shd w:val="clear" w:color="auto" w:fill="FFFFFF"/>
        </w:rPr>
      </w:pPr>
      <w:r>
        <w:rPr>
          <w:rFonts w:ascii="Arial" w:hAnsi="Arial" w:cs="Arial"/>
          <w:sz w:val="24"/>
          <w:szCs w:val="24"/>
          <w:shd w:val="clear" w:color="auto" w:fill="FFFFFF"/>
        </w:rPr>
        <w:t xml:space="preserve">Bateson, K, Delaney, J &amp; Pybus, R. (2008). </w:t>
      </w:r>
      <w:r w:rsidRPr="00370E5C">
        <w:rPr>
          <w:rFonts w:ascii="Arial" w:hAnsi="Arial" w:cs="Arial"/>
          <w:sz w:val="24"/>
          <w:szCs w:val="24"/>
          <w:u w:val="single"/>
          <w:shd w:val="clear" w:color="auto" w:fill="FFFFFF"/>
        </w:rPr>
        <w:t>Meeting expectations: the pilot evaluations of the Solihull Approach Parenting Group.</w:t>
      </w:r>
      <w:r>
        <w:rPr>
          <w:rFonts w:ascii="Arial" w:hAnsi="Arial" w:cs="Arial"/>
          <w:sz w:val="24"/>
          <w:szCs w:val="24"/>
          <w:shd w:val="clear" w:color="auto" w:fill="FFFFFF"/>
        </w:rPr>
        <w:t xml:space="preserve"> Community Practitioner, 81(5), 28-31.</w:t>
      </w:r>
    </w:p>
    <w:p w14:paraId="43AD425C" w14:textId="3E57E4F9" w:rsidR="00370E5C" w:rsidRPr="0054073E" w:rsidRDefault="0054073E" w:rsidP="0054073E">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Belsky, J. (1999). </w:t>
      </w:r>
      <w:r w:rsidRPr="0021021D">
        <w:rPr>
          <w:rFonts w:ascii="Arial" w:hAnsi="Arial" w:cs="Arial"/>
          <w:sz w:val="24"/>
          <w:szCs w:val="24"/>
          <w:u w:val="single"/>
        </w:rPr>
        <w:t>Modern evolutionary theory and patterns of attachment</w:t>
      </w:r>
      <w:r w:rsidRPr="0021021D">
        <w:rPr>
          <w:rFonts w:ascii="Arial" w:hAnsi="Arial" w:cs="Arial"/>
          <w:sz w:val="24"/>
          <w:szCs w:val="24"/>
        </w:rPr>
        <w:t>. In J. Cassidy &amp; P. Shaver (Eds.), Handbook of attachment: Theory and research (pp. 151 – 173). New York: Guilford.</w:t>
      </w:r>
    </w:p>
    <w:p w14:paraId="778F48BD"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Belsky, J. (1999a). </w:t>
      </w:r>
      <w:r w:rsidRPr="0021021D">
        <w:rPr>
          <w:rFonts w:ascii="Arial" w:eastAsia="Times New Roman" w:hAnsi="Arial" w:cs="Arial"/>
          <w:sz w:val="24"/>
          <w:szCs w:val="24"/>
          <w:u w:val="single"/>
          <w:lang w:eastAsia="en-GB"/>
        </w:rPr>
        <w:t>Interactional and contextual determinants of attachment security</w:t>
      </w:r>
      <w:r w:rsidRPr="0021021D">
        <w:rPr>
          <w:rFonts w:ascii="Arial" w:eastAsia="Times New Roman" w:hAnsi="Arial" w:cs="Arial"/>
          <w:sz w:val="24"/>
          <w:szCs w:val="24"/>
          <w:lang w:eastAsia="en-GB"/>
        </w:rPr>
        <w:t>. In J. Cassidy, &amp; P. Shaver (Eds.), Handbook of attachment theory and research (pp. 249-264). New York, NY: Guilford.</w:t>
      </w:r>
    </w:p>
    <w:p w14:paraId="68D7A87F" w14:textId="4E9F6AF5" w:rsidR="00370E5C" w:rsidRPr="0021021D" w:rsidRDefault="00370E5C" w:rsidP="0021021D">
      <w:pPr>
        <w:shd w:val="clear" w:color="auto" w:fill="FFFFFF"/>
        <w:spacing w:before="100" w:beforeAutospacing="1" w:after="100" w:afterAutospacing="1" w:line="480" w:lineRule="auto"/>
        <w:rPr>
          <w:rFonts w:ascii="Arial" w:hAnsi="Arial" w:cs="Arial"/>
          <w:sz w:val="24"/>
          <w:szCs w:val="24"/>
        </w:rPr>
      </w:pPr>
      <w:r>
        <w:rPr>
          <w:rFonts w:ascii="Arial" w:hAnsi="Arial" w:cs="Arial"/>
          <w:sz w:val="24"/>
          <w:szCs w:val="24"/>
        </w:rPr>
        <w:t xml:space="preserve">Belsky, J., Rovie, M &amp; Taylor, D.G., (1984). </w:t>
      </w:r>
      <w:r w:rsidRPr="00370E5C">
        <w:rPr>
          <w:rFonts w:ascii="Arial" w:hAnsi="Arial" w:cs="Arial"/>
          <w:sz w:val="24"/>
          <w:szCs w:val="24"/>
          <w:u w:val="single"/>
        </w:rPr>
        <w:t xml:space="preserve">The Pennsylvania Infant &amp; Family Development Project III. The origins of individual differences in infant-mother attachment. </w:t>
      </w:r>
      <w:r>
        <w:rPr>
          <w:rFonts w:ascii="Arial" w:hAnsi="Arial" w:cs="Arial"/>
          <w:sz w:val="24"/>
          <w:szCs w:val="24"/>
        </w:rPr>
        <w:t>Child Development, 55(3), 718-728.</w:t>
      </w:r>
    </w:p>
    <w:p w14:paraId="7B717D1D" w14:textId="77777777" w:rsidR="0021021D" w:rsidRPr="0021021D" w:rsidRDefault="0021021D" w:rsidP="0021021D">
      <w:pPr>
        <w:shd w:val="clear" w:color="auto" w:fill="FFFFFF"/>
        <w:spacing w:after="315" w:line="480" w:lineRule="auto"/>
        <w:outlineLvl w:val="0"/>
        <w:rPr>
          <w:rFonts w:ascii="Arial" w:hAnsi="Arial" w:cs="Arial"/>
          <w:sz w:val="24"/>
          <w:szCs w:val="24"/>
        </w:rPr>
      </w:pPr>
      <w:r w:rsidRPr="0021021D">
        <w:rPr>
          <w:rFonts w:ascii="Arial" w:hAnsi="Arial" w:cs="Arial"/>
          <w:sz w:val="24"/>
          <w:szCs w:val="24"/>
        </w:rPr>
        <w:t xml:space="preserve">Bergin, C. &amp; Bergin. D. (2009). </w:t>
      </w:r>
      <w:r w:rsidRPr="0021021D">
        <w:rPr>
          <w:rFonts w:ascii="Arial" w:hAnsi="Arial" w:cs="Arial"/>
          <w:sz w:val="24"/>
          <w:szCs w:val="24"/>
          <w:u w:val="single"/>
        </w:rPr>
        <w:t>Attachment in the Classroom</w:t>
      </w:r>
      <w:r w:rsidRPr="0021021D">
        <w:rPr>
          <w:rFonts w:ascii="Arial" w:hAnsi="Arial" w:cs="Arial"/>
          <w:sz w:val="24"/>
          <w:szCs w:val="24"/>
        </w:rPr>
        <w:t xml:space="preserve">. Educational Psychology Review, 21, 141–170. </w:t>
      </w:r>
    </w:p>
    <w:p w14:paraId="4BD9C51C" w14:textId="77777777" w:rsidR="0021021D" w:rsidRPr="0021021D" w:rsidRDefault="0021021D" w:rsidP="0021021D">
      <w:pPr>
        <w:shd w:val="clear" w:color="auto" w:fill="FFFFFF"/>
        <w:spacing w:before="60" w:after="240" w:line="480" w:lineRule="auto"/>
        <w:rPr>
          <w:rFonts w:ascii="Arial" w:hAnsi="Arial" w:cs="Arial"/>
          <w:sz w:val="24"/>
          <w:szCs w:val="24"/>
        </w:rPr>
      </w:pPr>
      <w:r w:rsidRPr="0021021D">
        <w:rPr>
          <w:rFonts w:ascii="Arial" w:hAnsi="Arial" w:cs="Arial"/>
          <w:sz w:val="24"/>
          <w:szCs w:val="24"/>
        </w:rPr>
        <w:lastRenderedPageBreak/>
        <w:t xml:space="preserve">Bezdek, J., Summers, J.A., &amp;Turnbull, A. (2010). </w:t>
      </w:r>
      <w:r w:rsidRPr="0021021D">
        <w:rPr>
          <w:rFonts w:ascii="Arial" w:hAnsi="Arial" w:cs="Arial"/>
          <w:sz w:val="24"/>
          <w:szCs w:val="24"/>
          <w:u w:val="single"/>
        </w:rPr>
        <w:t>Professionals’ Attitudes on Partnering with Families of Children and Youth with Disabilities.</w:t>
      </w:r>
      <w:r w:rsidRPr="0021021D">
        <w:rPr>
          <w:rFonts w:ascii="Arial" w:hAnsi="Arial" w:cs="Arial"/>
          <w:sz w:val="24"/>
          <w:szCs w:val="24"/>
        </w:rPr>
        <w:t xml:space="preserve"> Education and Training in Autism and Developmental Disabilities, 45(3), 356 –365.</w:t>
      </w:r>
    </w:p>
    <w:p w14:paraId="7C6B9B82"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Bishop, S.R., (2004). </w:t>
      </w:r>
      <w:r w:rsidRPr="0021021D">
        <w:rPr>
          <w:rFonts w:ascii="Arial" w:hAnsi="Arial" w:cs="Arial"/>
          <w:u w:val="single"/>
        </w:rPr>
        <w:t>Mindfulness: A Proposed Operational Definition</w:t>
      </w:r>
      <w:r w:rsidRPr="0021021D">
        <w:rPr>
          <w:rFonts w:ascii="Arial" w:hAnsi="Arial" w:cs="Arial"/>
        </w:rPr>
        <w:t>. Clinical Psychology: Science and Practice,11(3), 230.</w:t>
      </w:r>
    </w:p>
    <w:p w14:paraId="4739D059" w14:textId="77777777" w:rsidR="0021021D" w:rsidRPr="0021021D" w:rsidRDefault="0021021D" w:rsidP="0021021D">
      <w:pPr>
        <w:pStyle w:val="font8"/>
        <w:spacing w:before="0" w:beforeAutospacing="0" w:after="0" w:afterAutospacing="0" w:line="480" w:lineRule="auto"/>
        <w:textAlignment w:val="baseline"/>
        <w:rPr>
          <w:rFonts w:ascii="Arial" w:eastAsiaTheme="minorHAnsi" w:hAnsi="Arial" w:cs="Arial"/>
          <w:shd w:val="clear" w:color="auto" w:fill="FFFFFF"/>
          <w:lang w:eastAsia="en-US"/>
        </w:rPr>
      </w:pPr>
    </w:p>
    <w:p w14:paraId="0FFAC592" w14:textId="77777777" w:rsidR="0021021D" w:rsidRPr="0021021D" w:rsidRDefault="0021021D" w:rsidP="0021021D">
      <w:pPr>
        <w:pStyle w:val="Heading1"/>
        <w:shd w:val="clear" w:color="auto" w:fill="FFFFFF"/>
        <w:spacing w:before="120" w:after="120" w:line="480" w:lineRule="auto"/>
        <w:rPr>
          <w:rFonts w:ascii="Arial" w:hAnsi="Arial" w:cs="Arial"/>
          <w:color w:val="auto"/>
          <w:sz w:val="24"/>
          <w:szCs w:val="24"/>
          <w:u w:val="single"/>
        </w:rPr>
      </w:pPr>
      <w:r w:rsidRPr="0021021D">
        <w:rPr>
          <w:rFonts w:ascii="Arial" w:eastAsiaTheme="minorHAnsi" w:hAnsi="Arial" w:cs="Arial"/>
          <w:color w:val="auto"/>
          <w:sz w:val="24"/>
          <w:szCs w:val="24"/>
          <w:shd w:val="clear" w:color="auto" w:fill="FFFFFF"/>
        </w:rPr>
        <w:t xml:space="preserve">Bodenmann, G., Cina, A., Ledrmann, T., &amp; Sanders, M.R,.(2008).  </w:t>
      </w:r>
      <w:r w:rsidRPr="0021021D">
        <w:rPr>
          <w:rFonts w:ascii="Arial" w:hAnsi="Arial" w:cs="Arial"/>
          <w:color w:val="auto"/>
          <w:sz w:val="24"/>
          <w:szCs w:val="24"/>
          <w:u w:val="single"/>
        </w:rPr>
        <w:t xml:space="preserve">The efficacy of the Triple P-Positive Parenting Program in improving parenting and child behavior: a comparison with two other treatment conditions. </w:t>
      </w:r>
      <w:r w:rsidRPr="0021021D">
        <w:rPr>
          <w:rFonts w:ascii="Arial" w:eastAsiaTheme="minorHAnsi" w:hAnsi="Arial" w:cs="Arial"/>
          <w:color w:val="auto"/>
          <w:sz w:val="24"/>
          <w:szCs w:val="24"/>
          <w:shd w:val="clear" w:color="auto" w:fill="FFFFFF"/>
        </w:rPr>
        <w:t>Behaviour Research and Therapy 46, 411–427. </w:t>
      </w:r>
    </w:p>
    <w:p w14:paraId="227A2059" w14:textId="77777777" w:rsidR="0021021D" w:rsidRPr="0021021D" w:rsidRDefault="0021021D" w:rsidP="0021021D">
      <w:pPr>
        <w:spacing w:after="0" w:line="480" w:lineRule="auto"/>
        <w:rPr>
          <w:rFonts w:ascii="Arial" w:hAnsi="Arial" w:cs="Arial"/>
          <w:sz w:val="24"/>
          <w:szCs w:val="24"/>
        </w:rPr>
      </w:pPr>
    </w:p>
    <w:p w14:paraId="4237B38C"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Boland, R. J. (1985). </w:t>
      </w:r>
      <w:r w:rsidRPr="0021021D">
        <w:rPr>
          <w:rFonts w:ascii="Arial" w:hAnsi="Arial" w:cs="Arial"/>
          <w:sz w:val="24"/>
          <w:szCs w:val="24"/>
          <w:u w:val="single"/>
        </w:rPr>
        <w:t>Phenomenology: a preferred approach to research in information systems,</w:t>
      </w:r>
      <w:r w:rsidRPr="0021021D">
        <w:rPr>
          <w:rFonts w:ascii="Arial" w:hAnsi="Arial" w:cs="Arial"/>
          <w:sz w:val="24"/>
          <w:szCs w:val="24"/>
        </w:rPr>
        <w:t xml:space="preserve"> in Boland, R.J &amp; Hirschheim, R.A., Research Methods in Information Systems (Eds), Elsevier: Amsterdam.</w:t>
      </w:r>
    </w:p>
    <w:p w14:paraId="6DEFEB0E" w14:textId="77777777" w:rsidR="0021021D" w:rsidRPr="0021021D" w:rsidRDefault="0021021D" w:rsidP="0021021D">
      <w:pPr>
        <w:spacing w:after="0" w:line="480" w:lineRule="auto"/>
        <w:rPr>
          <w:rFonts w:ascii="Arial" w:hAnsi="Arial" w:cs="Arial"/>
          <w:sz w:val="24"/>
          <w:szCs w:val="24"/>
        </w:rPr>
      </w:pPr>
    </w:p>
    <w:p w14:paraId="28197930"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Bronfenbrenner, U. (1979). </w:t>
      </w:r>
      <w:r w:rsidRPr="0021021D">
        <w:rPr>
          <w:rFonts w:ascii="Arial" w:hAnsi="Arial" w:cs="Arial"/>
          <w:sz w:val="24"/>
          <w:szCs w:val="24"/>
          <w:u w:val="single"/>
        </w:rPr>
        <w:t>The Ecology of Human Development: Experiments by Nature &amp; Design.</w:t>
      </w:r>
      <w:r w:rsidRPr="0021021D">
        <w:rPr>
          <w:rFonts w:ascii="Arial" w:hAnsi="Arial" w:cs="Arial"/>
          <w:sz w:val="24"/>
          <w:szCs w:val="24"/>
        </w:rPr>
        <w:t xml:space="preserve"> Harvard University Press: Cambridge.</w:t>
      </w:r>
    </w:p>
    <w:p w14:paraId="377E9185" w14:textId="77777777" w:rsidR="0021021D" w:rsidRPr="0021021D" w:rsidRDefault="0021021D" w:rsidP="0021021D">
      <w:pPr>
        <w:spacing w:after="0" w:line="480" w:lineRule="auto"/>
        <w:rPr>
          <w:rFonts w:ascii="Arial" w:hAnsi="Arial" w:cs="Arial"/>
          <w:sz w:val="24"/>
          <w:szCs w:val="24"/>
        </w:rPr>
      </w:pPr>
    </w:p>
    <w:p w14:paraId="0DA17190"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Bolderson, H., &amp; Mabbett, D. (1999).  </w:t>
      </w:r>
      <w:r w:rsidRPr="0021021D">
        <w:rPr>
          <w:rFonts w:ascii="Arial" w:hAnsi="Arial" w:cs="Arial"/>
          <w:u w:val="single"/>
        </w:rPr>
        <w:t>Theories and Methods in Comparative Social Policy</w:t>
      </w:r>
      <w:r w:rsidRPr="0021021D">
        <w:rPr>
          <w:rFonts w:ascii="Arial" w:hAnsi="Arial" w:cs="Arial"/>
        </w:rPr>
        <w:t>, in Clasen, J. (1999). Comparative Social Policy (Eds). Oxford: Blackwell, pp.34-56.</w:t>
      </w:r>
    </w:p>
    <w:p w14:paraId="058E576A" w14:textId="77777777" w:rsidR="0021021D" w:rsidRPr="0021021D" w:rsidRDefault="0021021D" w:rsidP="0021021D">
      <w:pPr>
        <w:spacing w:after="0" w:line="480" w:lineRule="auto"/>
        <w:rPr>
          <w:rFonts w:ascii="Arial" w:hAnsi="Arial" w:cs="Arial"/>
          <w:sz w:val="24"/>
          <w:szCs w:val="24"/>
        </w:rPr>
      </w:pPr>
    </w:p>
    <w:p w14:paraId="40BC3687"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Bogdan, R. C., &amp; Biklen, S. K. (1982). </w:t>
      </w:r>
      <w:r w:rsidRPr="0021021D">
        <w:rPr>
          <w:rFonts w:ascii="Arial" w:hAnsi="Arial" w:cs="Arial"/>
          <w:sz w:val="24"/>
          <w:szCs w:val="24"/>
          <w:u w:val="single"/>
        </w:rPr>
        <w:t>Qualitative research for education: An introduction to theory and methods.</w:t>
      </w:r>
      <w:r w:rsidRPr="0021021D">
        <w:rPr>
          <w:rFonts w:ascii="Arial" w:hAnsi="Arial" w:cs="Arial"/>
          <w:sz w:val="24"/>
          <w:szCs w:val="24"/>
        </w:rPr>
        <w:t xml:space="preserve"> Boston: Allyn and Bacon, Inc.</w:t>
      </w:r>
    </w:p>
    <w:p w14:paraId="0F84BBA7"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lastRenderedPageBreak/>
        <w:t>Bowlby</w:t>
      </w:r>
      <w:r w:rsidRPr="0021021D">
        <w:rPr>
          <w:rFonts w:ascii="Arial" w:hAnsi="Arial" w:cs="Arial"/>
          <w:sz w:val="24"/>
          <w:szCs w:val="24"/>
          <w:shd w:val="clear" w:color="auto" w:fill="FFFFFF"/>
        </w:rPr>
        <w:t>, J. (</w:t>
      </w:r>
      <w:r w:rsidRPr="0021021D">
        <w:rPr>
          <w:rFonts w:ascii="Arial" w:hAnsi="Arial" w:cs="Arial"/>
          <w:bCs/>
          <w:sz w:val="24"/>
          <w:szCs w:val="24"/>
          <w:shd w:val="clear" w:color="auto" w:fill="FFFFFF"/>
        </w:rPr>
        <w:t>1953</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Child care and the growth of love</w:t>
      </w:r>
      <w:r w:rsidRPr="0021021D">
        <w:rPr>
          <w:rFonts w:ascii="Arial" w:hAnsi="Arial" w:cs="Arial"/>
          <w:sz w:val="24"/>
          <w:szCs w:val="24"/>
          <w:shd w:val="clear" w:color="auto" w:fill="FFFFFF"/>
        </w:rPr>
        <w:t>. International Journal of Psychoanalysis, 21, 427-468. </w:t>
      </w:r>
    </w:p>
    <w:p w14:paraId="721FAAA4"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Bowlby, J. (1969), </w:t>
      </w:r>
      <w:r w:rsidRPr="0021021D">
        <w:rPr>
          <w:rFonts w:ascii="Arial" w:hAnsi="Arial" w:cs="Arial"/>
          <w:sz w:val="24"/>
          <w:szCs w:val="24"/>
          <w:u w:val="single"/>
        </w:rPr>
        <w:t>Attachment and loss, Vol. 1: Attachment</w:t>
      </w:r>
      <w:r w:rsidRPr="0021021D">
        <w:rPr>
          <w:rFonts w:ascii="Arial" w:hAnsi="Arial" w:cs="Arial"/>
          <w:sz w:val="24"/>
          <w:szCs w:val="24"/>
        </w:rPr>
        <w:t>. New York: Basic Books.</w:t>
      </w:r>
    </w:p>
    <w:p w14:paraId="43E23F87" w14:textId="77777777" w:rsidR="0021021D" w:rsidRPr="0021021D" w:rsidRDefault="0021021D" w:rsidP="0021021D">
      <w:pPr>
        <w:shd w:val="clear" w:color="auto" w:fill="FFFFFF"/>
        <w:spacing w:before="100" w:beforeAutospacing="1" w:after="100" w:afterAutospacing="1" w:line="480" w:lineRule="auto"/>
        <w:rPr>
          <w:rFonts w:ascii="Arial" w:hAnsi="Arial" w:cs="Arial"/>
          <w:bCs/>
          <w:sz w:val="24"/>
          <w:szCs w:val="24"/>
          <w:shd w:val="clear" w:color="auto" w:fill="FFFFFF"/>
        </w:rPr>
      </w:pPr>
      <w:r w:rsidRPr="0021021D">
        <w:rPr>
          <w:rFonts w:ascii="Arial" w:hAnsi="Arial" w:cs="Arial"/>
          <w:bCs/>
          <w:sz w:val="24"/>
          <w:szCs w:val="24"/>
          <w:shd w:val="clear" w:color="auto" w:fill="FFFFFF"/>
        </w:rPr>
        <w:t xml:space="preserve">Bowlby, J. (1982). </w:t>
      </w:r>
      <w:r w:rsidRPr="0021021D">
        <w:rPr>
          <w:rFonts w:ascii="Arial" w:hAnsi="Arial" w:cs="Arial"/>
          <w:bCs/>
          <w:sz w:val="24"/>
          <w:szCs w:val="24"/>
          <w:u w:val="single"/>
          <w:shd w:val="clear" w:color="auto" w:fill="FFFFFF"/>
        </w:rPr>
        <w:t xml:space="preserve">Attachment. </w:t>
      </w:r>
      <w:r w:rsidRPr="0021021D">
        <w:rPr>
          <w:rFonts w:ascii="Arial" w:hAnsi="Arial" w:cs="Arial"/>
          <w:bCs/>
          <w:sz w:val="24"/>
          <w:szCs w:val="24"/>
          <w:shd w:val="clear" w:color="auto" w:fill="FFFFFF"/>
        </w:rPr>
        <w:t>Basic Books: New York.</w:t>
      </w:r>
    </w:p>
    <w:p w14:paraId="59ABF1E3"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Bowlby</w:t>
      </w:r>
      <w:r w:rsidRPr="0021021D">
        <w:rPr>
          <w:rFonts w:ascii="Arial" w:hAnsi="Arial" w:cs="Arial"/>
          <w:sz w:val="24"/>
          <w:szCs w:val="24"/>
          <w:shd w:val="clear" w:color="auto" w:fill="FFFFFF"/>
        </w:rPr>
        <w:t>, J. (</w:t>
      </w:r>
      <w:r w:rsidRPr="0021021D">
        <w:rPr>
          <w:rFonts w:ascii="Arial" w:hAnsi="Arial" w:cs="Arial"/>
          <w:bCs/>
          <w:sz w:val="24"/>
          <w:szCs w:val="24"/>
          <w:shd w:val="clear" w:color="auto" w:fill="FFFFFF"/>
        </w:rPr>
        <w:t>1988</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A secure base: clinical applications of attachment theory</w:t>
      </w:r>
      <w:r w:rsidRPr="0021021D">
        <w:rPr>
          <w:rFonts w:ascii="Arial" w:hAnsi="Arial" w:cs="Arial"/>
          <w:sz w:val="24"/>
          <w:szCs w:val="24"/>
          <w:shd w:val="clear" w:color="auto" w:fill="FFFFFF"/>
        </w:rPr>
        <w:t>. London: Routledge.</w:t>
      </w:r>
    </w:p>
    <w:p w14:paraId="346B751F"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Boyatzis, R.E. (1998). </w:t>
      </w:r>
      <w:r w:rsidRPr="0021021D">
        <w:rPr>
          <w:rFonts w:ascii="Arial" w:hAnsi="Arial" w:cs="Arial"/>
          <w:sz w:val="24"/>
          <w:szCs w:val="24"/>
          <w:u w:val="single"/>
        </w:rPr>
        <w:t>Transforming Qualitative Information</w:t>
      </w:r>
      <w:r w:rsidRPr="0021021D">
        <w:rPr>
          <w:rFonts w:ascii="Arial" w:hAnsi="Arial" w:cs="Arial"/>
          <w:sz w:val="24"/>
          <w:szCs w:val="24"/>
        </w:rPr>
        <w:t>. Sage: Cleveland</w:t>
      </w:r>
    </w:p>
    <w:p w14:paraId="1978F012"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4F9E92CB"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Braun, V. &amp; Clarke, V. (2006). </w:t>
      </w:r>
      <w:r w:rsidRPr="0021021D">
        <w:rPr>
          <w:rFonts w:ascii="Arial" w:hAnsi="Arial" w:cs="Arial"/>
          <w:sz w:val="24"/>
          <w:szCs w:val="24"/>
          <w:u w:val="single"/>
        </w:rPr>
        <w:t>Using thematic analysis in psychology</w:t>
      </w:r>
      <w:r w:rsidRPr="0021021D">
        <w:rPr>
          <w:rFonts w:ascii="Arial" w:hAnsi="Arial" w:cs="Arial"/>
          <w:sz w:val="24"/>
          <w:szCs w:val="24"/>
        </w:rPr>
        <w:t>. Qualitative Research in Psychology, 3(2), 77-101.</w:t>
      </w:r>
    </w:p>
    <w:p w14:paraId="11724EB0" w14:textId="77777777" w:rsidR="0021021D" w:rsidRPr="0021021D" w:rsidRDefault="0021021D" w:rsidP="0021021D">
      <w:pPr>
        <w:spacing w:after="0" w:line="480" w:lineRule="auto"/>
        <w:rPr>
          <w:rFonts w:ascii="Arial" w:eastAsia="Times New Roman" w:hAnsi="Arial" w:cs="Arial"/>
          <w:sz w:val="24"/>
          <w:szCs w:val="24"/>
          <w:lang w:val="en-US"/>
        </w:rPr>
      </w:pPr>
      <w:r w:rsidRPr="0021021D">
        <w:rPr>
          <w:rFonts w:ascii="Arial" w:eastAsia="Times New Roman" w:hAnsi="Arial" w:cs="Arial"/>
          <w:sz w:val="24"/>
          <w:szCs w:val="24"/>
          <w:lang w:val="en-US"/>
        </w:rPr>
        <w:t xml:space="preserve">Braun, V &amp; Clarke, V. (2013). </w:t>
      </w:r>
      <w:r w:rsidRPr="0021021D">
        <w:rPr>
          <w:rFonts w:ascii="Arial" w:eastAsia="Times New Roman" w:hAnsi="Arial" w:cs="Arial"/>
          <w:sz w:val="24"/>
          <w:szCs w:val="24"/>
          <w:u w:val="single"/>
          <w:lang w:val="en-US"/>
        </w:rPr>
        <w:t>Successful Qualitative Research: a practical guide for beginners.</w:t>
      </w:r>
      <w:r w:rsidRPr="0021021D">
        <w:rPr>
          <w:rFonts w:ascii="Arial" w:eastAsia="Times New Roman" w:hAnsi="Arial" w:cs="Arial"/>
          <w:sz w:val="24"/>
          <w:szCs w:val="24"/>
          <w:lang w:val="en-US"/>
        </w:rPr>
        <w:t xml:space="preserve"> Sage: London.</w:t>
      </w:r>
    </w:p>
    <w:p w14:paraId="694180B7" w14:textId="77777777" w:rsidR="0021021D" w:rsidRPr="0021021D" w:rsidRDefault="0021021D" w:rsidP="0021021D">
      <w:pPr>
        <w:spacing w:after="0" w:line="480" w:lineRule="auto"/>
        <w:rPr>
          <w:rFonts w:ascii="Arial" w:hAnsi="Arial" w:cs="Arial"/>
          <w:sz w:val="24"/>
          <w:szCs w:val="24"/>
        </w:rPr>
      </w:pPr>
    </w:p>
    <w:p w14:paraId="10F3D0F6"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Brestan, E.V., &amp; Eyberg, S.M. (1998). </w:t>
      </w:r>
      <w:r w:rsidRPr="0021021D">
        <w:rPr>
          <w:rFonts w:ascii="Arial" w:hAnsi="Arial" w:cs="Arial"/>
          <w:sz w:val="24"/>
          <w:szCs w:val="24"/>
          <w:u w:val="single"/>
        </w:rPr>
        <w:t>Effective psychosocial treatments of conduct disordered children and adolescents: 29 years, 82 years and 5,272 kids</w:t>
      </w:r>
      <w:r w:rsidRPr="0021021D">
        <w:rPr>
          <w:rFonts w:ascii="Arial" w:hAnsi="Arial" w:cs="Arial"/>
          <w:sz w:val="24"/>
          <w:szCs w:val="24"/>
        </w:rPr>
        <w:t>. In Journal of clinical child psychology, 27(2), 180-189.</w:t>
      </w:r>
    </w:p>
    <w:p w14:paraId="74A43718" w14:textId="77777777" w:rsidR="0021021D" w:rsidRPr="0021021D" w:rsidRDefault="0021021D" w:rsidP="0021021D">
      <w:pPr>
        <w:spacing w:after="0" w:line="480" w:lineRule="auto"/>
        <w:rPr>
          <w:rFonts w:ascii="Arial" w:eastAsia="Times New Roman" w:hAnsi="Arial" w:cs="Arial"/>
          <w:sz w:val="24"/>
          <w:szCs w:val="24"/>
          <w:lang w:eastAsia="en-GB"/>
        </w:rPr>
      </w:pPr>
    </w:p>
    <w:p w14:paraId="5AE289BB"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Brocki, J.M., &amp; Wearden, A.J. (2006). </w:t>
      </w:r>
      <w:r w:rsidRPr="0021021D">
        <w:rPr>
          <w:rFonts w:ascii="Arial" w:hAnsi="Arial" w:cs="Arial"/>
          <w:sz w:val="24"/>
          <w:szCs w:val="24"/>
          <w:u w:val="single"/>
        </w:rPr>
        <w:t xml:space="preserve">A critical evaluation of the use of interpretative phenomenological analysis (IPA) in health psychology. </w:t>
      </w:r>
      <w:r w:rsidRPr="0021021D">
        <w:rPr>
          <w:rFonts w:ascii="Arial" w:hAnsi="Arial" w:cs="Arial"/>
          <w:sz w:val="24"/>
          <w:szCs w:val="24"/>
        </w:rPr>
        <w:t>Psychology and Health, 21(1), 87-108.</w:t>
      </w:r>
    </w:p>
    <w:p w14:paraId="3FCAA812" w14:textId="77777777" w:rsidR="0021021D" w:rsidRPr="0021021D" w:rsidRDefault="00F573FA" w:rsidP="0021021D">
      <w:pPr>
        <w:shd w:val="clear" w:color="auto" w:fill="FFFFFF"/>
        <w:spacing w:after="0" w:line="480" w:lineRule="auto"/>
        <w:textAlignment w:val="baseline"/>
        <w:rPr>
          <w:rFonts w:ascii="Arial" w:hAnsi="Arial" w:cs="Arial"/>
          <w:sz w:val="24"/>
          <w:szCs w:val="24"/>
        </w:rPr>
      </w:pPr>
      <w:hyperlink r:id="rId60" w:history="1">
        <w:r w:rsidR="0021021D" w:rsidRPr="0021021D">
          <w:rPr>
            <w:rFonts w:ascii="Arial" w:eastAsia="Times New Roman" w:hAnsi="Arial" w:cs="Arial"/>
            <w:sz w:val="24"/>
            <w:szCs w:val="24"/>
            <w:lang w:eastAsia="en-GB"/>
          </w:rPr>
          <w:t>Brodie</w:t>
        </w:r>
      </w:hyperlink>
      <w:r w:rsidR="0021021D" w:rsidRPr="0021021D">
        <w:rPr>
          <w:rFonts w:ascii="Arial" w:eastAsia="Times New Roman" w:hAnsi="Arial" w:cs="Arial"/>
          <w:sz w:val="24"/>
          <w:szCs w:val="24"/>
          <w:lang w:eastAsia="en-GB"/>
        </w:rPr>
        <w:t xml:space="preserve">, I., </w:t>
      </w:r>
      <w:hyperlink r:id="rId61" w:history="1">
        <w:r w:rsidR="0021021D" w:rsidRPr="0021021D">
          <w:rPr>
            <w:rFonts w:ascii="Arial" w:eastAsia="Times New Roman" w:hAnsi="Arial" w:cs="Arial"/>
            <w:sz w:val="24"/>
            <w:szCs w:val="24"/>
            <w:lang w:eastAsia="en-GB"/>
          </w:rPr>
          <w:t>Berridge</w:t>
        </w:r>
      </w:hyperlink>
      <w:r w:rsidR="0021021D" w:rsidRPr="0021021D">
        <w:rPr>
          <w:rFonts w:ascii="Arial" w:eastAsia="Times New Roman" w:hAnsi="Arial" w:cs="Arial"/>
          <w:sz w:val="24"/>
          <w:szCs w:val="24"/>
          <w:lang w:eastAsia="en-GB"/>
        </w:rPr>
        <w:t xml:space="preserve">, D., &amp; </w:t>
      </w:r>
      <w:hyperlink r:id="rId62" w:history="1">
        <w:r w:rsidR="0021021D" w:rsidRPr="0021021D">
          <w:rPr>
            <w:rFonts w:ascii="Arial" w:eastAsia="Times New Roman" w:hAnsi="Arial" w:cs="Arial"/>
            <w:sz w:val="24"/>
            <w:szCs w:val="24"/>
            <w:lang w:eastAsia="en-GB"/>
          </w:rPr>
          <w:t>Beckett</w:t>
        </w:r>
      </w:hyperlink>
      <w:r w:rsidR="0021021D" w:rsidRPr="0021021D">
        <w:rPr>
          <w:rFonts w:ascii="Arial" w:eastAsia="Times New Roman" w:hAnsi="Arial" w:cs="Arial"/>
          <w:sz w:val="24"/>
          <w:szCs w:val="24"/>
          <w:lang w:eastAsia="en-GB"/>
        </w:rPr>
        <w:t xml:space="preserve">, W. (1997). </w:t>
      </w:r>
      <w:r w:rsidR="0021021D" w:rsidRPr="0021021D">
        <w:rPr>
          <w:rFonts w:ascii="Arial" w:eastAsia="Times New Roman" w:hAnsi="Arial" w:cs="Arial"/>
          <w:bCs/>
          <w:kern w:val="36"/>
          <w:sz w:val="24"/>
          <w:szCs w:val="24"/>
          <w:u w:val="single"/>
          <w:lang w:eastAsia="en-GB"/>
        </w:rPr>
        <w:t xml:space="preserve">The health of children looked after by local authorities. </w:t>
      </w:r>
      <w:r w:rsidR="0021021D" w:rsidRPr="0021021D">
        <w:rPr>
          <w:rFonts w:ascii="Arial" w:eastAsia="Times New Roman" w:hAnsi="Arial" w:cs="Arial"/>
          <w:bCs/>
          <w:kern w:val="36"/>
          <w:sz w:val="24"/>
          <w:szCs w:val="24"/>
          <w:lang w:eastAsia="en-GB"/>
        </w:rPr>
        <w:t xml:space="preserve">British Journal of Nursing, </w:t>
      </w:r>
      <w:r w:rsidR="0021021D" w:rsidRPr="0021021D">
        <w:rPr>
          <w:rFonts w:ascii="Arial" w:hAnsi="Arial" w:cs="Arial"/>
          <w:color w:val="545454"/>
          <w:sz w:val="24"/>
          <w:szCs w:val="24"/>
          <w:shd w:val="clear" w:color="auto" w:fill="FFFFFF"/>
        </w:rPr>
        <w:t>6 (7): 386–390. </w:t>
      </w:r>
    </w:p>
    <w:p w14:paraId="5C9E8BE9" w14:textId="77777777" w:rsidR="0021021D" w:rsidRPr="0021021D" w:rsidRDefault="0021021D" w:rsidP="0021021D">
      <w:pPr>
        <w:shd w:val="clear" w:color="auto" w:fill="FFFFFF"/>
        <w:spacing w:before="100" w:beforeAutospacing="1" w:after="100" w:afterAutospacing="1"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lastRenderedPageBreak/>
        <w:t xml:space="preserve">Brown B, Weitzman M, Bzostek S, Kavanaugh M, Aufseeser D, Bagley S, Berry D, Auinger P. (2004). </w:t>
      </w:r>
      <w:r w:rsidRPr="0021021D">
        <w:rPr>
          <w:rFonts w:ascii="Arial" w:eastAsia="Times New Roman" w:hAnsi="Arial" w:cs="Arial"/>
          <w:sz w:val="24"/>
          <w:szCs w:val="24"/>
          <w:u w:val="single"/>
          <w:lang w:eastAsia="en-GB"/>
        </w:rPr>
        <w:t>Early child development in social context: A chartbook.</w:t>
      </w:r>
      <w:r w:rsidRPr="0021021D">
        <w:rPr>
          <w:rFonts w:ascii="Arial" w:eastAsia="Times New Roman" w:hAnsi="Arial" w:cs="Arial"/>
          <w:sz w:val="24"/>
          <w:szCs w:val="24"/>
          <w:lang w:eastAsia="en-GB"/>
        </w:rPr>
        <w:t xml:space="preserve"> New York: The Commonweath Fund. </w:t>
      </w:r>
    </w:p>
    <w:p w14:paraId="496A4D86"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Bryman, A. (2001). </w:t>
      </w:r>
      <w:r w:rsidRPr="0021021D">
        <w:rPr>
          <w:rFonts w:ascii="Arial" w:hAnsi="Arial" w:cs="Arial"/>
          <w:sz w:val="24"/>
          <w:szCs w:val="24"/>
          <w:u w:val="single"/>
          <w:shd w:val="clear" w:color="auto" w:fill="FFFFFF"/>
        </w:rPr>
        <w:t>Social Research Methods</w:t>
      </w:r>
      <w:r w:rsidRPr="0021021D">
        <w:rPr>
          <w:rFonts w:ascii="Arial" w:hAnsi="Arial" w:cs="Arial"/>
          <w:sz w:val="24"/>
          <w:szCs w:val="24"/>
          <w:shd w:val="clear" w:color="auto" w:fill="FFFFFF"/>
        </w:rPr>
        <w:t>. University Press: Oxford.</w:t>
      </w:r>
    </w:p>
    <w:p w14:paraId="0E2CEC64"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Bunting, L., (2004). </w:t>
      </w:r>
      <w:r w:rsidRPr="0021021D">
        <w:rPr>
          <w:rFonts w:ascii="Arial" w:eastAsia="Times New Roman" w:hAnsi="Arial" w:cs="Arial"/>
          <w:sz w:val="24"/>
          <w:szCs w:val="24"/>
          <w:u w:val="single"/>
          <w:lang w:eastAsia="en-GB"/>
        </w:rPr>
        <w:t>Parenting Programmes: The best available evidence</w:t>
      </w:r>
      <w:r w:rsidRPr="0021021D">
        <w:rPr>
          <w:rFonts w:ascii="Arial" w:eastAsia="Times New Roman" w:hAnsi="Arial" w:cs="Arial"/>
          <w:sz w:val="24"/>
          <w:szCs w:val="24"/>
          <w:lang w:eastAsia="en-GB"/>
        </w:rPr>
        <w:t>. In Journal Child Care in Practice, 10(4), 327-343.</w:t>
      </w:r>
    </w:p>
    <w:p w14:paraId="6C758294"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u w:val="single"/>
        </w:rPr>
      </w:pPr>
      <w:r w:rsidRPr="0021021D">
        <w:rPr>
          <w:rFonts w:ascii="Arial" w:hAnsi="Arial" w:cs="Arial"/>
          <w:sz w:val="24"/>
          <w:szCs w:val="24"/>
        </w:rPr>
        <w:t xml:space="preserve">Campbell, C. (2011). </w:t>
      </w:r>
      <w:r w:rsidRPr="0021021D">
        <w:rPr>
          <w:rFonts w:ascii="Arial" w:hAnsi="Arial" w:cs="Arial"/>
          <w:sz w:val="24"/>
          <w:szCs w:val="24"/>
          <w:u w:val="single"/>
        </w:rPr>
        <w:t>How to involve hard-to-reach parents: encouraging meaningful parental involvement with schools.</w:t>
      </w:r>
      <w:r w:rsidRPr="0021021D">
        <w:rPr>
          <w:rFonts w:ascii="Arial" w:hAnsi="Arial" w:cs="Arial"/>
          <w:sz w:val="24"/>
          <w:szCs w:val="24"/>
        </w:rPr>
        <w:t xml:space="preserve"> Research Associate. National College for School Leadership</w:t>
      </w:r>
    </w:p>
    <w:p w14:paraId="731F6831"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sz w:val="24"/>
          <w:szCs w:val="24"/>
        </w:rPr>
        <w:t xml:space="preserve">Caracelli, V. J., &amp; Greene, J. C. (1993). </w:t>
      </w:r>
      <w:r w:rsidRPr="0021021D">
        <w:rPr>
          <w:rFonts w:ascii="Arial" w:hAnsi="Arial" w:cs="Arial"/>
          <w:sz w:val="24"/>
          <w:szCs w:val="24"/>
          <w:u w:val="single"/>
        </w:rPr>
        <w:t>Data Analysis Strategies for Mixed-method Evaluation Designs,</w:t>
      </w:r>
      <w:r w:rsidRPr="0021021D">
        <w:rPr>
          <w:rFonts w:ascii="Arial" w:hAnsi="Arial" w:cs="Arial"/>
          <w:sz w:val="24"/>
          <w:szCs w:val="24"/>
        </w:rPr>
        <w:t xml:space="preserve"> Educational Evaluation and Policy Analysis, 15(2), 195-207.</w:t>
      </w:r>
    </w:p>
    <w:p w14:paraId="16ED0688"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p>
    <w:p w14:paraId="1E204415"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r w:rsidRPr="0021021D">
        <w:rPr>
          <w:rFonts w:ascii="Arial" w:hAnsi="Arial" w:cs="Arial"/>
          <w:bCs/>
          <w:iCs/>
        </w:rPr>
        <w:t xml:space="preserve">Celebi, M. (2017). </w:t>
      </w:r>
      <w:r w:rsidRPr="0021021D">
        <w:rPr>
          <w:rFonts w:ascii="Arial" w:hAnsi="Arial" w:cs="Arial"/>
          <w:bCs/>
          <w:iCs/>
          <w:u w:val="single"/>
        </w:rPr>
        <w:t>Weaving the cradle – facilitating groups to promote attunement and bonding between parents and their babies and toddlers.</w:t>
      </w:r>
      <w:r w:rsidRPr="0021021D">
        <w:rPr>
          <w:rFonts w:ascii="Arial" w:hAnsi="Arial" w:cs="Arial"/>
          <w:bCs/>
          <w:iCs/>
        </w:rPr>
        <w:t xml:space="preserve"> Singing Dragon Publishing.</w:t>
      </w:r>
    </w:p>
    <w:p w14:paraId="15CA2794" w14:textId="77777777" w:rsidR="00194AC0" w:rsidRDefault="00194AC0" w:rsidP="0021021D">
      <w:pPr>
        <w:pStyle w:val="font8"/>
        <w:spacing w:before="0" w:beforeAutospacing="0" w:after="0" w:afterAutospacing="0" w:line="480" w:lineRule="auto"/>
        <w:textAlignment w:val="baseline"/>
        <w:rPr>
          <w:rFonts w:ascii="Arial" w:hAnsi="Arial" w:cs="Arial"/>
        </w:rPr>
      </w:pPr>
    </w:p>
    <w:p w14:paraId="56E0A7B4" w14:textId="4274CC30" w:rsidR="0021021D" w:rsidRDefault="00194AC0" w:rsidP="0021021D">
      <w:pPr>
        <w:pStyle w:val="font8"/>
        <w:spacing w:before="0" w:beforeAutospacing="0" w:after="0" w:afterAutospacing="0" w:line="480" w:lineRule="auto"/>
        <w:textAlignment w:val="baseline"/>
        <w:rPr>
          <w:rFonts w:ascii="Arial" w:hAnsi="Arial" w:cs="Arial"/>
        </w:rPr>
      </w:pPr>
      <w:r>
        <w:rPr>
          <w:rFonts w:ascii="Arial" w:hAnsi="Arial" w:cs="Arial"/>
        </w:rPr>
        <w:t xml:space="preserve">Chapman, D.P., Whitfield, C.L., Felitti, V.J., Dube, S.R., Edwards, V.J., &amp; Anda, R.F., (2004). </w:t>
      </w:r>
      <w:r w:rsidRPr="00194AC0">
        <w:rPr>
          <w:rFonts w:ascii="Arial" w:hAnsi="Arial" w:cs="Arial"/>
          <w:u w:val="single"/>
        </w:rPr>
        <w:t>Adverse childhood experiences &amp; the risk of depressive disorders in adulthood.</w:t>
      </w:r>
      <w:r>
        <w:rPr>
          <w:rFonts w:ascii="Arial" w:hAnsi="Arial" w:cs="Arial"/>
        </w:rPr>
        <w:t xml:space="preserve"> Journal of Affective Disorder, 82(2), 217-225.</w:t>
      </w:r>
    </w:p>
    <w:p w14:paraId="536E1DA9" w14:textId="77777777" w:rsidR="00194AC0" w:rsidRPr="0021021D" w:rsidRDefault="00194AC0" w:rsidP="0021021D">
      <w:pPr>
        <w:pStyle w:val="font8"/>
        <w:spacing w:before="0" w:beforeAutospacing="0" w:after="0" w:afterAutospacing="0" w:line="480" w:lineRule="auto"/>
        <w:textAlignment w:val="baseline"/>
        <w:rPr>
          <w:rFonts w:ascii="Arial" w:hAnsi="Arial" w:cs="Arial"/>
        </w:rPr>
      </w:pPr>
    </w:p>
    <w:p w14:paraId="038E8893"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r w:rsidRPr="0021021D">
        <w:rPr>
          <w:rFonts w:ascii="Arial" w:hAnsi="Arial" w:cs="Arial"/>
        </w:rPr>
        <w:t xml:space="preserve">Charmaz, K. (1988). </w:t>
      </w:r>
      <w:r w:rsidRPr="0021021D">
        <w:rPr>
          <w:rFonts w:ascii="Arial" w:hAnsi="Arial" w:cs="Arial"/>
          <w:u w:val="single"/>
        </w:rPr>
        <w:t xml:space="preserve">Constructing grounded Theory. A practical guide through Qualitative analysis. </w:t>
      </w:r>
      <w:r w:rsidRPr="0021021D">
        <w:rPr>
          <w:rFonts w:ascii="Arial" w:hAnsi="Arial" w:cs="Arial"/>
        </w:rPr>
        <w:t>Sage: London</w:t>
      </w:r>
    </w:p>
    <w:p w14:paraId="0E1A1D43" w14:textId="77777777" w:rsidR="0021021D" w:rsidRPr="0021021D" w:rsidRDefault="0021021D" w:rsidP="0021021D">
      <w:pPr>
        <w:spacing w:line="480" w:lineRule="auto"/>
        <w:rPr>
          <w:rFonts w:ascii="Arial" w:hAnsi="Arial" w:cs="Arial"/>
          <w:sz w:val="24"/>
          <w:szCs w:val="24"/>
        </w:rPr>
      </w:pPr>
    </w:p>
    <w:p w14:paraId="1AE14D1D"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lastRenderedPageBreak/>
        <w:t xml:space="preserve">Charmaz, K. &amp; Henwood, K. (2008) in Willig, C., &amp; Stainton, Rogers, W. (2008). </w:t>
      </w:r>
      <w:r w:rsidRPr="0021021D">
        <w:rPr>
          <w:rFonts w:ascii="Arial" w:hAnsi="Arial" w:cs="Arial"/>
          <w:sz w:val="24"/>
          <w:szCs w:val="24"/>
          <w:u w:val="single"/>
        </w:rPr>
        <w:t>The sage handbook of qualitative research methods in psychology</w:t>
      </w:r>
      <w:r w:rsidRPr="0021021D">
        <w:rPr>
          <w:rFonts w:ascii="Arial" w:hAnsi="Arial" w:cs="Arial"/>
          <w:sz w:val="24"/>
          <w:szCs w:val="24"/>
        </w:rPr>
        <w:t>. Sage: London.</w:t>
      </w:r>
    </w:p>
    <w:p w14:paraId="13D84E27" w14:textId="77777777" w:rsidR="00F762E2" w:rsidRDefault="00F762E2" w:rsidP="0021021D">
      <w:pPr>
        <w:shd w:val="clear" w:color="auto" w:fill="FFFFFF"/>
        <w:spacing w:after="315" w:line="480" w:lineRule="auto"/>
        <w:outlineLvl w:val="0"/>
        <w:rPr>
          <w:rFonts w:ascii="Arial" w:hAnsi="Arial" w:cs="Arial"/>
          <w:sz w:val="24"/>
          <w:szCs w:val="24"/>
        </w:rPr>
      </w:pPr>
    </w:p>
    <w:p w14:paraId="505806BC" w14:textId="77777777" w:rsidR="0021021D" w:rsidRPr="0021021D" w:rsidRDefault="0021021D" w:rsidP="0021021D">
      <w:pPr>
        <w:shd w:val="clear" w:color="auto" w:fill="FFFFFF"/>
        <w:spacing w:after="315" w:line="480" w:lineRule="auto"/>
        <w:outlineLvl w:val="0"/>
        <w:rPr>
          <w:rFonts w:ascii="Arial" w:hAnsi="Arial" w:cs="Arial"/>
          <w:sz w:val="24"/>
          <w:szCs w:val="24"/>
        </w:rPr>
      </w:pPr>
      <w:r w:rsidRPr="0021021D">
        <w:rPr>
          <w:rFonts w:ascii="Arial" w:hAnsi="Arial" w:cs="Arial"/>
          <w:sz w:val="24"/>
          <w:szCs w:val="24"/>
        </w:rPr>
        <w:t xml:space="preserve">Clarke, A.R, Barry, R.J , McCarthy, R &amp; Selikowitz, M. (2002). </w:t>
      </w:r>
      <w:r w:rsidRPr="0021021D">
        <w:rPr>
          <w:rFonts w:ascii="Arial" w:hAnsi="Arial" w:cs="Arial"/>
          <w:sz w:val="24"/>
          <w:szCs w:val="24"/>
          <w:u w:val="single"/>
        </w:rPr>
        <w:t>Children with attention-deficit hyperactivity disorder and comorbid oppositional defiant disorder: an EEG analysis</w:t>
      </w:r>
      <w:r w:rsidRPr="0021021D">
        <w:rPr>
          <w:rFonts w:ascii="Arial" w:hAnsi="Arial" w:cs="Arial"/>
          <w:sz w:val="24"/>
          <w:szCs w:val="24"/>
        </w:rPr>
        <w:t>. In Psychiatry Research, 111, 181–190</w:t>
      </w:r>
    </w:p>
    <w:p w14:paraId="6C3AF160" w14:textId="77777777" w:rsidR="00F762E2" w:rsidRDefault="00F762E2" w:rsidP="0021021D">
      <w:pPr>
        <w:spacing w:after="0" w:line="480" w:lineRule="auto"/>
        <w:rPr>
          <w:rFonts w:ascii="Arial" w:hAnsi="Arial" w:cs="Arial"/>
          <w:sz w:val="24"/>
          <w:szCs w:val="24"/>
        </w:rPr>
      </w:pPr>
    </w:p>
    <w:p w14:paraId="1B3436B8" w14:textId="77777777" w:rsidR="0021021D" w:rsidRPr="0021021D" w:rsidRDefault="0021021D" w:rsidP="0021021D">
      <w:pPr>
        <w:spacing w:after="0" w:line="480" w:lineRule="auto"/>
        <w:rPr>
          <w:rFonts w:ascii="Arial" w:hAnsi="Arial" w:cs="Arial"/>
          <w:bCs/>
          <w:sz w:val="24"/>
          <w:szCs w:val="24"/>
          <w:shd w:val="clear" w:color="auto" w:fill="FFFFFF"/>
        </w:rPr>
      </w:pPr>
      <w:r w:rsidRPr="0021021D">
        <w:rPr>
          <w:rFonts w:ascii="Arial" w:hAnsi="Arial" w:cs="Arial"/>
          <w:sz w:val="24"/>
          <w:szCs w:val="24"/>
        </w:rPr>
        <w:t xml:space="preserve">Coe, C., Gibson, A., Spencer, N., &amp; Stuttaford, M. (2008). </w:t>
      </w:r>
      <w:r w:rsidRPr="0021021D">
        <w:rPr>
          <w:rFonts w:ascii="Arial" w:hAnsi="Arial" w:cs="Arial"/>
          <w:sz w:val="24"/>
          <w:szCs w:val="24"/>
          <w:u w:val="single"/>
        </w:rPr>
        <w:t>Sure Start: Voices of the “hard to reach”.</w:t>
      </w:r>
      <w:r w:rsidRPr="0021021D">
        <w:rPr>
          <w:rFonts w:ascii="Arial" w:hAnsi="Arial" w:cs="Arial"/>
          <w:sz w:val="24"/>
          <w:szCs w:val="24"/>
        </w:rPr>
        <w:t xml:space="preserve"> Child: Care, Health and Development, 34(4), 447–453.</w:t>
      </w:r>
    </w:p>
    <w:p w14:paraId="3D23E153" w14:textId="77777777" w:rsidR="0021021D" w:rsidRPr="0021021D" w:rsidRDefault="0021021D" w:rsidP="0021021D">
      <w:pPr>
        <w:spacing w:after="0" w:line="480" w:lineRule="auto"/>
        <w:rPr>
          <w:rFonts w:ascii="Arial" w:hAnsi="Arial" w:cs="Arial"/>
          <w:bCs/>
          <w:sz w:val="24"/>
          <w:szCs w:val="24"/>
          <w:shd w:val="clear" w:color="auto" w:fill="FFFFFF"/>
        </w:rPr>
      </w:pPr>
    </w:p>
    <w:p w14:paraId="2487F4A3" w14:textId="7777777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Coffey</w:t>
      </w:r>
      <w:r w:rsidRPr="0021021D">
        <w:rPr>
          <w:rFonts w:ascii="Arial" w:hAnsi="Arial" w:cs="Arial"/>
          <w:sz w:val="24"/>
          <w:szCs w:val="24"/>
          <w:shd w:val="clear" w:color="auto" w:fill="FFFFFF"/>
        </w:rPr>
        <w:t>, A., &amp; </w:t>
      </w:r>
      <w:r w:rsidRPr="0021021D">
        <w:rPr>
          <w:rFonts w:ascii="Arial" w:hAnsi="Arial" w:cs="Arial"/>
          <w:bCs/>
          <w:sz w:val="24"/>
          <w:szCs w:val="24"/>
          <w:shd w:val="clear" w:color="auto" w:fill="FFFFFF"/>
        </w:rPr>
        <w:t>Atkinson</w:t>
      </w:r>
      <w:r w:rsidRPr="0021021D">
        <w:rPr>
          <w:rFonts w:ascii="Arial" w:hAnsi="Arial" w:cs="Arial"/>
          <w:sz w:val="24"/>
          <w:szCs w:val="24"/>
          <w:shd w:val="clear" w:color="auto" w:fill="FFFFFF"/>
        </w:rPr>
        <w:t>, P. (</w:t>
      </w:r>
      <w:r w:rsidRPr="0021021D">
        <w:rPr>
          <w:rFonts w:ascii="Arial" w:hAnsi="Arial" w:cs="Arial"/>
          <w:bCs/>
          <w:sz w:val="24"/>
          <w:szCs w:val="24"/>
          <w:shd w:val="clear" w:color="auto" w:fill="FFFFFF"/>
        </w:rPr>
        <w:t>1996</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 xml:space="preserve">Narratives and stories. In making sense of qualitative data: complementary research strategies, </w:t>
      </w:r>
      <w:r w:rsidRPr="0021021D">
        <w:rPr>
          <w:rFonts w:ascii="Arial" w:hAnsi="Arial" w:cs="Arial"/>
          <w:sz w:val="24"/>
          <w:szCs w:val="24"/>
          <w:shd w:val="clear" w:color="auto" w:fill="FFFFFF"/>
        </w:rPr>
        <w:t>Thousand Oaks:</w:t>
      </w:r>
    </w:p>
    <w:p w14:paraId="0EC0CFA2" w14:textId="77777777" w:rsidR="0021021D" w:rsidRPr="0021021D" w:rsidRDefault="0021021D" w:rsidP="0021021D">
      <w:pPr>
        <w:spacing w:after="0" w:line="480" w:lineRule="auto"/>
        <w:rPr>
          <w:rFonts w:ascii="Arial" w:hAnsi="Arial" w:cs="Arial"/>
          <w:sz w:val="24"/>
          <w:szCs w:val="24"/>
          <w:shd w:val="clear" w:color="auto" w:fill="FFFFFF"/>
        </w:rPr>
      </w:pPr>
    </w:p>
    <w:p w14:paraId="559D0CE2" w14:textId="69713E6C" w:rsidR="0021021D" w:rsidRDefault="0021021D" w:rsidP="0021021D">
      <w:pPr>
        <w:spacing w:line="480" w:lineRule="auto"/>
        <w:rPr>
          <w:rStyle w:val="BookTitle"/>
          <w:rFonts w:ascii="Arial" w:hAnsi="Arial" w:cs="Arial"/>
          <w:b w:val="0"/>
          <w:bCs w:val="0"/>
          <w:i w:val="0"/>
          <w:iCs w:val="0"/>
          <w:spacing w:val="0"/>
          <w:sz w:val="24"/>
          <w:szCs w:val="24"/>
        </w:rPr>
      </w:pPr>
      <w:r w:rsidRPr="0021021D">
        <w:rPr>
          <w:rFonts w:ascii="Arial" w:hAnsi="Arial" w:cs="Arial"/>
          <w:sz w:val="24"/>
          <w:szCs w:val="24"/>
        </w:rPr>
        <w:t xml:space="preserve">Cohen, N.J, Muir, E, Parker, C.J., Brown, M, Lojkasek, M., Muir, R., &amp; Barwick, M. (1999). </w:t>
      </w:r>
      <w:r w:rsidRPr="0021021D">
        <w:rPr>
          <w:rFonts w:ascii="Arial" w:hAnsi="Arial" w:cs="Arial"/>
          <w:sz w:val="24"/>
          <w:szCs w:val="24"/>
          <w:u w:val="single"/>
        </w:rPr>
        <w:t>Watch, Wait and Wonder. Testing the effectiveness of a new approach to mother-infant psychotherapy,</w:t>
      </w:r>
      <w:r w:rsidRPr="0021021D">
        <w:rPr>
          <w:rFonts w:ascii="Arial" w:hAnsi="Arial" w:cs="Arial"/>
          <w:sz w:val="24"/>
          <w:szCs w:val="24"/>
        </w:rPr>
        <w:t xml:space="preserve"> Infant Mental Health Journal, 20 (4), 429.</w:t>
      </w:r>
      <w:r w:rsidR="00F762E2">
        <w:rPr>
          <w:rStyle w:val="BookTitle"/>
          <w:rFonts w:ascii="Arial" w:hAnsi="Arial" w:cs="Arial"/>
          <w:b w:val="0"/>
          <w:bCs w:val="0"/>
          <w:i w:val="0"/>
          <w:iCs w:val="0"/>
          <w:spacing w:val="0"/>
          <w:sz w:val="24"/>
          <w:szCs w:val="24"/>
        </w:rPr>
        <w:t xml:space="preserve"> </w:t>
      </w:r>
    </w:p>
    <w:p w14:paraId="3874B6B6" w14:textId="77777777" w:rsidR="00F762E2" w:rsidRPr="0021021D" w:rsidRDefault="00F762E2" w:rsidP="0021021D">
      <w:pPr>
        <w:spacing w:line="480" w:lineRule="auto"/>
        <w:rPr>
          <w:rStyle w:val="BookTitle"/>
          <w:rFonts w:ascii="Arial" w:hAnsi="Arial" w:cs="Arial"/>
          <w:b w:val="0"/>
          <w:bCs w:val="0"/>
          <w:i w:val="0"/>
          <w:iCs w:val="0"/>
          <w:spacing w:val="0"/>
          <w:sz w:val="24"/>
          <w:szCs w:val="24"/>
        </w:rPr>
      </w:pPr>
    </w:p>
    <w:p w14:paraId="050418AA"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Cohen, N.J., Lojkasek, M, Muir, E, Muir, R and Parker C.J. (2002). </w:t>
      </w:r>
      <w:r w:rsidRPr="0021021D">
        <w:rPr>
          <w:rStyle w:val="BookTitle"/>
          <w:rFonts w:ascii="Arial" w:hAnsi="Arial" w:cs="Arial"/>
          <w:b w:val="0"/>
          <w:bCs w:val="0"/>
          <w:i w:val="0"/>
          <w:iCs w:val="0"/>
          <w:spacing w:val="0"/>
          <w:sz w:val="24"/>
          <w:szCs w:val="24"/>
          <w:u w:val="single"/>
        </w:rPr>
        <w:t xml:space="preserve">Six month follow up of two mother-infant psychotherapies: convergence off therapeutic outcomes. </w:t>
      </w:r>
      <w:r w:rsidRPr="0021021D">
        <w:rPr>
          <w:rStyle w:val="BookTitle"/>
          <w:rFonts w:ascii="Arial" w:hAnsi="Arial" w:cs="Arial"/>
          <w:b w:val="0"/>
          <w:bCs w:val="0"/>
          <w:i w:val="0"/>
          <w:iCs w:val="0"/>
          <w:spacing w:val="0"/>
          <w:sz w:val="24"/>
          <w:szCs w:val="24"/>
        </w:rPr>
        <w:t>Infant Mental Health Journal, 23, 361-380.</w:t>
      </w:r>
    </w:p>
    <w:p w14:paraId="0932EE14" w14:textId="77777777" w:rsidR="0021021D" w:rsidRPr="0021021D" w:rsidRDefault="0021021D" w:rsidP="0021021D">
      <w:pPr>
        <w:spacing w:line="480" w:lineRule="auto"/>
        <w:rPr>
          <w:rFonts w:ascii="Arial" w:hAnsi="Arial" w:cs="Arial"/>
          <w:sz w:val="24"/>
          <w:szCs w:val="24"/>
        </w:rPr>
      </w:pPr>
    </w:p>
    <w:p w14:paraId="01E43136"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Fonts w:ascii="Arial" w:hAnsi="Arial" w:cs="Arial"/>
          <w:sz w:val="24"/>
          <w:szCs w:val="24"/>
        </w:rPr>
        <w:lastRenderedPageBreak/>
        <w:t xml:space="preserve">Cohen, N.J, Lojkasek, M &amp; Muir, E. (2006). </w:t>
      </w:r>
      <w:r w:rsidRPr="0021021D">
        <w:rPr>
          <w:rFonts w:ascii="Arial" w:hAnsi="Arial" w:cs="Arial"/>
          <w:sz w:val="24"/>
          <w:szCs w:val="24"/>
          <w:u w:val="single"/>
        </w:rPr>
        <w:t>Watch, Wait, and Wonder: An Infant-Led Approach to Infant-Parent Psychotherapy</w:t>
      </w:r>
      <w:r w:rsidRPr="0021021D">
        <w:rPr>
          <w:rFonts w:ascii="Arial" w:hAnsi="Arial" w:cs="Arial"/>
          <w:sz w:val="24"/>
          <w:szCs w:val="24"/>
        </w:rPr>
        <w:t xml:space="preserve">. The Signal, 14(2) Newsletter of the World Association for Infant Mental Health. </w:t>
      </w:r>
    </w:p>
    <w:p w14:paraId="2A40A415"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p>
    <w:p w14:paraId="0CE38DB4" w14:textId="77777777" w:rsidR="0021021D" w:rsidRPr="0021021D" w:rsidRDefault="0021021D" w:rsidP="0021021D">
      <w:pPr>
        <w:shd w:val="clear" w:color="auto" w:fill="FFFFFF" w:themeFill="background1"/>
        <w:spacing w:after="0"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Coleman</w:t>
      </w:r>
      <w:r w:rsidRPr="0021021D">
        <w:rPr>
          <w:rFonts w:ascii="Arial" w:hAnsi="Arial" w:cs="Arial"/>
          <w:sz w:val="24"/>
          <w:szCs w:val="24"/>
          <w:shd w:val="clear" w:color="auto" w:fill="FFFFFF"/>
        </w:rPr>
        <w:t>, P. K., &amp; </w:t>
      </w:r>
      <w:r w:rsidRPr="0021021D">
        <w:rPr>
          <w:rFonts w:ascii="Arial" w:hAnsi="Arial" w:cs="Arial"/>
          <w:bCs/>
          <w:sz w:val="24"/>
          <w:szCs w:val="24"/>
          <w:shd w:val="clear" w:color="auto" w:fill="FFFFFF"/>
        </w:rPr>
        <w:t>Karraker</w:t>
      </w:r>
      <w:r w:rsidRPr="0021021D">
        <w:rPr>
          <w:rFonts w:ascii="Arial" w:hAnsi="Arial" w:cs="Arial"/>
          <w:sz w:val="24"/>
          <w:szCs w:val="24"/>
          <w:shd w:val="clear" w:color="auto" w:fill="FFFFFF"/>
        </w:rPr>
        <w:t>, K. H. (</w:t>
      </w:r>
      <w:r w:rsidRPr="0021021D">
        <w:rPr>
          <w:rFonts w:ascii="Arial" w:hAnsi="Arial" w:cs="Arial"/>
          <w:bCs/>
          <w:sz w:val="24"/>
          <w:szCs w:val="24"/>
          <w:shd w:val="clear" w:color="auto" w:fill="FFFFFF"/>
        </w:rPr>
        <w:t>1998</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Self-efficacy and parenting quality: findings and future applications.</w:t>
      </w:r>
      <w:r w:rsidRPr="0021021D">
        <w:rPr>
          <w:rFonts w:ascii="Arial" w:hAnsi="Arial" w:cs="Arial"/>
          <w:sz w:val="24"/>
          <w:szCs w:val="24"/>
          <w:shd w:val="clear" w:color="auto" w:fill="FFFFFF"/>
        </w:rPr>
        <w:t xml:space="preserve"> Developmental Review, 18(1), 47-85.</w:t>
      </w:r>
    </w:p>
    <w:p w14:paraId="10BFF53B" w14:textId="77777777" w:rsidR="0021021D" w:rsidRPr="0021021D" w:rsidRDefault="0021021D" w:rsidP="0021021D">
      <w:pPr>
        <w:shd w:val="clear" w:color="auto" w:fill="FFFFFF" w:themeFill="background1"/>
        <w:spacing w:after="0" w:line="480" w:lineRule="auto"/>
        <w:rPr>
          <w:rFonts w:ascii="Arial" w:hAnsi="Arial" w:cs="Arial"/>
          <w:sz w:val="24"/>
          <w:szCs w:val="24"/>
          <w:shd w:val="clear" w:color="auto" w:fill="FFFFFF"/>
        </w:rPr>
      </w:pPr>
    </w:p>
    <w:p w14:paraId="2F2F8CCF"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Collins, K. &amp; Nicolson, P. (2002). </w:t>
      </w:r>
      <w:r w:rsidRPr="0021021D">
        <w:rPr>
          <w:rFonts w:ascii="Arial" w:hAnsi="Arial" w:cs="Arial"/>
          <w:sz w:val="24"/>
          <w:szCs w:val="24"/>
          <w:u w:val="single"/>
        </w:rPr>
        <w:t>The meaning of 'satisfaction' for people with dermatological problems: reassessing approaches to qualitative health psychology research.</w:t>
      </w:r>
      <w:r w:rsidRPr="0021021D">
        <w:rPr>
          <w:rFonts w:ascii="Arial" w:hAnsi="Arial" w:cs="Arial"/>
          <w:sz w:val="24"/>
          <w:szCs w:val="24"/>
        </w:rPr>
        <w:t xml:space="preserve"> Journal of Health Psychology, 7, 615-629.</w:t>
      </w:r>
    </w:p>
    <w:p w14:paraId="2C4AED75" w14:textId="77777777" w:rsidR="00F762E2" w:rsidRDefault="00F762E2" w:rsidP="0021021D">
      <w:pPr>
        <w:spacing w:after="0" w:line="480" w:lineRule="auto"/>
        <w:rPr>
          <w:rFonts w:ascii="Arial" w:hAnsi="Arial" w:cs="Arial"/>
          <w:sz w:val="24"/>
          <w:szCs w:val="24"/>
        </w:rPr>
      </w:pPr>
    </w:p>
    <w:p w14:paraId="4E39B9C4"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Colosi, L. &amp; Dunifon, R. (2003). </w:t>
      </w:r>
      <w:r w:rsidRPr="0021021D">
        <w:rPr>
          <w:rFonts w:ascii="Arial" w:hAnsi="Arial" w:cs="Arial"/>
          <w:sz w:val="24"/>
          <w:szCs w:val="24"/>
          <w:u w:val="single"/>
        </w:rPr>
        <w:t>Effective parent education programs</w:t>
      </w:r>
      <w:r w:rsidRPr="0021021D">
        <w:rPr>
          <w:rFonts w:ascii="Arial" w:hAnsi="Arial" w:cs="Arial"/>
          <w:sz w:val="24"/>
          <w:szCs w:val="24"/>
        </w:rPr>
        <w:t xml:space="preserve">. Cornell Cooperative Extension. Retrieved October 26, 2009, from </w:t>
      </w:r>
      <w:hyperlink r:id="rId63" w:history="1">
        <w:r w:rsidRPr="0021021D">
          <w:rPr>
            <w:rStyle w:val="Hyperlink"/>
            <w:rFonts w:ascii="Arial" w:hAnsi="Arial" w:cs="Arial"/>
            <w:sz w:val="24"/>
            <w:szCs w:val="24"/>
          </w:rPr>
          <w:t>http://www.parenting.cit.cornell.edu/research_briefs.html</w:t>
        </w:r>
      </w:hyperlink>
    </w:p>
    <w:p w14:paraId="51846577" w14:textId="77777777" w:rsidR="00F762E2" w:rsidRDefault="00F762E2" w:rsidP="0021021D">
      <w:pPr>
        <w:shd w:val="clear" w:color="auto" w:fill="FFFFFF"/>
        <w:spacing w:before="100" w:beforeAutospacing="1" w:after="100" w:afterAutospacing="1" w:line="480" w:lineRule="auto"/>
        <w:rPr>
          <w:rFonts w:ascii="Arial" w:hAnsi="Arial" w:cs="Arial"/>
          <w:sz w:val="24"/>
          <w:szCs w:val="24"/>
        </w:rPr>
      </w:pPr>
    </w:p>
    <w:p w14:paraId="17986282"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Commodari, E. (2013), </w:t>
      </w:r>
      <w:r w:rsidRPr="0021021D">
        <w:rPr>
          <w:rFonts w:ascii="Arial" w:hAnsi="Arial" w:cs="Arial"/>
          <w:sz w:val="24"/>
          <w:szCs w:val="24"/>
          <w:u w:val="single"/>
        </w:rPr>
        <w:t>Pre-school teacher attachment, school readiness and risk of learning difficulties</w:t>
      </w:r>
      <w:r w:rsidRPr="0021021D">
        <w:rPr>
          <w:rFonts w:ascii="Arial" w:hAnsi="Arial" w:cs="Arial"/>
          <w:sz w:val="24"/>
          <w:szCs w:val="24"/>
        </w:rPr>
        <w:t xml:space="preserve">. In early childhood research quarterly, 28(1), 23-133.  </w:t>
      </w:r>
    </w:p>
    <w:p w14:paraId="4C07C195" w14:textId="77777777" w:rsidR="0021021D" w:rsidRPr="0021021D" w:rsidRDefault="0021021D" w:rsidP="0021021D">
      <w:pPr>
        <w:shd w:val="clear" w:color="auto" w:fill="FFFFFF"/>
        <w:spacing w:before="60" w:after="240" w:line="480" w:lineRule="auto"/>
        <w:rPr>
          <w:rFonts w:ascii="Arial" w:eastAsiaTheme="minorEastAsia" w:hAnsi="Arial" w:cs="Arial"/>
          <w:sz w:val="24"/>
          <w:szCs w:val="24"/>
          <w:lang w:eastAsia="en-GB"/>
        </w:rPr>
      </w:pPr>
    </w:p>
    <w:p w14:paraId="609A5F59" w14:textId="77777777" w:rsidR="0021021D" w:rsidRPr="0021021D" w:rsidRDefault="0021021D" w:rsidP="0021021D">
      <w:pPr>
        <w:tabs>
          <w:tab w:val="center" w:pos="4513"/>
        </w:tabs>
        <w:spacing w:line="480" w:lineRule="auto"/>
        <w:rPr>
          <w:rFonts w:ascii="Arial" w:hAnsi="Arial" w:cs="Arial"/>
          <w:sz w:val="24"/>
          <w:szCs w:val="24"/>
        </w:rPr>
      </w:pPr>
      <w:r w:rsidRPr="0021021D">
        <w:rPr>
          <w:rFonts w:ascii="Arial" w:hAnsi="Arial" w:cs="Arial"/>
          <w:sz w:val="24"/>
          <w:szCs w:val="24"/>
        </w:rPr>
        <w:t xml:space="preserve">ChildONEurope Secretariat (2007). </w:t>
      </w:r>
      <w:r w:rsidRPr="0021021D">
        <w:rPr>
          <w:rFonts w:ascii="Arial" w:hAnsi="Arial" w:cs="Arial"/>
          <w:sz w:val="24"/>
          <w:szCs w:val="24"/>
          <w:u w:val="single"/>
        </w:rPr>
        <w:t>Survey on the Role of Parents and the Support from the Governments in the EU</w:t>
      </w:r>
      <w:r w:rsidRPr="0021021D">
        <w:rPr>
          <w:rFonts w:ascii="Arial" w:hAnsi="Arial" w:cs="Arial"/>
          <w:sz w:val="24"/>
          <w:szCs w:val="24"/>
        </w:rPr>
        <w:t>, Florence.</w:t>
      </w:r>
    </w:p>
    <w:p w14:paraId="1D48BA97" w14:textId="77777777" w:rsidR="0021021D" w:rsidRPr="0021021D" w:rsidRDefault="0021021D" w:rsidP="0021021D">
      <w:pPr>
        <w:spacing w:after="0" w:line="480" w:lineRule="auto"/>
        <w:rPr>
          <w:rFonts w:ascii="Arial" w:hAnsi="Arial" w:cs="Arial"/>
          <w:sz w:val="24"/>
          <w:szCs w:val="24"/>
          <w:shd w:val="clear" w:color="auto" w:fill="FFFFFF"/>
        </w:rPr>
      </w:pPr>
    </w:p>
    <w:p w14:paraId="0A2B03DB" w14:textId="7777777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sz w:val="24"/>
          <w:szCs w:val="24"/>
          <w:shd w:val="clear" w:color="auto" w:fill="FFFFFF"/>
        </w:rPr>
        <w:lastRenderedPageBreak/>
        <w:t xml:space="preserve">Cook, B.G &amp; Odom, S.L. (2012). </w:t>
      </w:r>
      <w:r w:rsidRPr="0021021D">
        <w:rPr>
          <w:rFonts w:ascii="Arial" w:hAnsi="Arial" w:cs="Arial"/>
          <w:sz w:val="24"/>
          <w:szCs w:val="24"/>
          <w:u w:val="single"/>
          <w:shd w:val="clear" w:color="auto" w:fill="FFFFFF"/>
        </w:rPr>
        <w:t>Evidence based practice and implementation science in special education,</w:t>
      </w:r>
      <w:r w:rsidRPr="0021021D">
        <w:rPr>
          <w:rFonts w:ascii="Arial" w:hAnsi="Arial" w:cs="Arial"/>
          <w:sz w:val="24"/>
          <w:szCs w:val="24"/>
          <w:shd w:val="clear" w:color="auto" w:fill="FFFFFF"/>
        </w:rPr>
        <w:t xml:space="preserve"> 79(2), 35-144.  </w:t>
      </w:r>
    </w:p>
    <w:p w14:paraId="2F3FA999" w14:textId="77777777" w:rsidR="0021021D" w:rsidRPr="0021021D" w:rsidRDefault="0021021D" w:rsidP="0021021D">
      <w:pPr>
        <w:spacing w:after="0" w:line="480" w:lineRule="auto"/>
        <w:ind w:left="426" w:hanging="426"/>
        <w:rPr>
          <w:rFonts w:ascii="Arial" w:hAnsi="Arial" w:cs="Arial"/>
          <w:sz w:val="24"/>
          <w:szCs w:val="24"/>
        </w:rPr>
      </w:pPr>
    </w:p>
    <w:p w14:paraId="385A1F89"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Corcoran, T. (2009). </w:t>
      </w:r>
      <w:r w:rsidRPr="0021021D">
        <w:rPr>
          <w:rFonts w:ascii="Arial" w:hAnsi="Arial" w:cs="Arial"/>
          <w:sz w:val="24"/>
          <w:szCs w:val="24"/>
          <w:u w:val="single"/>
        </w:rPr>
        <w:t>Second nature</w:t>
      </w:r>
      <w:r w:rsidRPr="0021021D">
        <w:rPr>
          <w:rFonts w:ascii="Arial" w:hAnsi="Arial" w:cs="Arial"/>
          <w:sz w:val="24"/>
          <w:szCs w:val="24"/>
        </w:rPr>
        <w:t xml:space="preserve">. In British journal of social psychology, 48(2), 375-388. </w:t>
      </w:r>
    </w:p>
    <w:p w14:paraId="5F355667" w14:textId="77777777" w:rsidR="00F762E2" w:rsidRDefault="00F762E2" w:rsidP="0021021D">
      <w:pPr>
        <w:shd w:val="clear" w:color="auto" w:fill="FFFFFF"/>
        <w:spacing w:before="100" w:beforeAutospacing="1" w:after="100" w:afterAutospacing="1" w:line="480" w:lineRule="auto"/>
        <w:rPr>
          <w:rFonts w:ascii="Arial" w:hAnsi="Arial" w:cs="Arial"/>
          <w:sz w:val="24"/>
          <w:szCs w:val="24"/>
        </w:rPr>
      </w:pPr>
    </w:p>
    <w:p w14:paraId="74789326"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Cotton, K., &amp; Wikelund, K. (1989). </w:t>
      </w:r>
      <w:r w:rsidRPr="0021021D">
        <w:rPr>
          <w:rFonts w:ascii="Arial" w:hAnsi="Arial" w:cs="Arial"/>
          <w:sz w:val="24"/>
          <w:szCs w:val="24"/>
          <w:u w:val="single"/>
        </w:rPr>
        <w:t>Parent involvement in education</w:t>
      </w:r>
      <w:r w:rsidRPr="0021021D">
        <w:rPr>
          <w:rFonts w:ascii="Arial" w:hAnsi="Arial" w:cs="Arial"/>
          <w:sz w:val="24"/>
          <w:szCs w:val="24"/>
        </w:rPr>
        <w:t>. Retrieved on November 9, 2004 from the Northwest Regional Educational Laboratory Web site: http//www.nwrel.org/scpd/sirs/3/cu6.</w:t>
      </w:r>
    </w:p>
    <w:p w14:paraId="1C4094E5" w14:textId="77777777" w:rsidR="00F762E2" w:rsidRDefault="00F762E2" w:rsidP="00F762E2">
      <w:pPr>
        <w:spacing w:line="480" w:lineRule="auto"/>
        <w:rPr>
          <w:rFonts w:ascii="Arial" w:hAnsi="Arial" w:cs="Arial"/>
          <w:sz w:val="24"/>
          <w:szCs w:val="24"/>
          <w:shd w:val="clear" w:color="auto" w:fill="FFFFFF"/>
        </w:rPr>
      </w:pPr>
    </w:p>
    <w:p w14:paraId="3C4776F9" w14:textId="77777777" w:rsidR="00F762E2" w:rsidRPr="0021021D" w:rsidRDefault="00F762E2" w:rsidP="00F762E2">
      <w:pPr>
        <w:spacing w:line="480" w:lineRule="auto"/>
        <w:rPr>
          <w:rFonts w:ascii="Arial" w:hAnsi="Arial" w:cs="Arial"/>
          <w:sz w:val="24"/>
          <w:szCs w:val="24"/>
          <w:shd w:val="clear" w:color="auto" w:fill="FFFFFF"/>
        </w:rPr>
      </w:pPr>
      <w:r>
        <w:rPr>
          <w:rFonts w:ascii="Arial" w:hAnsi="Arial" w:cs="Arial"/>
          <w:sz w:val="24"/>
          <w:szCs w:val="24"/>
          <w:shd w:val="clear" w:color="auto" w:fill="FFFFFF"/>
        </w:rPr>
        <w:t xml:space="preserve">Cramer, B., &amp; Stern, D.N., (1988). </w:t>
      </w:r>
      <w:r w:rsidRPr="008B2E62">
        <w:rPr>
          <w:rFonts w:ascii="Arial" w:hAnsi="Arial" w:cs="Arial"/>
          <w:sz w:val="24"/>
          <w:szCs w:val="24"/>
          <w:u w:val="single"/>
          <w:shd w:val="clear" w:color="auto" w:fill="FFFFFF"/>
        </w:rPr>
        <w:t>Evaluation of changes in mother-infant brief psychotherapy: a single case study.</w:t>
      </w:r>
      <w:r>
        <w:rPr>
          <w:rFonts w:ascii="Arial" w:hAnsi="Arial" w:cs="Arial"/>
          <w:sz w:val="24"/>
          <w:szCs w:val="24"/>
          <w:shd w:val="clear" w:color="auto" w:fill="FFFFFF"/>
        </w:rPr>
        <w:t xml:space="preserve"> Infant Mental Health Journal, 9(1), 20-45. </w:t>
      </w:r>
    </w:p>
    <w:p w14:paraId="10AA078F" w14:textId="77777777" w:rsidR="00F762E2" w:rsidRDefault="00F762E2" w:rsidP="0021021D">
      <w:pPr>
        <w:spacing w:line="480" w:lineRule="auto"/>
        <w:rPr>
          <w:rFonts w:ascii="Arial" w:hAnsi="Arial" w:cs="Arial"/>
          <w:bCs/>
          <w:sz w:val="24"/>
          <w:szCs w:val="24"/>
          <w:shd w:val="clear" w:color="auto" w:fill="FFFFFF"/>
        </w:rPr>
      </w:pPr>
    </w:p>
    <w:p w14:paraId="50B2047A" w14:textId="77777777" w:rsidR="0021021D" w:rsidRDefault="0021021D" w:rsidP="0021021D">
      <w:pPr>
        <w:spacing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Creswell</w:t>
      </w:r>
      <w:r w:rsidRPr="0021021D">
        <w:rPr>
          <w:rFonts w:ascii="Arial" w:hAnsi="Arial" w:cs="Arial"/>
          <w:sz w:val="24"/>
          <w:szCs w:val="24"/>
          <w:shd w:val="clear" w:color="auto" w:fill="FFFFFF"/>
        </w:rPr>
        <w:t>, J. W. (</w:t>
      </w:r>
      <w:r w:rsidRPr="0021021D">
        <w:rPr>
          <w:rFonts w:ascii="Arial" w:hAnsi="Arial" w:cs="Arial"/>
          <w:bCs/>
          <w:sz w:val="24"/>
          <w:szCs w:val="24"/>
          <w:shd w:val="clear" w:color="auto" w:fill="FFFFFF"/>
        </w:rPr>
        <w:t>2003</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Research design: Qualitative, quantitative, and </w:t>
      </w:r>
      <w:r w:rsidRPr="0021021D">
        <w:rPr>
          <w:rFonts w:ascii="Arial" w:hAnsi="Arial" w:cs="Arial"/>
          <w:bCs/>
          <w:sz w:val="24"/>
          <w:szCs w:val="24"/>
          <w:u w:val="single"/>
          <w:shd w:val="clear" w:color="auto" w:fill="FFFFFF"/>
        </w:rPr>
        <w:t>mixed methods</w:t>
      </w:r>
      <w:r w:rsidRPr="0021021D">
        <w:rPr>
          <w:rFonts w:ascii="Arial" w:hAnsi="Arial" w:cs="Arial"/>
          <w:sz w:val="24"/>
          <w:szCs w:val="24"/>
          <w:u w:val="single"/>
          <w:shd w:val="clear" w:color="auto" w:fill="FFFFFF"/>
        </w:rPr>
        <w:t> approaches (2nd ed.)</w:t>
      </w:r>
      <w:r w:rsidRPr="0021021D">
        <w:rPr>
          <w:rFonts w:ascii="Arial" w:hAnsi="Arial" w:cs="Arial"/>
          <w:sz w:val="24"/>
          <w:szCs w:val="24"/>
          <w:shd w:val="clear" w:color="auto" w:fill="FFFFFF"/>
        </w:rPr>
        <w:t>. Thousand Oaks: CA.</w:t>
      </w:r>
    </w:p>
    <w:p w14:paraId="317B5BA6" w14:textId="77777777" w:rsidR="00F762E2" w:rsidRDefault="00F762E2" w:rsidP="00F762E2">
      <w:pPr>
        <w:shd w:val="clear" w:color="auto" w:fill="FFFFFF"/>
        <w:spacing w:after="0" w:line="480" w:lineRule="auto"/>
        <w:outlineLvl w:val="0"/>
        <w:rPr>
          <w:rFonts w:ascii="Arial" w:eastAsia="Times New Roman" w:hAnsi="Arial" w:cs="Arial"/>
          <w:bCs/>
          <w:kern w:val="36"/>
          <w:sz w:val="24"/>
          <w:szCs w:val="24"/>
          <w:lang w:eastAsia="en-GB"/>
        </w:rPr>
      </w:pPr>
    </w:p>
    <w:p w14:paraId="692AFEBC" w14:textId="77777777" w:rsidR="00F762E2" w:rsidRPr="0021021D" w:rsidRDefault="00F762E2" w:rsidP="00F762E2">
      <w:pPr>
        <w:shd w:val="clear" w:color="auto" w:fill="FFFFFF"/>
        <w:spacing w:after="0" w:line="480" w:lineRule="auto"/>
        <w:outlineLvl w:val="0"/>
        <w:rPr>
          <w:rFonts w:ascii="Arial" w:eastAsia="Times New Roman" w:hAnsi="Arial" w:cs="Arial"/>
          <w:bCs/>
          <w:kern w:val="36"/>
          <w:sz w:val="24"/>
          <w:szCs w:val="24"/>
          <w:lang w:eastAsia="en-GB"/>
        </w:rPr>
      </w:pPr>
      <w:r w:rsidRPr="0021021D">
        <w:rPr>
          <w:rFonts w:ascii="Arial" w:eastAsia="Times New Roman" w:hAnsi="Arial" w:cs="Arial"/>
          <w:bCs/>
          <w:kern w:val="36"/>
          <w:sz w:val="24"/>
          <w:szCs w:val="24"/>
          <w:lang w:eastAsia="en-GB"/>
        </w:rPr>
        <w:t xml:space="preserve">Creswell, J., &amp; Plano Clark, V. (2007). </w:t>
      </w:r>
      <w:r w:rsidRPr="0021021D">
        <w:rPr>
          <w:rFonts w:ascii="Arial" w:eastAsia="Times New Roman" w:hAnsi="Arial" w:cs="Arial"/>
          <w:bCs/>
          <w:kern w:val="36"/>
          <w:sz w:val="24"/>
          <w:szCs w:val="24"/>
          <w:u w:val="single"/>
          <w:lang w:eastAsia="en-GB"/>
        </w:rPr>
        <w:t>Designing and Conducting Mixed Methods Research. Thousand Oaks.</w:t>
      </w:r>
      <w:r w:rsidRPr="0021021D">
        <w:rPr>
          <w:rFonts w:ascii="Arial" w:eastAsia="Times New Roman" w:hAnsi="Arial" w:cs="Arial"/>
          <w:bCs/>
          <w:kern w:val="36"/>
          <w:sz w:val="24"/>
          <w:szCs w:val="24"/>
          <w:lang w:eastAsia="en-GB"/>
        </w:rPr>
        <w:t xml:space="preserve"> CA: Sage.</w:t>
      </w:r>
    </w:p>
    <w:p w14:paraId="6477B19D" w14:textId="77777777" w:rsidR="00F762E2" w:rsidRDefault="00F762E2" w:rsidP="0021021D">
      <w:pPr>
        <w:spacing w:before="100" w:beforeAutospacing="1" w:after="100" w:afterAutospacing="1" w:line="480" w:lineRule="auto"/>
        <w:outlineLvl w:val="0"/>
        <w:rPr>
          <w:rFonts w:ascii="Arial" w:hAnsi="Arial" w:cs="Arial"/>
          <w:sz w:val="24"/>
          <w:szCs w:val="24"/>
          <w:shd w:val="clear" w:color="auto" w:fill="FFFFFF"/>
        </w:rPr>
      </w:pPr>
    </w:p>
    <w:p w14:paraId="586296E8" w14:textId="77777777" w:rsidR="0021021D" w:rsidRPr="0021021D" w:rsidRDefault="0021021D" w:rsidP="0021021D">
      <w:pPr>
        <w:spacing w:before="100" w:beforeAutospacing="1" w:after="100" w:afterAutospacing="1" w:line="480" w:lineRule="auto"/>
        <w:outlineLvl w:val="0"/>
        <w:rPr>
          <w:rFonts w:ascii="Arial" w:hAnsi="Arial" w:cs="Arial"/>
          <w:sz w:val="24"/>
          <w:szCs w:val="24"/>
        </w:rPr>
      </w:pPr>
      <w:r w:rsidRPr="0021021D">
        <w:rPr>
          <w:rFonts w:ascii="Arial" w:hAnsi="Arial" w:cs="Arial"/>
          <w:sz w:val="24"/>
          <w:szCs w:val="24"/>
        </w:rPr>
        <w:t xml:space="preserve">Creswell, J. W., &amp; Plano Clark, V. L. (2011). </w:t>
      </w:r>
      <w:r w:rsidRPr="0021021D">
        <w:rPr>
          <w:rFonts w:ascii="Arial" w:hAnsi="Arial" w:cs="Arial"/>
          <w:sz w:val="24"/>
          <w:szCs w:val="24"/>
          <w:u w:val="single"/>
        </w:rPr>
        <w:t>Designing and conducting mixed methods research (2nd ed.).</w:t>
      </w:r>
      <w:r w:rsidRPr="0021021D">
        <w:rPr>
          <w:rFonts w:ascii="Arial" w:hAnsi="Arial" w:cs="Arial"/>
          <w:sz w:val="24"/>
          <w:szCs w:val="24"/>
        </w:rPr>
        <w:t xml:space="preserve"> Thousand Oaks: CA.</w:t>
      </w:r>
    </w:p>
    <w:p w14:paraId="5EE5CAB8" w14:textId="77777777" w:rsidR="00F762E2" w:rsidRDefault="00F762E2" w:rsidP="0021021D">
      <w:pPr>
        <w:tabs>
          <w:tab w:val="center" w:pos="4513"/>
        </w:tabs>
        <w:spacing w:line="480" w:lineRule="auto"/>
        <w:rPr>
          <w:rFonts w:ascii="Arial" w:eastAsia="Times New Roman" w:hAnsi="Arial" w:cs="Arial"/>
          <w:sz w:val="24"/>
          <w:szCs w:val="24"/>
          <w:lang w:eastAsia="en-GB"/>
        </w:rPr>
      </w:pPr>
    </w:p>
    <w:p w14:paraId="6723CEDC" w14:textId="5B8DB1A7" w:rsidR="0021021D" w:rsidRDefault="0021021D" w:rsidP="0021021D">
      <w:pPr>
        <w:tabs>
          <w:tab w:val="center" w:pos="4513"/>
        </w:tabs>
        <w:spacing w:line="480" w:lineRule="auto"/>
        <w:rPr>
          <w:rFonts w:ascii="Arial" w:eastAsiaTheme="minorEastAsia" w:hAnsi="Arial" w:cs="Arial"/>
          <w:sz w:val="24"/>
          <w:szCs w:val="24"/>
          <w:lang w:eastAsia="en-GB"/>
        </w:rPr>
      </w:pPr>
      <w:r w:rsidRPr="0021021D">
        <w:rPr>
          <w:rFonts w:ascii="Arial" w:hAnsi="Arial" w:cs="Arial"/>
          <w:sz w:val="24"/>
          <w:szCs w:val="24"/>
        </w:rPr>
        <w:t>Cross party children’s manifesto –</w:t>
      </w:r>
      <w:r w:rsidRPr="0021021D">
        <w:rPr>
          <w:rFonts w:ascii="Arial" w:hAnsi="Arial" w:cs="Arial"/>
          <w:sz w:val="24"/>
          <w:szCs w:val="24"/>
          <w:u w:val="single"/>
        </w:rPr>
        <w:t>The 1001Critical Days</w:t>
      </w:r>
      <w:r w:rsidRPr="0021021D">
        <w:rPr>
          <w:rFonts w:ascii="Arial" w:hAnsi="Arial" w:cs="Arial"/>
          <w:sz w:val="24"/>
          <w:szCs w:val="24"/>
        </w:rPr>
        <w:t xml:space="preserve"> (2012). </w:t>
      </w:r>
      <w:r w:rsidRPr="0021021D">
        <w:rPr>
          <w:rFonts w:ascii="Arial" w:eastAsiaTheme="minorEastAsia" w:hAnsi="Arial" w:cs="Arial"/>
          <w:sz w:val="24"/>
          <w:szCs w:val="24"/>
          <w:lang w:eastAsia="en-GB"/>
        </w:rPr>
        <w:t>(</w:t>
      </w:r>
      <w:hyperlink r:id="rId64" w:history="1">
        <w:r w:rsidRPr="0021021D">
          <w:rPr>
            <w:rFonts w:ascii="Arial" w:eastAsiaTheme="minorEastAsia" w:hAnsi="Arial" w:cs="Arial"/>
            <w:sz w:val="24"/>
            <w:szCs w:val="24"/>
            <w:lang w:eastAsia="en-GB"/>
          </w:rPr>
          <w:t>www.1001criticaldays.co.uk</w:t>
        </w:r>
      </w:hyperlink>
      <w:r w:rsidR="00F762E2">
        <w:rPr>
          <w:rFonts w:ascii="Arial" w:eastAsiaTheme="minorEastAsia" w:hAnsi="Arial" w:cs="Arial"/>
          <w:sz w:val="24"/>
          <w:szCs w:val="24"/>
          <w:lang w:eastAsia="en-GB"/>
        </w:rPr>
        <w:t xml:space="preserve">).  </w:t>
      </w:r>
    </w:p>
    <w:p w14:paraId="65E53F0A" w14:textId="77777777" w:rsidR="00F762E2" w:rsidRPr="0021021D" w:rsidRDefault="00F762E2" w:rsidP="0021021D">
      <w:pPr>
        <w:tabs>
          <w:tab w:val="center" w:pos="4513"/>
        </w:tabs>
        <w:spacing w:line="480" w:lineRule="auto"/>
        <w:rPr>
          <w:rFonts w:ascii="Arial" w:eastAsiaTheme="minorEastAsia" w:hAnsi="Arial" w:cs="Arial"/>
          <w:sz w:val="24"/>
          <w:szCs w:val="24"/>
          <w:lang w:eastAsia="en-GB"/>
        </w:rPr>
      </w:pPr>
    </w:p>
    <w:p w14:paraId="63C3B206" w14:textId="26B047A3" w:rsidR="0021021D" w:rsidRPr="0021021D" w:rsidRDefault="0021021D" w:rsidP="0021021D">
      <w:pPr>
        <w:shd w:val="clear" w:color="auto" w:fill="FFFFFF"/>
        <w:spacing w:after="263" w:line="480" w:lineRule="auto"/>
        <w:outlineLvl w:val="0"/>
        <w:rPr>
          <w:rFonts w:ascii="Arial" w:eastAsia="Times New Roman" w:hAnsi="Arial" w:cs="Arial"/>
          <w:bCs/>
          <w:kern w:val="36"/>
          <w:sz w:val="24"/>
          <w:szCs w:val="24"/>
          <w:lang w:eastAsia="en-GB"/>
        </w:rPr>
      </w:pPr>
      <w:r w:rsidRPr="0021021D">
        <w:rPr>
          <w:rFonts w:ascii="Arial" w:eastAsia="Times New Roman" w:hAnsi="Arial" w:cs="Arial"/>
          <w:sz w:val="24"/>
          <w:szCs w:val="24"/>
          <w:lang w:eastAsia="en-GB"/>
        </w:rPr>
        <w:t>Cutrona, C.E.,&amp;</w:t>
      </w:r>
      <w:r w:rsidR="00F762E2">
        <w:rPr>
          <w:rFonts w:ascii="Arial" w:eastAsia="Times New Roman" w:hAnsi="Arial" w:cs="Arial"/>
          <w:sz w:val="24"/>
          <w:szCs w:val="24"/>
          <w:lang w:eastAsia="en-GB"/>
        </w:rPr>
        <w:t xml:space="preserve"> </w:t>
      </w:r>
      <w:r w:rsidRPr="0021021D">
        <w:rPr>
          <w:rFonts w:ascii="Arial" w:eastAsia="Times New Roman" w:hAnsi="Arial" w:cs="Arial"/>
          <w:sz w:val="24"/>
          <w:szCs w:val="24"/>
          <w:lang w:eastAsia="en-GB"/>
        </w:rPr>
        <w:t xml:space="preserve">Troutman, B.R., (1996). </w:t>
      </w:r>
      <w:r w:rsidRPr="0021021D">
        <w:rPr>
          <w:rFonts w:ascii="Arial" w:eastAsia="Times New Roman" w:hAnsi="Arial" w:cs="Arial"/>
          <w:bCs/>
          <w:kern w:val="36"/>
          <w:sz w:val="24"/>
          <w:szCs w:val="24"/>
          <w:u w:val="single"/>
          <w:lang w:eastAsia="en-GB"/>
        </w:rPr>
        <w:t>Social Support, Infant Temperament, and Parenting Self-Efficacy: A Mediational Model of Postpartum Depression</w:t>
      </w:r>
      <w:r w:rsidRPr="0021021D">
        <w:rPr>
          <w:rFonts w:ascii="Arial" w:eastAsia="Times New Roman" w:hAnsi="Arial" w:cs="Arial"/>
          <w:bCs/>
          <w:kern w:val="36"/>
          <w:sz w:val="24"/>
          <w:szCs w:val="24"/>
          <w:lang w:eastAsia="en-GB"/>
        </w:rPr>
        <w:t xml:space="preserve">. In </w:t>
      </w:r>
      <w:r w:rsidRPr="0021021D">
        <w:rPr>
          <w:rFonts w:ascii="Arial" w:eastAsia="Times New Roman" w:hAnsi="Arial" w:cs="Arial"/>
          <w:iCs/>
          <w:sz w:val="24"/>
          <w:szCs w:val="24"/>
          <w:lang w:eastAsia="en-GB"/>
        </w:rPr>
        <w:t>child development</w:t>
      </w:r>
      <w:r w:rsidRPr="0021021D">
        <w:rPr>
          <w:rFonts w:ascii="Arial" w:eastAsia="Times New Roman" w:hAnsi="Arial" w:cs="Arial"/>
          <w:bCs/>
          <w:kern w:val="36"/>
          <w:sz w:val="24"/>
          <w:szCs w:val="24"/>
          <w:lang w:eastAsia="en-GB"/>
        </w:rPr>
        <w:t xml:space="preserve">, </w:t>
      </w:r>
      <w:r w:rsidRPr="0021021D">
        <w:rPr>
          <w:rFonts w:ascii="Arial" w:eastAsia="Times New Roman" w:hAnsi="Arial" w:cs="Arial"/>
          <w:sz w:val="24"/>
          <w:szCs w:val="24"/>
          <w:lang w:eastAsia="en-GB"/>
        </w:rPr>
        <w:t>57(6), 1507-1518.</w:t>
      </w:r>
    </w:p>
    <w:p w14:paraId="659183CB" w14:textId="77777777" w:rsidR="0021021D" w:rsidRPr="0021021D" w:rsidRDefault="0021021D" w:rsidP="0021021D">
      <w:pPr>
        <w:shd w:val="clear" w:color="auto" w:fill="FFFFFF"/>
        <w:spacing w:before="60" w:after="240" w:line="480" w:lineRule="auto"/>
        <w:rPr>
          <w:rFonts w:ascii="Arial" w:eastAsiaTheme="minorEastAsia" w:hAnsi="Arial" w:cs="Arial"/>
          <w:sz w:val="24"/>
          <w:szCs w:val="24"/>
          <w:lang w:eastAsia="en-GB"/>
        </w:rPr>
      </w:pPr>
      <w:r w:rsidRPr="0021021D">
        <w:rPr>
          <w:rFonts w:ascii="Arial" w:eastAsiaTheme="minorEastAsia" w:hAnsi="Arial" w:cs="Arial"/>
          <w:sz w:val="24"/>
          <w:szCs w:val="24"/>
          <w:lang w:eastAsia="en-GB"/>
        </w:rPr>
        <w:t>Department for Children, Schools and Families (DCSF), (2010).</w:t>
      </w:r>
    </w:p>
    <w:p w14:paraId="42A7C1CC" w14:textId="77777777" w:rsidR="00F762E2" w:rsidRDefault="00F762E2" w:rsidP="0021021D">
      <w:pPr>
        <w:spacing w:line="480" w:lineRule="auto"/>
        <w:rPr>
          <w:rFonts w:ascii="Arial" w:hAnsi="Arial" w:cs="Arial"/>
          <w:bCs/>
          <w:sz w:val="24"/>
          <w:szCs w:val="24"/>
          <w:shd w:val="clear" w:color="auto" w:fill="FFFFFF"/>
        </w:rPr>
      </w:pPr>
    </w:p>
    <w:p w14:paraId="1A79E701"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Darlington</w:t>
      </w:r>
      <w:r w:rsidRPr="0021021D">
        <w:rPr>
          <w:rFonts w:ascii="Arial" w:hAnsi="Arial" w:cs="Arial"/>
          <w:sz w:val="24"/>
          <w:szCs w:val="24"/>
          <w:shd w:val="clear" w:color="auto" w:fill="FFFFFF"/>
        </w:rPr>
        <w:t xml:space="preserve">, Y. &amp; </w:t>
      </w:r>
      <w:r w:rsidRPr="0021021D">
        <w:rPr>
          <w:rFonts w:ascii="Arial" w:hAnsi="Arial" w:cs="Arial"/>
          <w:bCs/>
          <w:sz w:val="24"/>
          <w:szCs w:val="24"/>
          <w:shd w:val="clear" w:color="auto" w:fill="FFFFFF"/>
        </w:rPr>
        <w:t>Scott</w:t>
      </w:r>
      <w:r w:rsidRPr="0021021D">
        <w:rPr>
          <w:rFonts w:ascii="Arial" w:hAnsi="Arial" w:cs="Arial"/>
          <w:sz w:val="24"/>
          <w:szCs w:val="24"/>
          <w:shd w:val="clear" w:color="auto" w:fill="FFFFFF"/>
        </w:rPr>
        <w:t>, D. (</w:t>
      </w:r>
      <w:r w:rsidRPr="0021021D">
        <w:rPr>
          <w:rFonts w:ascii="Arial" w:hAnsi="Arial" w:cs="Arial"/>
          <w:bCs/>
          <w:sz w:val="24"/>
          <w:szCs w:val="24"/>
          <w:shd w:val="clear" w:color="auto" w:fill="FFFFFF"/>
        </w:rPr>
        <w:t>2002</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Qualitative research in practice stories from the field.</w:t>
      </w:r>
      <w:r w:rsidRPr="0021021D">
        <w:rPr>
          <w:rFonts w:ascii="Arial" w:hAnsi="Arial" w:cs="Arial"/>
          <w:sz w:val="24"/>
          <w:szCs w:val="24"/>
          <w:shd w:val="clear" w:color="auto" w:fill="FFFFFF"/>
        </w:rPr>
        <w:t xml:space="preserve"> Open University Press: Buckingham.</w:t>
      </w:r>
    </w:p>
    <w:p w14:paraId="749CE91C" w14:textId="77777777" w:rsidR="00F762E2" w:rsidRDefault="00F762E2" w:rsidP="0021021D">
      <w:pPr>
        <w:spacing w:line="480" w:lineRule="auto"/>
        <w:rPr>
          <w:rFonts w:ascii="Arial" w:hAnsi="Arial" w:cs="Arial"/>
          <w:bCs/>
          <w:iCs/>
          <w:sz w:val="24"/>
          <w:szCs w:val="24"/>
        </w:rPr>
      </w:pPr>
    </w:p>
    <w:p w14:paraId="519FC630" w14:textId="77777777" w:rsidR="0021021D" w:rsidRPr="0021021D" w:rsidRDefault="0021021D" w:rsidP="0021021D">
      <w:pPr>
        <w:spacing w:line="480" w:lineRule="auto"/>
        <w:rPr>
          <w:rFonts w:ascii="Arial" w:hAnsi="Arial" w:cs="Arial"/>
          <w:sz w:val="24"/>
          <w:szCs w:val="24"/>
        </w:rPr>
      </w:pPr>
      <w:r w:rsidRPr="0021021D">
        <w:rPr>
          <w:rFonts w:ascii="Arial" w:hAnsi="Arial" w:cs="Arial"/>
          <w:bCs/>
          <w:iCs/>
          <w:sz w:val="24"/>
          <w:szCs w:val="24"/>
        </w:rPr>
        <w:t xml:space="preserve">Deforges, C &amp; Abouchaar, A. (2003). </w:t>
      </w:r>
      <w:r w:rsidRPr="0021021D">
        <w:rPr>
          <w:rFonts w:ascii="Arial" w:hAnsi="Arial" w:cs="Arial"/>
          <w:bCs/>
          <w:iCs/>
          <w:sz w:val="24"/>
          <w:szCs w:val="24"/>
          <w:u w:val="single"/>
        </w:rPr>
        <w:t xml:space="preserve">The impact of parental involvement, parental support and family education on pupil achievements and adjustment: A literature review. </w:t>
      </w:r>
      <w:r w:rsidRPr="0021021D">
        <w:rPr>
          <w:rFonts w:ascii="Arial" w:hAnsi="Arial" w:cs="Arial"/>
          <w:bCs/>
          <w:iCs/>
          <w:sz w:val="24"/>
          <w:szCs w:val="24"/>
        </w:rPr>
        <w:t>Department for education and skills.</w:t>
      </w:r>
    </w:p>
    <w:p w14:paraId="38C274DE" w14:textId="77777777" w:rsidR="00F762E2" w:rsidRDefault="00F762E2" w:rsidP="0021021D">
      <w:pPr>
        <w:spacing w:after="0" w:line="480" w:lineRule="auto"/>
        <w:rPr>
          <w:rFonts w:ascii="Arial" w:eastAsia="Times New Roman" w:hAnsi="Arial" w:cs="Arial"/>
          <w:sz w:val="24"/>
          <w:szCs w:val="24"/>
          <w:lang w:eastAsia="en-GB"/>
        </w:rPr>
      </w:pPr>
    </w:p>
    <w:p w14:paraId="7982FB72"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Denham, S.A., (2006). </w:t>
      </w:r>
      <w:r w:rsidRPr="0021021D">
        <w:rPr>
          <w:rFonts w:ascii="Arial" w:eastAsia="Times New Roman" w:hAnsi="Arial" w:cs="Arial"/>
          <w:bCs/>
          <w:sz w:val="24"/>
          <w:szCs w:val="24"/>
          <w:u w:val="single"/>
          <w:lang w:eastAsia="en-GB"/>
        </w:rPr>
        <w:t>Social–emotional competence as support for school readiness: What is it and how do we assess it?</w:t>
      </w:r>
      <w:r w:rsidRPr="0021021D">
        <w:rPr>
          <w:rFonts w:ascii="Arial" w:eastAsia="Times New Roman" w:hAnsi="Arial" w:cs="Arial"/>
          <w:sz w:val="24"/>
          <w:szCs w:val="24"/>
          <w:lang w:eastAsia="en-GB"/>
        </w:rPr>
        <w:t xml:space="preserve"> Early Education &amp; Development, 17(1), 57-89.</w:t>
      </w:r>
    </w:p>
    <w:p w14:paraId="30F546B7"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4CA6AF86"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sz w:val="24"/>
          <w:szCs w:val="24"/>
        </w:rPr>
        <w:t xml:space="preserve">Denzin, N. K. (1978). </w:t>
      </w:r>
      <w:r w:rsidRPr="0021021D">
        <w:rPr>
          <w:rFonts w:ascii="Arial" w:hAnsi="Arial" w:cs="Arial"/>
          <w:sz w:val="24"/>
          <w:szCs w:val="24"/>
          <w:u w:val="single"/>
        </w:rPr>
        <w:t>The research act: A theoretical introduction to sociological methods (2nd ed.).</w:t>
      </w:r>
      <w:r w:rsidRPr="0021021D">
        <w:rPr>
          <w:rFonts w:ascii="Arial" w:hAnsi="Arial" w:cs="Arial"/>
          <w:sz w:val="24"/>
          <w:szCs w:val="24"/>
        </w:rPr>
        <w:t xml:space="preserve"> New York: McGraw-Hill.</w:t>
      </w:r>
    </w:p>
    <w:p w14:paraId="31A887BD"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lastRenderedPageBreak/>
        <w:t xml:space="preserve">Dey, I. (1999). </w:t>
      </w:r>
      <w:r w:rsidRPr="0021021D">
        <w:rPr>
          <w:rFonts w:ascii="Arial" w:hAnsi="Arial" w:cs="Arial"/>
          <w:sz w:val="24"/>
          <w:szCs w:val="24"/>
          <w:u w:val="single"/>
        </w:rPr>
        <w:t>Grounding Grounded Theory: Guidelines for Qualitative Inquiry</w:t>
      </w:r>
      <w:r w:rsidRPr="0021021D">
        <w:rPr>
          <w:rFonts w:ascii="Arial" w:hAnsi="Arial" w:cs="Arial"/>
          <w:sz w:val="24"/>
          <w:szCs w:val="24"/>
        </w:rPr>
        <w:t>. London: Academic Press.</w:t>
      </w:r>
    </w:p>
    <w:p w14:paraId="296C3242"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36D0C43A"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Diekstra, R. (2008). </w:t>
      </w:r>
      <w:r w:rsidRPr="0021021D">
        <w:rPr>
          <w:rFonts w:ascii="Arial" w:hAnsi="Arial" w:cs="Arial"/>
          <w:sz w:val="24"/>
          <w:szCs w:val="24"/>
          <w:u w:val="single"/>
        </w:rPr>
        <w:t>Effectiveness of school-based social and emotional education programs worldwide</w:t>
      </w:r>
      <w:r w:rsidRPr="0021021D">
        <w:rPr>
          <w:rFonts w:ascii="Arial" w:hAnsi="Arial" w:cs="Arial"/>
          <w:sz w:val="24"/>
          <w:szCs w:val="24"/>
        </w:rPr>
        <w:t>. </w:t>
      </w:r>
      <w:r w:rsidRPr="0021021D">
        <w:rPr>
          <w:rFonts w:ascii="Arial" w:hAnsi="Arial" w:cs="Arial"/>
          <w:iCs/>
          <w:sz w:val="24"/>
          <w:szCs w:val="24"/>
        </w:rPr>
        <w:t>In Social and emotional education: An international analysis</w:t>
      </w:r>
      <w:r w:rsidRPr="0021021D">
        <w:rPr>
          <w:rFonts w:ascii="Arial" w:hAnsi="Arial" w:cs="Arial"/>
          <w:sz w:val="24"/>
          <w:szCs w:val="24"/>
        </w:rPr>
        <w:t>, 255-312. Santender, Spain: Fundación Marcelino Botin.</w:t>
      </w:r>
    </w:p>
    <w:p w14:paraId="170A469D" w14:textId="77777777" w:rsidR="00F762E2" w:rsidRDefault="00F762E2" w:rsidP="0021021D">
      <w:pPr>
        <w:shd w:val="clear" w:color="auto" w:fill="FFFFFF"/>
        <w:spacing w:before="166" w:after="166" w:line="480" w:lineRule="auto"/>
        <w:rPr>
          <w:rFonts w:ascii="Arial" w:hAnsi="Arial" w:cs="Arial"/>
          <w:sz w:val="24"/>
          <w:szCs w:val="24"/>
        </w:rPr>
      </w:pPr>
    </w:p>
    <w:p w14:paraId="0204AC08"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Dinkmeyer, D., &amp; Losoncy, L. (1996). </w:t>
      </w:r>
      <w:r w:rsidRPr="0021021D">
        <w:rPr>
          <w:rFonts w:ascii="Arial" w:hAnsi="Arial" w:cs="Arial"/>
          <w:sz w:val="24"/>
          <w:szCs w:val="24"/>
          <w:u w:val="single"/>
        </w:rPr>
        <w:t xml:space="preserve">The skills of encouragement: bringing out the best in yourself and others. </w:t>
      </w:r>
      <w:r w:rsidRPr="0021021D">
        <w:rPr>
          <w:rFonts w:ascii="Arial" w:hAnsi="Arial" w:cs="Arial"/>
          <w:sz w:val="24"/>
          <w:szCs w:val="24"/>
        </w:rPr>
        <w:t>Delray Beach, FL: St. Lucie Press.</w:t>
      </w:r>
    </w:p>
    <w:p w14:paraId="3D5CCA01" w14:textId="77777777" w:rsidR="00F762E2" w:rsidRDefault="00F762E2" w:rsidP="0021021D">
      <w:pPr>
        <w:shd w:val="clear" w:color="auto" w:fill="FFFFFF"/>
        <w:spacing w:before="100" w:beforeAutospacing="1" w:after="100" w:afterAutospacing="1" w:line="480" w:lineRule="auto"/>
        <w:rPr>
          <w:rFonts w:ascii="Arial" w:eastAsia="Times New Roman" w:hAnsi="Arial" w:cs="Arial"/>
          <w:sz w:val="24"/>
          <w:szCs w:val="24"/>
          <w:lang w:eastAsia="en-GB"/>
        </w:rPr>
      </w:pPr>
    </w:p>
    <w:p w14:paraId="084862E9" w14:textId="77777777" w:rsidR="0021021D" w:rsidRPr="0021021D" w:rsidRDefault="0021021D" w:rsidP="0021021D">
      <w:pPr>
        <w:shd w:val="clear" w:color="auto" w:fill="FFFFFF"/>
        <w:spacing w:before="100" w:beforeAutospacing="1" w:after="100" w:afterAutospacing="1"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Dishion T.J, Patterson G.R. (2006). </w:t>
      </w:r>
      <w:r w:rsidRPr="0021021D">
        <w:rPr>
          <w:rFonts w:ascii="Arial" w:eastAsia="Times New Roman" w:hAnsi="Arial" w:cs="Arial"/>
          <w:sz w:val="24"/>
          <w:szCs w:val="24"/>
          <w:u w:val="single"/>
          <w:lang w:eastAsia="en-GB"/>
        </w:rPr>
        <w:t>The development and ecology of antisocial behaviour.</w:t>
      </w:r>
      <w:r w:rsidRPr="0021021D">
        <w:rPr>
          <w:rFonts w:ascii="Arial" w:eastAsia="Times New Roman" w:hAnsi="Arial" w:cs="Arial"/>
          <w:sz w:val="24"/>
          <w:szCs w:val="24"/>
          <w:lang w:eastAsia="en-GB"/>
        </w:rPr>
        <w:t xml:space="preserve"> In: Cicchetti D, Cohen D.J, editors. Developmental psychopathology, risk, disorder, and adaptation, 3, 503–541.</w:t>
      </w:r>
    </w:p>
    <w:p w14:paraId="2BBE6B32" w14:textId="77777777" w:rsidR="00F762E2" w:rsidRDefault="00F762E2" w:rsidP="0021021D">
      <w:pPr>
        <w:spacing w:after="0" w:line="480" w:lineRule="auto"/>
        <w:rPr>
          <w:rFonts w:ascii="Arial" w:hAnsi="Arial" w:cs="Arial"/>
          <w:sz w:val="24"/>
          <w:szCs w:val="24"/>
        </w:rPr>
      </w:pPr>
    </w:p>
    <w:p w14:paraId="5C073A5E"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Doyle, L, Brady, A-M, &amp; Byrne, G. (2009). </w:t>
      </w:r>
      <w:r w:rsidRPr="0021021D">
        <w:rPr>
          <w:rFonts w:ascii="Arial" w:hAnsi="Arial" w:cs="Arial"/>
          <w:sz w:val="24"/>
          <w:szCs w:val="24"/>
          <w:u w:val="single"/>
        </w:rPr>
        <w:t>An overview of mixed methods research</w:t>
      </w:r>
      <w:r w:rsidRPr="0021021D">
        <w:rPr>
          <w:rFonts w:ascii="Arial" w:hAnsi="Arial" w:cs="Arial"/>
          <w:sz w:val="24"/>
          <w:szCs w:val="24"/>
        </w:rPr>
        <w:t>. Journal of Research in Nursing 2009 14, 175.</w:t>
      </w:r>
    </w:p>
    <w:p w14:paraId="1C57220D" w14:textId="77777777" w:rsidR="0021021D" w:rsidRPr="0021021D" w:rsidRDefault="0021021D" w:rsidP="0021021D">
      <w:pPr>
        <w:shd w:val="clear" w:color="auto" w:fill="FFFFFF"/>
        <w:spacing w:line="480" w:lineRule="auto"/>
        <w:rPr>
          <w:rFonts w:ascii="Arial" w:eastAsia="Times New Roman" w:hAnsi="Arial" w:cs="Arial"/>
          <w:sz w:val="24"/>
          <w:szCs w:val="24"/>
          <w:lang w:eastAsia="en-GB"/>
        </w:rPr>
      </w:pPr>
    </w:p>
    <w:p w14:paraId="55C20538" w14:textId="77777777" w:rsidR="0021021D" w:rsidRPr="0021021D" w:rsidRDefault="00F573FA" w:rsidP="0021021D">
      <w:pPr>
        <w:shd w:val="clear" w:color="auto" w:fill="FFFFFF"/>
        <w:spacing w:line="480" w:lineRule="auto"/>
        <w:rPr>
          <w:rFonts w:ascii="Arial" w:eastAsia="Times New Roman" w:hAnsi="Arial" w:cs="Arial"/>
          <w:sz w:val="24"/>
          <w:szCs w:val="24"/>
          <w:lang w:eastAsia="en-GB"/>
        </w:rPr>
      </w:pPr>
      <w:hyperlink r:id="rId65" w:history="1">
        <w:r w:rsidR="0021021D" w:rsidRPr="0021021D">
          <w:rPr>
            <w:rFonts w:ascii="Arial" w:eastAsia="Times New Roman" w:hAnsi="Arial" w:cs="Arial"/>
            <w:sz w:val="24"/>
            <w:szCs w:val="24"/>
            <w:lang w:eastAsia="en-GB"/>
          </w:rPr>
          <w:t>Dumka L.E</w:t>
        </w:r>
      </w:hyperlink>
      <w:r w:rsidR="0021021D" w:rsidRPr="0021021D">
        <w:rPr>
          <w:rFonts w:ascii="Arial" w:eastAsia="Times New Roman" w:hAnsi="Arial" w:cs="Arial"/>
          <w:sz w:val="24"/>
          <w:szCs w:val="24"/>
          <w:lang w:eastAsia="en-GB"/>
        </w:rPr>
        <w:t>, </w:t>
      </w:r>
      <w:hyperlink r:id="rId66" w:history="1">
        <w:r w:rsidR="0021021D" w:rsidRPr="0021021D">
          <w:rPr>
            <w:rFonts w:ascii="Arial" w:eastAsia="Times New Roman" w:hAnsi="Arial" w:cs="Arial"/>
            <w:sz w:val="24"/>
            <w:szCs w:val="24"/>
            <w:lang w:eastAsia="en-GB"/>
          </w:rPr>
          <w:t>Gonzales N.A</w:t>
        </w:r>
      </w:hyperlink>
      <w:r w:rsidR="0021021D" w:rsidRPr="0021021D">
        <w:rPr>
          <w:rFonts w:ascii="Arial" w:eastAsia="Times New Roman" w:hAnsi="Arial" w:cs="Arial"/>
          <w:sz w:val="24"/>
          <w:szCs w:val="24"/>
          <w:lang w:eastAsia="en-GB"/>
        </w:rPr>
        <w:t>, </w:t>
      </w:r>
      <w:hyperlink r:id="rId67" w:history="1">
        <w:r w:rsidR="0021021D" w:rsidRPr="0021021D">
          <w:rPr>
            <w:rFonts w:ascii="Arial" w:eastAsia="Times New Roman" w:hAnsi="Arial" w:cs="Arial"/>
            <w:sz w:val="24"/>
            <w:szCs w:val="24"/>
            <w:lang w:eastAsia="en-GB"/>
          </w:rPr>
          <w:t>Wheeler L.A</w:t>
        </w:r>
      </w:hyperlink>
      <w:r w:rsidR="0021021D" w:rsidRPr="0021021D">
        <w:rPr>
          <w:rFonts w:ascii="Arial" w:eastAsia="Times New Roman" w:hAnsi="Arial" w:cs="Arial"/>
          <w:sz w:val="24"/>
          <w:szCs w:val="24"/>
          <w:lang w:eastAsia="en-GB"/>
        </w:rPr>
        <w:t>, </w:t>
      </w:r>
      <w:hyperlink r:id="rId68" w:history="1">
        <w:r w:rsidR="0021021D" w:rsidRPr="0021021D">
          <w:rPr>
            <w:rFonts w:ascii="Arial" w:eastAsia="Times New Roman" w:hAnsi="Arial" w:cs="Arial"/>
            <w:sz w:val="24"/>
            <w:szCs w:val="24"/>
            <w:lang w:eastAsia="en-GB"/>
          </w:rPr>
          <w:t>Millsap R.E</w:t>
        </w:r>
      </w:hyperlink>
      <w:r w:rsidR="0021021D" w:rsidRPr="0021021D">
        <w:rPr>
          <w:rFonts w:ascii="Arial" w:eastAsia="Times New Roman" w:hAnsi="Arial" w:cs="Arial"/>
          <w:sz w:val="24"/>
          <w:szCs w:val="24"/>
          <w:lang w:eastAsia="en-GB"/>
        </w:rPr>
        <w:t xml:space="preserve">. (2010). </w:t>
      </w:r>
      <w:r w:rsidR="0021021D" w:rsidRPr="0021021D">
        <w:rPr>
          <w:rFonts w:ascii="Arial" w:eastAsia="Times New Roman" w:hAnsi="Arial" w:cs="Arial"/>
          <w:bCs/>
          <w:kern w:val="36"/>
          <w:sz w:val="24"/>
          <w:szCs w:val="24"/>
          <w:u w:val="single"/>
          <w:lang w:eastAsia="en-GB"/>
        </w:rPr>
        <w:t>Parenting self-efficacy and parenting practices over time in Mexican American families.</w:t>
      </w:r>
      <w:r w:rsidR="0021021D" w:rsidRPr="0021021D">
        <w:rPr>
          <w:rFonts w:ascii="Arial" w:eastAsia="Times New Roman" w:hAnsi="Arial" w:cs="Arial"/>
          <w:sz w:val="24"/>
          <w:szCs w:val="24"/>
          <w:u w:val="single"/>
          <w:lang w:eastAsia="en-GB"/>
        </w:rPr>
        <w:t xml:space="preserve"> </w:t>
      </w:r>
      <w:r w:rsidR="0021021D" w:rsidRPr="0021021D">
        <w:rPr>
          <w:rFonts w:ascii="Arial" w:eastAsia="Times New Roman" w:hAnsi="Arial" w:cs="Arial"/>
          <w:sz w:val="24"/>
          <w:szCs w:val="24"/>
          <w:lang w:eastAsia="en-GB"/>
        </w:rPr>
        <w:t xml:space="preserve">Journal of family psychology, 24(5):522-531. </w:t>
      </w:r>
    </w:p>
    <w:p w14:paraId="4323356E" w14:textId="77777777" w:rsidR="00F762E2" w:rsidRDefault="00F762E2" w:rsidP="0021021D">
      <w:pPr>
        <w:shd w:val="clear" w:color="auto" w:fill="FFFFFF"/>
        <w:spacing w:line="480" w:lineRule="auto"/>
        <w:rPr>
          <w:rFonts w:ascii="Arial" w:hAnsi="Arial" w:cs="Arial"/>
          <w:sz w:val="24"/>
          <w:szCs w:val="24"/>
        </w:rPr>
      </w:pPr>
    </w:p>
    <w:p w14:paraId="0F4F0D8A" w14:textId="77777777" w:rsidR="0021021D" w:rsidRPr="0021021D" w:rsidRDefault="0021021D" w:rsidP="0021021D">
      <w:pPr>
        <w:shd w:val="clear" w:color="auto" w:fill="FFFFFF"/>
        <w:spacing w:line="480" w:lineRule="auto"/>
        <w:rPr>
          <w:rFonts w:ascii="Arial" w:eastAsia="Times New Roman" w:hAnsi="Arial" w:cs="Arial"/>
          <w:sz w:val="24"/>
          <w:szCs w:val="24"/>
          <w:lang w:eastAsia="en-GB"/>
        </w:rPr>
      </w:pPr>
      <w:r w:rsidRPr="0021021D">
        <w:rPr>
          <w:rFonts w:ascii="Arial" w:hAnsi="Arial" w:cs="Arial"/>
          <w:sz w:val="24"/>
          <w:szCs w:val="24"/>
        </w:rPr>
        <w:lastRenderedPageBreak/>
        <w:t>Dunst, C.J, Bruder, M.B, &amp; Espe-Sherwindt, M. (2004). Family capacity-building in early childhood intervention: do context and setting matter?</w:t>
      </w:r>
    </w:p>
    <w:p w14:paraId="38C595C0" w14:textId="77777777" w:rsidR="00F762E2" w:rsidRDefault="00F762E2" w:rsidP="0021021D">
      <w:pPr>
        <w:pStyle w:val="font8"/>
        <w:spacing w:before="0" w:beforeAutospacing="0" w:after="0" w:afterAutospacing="0" w:line="480" w:lineRule="auto"/>
        <w:textAlignment w:val="baseline"/>
        <w:rPr>
          <w:rFonts w:ascii="Arial" w:hAnsi="Arial" w:cs="Arial"/>
        </w:rPr>
      </w:pPr>
    </w:p>
    <w:p w14:paraId="66C71297" w14:textId="77777777" w:rsidR="0021021D" w:rsidRPr="0021021D" w:rsidRDefault="0021021D" w:rsidP="0021021D">
      <w:pPr>
        <w:pStyle w:val="font8"/>
        <w:spacing w:before="0" w:beforeAutospacing="0" w:after="0" w:afterAutospacing="0" w:line="480" w:lineRule="auto"/>
        <w:textAlignment w:val="baseline"/>
        <w:rPr>
          <w:rStyle w:val="Hyperlink"/>
          <w:rFonts w:ascii="Arial" w:hAnsi="Arial" w:cs="Arial"/>
        </w:rPr>
      </w:pPr>
      <w:r w:rsidRPr="0021021D">
        <w:rPr>
          <w:rFonts w:ascii="Arial" w:hAnsi="Arial" w:cs="Arial"/>
        </w:rPr>
        <w:t xml:space="preserve">Early Intervention Foundation (EIF) report (2016) - </w:t>
      </w:r>
      <w:hyperlink r:id="rId69" w:history="1">
        <w:r w:rsidRPr="0021021D">
          <w:rPr>
            <w:rStyle w:val="Hyperlink"/>
            <w:rFonts w:ascii="Arial" w:hAnsi="Arial" w:cs="Arial"/>
          </w:rPr>
          <w:t>http://www.eif.org.uk</w:t>
        </w:r>
      </w:hyperlink>
      <w:r w:rsidRPr="0021021D">
        <w:rPr>
          <w:rStyle w:val="Hyperlink"/>
          <w:rFonts w:ascii="Arial" w:hAnsi="Arial" w:cs="Arial"/>
        </w:rPr>
        <w:t>.</w:t>
      </w:r>
    </w:p>
    <w:p w14:paraId="7E21122E" w14:textId="77777777" w:rsidR="0021021D" w:rsidRPr="0021021D" w:rsidRDefault="0021021D" w:rsidP="0021021D">
      <w:pPr>
        <w:spacing w:after="0" w:line="480" w:lineRule="auto"/>
        <w:rPr>
          <w:rFonts w:ascii="Arial" w:hAnsi="Arial" w:cs="Arial"/>
          <w:sz w:val="24"/>
          <w:szCs w:val="24"/>
        </w:rPr>
      </w:pPr>
    </w:p>
    <w:p w14:paraId="55C35B0E"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u w:val="single"/>
        </w:rPr>
        <w:t>Early Intervention: The Next Steps</w:t>
      </w:r>
      <w:r w:rsidRPr="0021021D">
        <w:rPr>
          <w:rFonts w:ascii="Arial" w:hAnsi="Arial" w:cs="Arial"/>
          <w:sz w:val="24"/>
          <w:szCs w:val="24"/>
        </w:rPr>
        <w:t xml:space="preserve"> (2010). An Independent Report to Her Majesty’s Government Graham Allen MP. </w:t>
      </w:r>
    </w:p>
    <w:p w14:paraId="42891B1A"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20E18751" w14:textId="77777777" w:rsidR="0021021D" w:rsidRPr="0021021D" w:rsidRDefault="0021021D" w:rsidP="0021021D">
      <w:pPr>
        <w:shd w:val="clear" w:color="auto" w:fill="FFFFFF"/>
        <w:spacing w:before="60" w:after="240"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Easen. P, Kendall, P &amp; Shaw, J, (1992). </w:t>
      </w:r>
      <w:r w:rsidRPr="0021021D">
        <w:rPr>
          <w:rFonts w:ascii="Arial" w:hAnsi="Arial" w:cs="Arial"/>
          <w:sz w:val="24"/>
          <w:szCs w:val="24"/>
          <w:u w:val="single"/>
          <w:shd w:val="clear" w:color="auto" w:fill="FFFFFF"/>
        </w:rPr>
        <w:t>Educators: dialogue and development through partnership.</w:t>
      </w:r>
      <w:r w:rsidRPr="0021021D">
        <w:rPr>
          <w:rFonts w:ascii="Arial" w:hAnsi="Arial" w:cs="Arial"/>
          <w:sz w:val="24"/>
          <w:szCs w:val="24"/>
          <w:shd w:val="clear" w:color="auto" w:fill="FFFFFF"/>
        </w:rPr>
        <w:t xml:space="preserve"> Children and Society, 6(4), 282-296.</w:t>
      </w:r>
    </w:p>
    <w:p w14:paraId="53B90C5C" w14:textId="77777777" w:rsidR="00F762E2" w:rsidRDefault="00F762E2" w:rsidP="0021021D">
      <w:pPr>
        <w:spacing w:line="480" w:lineRule="auto"/>
        <w:rPr>
          <w:rFonts w:ascii="Arial" w:hAnsi="Arial" w:cs="Arial"/>
          <w:sz w:val="24"/>
          <w:szCs w:val="24"/>
        </w:rPr>
      </w:pPr>
    </w:p>
    <w:p w14:paraId="07110439"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Easterby-Smith., M; Thorpe, R. &amp; Lowe, A.(1991).  </w:t>
      </w:r>
      <w:r w:rsidRPr="0021021D">
        <w:rPr>
          <w:rFonts w:ascii="Arial" w:hAnsi="Arial" w:cs="Arial"/>
          <w:sz w:val="24"/>
          <w:szCs w:val="24"/>
          <w:u w:val="single"/>
        </w:rPr>
        <w:t>Management Research: An Introduction,</w:t>
      </w:r>
      <w:r w:rsidRPr="0021021D">
        <w:rPr>
          <w:rFonts w:ascii="Arial" w:hAnsi="Arial" w:cs="Arial"/>
          <w:sz w:val="24"/>
          <w:szCs w:val="24"/>
        </w:rPr>
        <w:t xml:space="preserve"> Sage Publications, London. </w:t>
      </w:r>
    </w:p>
    <w:p w14:paraId="7D1BFE95" w14:textId="77777777" w:rsidR="00F762E2" w:rsidRDefault="00F762E2" w:rsidP="0021021D">
      <w:pPr>
        <w:shd w:val="clear" w:color="auto" w:fill="FFFFFF"/>
        <w:spacing w:before="166" w:after="166" w:line="480" w:lineRule="auto"/>
        <w:rPr>
          <w:rFonts w:ascii="Arial" w:hAnsi="Arial" w:cs="Arial"/>
          <w:sz w:val="24"/>
          <w:szCs w:val="24"/>
        </w:rPr>
      </w:pPr>
    </w:p>
    <w:p w14:paraId="32DBB15C"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Edwards, A.G., Evans, R., Dundon, J., Haigh, S., Hood, K., &amp; Elwyn, G. J. (2006). </w:t>
      </w:r>
      <w:r w:rsidRPr="0021021D">
        <w:rPr>
          <w:rFonts w:ascii="Arial" w:hAnsi="Arial" w:cs="Arial"/>
          <w:sz w:val="24"/>
          <w:szCs w:val="24"/>
          <w:u w:val="single"/>
        </w:rPr>
        <w:t>Personalised risk communication for informed decision making about taking screening tests.</w:t>
      </w:r>
      <w:r w:rsidRPr="0021021D">
        <w:rPr>
          <w:rFonts w:ascii="Arial" w:hAnsi="Arial" w:cs="Arial"/>
          <w:sz w:val="24"/>
          <w:szCs w:val="24"/>
        </w:rPr>
        <w:t xml:space="preserve"> Cochrane database of systematic reviews (Online), 4, CD001865.</w:t>
      </w:r>
    </w:p>
    <w:p w14:paraId="3602A02D" w14:textId="77777777" w:rsidR="00F762E2" w:rsidRDefault="00F762E2" w:rsidP="0021021D">
      <w:pPr>
        <w:pStyle w:val="font8"/>
        <w:spacing w:before="0" w:beforeAutospacing="0" w:after="0" w:afterAutospacing="0" w:line="480" w:lineRule="auto"/>
        <w:textAlignment w:val="baseline"/>
        <w:rPr>
          <w:rFonts w:ascii="Arial" w:hAnsi="Arial" w:cs="Arial"/>
        </w:rPr>
      </w:pPr>
    </w:p>
    <w:p w14:paraId="312FE82B" w14:textId="16A6AD83" w:rsidR="0021021D" w:rsidRPr="0021021D" w:rsidRDefault="008B2E62" w:rsidP="0021021D">
      <w:pPr>
        <w:pStyle w:val="font8"/>
        <w:spacing w:before="0" w:beforeAutospacing="0" w:after="0" w:afterAutospacing="0" w:line="480" w:lineRule="auto"/>
        <w:textAlignment w:val="baseline"/>
        <w:rPr>
          <w:rFonts w:ascii="Arial" w:hAnsi="Arial" w:cs="Arial"/>
        </w:rPr>
      </w:pPr>
      <w:r>
        <w:rPr>
          <w:rFonts w:ascii="Arial" w:hAnsi="Arial" w:cs="Arial"/>
        </w:rPr>
        <w:t>Emde, R., (1987). Infant mental health: clinical dilemmas, the expansion of meaning &amp; opportunities. In J. Osofsky (Ed). Handbook of infant development (2</w:t>
      </w:r>
      <w:r w:rsidRPr="008B2E62">
        <w:rPr>
          <w:rFonts w:ascii="Arial" w:hAnsi="Arial" w:cs="Arial"/>
          <w:vertAlign w:val="superscript"/>
        </w:rPr>
        <w:t>nd</w:t>
      </w:r>
      <w:r>
        <w:rPr>
          <w:rFonts w:ascii="Arial" w:hAnsi="Arial" w:cs="Arial"/>
        </w:rPr>
        <w:t xml:space="preserve"> Edition, p. 1297-1321). New York: Wiley. </w:t>
      </w:r>
    </w:p>
    <w:p w14:paraId="0F0EC9F5" w14:textId="77777777" w:rsidR="00F762E2" w:rsidRDefault="00F762E2" w:rsidP="0021021D">
      <w:pPr>
        <w:pStyle w:val="font8"/>
        <w:spacing w:before="0" w:beforeAutospacing="0" w:after="0" w:afterAutospacing="0" w:line="480" w:lineRule="auto"/>
        <w:textAlignment w:val="baseline"/>
        <w:rPr>
          <w:rFonts w:ascii="Arial" w:hAnsi="Arial" w:cs="Arial"/>
          <w:u w:val="single"/>
        </w:rPr>
      </w:pPr>
    </w:p>
    <w:p w14:paraId="15EA99FB"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u w:val="single"/>
        </w:rPr>
        <w:lastRenderedPageBreak/>
        <w:t>English Indices of Deprivation</w:t>
      </w:r>
      <w:r w:rsidRPr="0021021D">
        <w:rPr>
          <w:rFonts w:ascii="Arial" w:hAnsi="Arial" w:cs="Arial"/>
        </w:rPr>
        <w:t xml:space="preserve"> (2015) - The Department of Communication and Local Government</w:t>
      </w:r>
    </w:p>
    <w:p w14:paraId="1DC7B68A" w14:textId="77777777" w:rsidR="00F762E2" w:rsidRDefault="00F762E2" w:rsidP="0021021D">
      <w:pPr>
        <w:shd w:val="clear" w:color="auto" w:fill="FFFFFF"/>
        <w:spacing w:before="150" w:after="225" w:line="480" w:lineRule="auto"/>
        <w:outlineLvl w:val="1"/>
        <w:rPr>
          <w:rFonts w:ascii="Arial" w:hAnsi="Arial" w:cs="Arial"/>
          <w:sz w:val="24"/>
          <w:szCs w:val="24"/>
        </w:rPr>
      </w:pPr>
    </w:p>
    <w:p w14:paraId="6421FC49" w14:textId="77777777" w:rsidR="0021021D" w:rsidRPr="0021021D" w:rsidRDefault="0021021D" w:rsidP="0021021D">
      <w:pPr>
        <w:shd w:val="clear" w:color="auto" w:fill="FFFFFF"/>
        <w:spacing w:before="150" w:after="225" w:line="480" w:lineRule="auto"/>
        <w:outlineLvl w:val="1"/>
        <w:rPr>
          <w:rFonts w:ascii="Arial" w:hAnsi="Arial" w:cs="Arial"/>
          <w:sz w:val="24"/>
          <w:szCs w:val="24"/>
        </w:rPr>
      </w:pPr>
      <w:r w:rsidRPr="0021021D">
        <w:rPr>
          <w:rFonts w:ascii="Arial" w:hAnsi="Arial" w:cs="Arial"/>
          <w:sz w:val="24"/>
          <w:szCs w:val="24"/>
        </w:rPr>
        <w:t xml:space="preserve">Evans, R., Pinnock, K., Beirens, H., &amp; Edwards, A. (2006). </w:t>
      </w:r>
      <w:r w:rsidRPr="0021021D">
        <w:rPr>
          <w:rFonts w:ascii="Arial" w:hAnsi="Arial" w:cs="Arial"/>
          <w:sz w:val="24"/>
          <w:szCs w:val="24"/>
          <w:u w:val="single"/>
        </w:rPr>
        <w:t xml:space="preserve">Developing Preventative Practices: The Experiences of Children, Young People and their Families in the Children's Fund. </w:t>
      </w:r>
      <w:r w:rsidRPr="0021021D">
        <w:rPr>
          <w:rFonts w:ascii="Arial" w:hAnsi="Arial" w:cs="Arial"/>
          <w:sz w:val="24"/>
          <w:szCs w:val="24"/>
        </w:rPr>
        <w:t xml:space="preserve">The National Evaluation of the Children's Fund (NECF), University of Birmingham &amp; Institute of Education. </w:t>
      </w:r>
    </w:p>
    <w:p w14:paraId="11B29DF5" w14:textId="77777777" w:rsidR="00F762E2" w:rsidRDefault="00F762E2" w:rsidP="0021021D">
      <w:pPr>
        <w:spacing w:after="0" w:line="480" w:lineRule="auto"/>
        <w:rPr>
          <w:rFonts w:ascii="Arial" w:hAnsi="Arial" w:cs="Arial"/>
          <w:sz w:val="24"/>
          <w:szCs w:val="24"/>
        </w:rPr>
      </w:pPr>
    </w:p>
    <w:p w14:paraId="06D86F04"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Ezzy, D. (2002). </w:t>
      </w:r>
      <w:r w:rsidRPr="0021021D">
        <w:rPr>
          <w:rFonts w:ascii="Arial" w:hAnsi="Arial" w:cs="Arial"/>
          <w:sz w:val="24"/>
          <w:szCs w:val="24"/>
          <w:u w:val="single"/>
        </w:rPr>
        <w:t>Qualitative Analysis: Practice and Innovation.</w:t>
      </w:r>
      <w:r w:rsidRPr="0021021D">
        <w:rPr>
          <w:rFonts w:ascii="Arial" w:hAnsi="Arial" w:cs="Arial"/>
          <w:sz w:val="24"/>
          <w:szCs w:val="24"/>
        </w:rPr>
        <w:t xml:space="preserve"> Routledge: London.</w:t>
      </w:r>
    </w:p>
    <w:p w14:paraId="38278E8C" w14:textId="77777777" w:rsidR="0021021D" w:rsidRPr="0021021D" w:rsidRDefault="0021021D" w:rsidP="0021021D">
      <w:pPr>
        <w:spacing w:after="0" w:line="480" w:lineRule="auto"/>
        <w:rPr>
          <w:rFonts w:ascii="Arial" w:eastAsia="Times New Roman" w:hAnsi="Arial" w:cs="Arial"/>
          <w:sz w:val="24"/>
          <w:szCs w:val="24"/>
          <w:lang w:eastAsia="en-GB"/>
        </w:rPr>
      </w:pPr>
    </w:p>
    <w:p w14:paraId="60945D22"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heme="minorEastAsia" w:hAnsi="Arial" w:cs="Arial"/>
          <w:sz w:val="24"/>
          <w:szCs w:val="24"/>
          <w:u w:val="single"/>
          <w:lang w:eastAsia="en-GB"/>
        </w:rPr>
        <w:t xml:space="preserve">Families in the Foundation Years – Evidence Pack </w:t>
      </w:r>
      <w:r w:rsidRPr="0021021D">
        <w:rPr>
          <w:rFonts w:ascii="Arial" w:eastAsiaTheme="minorEastAsia" w:hAnsi="Arial" w:cs="Arial"/>
          <w:sz w:val="24"/>
          <w:szCs w:val="24"/>
          <w:lang w:eastAsia="en-GB"/>
        </w:rPr>
        <w:t>(2011), Department of Education.</w:t>
      </w:r>
    </w:p>
    <w:p w14:paraId="36C5DE1C" w14:textId="77777777" w:rsidR="0021021D" w:rsidRPr="0021021D" w:rsidRDefault="0021021D" w:rsidP="0021021D">
      <w:pPr>
        <w:spacing w:line="480" w:lineRule="auto"/>
        <w:rPr>
          <w:rStyle w:val="BookTitle"/>
          <w:rFonts w:ascii="Arial" w:hAnsi="Arial" w:cs="Arial"/>
          <w:b w:val="0"/>
          <w:bCs w:val="0"/>
          <w:i w:val="0"/>
          <w:iCs w:val="0"/>
          <w:spacing w:val="0"/>
          <w:sz w:val="24"/>
          <w:szCs w:val="24"/>
          <w:u w:val="single"/>
        </w:rPr>
      </w:pPr>
    </w:p>
    <w:p w14:paraId="57AA7BC4" w14:textId="425AF980" w:rsidR="00F762E2" w:rsidRDefault="0021021D" w:rsidP="00F762E2">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Fonagy, P., Steele, M., Steele, H., Moran, G.S., &amp; Higgitt, A.C. (1991). </w:t>
      </w:r>
      <w:r w:rsidRPr="0021021D">
        <w:rPr>
          <w:rStyle w:val="BookTitle"/>
          <w:rFonts w:ascii="Arial" w:hAnsi="Arial" w:cs="Arial"/>
          <w:b w:val="0"/>
          <w:bCs w:val="0"/>
          <w:i w:val="0"/>
          <w:iCs w:val="0"/>
          <w:spacing w:val="0"/>
          <w:sz w:val="24"/>
          <w:szCs w:val="24"/>
          <w:u w:val="single"/>
        </w:rPr>
        <w:t>The capacity for understanding mental states: The reflective self in parents and child and its significance for security and attachment.</w:t>
      </w:r>
      <w:r w:rsidRPr="0021021D">
        <w:rPr>
          <w:rStyle w:val="BookTitle"/>
          <w:rFonts w:ascii="Arial" w:hAnsi="Arial" w:cs="Arial"/>
          <w:b w:val="0"/>
          <w:bCs w:val="0"/>
          <w:i w:val="0"/>
          <w:iCs w:val="0"/>
          <w:spacing w:val="0"/>
          <w:sz w:val="24"/>
          <w:szCs w:val="24"/>
        </w:rPr>
        <w:t xml:space="preserve"> Infant Mental </w:t>
      </w:r>
      <w:r w:rsidR="00F762E2">
        <w:rPr>
          <w:rStyle w:val="BookTitle"/>
          <w:rFonts w:ascii="Arial" w:hAnsi="Arial" w:cs="Arial"/>
          <w:b w:val="0"/>
          <w:bCs w:val="0"/>
          <w:i w:val="0"/>
          <w:iCs w:val="0"/>
          <w:spacing w:val="0"/>
          <w:sz w:val="24"/>
          <w:szCs w:val="24"/>
        </w:rPr>
        <w:t>Health Journal, 12(3), 201-218.</w:t>
      </w:r>
    </w:p>
    <w:p w14:paraId="37228189" w14:textId="77777777" w:rsidR="00F762E2" w:rsidRPr="00F762E2" w:rsidRDefault="00F762E2" w:rsidP="00F762E2">
      <w:pPr>
        <w:spacing w:line="480" w:lineRule="auto"/>
        <w:rPr>
          <w:rFonts w:ascii="Arial" w:hAnsi="Arial" w:cs="Arial"/>
          <w:sz w:val="24"/>
          <w:szCs w:val="24"/>
        </w:rPr>
      </w:pPr>
    </w:p>
    <w:p w14:paraId="78952A0B"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Forsyth, K., Salamy, M., Simon, S., &amp; Kielhofner, G. (1998). </w:t>
      </w:r>
      <w:r w:rsidRPr="0021021D">
        <w:rPr>
          <w:rFonts w:ascii="Arial" w:hAnsi="Arial" w:cs="Arial"/>
          <w:sz w:val="24"/>
          <w:szCs w:val="24"/>
          <w:u w:val="single"/>
        </w:rPr>
        <w:t>The assessment of communication and interaction skills (version 4.0).</w:t>
      </w:r>
      <w:r w:rsidRPr="0021021D">
        <w:rPr>
          <w:rFonts w:ascii="Arial" w:hAnsi="Arial" w:cs="Arial"/>
          <w:sz w:val="24"/>
          <w:szCs w:val="24"/>
        </w:rPr>
        <w:t xml:space="preserve"> Chicago, IL: Model of Human Occupation Clearinghouse, Department of Occupational Therapy, College of Applied Health Sciences, University of Illinois at Chicago. Kielhofner.</w:t>
      </w:r>
    </w:p>
    <w:p w14:paraId="0D7AE2A8" w14:textId="77777777" w:rsidR="0021021D" w:rsidRDefault="0021021D" w:rsidP="0021021D">
      <w:pPr>
        <w:spacing w:after="0" w:line="480" w:lineRule="auto"/>
        <w:rPr>
          <w:rFonts w:ascii="Arial" w:hAnsi="Arial" w:cs="Arial"/>
          <w:sz w:val="24"/>
          <w:szCs w:val="24"/>
          <w:shd w:val="clear" w:color="auto" w:fill="FFFFFF"/>
        </w:rPr>
      </w:pPr>
    </w:p>
    <w:p w14:paraId="7292BE90" w14:textId="5ED9A430" w:rsidR="001F4853" w:rsidRDefault="001F4853" w:rsidP="0021021D">
      <w:pPr>
        <w:spacing w:after="0" w:line="480" w:lineRule="auto"/>
        <w:rPr>
          <w:rFonts w:ascii="Arial" w:hAnsi="Arial" w:cs="Arial"/>
          <w:sz w:val="24"/>
          <w:szCs w:val="24"/>
          <w:shd w:val="clear" w:color="auto" w:fill="FFFFFF"/>
        </w:rPr>
      </w:pPr>
      <w:r>
        <w:rPr>
          <w:rFonts w:ascii="Arial" w:hAnsi="Arial" w:cs="Arial"/>
          <w:sz w:val="24"/>
          <w:szCs w:val="24"/>
          <w:shd w:val="clear" w:color="auto" w:fill="FFFFFF"/>
        </w:rPr>
        <w:lastRenderedPageBreak/>
        <w:t xml:space="preserve">Frailberg, S., Adelson, E., &amp; Shapiro, V.,(1975). Ghosts in the Nursery: A psychoanalytic approach to impaired infant-mother relationships. Journal of the American Academy of Child Psychiatry, 14(3); 1387-1422. </w:t>
      </w:r>
    </w:p>
    <w:p w14:paraId="2B59B1BC" w14:textId="77777777" w:rsidR="001F4853" w:rsidRPr="0021021D" w:rsidRDefault="001F4853" w:rsidP="0021021D">
      <w:pPr>
        <w:spacing w:after="0" w:line="480" w:lineRule="auto"/>
        <w:rPr>
          <w:rFonts w:ascii="Arial" w:hAnsi="Arial" w:cs="Arial"/>
          <w:sz w:val="24"/>
          <w:szCs w:val="24"/>
          <w:shd w:val="clear" w:color="auto" w:fill="FFFFFF"/>
        </w:rPr>
      </w:pPr>
    </w:p>
    <w:p w14:paraId="3E5607D8" w14:textId="7777777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Frederickson, N. (2002). </w:t>
      </w:r>
      <w:r w:rsidRPr="0021021D">
        <w:rPr>
          <w:rFonts w:ascii="Arial" w:hAnsi="Arial" w:cs="Arial"/>
          <w:sz w:val="24"/>
          <w:szCs w:val="24"/>
          <w:u w:val="single"/>
          <w:shd w:val="clear" w:color="auto" w:fill="FFFFFF"/>
        </w:rPr>
        <w:t>Evidence-based practice and educational psychology.</w:t>
      </w:r>
      <w:r w:rsidRPr="0021021D">
        <w:rPr>
          <w:rFonts w:ascii="Arial" w:hAnsi="Arial" w:cs="Arial"/>
          <w:sz w:val="24"/>
          <w:szCs w:val="24"/>
          <w:shd w:val="clear" w:color="auto" w:fill="FFFFFF"/>
        </w:rPr>
        <w:t> </w:t>
      </w:r>
      <w:r w:rsidRPr="0021021D">
        <w:rPr>
          <w:rFonts w:ascii="Arial" w:hAnsi="Arial" w:cs="Arial"/>
          <w:iCs/>
          <w:sz w:val="24"/>
          <w:szCs w:val="24"/>
          <w:shd w:val="clear" w:color="auto" w:fill="FFFFFF"/>
        </w:rPr>
        <w:t>Educational and Child Psychology, 19</w:t>
      </w:r>
      <w:r w:rsidRPr="0021021D">
        <w:rPr>
          <w:rFonts w:ascii="Arial" w:hAnsi="Arial" w:cs="Arial"/>
          <w:sz w:val="24"/>
          <w:szCs w:val="24"/>
          <w:shd w:val="clear" w:color="auto" w:fill="FFFFFF"/>
        </w:rPr>
        <w:t>(3), 96-111.</w:t>
      </w:r>
    </w:p>
    <w:p w14:paraId="0577C7E2"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p>
    <w:p w14:paraId="5F3BD77B"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French, N. (2011).  </w:t>
      </w:r>
      <w:r w:rsidRPr="0021021D">
        <w:rPr>
          <w:rStyle w:val="BookTitle"/>
          <w:rFonts w:ascii="Arial" w:hAnsi="Arial" w:cs="Arial"/>
          <w:b w:val="0"/>
          <w:bCs w:val="0"/>
          <w:i w:val="0"/>
          <w:iCs w:val="0"/>
          <w:spacing w:val="0"/>
          <w:sz w:val="24"/>
          <w:szCs w:val="24"/>
          <w:u w:val="single"/>
        </w:rPr>
        <w:t>Learning to wonder together: a group approach to work with parents and infants in a community setting.</w:t>
      </w:r>
      <w:r w:rsidRPr="0021021D">
        <w:rPr>
          <w:rStyle w:val="BookTitle"/>
          <w:rFonts w:ascii="Arial" w:hAnsi="Arial" w:cs="Arial"/>
          <w:b w:val="0"/>
          <w:bCs w:val="0"/>
          <w:i w:val="0"/>
          <w:iCs w:val="0"/>
          <w:spacing w:val="0"/>
          <w:sz w:val="24"/>
          <w:szCs w:val="24"/>
        </w:rPr>
        <w:t xml:space="preserve">  Infant Observation, 14(1), 75-88.</w:t>
      </w:r>
    </w:p>
    <w:p w14:paraId="41D03D09" w14:textId="77777777" w:rsidR="00F762E2" w:rsidRDefault="00F762E2" w:rsidP="0021021D">
      <w:pPr>
        <w:spacing w:before="100" w:beforeAutospacing="1" w:after="100" w:afterAutospacing="1" w:line="480" w:lineRule="auto"/>
        <w:outlineLvl w:val="0"/>
        <w:rPr>
          <w:rFonts w:ascii="Arial" w:eastAsia="Times New Roman" w:hAnsi="Arial" w:cs="Arial"/>
          <w:bCs/>
          <w:sz w:val="24"/>
          <w:szCs w:val="24"/>
          <w:lang w:eastAsia="en-GB"/>
        </w:rPr>
      </w:pPr>
    </w:p>
    <w:p w14:paraId="15C6743C" w14:textId="77777777" w:rsidR="0021021D" w:rsidRPr="0021021D" w:rsidRDefault="00F573FA" w:rsidP="0021021D">
      <w:pPr>
        <w:spacing w:before="100" w:beforeAutospacing="1" w:after="100" w:afterAutospacing="1" w:line="480" w:lineRule="auto"/>
        <w:outlineLvl w:val="0"/>
        <w:rPr>
          <w:rFonts w:ascii="Arial" w:eastAsia="Times New Roman" w:hAnsi="Arial" w:cs="Arial"/>
          <w:bCs/>
          <w:kern w:val="36"/>
          <w:sz w:val="24"/>
          <w:szCs w:val="24"/>
          <w:lang w:eastAsia="en-GB"/>
        </w:rPr>
      </w:pPr>
      <w:hyperlink r:id="rId70" w:history="1">
        <w:r w:rsidR="0021021D" w:rsidRPr="0021021D">
          <w:rPr>
            <w:rFonts w:ascii="Arial" w:eastAsia="Times New Roman" w:hAnsi="Arial" w:cs="Arial"/>
            <w:bCs/>
            <w:sz w:val="24"/>
            <w:szCs w:val="24"/>
            <w:lang w:eastAsia="en-GB"/>
          </w:rPr>
          <w:t>Garside</w:t>
        </w:r>
      </w:hyperlink>
      <w:r w:rsidR="0021021D" w:rsidRPr="0021021D">
        <w:rPr>
          <w:rFonts w:ascii="Arial" w:eastAsia="Times New Roman" w:hAnsi="Arial" w:cs="Arial"/>
          <w:sz w:val="24"/>
          <w:szCs w:val="24"/>
          <w:lang w:eastAsia="en-GB"/>
        </w:rPr>
        <w:t xml:space="preserve">, R. (2014).  </w:t>
      </w:r>
      <w:r w:rsidR="0021021D" w:rsidRPr="0021021D">
        <w:rPr>
          <w:rFonts w:ascii="Arial" w:eastAsia="Times New Roman" w:hAnsi="Arial" w:cs="Arial"/>
          <w:bCs/>
          <w:kern w:val="36"/>
          <w:sz w:val="24"/>
          <w:szCs w:val="24"/>
          <w:u w:val="single"/>
          <w:lang w:eastAsia="en-GB"/>
        </w:rPr>
        <w:t>Should we appraise the quality of qualitative research reports for systematic reviews, and if so, how?</w:t>
      </w:r>
      <w:r w:rsidR="0021021D" w:rsidRPr="0021021D">
        <w:rPr>
          <w:rFonts w:ascii="Arial" w:eastAsia="Times New Roman" w:hAnsi="Arial" w:cs="Arial"/>
          <w:bCs/>
          <w:kern w:val="36"/>
          <w:sz w:val="24"/>
          <w:szCs w:val="24"/>
          <w:lang w:eastAsia="en-GB"/>
        </w:rPr>
        <w:t xml:space="preserve"> In Journal of Social Science and Research, 27, (1).</w:t>
      </w:r>
    </w:p>
    <w:p w14:paraId="7965E082" w14:textId="77777777" w:rsidR="0021021D" w:rsidRPr="0021021D" w:rsidRDefault="0021021D" w:rsidP="0021021D">
      <w:pPr>
        <w:spacing w:before="100" w:beforeAutospacing="1" w:after="100" w:afterAutospacing="1" w:line="480" w:lineRule="auto"/>
        <w:contextualSpacing/>
        <w:jc w:val="both"/>
        <w:rPr>
          <w:rFonts w:ascii="Arial" w:hAnsi="Arial" w:cs="Arial"/>
          <w:sz w:val="24"/>
          <w:szCs w:val="24"/>
        </w:rPr>
      </w:pPr>
    </w:p>
    <w:p w14:paraId="5462DCB4" w14:textId="77777777" w:rsidR="0021021D" w:rsidRPr="0021021D" w:rsidRDefault="0021021D" w:rsidP="0021021D">
      <w:pPr>
        <w:spacing w:before="100" w:beforeAutospacing="1" w:after="100" w:afterAutospacing="1" w:line="480" w:lineRule="auto"/>
        <w:contextualSpacing/>
        <w:jc w:val="both"/>
        <w:rPr>
          <w:rFonts w:ascii="Arial" w:hAnsi="Arial" w:cs="Arial"/>
          <w:sz w:val="24"/>
          <w:szCs w:val="24"/>
        </w:rPr>
      </w:pPr>
      <w:r w:rsidRPr="0021021D">
        <w:rPr>
          <w:rFonts w:ascii="Arial" w:hAnsi="Arial" w:cs="Arial"/>
          <w:sz w:val="24"/>
          <w:szCs w:val="24"/>
        </w:rPr>
        <w:t xml:space="preserve">Geddes, H. (2006). </w:t>
      </w:r>
      <w:r w:rsidRPr="0021021D">
        <w:rPr>
          <w:rFonts w:ascii="Arial" w:hAnsi="Arial" w:cs="Arial"/>
          <w:sz w:val="24"/>
          <w:szCs w:val="24"/>
          <w:u w:val="single"/>
        </w:rPr>
        <w:t>Attachment in the classroom. The links between children’s early emotional wellbeing and performance in school</w:t>
      </w:r>
      <w:r w:rsidRPr="0021021D">
        <w:rPr>
          <w:rFonts w:ascii="Arial" w:hAnsi="Arial" w:cs="Arial"/>
          <w:sz w:val="24"/>
          <w:szCs w:val="24"/>
        </w:rPr>
        <w:t>. London: Worth.</w:t>
      </w:r>
    </w:p>
    <w:p w14:paraId="6FB9BA6F" w14:textId="77777777" w:rsidR="0021021D" w:rsidRPr="0021021D" w:rsidRDefault="0021021D" w:rsidP="0021021D">
      <w:pPr>
        <w:spacing w:before="100" w:beforeAutospacing="1" w:after="100" w:afterAutospacing="1" w:line="480" w:lineRule="auto"/>
        <w:contextualSpacing/>
        <w:jc w:val="both"/>
        <w:rPr>
          <w:rFonts w:ascii="Arial" w:hAnsi="Arial" w:cs="Arial"/>
          <w:sz w:val="24"/>
          <w:szCs w:val="24"/>
        </w:rPr>
      </w:pPr>
    </w:p>
    <w:p w14:paraId="43321462" w14:textId="77777777" w:rsidR="0021021D" w:rsidRPr="0021021D" w:rsidRDefault="0021021D" w:rsidP="0021021D">
      <w:pPr>
        <w:shd w:val="clear" w:color="auto" w:fill="FFFFFF"/>
        <w:spacing w:before="100" w:beforeAutospacing="1" w:after="100" w:afterAutospacing="1" w:line="480" w:lineRule="auto"/>
        <w:rPr>
          <w:rFonts w:ascii="Arial" w:eastAsia="Times New Roman" w:hAnsi="Arial" w:cs="Arial"/>
          <w:sz w:val="24"/>
          <w:szCs w:val="24"/>
          <w:lang w:eastAsia="en-GB"/>
        </w:rPr>
      </w:pPr>
      <w:r w:rsidRPr="0021021D">
        <w:rPr>
          <w:rFonts w:ascii="Arial" w:hAnsi="Arial" w:cs="Arial"/>
          <w:sz w:val="24"/>
          <w:szCs w:val="24"/>
        </w:rPr>
        <w:t xml:space="preserve">Gilbert, L, Rose, J. &amp; McGuire-Snieckus, R. (2014). </w:t>
      </w:r>
      <w:r w:rsidRPr="0021021D">
        <w:rPr>
          <w:rFonts w:ascii="Arial" w:hAnsi="Arial" w:cs="Arial"/>
          <w:sz w:val="24"/>
          <w:szCs w:val="24"/>
          <w:u w:val="single"/>
        </w:rPr>
        <w:t>Promoting children’s well-being and sustainable citizenship through emotion coaching.</w:t>
      </w:r>
      <w:r w:rsidRPr="0021021D">
        <w:rPr>
          <w:rFonts w:ascii="Arial" w:hAnsi="Arial" w:cs="Arial"/>
          <w:sz w:val="24"/>
          <w:szCs w:val="24"/>
        </w:rPr>
        <w:t xml:space="preserve">  In </w:t>
      </w:r>
      <w:r w:rsidRPr="0021021D">
        <w:rPr>
          <w:rFonts w:ascii="Arial" w:eastAsia="Times New Roman" w:hAnsi="Arial" w:cs="Arial"/>
          <w:sz w:val="24"/>
          <w:szCs w:val="24"/>
          <w:lang w:eastAsia="en-GB"/>
        </w:rPr>
        <w:t xml:space="preserve">A Child’s World: Working together for a better future, Chapter: Promoting children’s well-being and sustainable citizenship through Emotion Coaching’, Publisher: CAA, Aberystwyth University, 83-109. </w:t>
      </w:r>
    </w:p>
    <w:p w14:paraId="7344C858"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30C6C285"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lastRenderedPageBreak/>
        <w:t xml:space="preserve">Glascoe, F.P.(1999). </w:t>
      </w:r>
      <w:r w:rsidRPr="0021021D">
        <w:rPr>
          <w:rFonts w:ascii="Arial" w:hAnsi="Arial" w:cs="Arial"/>
          <w:sz w:val="24"/>
          <w:szCs w:val="24"/>
          <w:u w:val="single"/>
        </w:rPr>
        <w:t xml:space="preserve">Using parent’s concerns to detect and address developmental and behaviour problems. </w:t>
      </w:r>
      <w:r w:rsidRPr="0021021D">
        <w:rPr>
          <w:rFonts w:ascii="Arial" w:hAnsi="Arial" w:cs="Arial"/>
          <w:sz w:val="24"/>
          <w:szCs w:val="24"/>
        </w:rPr>
        <w:t>In journal for specialists in paediatric nursing, 4(1), 24-35.</w:t>
      </w:r>
    </w:p>
    <w:p w14:paraId="5421272E"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16E8F8C3"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029C1DA5"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Glaser, D. (2001). </w:t>
      </w:r>
      <w:r w:rsidRPr="0021021D">
        <w:rPr>
          <w:rFonts w:ascii="Arial" w:hAnsi="Arial" w:cs="Arial"/>
          <w:sz w:val="24"/>
          <w:szCs w:val="24"/>
          <w:u w:val="single"/>
        </w:rPr>
        <w:t>Child abuse and neglect on the brain a review.</w:t>
      </w:r>
      <w:r w:rsidRPr="0021021D">
        <w:rPr>
          <w:rFonts w:ascii="Arial" w:hAnsi="Arial" w:cs="Arial"/>
          <w:sz w:val="24"/>
          <w:szCs w:val="24"/>
        </w:rPr>
        <w:t xml:space="preserve"> Journal of child psychology and psychiatry and allied disciplines. 41(1), 97-116.</w:t>
      </w:r>
    </w:p>
    <w:p w14:paraId="3A29FD63"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77EA8C84"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Goldfried, M.R &amp; Wolfe, B.E, (1998). </w:t>
      </w:r>
      <w:r w:rsidRPr="0021021D">
        <w:rPr>
          <w:rFonts w:ascii="Arial" w:hAnsi="Arial" w:cs="Arial"/>
          <w:u w:val="single"/>
        </w:rPr>
        <w:t>Toward a more clinical valid approach to therapy research.</w:t>
      </w:r>
      <w:r w:rsidRPr="0021021D">
        <w:rPr>
          <w:rFonts w:ascii="Arial" w:hAnsi="Arial" w:cs="Arial"/>
        </w:rPr>
        <w:t xml:space="preserve"> In the Journal of Consultant Clinical Psychology, 66(1), 143-50.</w:t>
      </w:r>
    </w:p>
    <w:p w14:paraId="7C1D94B8" w14:textId="77777777" w:rsidR="0021021D" w:rsidRPr="0021021D" w:rsidRDefault="0021021D" w:rsidP="0021021D">
      <w:pPr>
        <w:spacing w:after="0" w:line="480" w:lineRule="auto"/>
        <w:ind w:left="426" w:hanging="426"/>
        <w:rPr>
          <w:rFonts w:ascii="Arial" w:hAnsi="Arial" w:cs="Arial"/>
          <w:sz w:val="24"/>
          <w:szCs w:val="24"/>
        </w:rPr>
      </w:pPr>
    </w:p>
    <w:p w14:paraId="15DF3EEC"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Goodman, S. (2008). </w:t>
      </w:r>
      <w:r w:rsidRPr="0021021D">
        <w:rPr>
          <w:rFonts w:ascii="Arial" w:hAnsi="Arial" w:cs="Arial"/>
          <w:sz w:val="24"/>
          <w:szCs w:val="24"/>
          <w:u w:val="single"/>
        </w:rPr>
        <w:t>The generalisability of discursive research</w:t>
      </w:r>
      <w:r w:rsidRPr="0021021D">
        <w:rPr>
          <w:rFonts w:ascii="Arial" w:hAnsi="Arial" w:cs="Arial"/>
          <w:sz w:val="24"/>
          <w:szCs w:val="24"/>
        </w:rPr>
        <w:t>. Qualitative Research in Psychology, 5, 265-275</w:t>
      </w:r>
    </w:p>
    <w:p w14:paraId="307DA2C0" w14:textId="77777777" w:rsidR="0021021D" w:rsidRPr="0021021D" w:rsidRDefault="0021021D" w:rsidP="0021021D">
      <w:pPr>
        <w:spacing w:after="0" w:line="480" w:lineRule="auto"/>
        <w:ind w:left="426" w:hanging="426"/>
        <w:rPr>
          <w:rFonts w:ascii="Arial" w:hAnsi="Arial" w:cs="Arial"/>
          <w:sz w:val="24"/>
          <w:szCs w:val="24"/>
        </w:rPr>
      </w:pPr>
    </w:p>
    <w:p w14:paraId="5ED9705F" w14:textId="77777777" w:rsidR="0021021D" w:rsidRPr="0021021D" w:rsidRDefault="0021021D" w:rsidP="0021021D">
      <w:pPr>
        <w:tabs>
          <w:tab w:val="center" w:pos="4513"/>
        </w:tabs>
        <w:spacing w:line="480" w:lineRule="auto"/>
        <w:jc w:val="both"/>
        <w:rPr>
          <w:rFonts w:ascii="Arial" w:hAnsi="Arial" w:cs="Arial"/>
          <w:sz w:val="24"/>
          <w:szCs w:val="24"/>
          <w:shd w:val="clear" w:color="auto" w:fill="FFFFFF"/>
        </w:rPr>
      </w:pPr>
      <w:r w:rsidRPr="0021021D">
        <w:rPr>
          <w:rFonts w:ascii="Arial" w:hAnsi="Arial" w:cs="Arial"/>
          <w:sz w:val="24"/>
          <w:szCs w:val="24"/>
          <w:shd w:val="clear" w:color="auto" w:fill="FFFFFF"/>
        </w:rPr>
        <w:t xml:space="preserve">Greenberg, M. T., Domitrovich, C., &amp; Bumbarger, B. (2001). </w:t>
      </w:r>
      <w:r w:rsidRPr="0021021D">
        <w:rPr>
          <w:rFonts w:ascii="Arial" w:hAnsi="Arial" w:cs="Arial"/>
          <w:sz w:val="24"/>
          <w:szCs w:val="24"/>
          <w:u w:val="single"/>
          <w:shd w:val="clear" w:color="auto" w:fill="FFFFFF"/>
        </w:rPr>
        <w:t>The prevention of mental disorders in school-aged children: Current state of the field.</w:t>
      </w:r>
      <w:r w:rsidRPr="0021021D">
        <w:rPr>
          <w:rFonts w:ascii="Arial" w:hAnsi="Arial" w:cs="Arial"/>
          <w:sz w:val="24"/>
          <w:szCs w:val="24"/>
          <w:shd w:val="clear" w:color="auto" w:fill="FFFFFF"/>
        </w:rPr>
        <w:t> </w:t>
      </w:r>
      <w:r w:rsidRPr="0021021D">
        <w:rPr>
          <w:rFonts w:ascii="Arial" w:hAnsi="Arial" w:cs="Arial"/>
          <w:iCs/>
          <w:sz w:val="24"/>
          <w:szCs w:val="24"/>
          <w:shd w:val="clear" w:color="auto" w:fill="FFFFFF"/>
        </w:rPr>
        <w:t>Prevention &amp; Treatment, 4</w:t>
      </w:r>
      <w:r w:rsidRPr="0021021D">
        <w:rPr>
          <w:rFonts w:ascii="Arial" w:hAnsi="Arial" w:cs="Arial"/>
          <w:sz w:val="24"/>
          <w:szCs w:val="24"/>
          <w:shd w:val="clear" w:color="auto" w:fill="FFFFFF"/>
        </w:rPr>
        <w:t>(1). Article ID 1a.</w:t>
      </w:r>
    </w:p>
    <w:p w14:paraId="56B8D76F" w14:textId="77777777" w:rsidR="0021021D" w:rsidRDefault="0021021D" w:rsidP="0021021D">
      <w:pPr>
        <w:spacing w:before="100" w:beforeAutospacing="1" w:after="100" w:afterAutospacing="1" w:line="480" w:lineRule="auto"/>
        <w:outlineLvl w:val="0"/>
        <w:rPr>
          <w:rFonts w:ascii="Arial" w:hAnsi="Arial" w:cs="Arial"/>
          <w:sz w:val="24"/>
          <w:szCs w:val="24"/>
        </w:rPr>
      </w:pPr>
      <w:r w:rsidRPr="0021021D">
        <w:rPr>
          <w:rFonts w:ascii="Arial" w:hAnsi="Arial" w:cs="Arial"/>
          <w:sz w:val="24"/>
          <w:szCs w:val="24"/>
        </w:rPr>
        <w:t xml:space="preserve">Greene, J. C. (2007). </w:t>
      </w:r>
      <w:r w:rsidRPr="0021021D">
        <w:rPr>
          <w:rFonts w:ascii="Arial" w:hAnsi="Arial" w:cs="Arial"/>
          <w:sz w:val="24"/>
          <w:szCs w:val="24"/>
          <w:u w:val="single"/>
        </w:rPr>
        <w:t>Mixed methods in social inquiry</w:t>
      </w:r>
      <w:r w:rsidRPr="0021021D">
        <w:rPr>
          <w:rFonts w:ascii="Arial" w:hAnsi="Arial" w:cs="Arial"/>
          <w:sz w:val="24"/>
          <w:szCs w:val="24"/>
        </w:rPr>
        <w:t xml:space="preserve">. San Francisco: Jossey-Bass. </w:t>
      </w:r>
    </w:p>
    <w:p w14:paraId="5AD68562" w14:textId="77777777" w:rsidR="00F762E2" w:rsidRPr="0021021D" w:rsidRDefault="00F762E2" w:rsidP="00F762E2">
      <w:pPr>
        <w:spacing w:before="100" w:beforeAutospacing="1" w:after="100" w:afterAutospacing="1" w:line="480" w:lineRule="auto"/>
        <w:outlineLvl w:val="0"/>
        <w:rPr>
          <w:rFonts w:ascii="Arial" w:hAnsi="Arial" w:cs="Arial"/>
          <w:sz w:val="24"/>
          <w:szCs w:val="24"/>
        </w:rPr>
      </w:pPr>
      <w:r>
        <w:rPr>
          <w:rFonts w:ascii="Arial" w:hAnsi="Arial" w:cs="Arial"/>
          <w:sz w:val="24"/>
          <w:szCs w:val="24"/>
        </w:rPr>
        <w:t xml:space="preserve">Grossmann, K., Grossmann, K.E., Spangler, G., Suess, G., &amp; Unzner, L., (1985). </w:t>
      </w:r>
      <w:r w:rsidRPr="001F4853">
        <w:rPr>
          <w:rFonts w:ascii="Arial" w:hAnsi="Arial" w:cs="Arial"/>
          <w:sz w:val="24"/>
          <w:szCs w:val="24"/>
          <w:u w:val="single"/>
        </w:rPr>
        <w:t>Maternal sensitivity &amp; new born orientation responses as related to quality of attachment in Northern Germany</w:t>
      </w:r>
      <w:r>
        <w:rPr>
          <w:rFonts w:ascii="Arial" w:hAnsi="Arial" w:cs="Arial"/>
          <w:sz w:val="24"/>
          <w:szCs w:val="24"/>
        </w:rPr>
        <w:t xml:space="preserve">. In I Bretherton &amp; E Walters Edition, Growing points of attachment theory and research. Monographs of the society for Research in Child Development, 50 (1-2 serial no. 209), 233-256. </w:t>
      </w:r>
    </w:p>
    <w:p w14:paraId="7579C063" w14:textId="77777777" w:rsidR="00F762E2" w:rsidRDefault="00F762E2" w:rsidP="0021021D">
      <w:pPr>
        <w:spacing w:before="100" w:beforeAutospacing="1" w:after="100" w:afterAutospacing="1" w:line="480" w:lineRule="auto"/>
        <w:outlineLvl w:val="0"/>
        <w:rPr>
          <w:rFonts w:ascii="Arial" w:hAnsi="Arial" w:cs="Arial"/>
          <w:sz w:val="24"/>
          <w:szCs w:val="24"/>
        </w:rPr>
      </w:pPr>
    </w:p>
    <w:p w14:paraId="135B3A35" w14:textId="2DD4BEE6" w:rsidR="008B2E62" w:rsidRDefault="008B2E62" w:rsidP="0021021D">
      <w:pPr>
        <w:spacing w:before="100" w:beforeAutospacing="1" w:after="100" w:afterAutospacing="1" w:line="480" w:lineRule="auto"/>
        <w:outlineLvl w:val="0"/>
        <w:rPr>
          <w:rFonts w:ascii="Arial" w:hAnsi="Arial" w:cs="Arial"/>
          <w:sz w:val="24"/>
          <w:szCs w:val="24"/>
        </w:rPr>
      </w:pPr>
      <w:r>
        <w:rPr>
          <w:rFonts w:ascii="Arial" w:hAnsi="Arial" w:cs="Arial"/>
          <w:sz w:val="24"/>
          <w:szCs w:val="24"/>
        </w:rPr>
        <w:lastRenderedPageBreak/>
        <w:t xml:space="preserve">Grossmann, K.E., Grossmann, K., &amp; Walter, E., (2005). Attachment from Infancy to Adulthood: the major longitudinal studies. ISBN: 9781593853815. </w:t>
      </w:r>
    </w:p>
    <w:p w14:paraId="4566825D" w14:textId="77777777" w:rsidR="00F762E2" w:rsidRDefault="00F762E2" w:rsidP="0021021D">
      <w:pPr>
        <w:spacing w:line="480" w:lineRule="auto"/>
        <w:rPr>
          <w:rFonts w:ascii="Arial" w:hAnsi="Arial" w:cs="Arial"/>
          <w:sz w:val="24"/>
          <w:szCs w:val="24"/>
        </w:rPr>
      </w:pPr>
    </w:p>
    <w:p w14:paraId="0C2D9EE2"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Guba, E. G. &amp; Lincoln, Y. S. (1989). </w:t>
      </w:r>
      <w:r w:rsidRPr="0021021D">
        <w:rPr>
          <w:rFonts w:ascii="Arial" w:hAnsi="Arial" w:cs="Arial"/>
          <w:sz w:val="24"/>
          <w:szCs w:val="24"/>
          <w:u w:val="single"/>
        </w:rPr>
        <w:t>Fourth generation evaluation</w:t>
      </w:r>
      <w:r w:rsidRPr="0021021D">
        <w:rPr>
          <w:rFonts w:ascii="Arial" w:hAnsi="Arial" w:cs="Arial"/>
          <w:sz w:val="24"/>
          <w:szCs w:val="24"/>
        </w:rPr>
        <w:t>. Newbury Park, CA and London: Sage Publications.</w:t>
      </w:r>
    </w:p>
    <w:p w14:paraId="4D350A9C"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06E4D998" w14:textId="77777777" w:rsidR="0021021D" w:rsidRPr="0021021D" w:rsidRDefault="00F573FA" w:rsidP="0021021D">
      <w:pPr>
        <w:spacing w:line="480" w:lineRule="auto"/>
        <w:rPr>
          <w:rFonts w:ascii="Arial" w:hAnsi="Arial" w:cs="Arial"/>
          <w:sz w:val="24"/>
          <w:szCs w:val="24"/>
        </w:rPr>
      </w:pPr>
      <w:hyperlink r:id="rId71" w:history="1">
        <w:r w:rsidR="0021021D" w:rsidRPr="005A0171">
          <w:rPr>
            <w:rStyle w:val="Hyperlink"/>
            <w:rFonts w:ascii="Arial" w:hAnsi="Arial" w:cs="Arial"/>
            <w:color w:val="auto"/>
            <w:sz w:val="24"/>
            <w:szCs w:val="24"/>
          </w:rPr>
          <w:t>Guest</w:t>
        </w:r>
      </w:hyperlink>
      <w:r w:rsidR="0021021D" w:rsidRPr="005A0171">
        <w:rPr>
          <w:rStyle w:val="info-text"/>
          <w:rFonts w:ascii="Arial" w:hAnsi="Arial" w:cs="Arial"/>
          <w:sz w:val="24"/>
          <w:szCs w:val="24"/>
        </w:rPr>
        <w:t xml:space="preserve">, G, </w:t>
      </w:r>
      <w:hyperlink r:id="rId72" w:history="1">
        <w:r w:rsidR="0021021D" w:rsidRPr="005A0171">
          <w:rPr>
            <w:rStyle w:val="Hyperlink"/>
            <w:rFonts w:ascii="Arial" w:hAnsi="Arial" w:cs="Arial"/>
            <w:color w:val="auto"/>
            <w:sz w:val="24"/>
            <w:szCs w:val="24"/>
          </w:rPr>
          <w:t>MacQueen</w:t>
        </w:r>
      </w:hyperlink>
      <w:r w:rsidR="0021021D" w:rsidRPr="005A0171">
        <w:rPr>
          <w:rStyle w:val="info-text"/>
          <w:rFonts w:ascii="Arial" w:hAnsi="Arial" w:cs="Arial"/>
          <w:sz w:val="24"/>
          <w:szCs w:val="24"/>
        </w:rPr>
        <w:t>, K.M &amp; </w:t>
      </w:r>
      <w:hyperlink r:id="rId73" w:history="1">
        <w:r w:rsidR="0021021D" w:rsidRPr="005A0171">
          <w:rPr>
            <w:rStyle w:val="Hyperlink"/>
            <w:rFonts w:ascii="Arial" w:hAnsi="Arial" w:cs="Arial"/>
            <w:color w:val="auto"/>
            <w:sz w:val="24"/>
            <w:szCs w:val="24"/>
          </w:rPr>
          <w:t>Namey</w:t>
        </w:r>
      </w:hyperlink>
      <w:r w:rsidR="0021021D" w:rsidRPr="005A0171">
        <w:rPr>
          <w:rStyle w:val="info-text"/>
          <w:rFonts w:ascii="Arial" w:hAnsi="Arial" w:cs="Arial"/>
          <w:sz w:val="24"/>
          <w:szCs w:val="24"/>
        </w:rPr>
        <w:t xml:space="preserve">, E.E, (2012). </w:t>
      </w:r>
      <w:r w:rsidR="0021021D" w:rsidRPr="005A0171">
        <w:rPr>
          <w:rFonts w:ascii="Arial" w:hAnsi="Arial" w:cs="Arial"/>
          <w:bCs/>
          <w:sz w:val="24"/>
          <w:szCs w:val="24"/>
          <w:u w:val="single"/>
        </w:rPr>
        <w:t>Chapter 1.  Introduction to Applied Thematic Analysis.</w:t>
      </w:r>
      <w:r w:rsidR="0021021D" w:rsidRPr="005A0171">
        <w:rPr>
          <w:rFonts w:ascii="Arial" w:hAnsi="Arial" w:cs="Arial"/>
          <w:bCs/>
          <w:sz w:val="24"/>
          <w:szCs w:val="24"/>
        </w:rPr>
        <w:t xml:space="preserve"> In: </w:t>
      </w:r>
      <w:hyperlink r:id="rId74" w:history="1">
        <w:r w:rsidR="0021021D" w:rsidRPr="005A0171">
          <w:rPr>
            <w:rStyle w:val="Hyperlink"/>
            <w:rFonts w:ascii="Arial" w:hAnsi="Arial" w:cs="Arial"/>
            <w:bCs/>
            <w:color w:val="auto"/>
            <w:sz w:val="24"/>
            <w:szCs w:val="24"/>
          </w:rPr>
          <w:t>Applied Thematic Analysis</w:t>
        </w:r>
      </w:hyperlink>
      <w:r w:rsidR="0021021D" w:rsidRPr="005A0171">
        <w:rPr>
          <w:rStyle w:val="Hyperlink"/>
          <w:rFonts w:ascii="Arial" w:hAnsi="Arial" w:cs="Arial"/>
          <w:bCs/>
          <w:color w:val="auto"/>
          <w:sz w:val="24"/>
          <w:szCs w:val="24"/>
        </w:rPr>
        <w:t>.</w:t>
      </w:r>
      <w:r w:rsidR="0021021D" w:rsidRPr="005A0171">
        <w:rPr>
          <w:rFonts w:ascii="Arial" w:hAnsi="Arial" w:cs="Arial"/>
          <w:sz w:val="24"/>
          <w:szCs w:val="24"/>
        </w:rPr>
        <w:t xml:space="preserve"> Tho</w:t>
      </w:r>
      <w:r w:rsidR="0021021D" w:rsidRPr="0021021D">
        <w:rPr>
          <w:rFonts w:ascii="Arial" w:hAnsi="Arial" w:cs="Arial"/>
          <w:sz w:val="24"/>
          <w:szCs w:val="24"/>
        </w:rPr>
        <w:t>usand Oaks, CA: Sage.</w:t>
      </w:r>
    </w:p>
    <w:p w14:paraId="147C444F" w14:textId="77777777" w:rsidR="0021021D" w:rsidRPr="0021021D" w:rsidRDefault="0021021D" w:rsidP="0021021D">
      <w:pPr>
        <w:pStyle w:val="Heading1"/>
        <w:spacing w:before="0" w:after="30" w:line="480" w:lineRule="auto"/>
        <w:rPr>
          <w:rFonts w:ascii="Arial" w:hAnsi="Arial" w:cs="Arial"/>
          <w:color w:val="auto"/>
          <w:sz w:val="24"/>
          <w:szCs w:val="24"/>
        </w:rPr>
      </w:pPr>
      <w:r w:rsidRPr="0021021D">
        <w:rPr>
          <w:rStyle w:val="Hyperlink"/>
          <w:rFonts w:ascii="Arial" w:hAnsi="Arial" w:cs="Arial"/>
          <w:bCs/>
          <w:color w:val="auto"/>
          <w:sz w:val="24"/>
          <w:szCs w:val="24"/>
        </w:rPr>
        <w:t xml:space="preserve"> </w:t>
      </w:r>
    </w:p>
    <w:p w14:paraId="7E5544FD"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Guest, D. E. (2011). </w:t>
      </w:r>
      <w:r w:rsidRPr="0021021D">
        <w:rPr>
          <w:rFonts w:ascii="Arial" w:hAnsi="Arial" w:cs="Arial"/>
          <w:sz w:val="24"/>
          <w:szCs w:val="24"/>
          <w:u w:val="single"/>
        </w:rPr>
        <w:t>Human resource management and performance: still searching for some answers.</w:t>
      </w:r>
      <w:r w:rsidRPr="0021021D">
        <w:rPr>
          <w:rFonts w:ascii="Arial" w:hAnsi="Arial" w:cs="Arial"/>
          <w:sz w:val="24"/>
          <w:szCs w:val="24"/>
        </w:rPr>
        <w:t xml:space="preserve"> Human Resource Management Journal, 21(1), 3-13.</w:t>
      </w:r>
    </w:p>
    <w:p w14:paraId="78A96BFF" w14:textId="77777777" w:rsidR="00F762E2" w:rsidRDefault="00F762E2" w:rsidP="0021021D">
      <w:pPr>
        <w:spacing w:line="480" w:lineRule="auto"/>
        <w:rPr>
          <w:rFonts w:ascii="Arial" w:hAnsi="Arial" w:cs="Arial"/>
          <w:sz w:val="24"/>
          <w:szCs w:val="24"/>
        </w:rPr>
      </w:pPr>
    </w:p>
    <w:p w14:paraId="2844AA41"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Guest, G., MacQueen, K., &amp; Namey, E. (2012). </w:t>
      </w:r>
      <w:r w:rsidRPr="0021021D">
        <w:rPr>
          <w:rFonts w:ascii="Arial" w:hAnsi="Arial" w:cs="Arial"/>
          <w:sz w:val="24"/>
          <w:szCs w:val="24"/>
          <w:u w:val="single"/>
        </w:rPr>
        <w:t>Applied thematic analysis</w:t>
      </w:r>
      <w:r w:rsidRPr="0021021D">
        <w:rPr>
          <w:rFonts w:ascii="Arial" w:hAnsi="Arial" w:cs="Arial"/>
          <w:sz w:val="24"/>
          <w:szCs w:val="24"/>
        </w:rPr>
        <w:t>. Thousand Oaks, CA: Sage.</w:t>
      </w:r>
    </w:p>
    <w:p w14:paraId="6D443B54" w14:textId="77777777" w:rsidR="0021021D" w:rsidRPr="0021021D" w:rsidRDefault="0021021D" w:rsidP="0021021D">
      <w:pPr>
        <w:shd w:val="clear" w:color="auto" w:fill="FFFFFF"/>
        <w:spacing w:after="0" w:line="480" w:lineRule="auto"/>
        <w:outlineLvl w:val="0"/>
        <w:rPr>
          <w:rFonts w:ascii="Arial" w:eastAsia="Times New Roman" w:hAnsi="Arial" w:cs="Arial"/>
          <w:sz w:val="24"/>
          <w:szCs w:val="24"/>
          <w:lang w:eastAsia="en-GB"/>
        </w:rPr>
      </w:pPr>
    </w:p>
    <w:p w14:paraId="6DA4FCCD" w14:textId="77777777" w:rsidR="0021021D" w:rsidRPr="0021021D" w:rsidRDefault="00F573FA" w:rsidP="0021021D">
      <w:pPr>
        <w:shd w:val="clear" w:color="auto" w:fill="FFFFFF"/>
        <w:spacing w:after="0" w:line="480" w:lineRule="auto"/>
        <w:outlineLvl w:val="0"/>
        <w:rPr>
          <w:rFonts w:ascii="Arial" w:eastAsia="Times New Roman" w:hAnsi="Arial" w:cs="Arial"/>
          <w:bCs/>
          <w:kern w:val="36"/>
          <w:sz w:val="24"/>
          <w:szCs w:val="24"/>
          <w:lang w:eastAsia="en-GB"/>
        </w:rPr>
      </w:pPr>
      <w:hyperlink r:id="rId75" w:history="1">
        <w:r w:rsidR="0021021D" w:rsidRPr="0021021D">
          <w:rPr>
            <w:rFonts w:ascii="Arial" w:eastAsia="Times New Roman" w:hAnsi="Arial" w:cs="Arial"/>
            <w:sz w:val="24"/>
            <w:szCs w:val="24"/>
            <w:lang w:eastAsia="en-GB"/>
          </w:rPr>
          <w:t>Guilfoyle</w:t>
        </w:r>
      </w:hyperlink>
      <w:r w:rsidR="0021021D" w:rsidRPr="0021021D">
        <w:rPr>
          <w:rFonts w:ascii="Arial" w:eastAsia="Times New Roman" w:hAnsi="Arial" w:cs="Arial"/>
          <w:sz w:val="24"/>
          <w:szCs w:val="24"/>
          <w:lang w:eastAsia="en-GB"/>
        </w:rPr>
        <w:t xml:space="preserve">, M. (2005). </w:t>
      </w:r>
      <w:r w:rsidR="0021021D" w:rsidRPr="0021021D">
        <w:rPr>
          <w:rFonts w:ascii="Arial" w:eastAsia="Times New Roman" w:hAnsi="Arial" w:cs="Arial"/>
          <w:bCs/>
          <w:kern w:val="36"/>
          <w:sz w:val="24"/>
          <w:szCs w:val="24"/>
          <w:u w:val="single"/>
          <w:lang w:eastAsia="en-GB"/>
        </w:rPr>
        <w:t>From Therapeutic Power to Resistance?</w:t>
      </w:r>
      <w:r w:rsidR="0021021D" w:rsidRPr="0021021D">
        <w:rPr>
          <w:rFonts w:ascii="Arial" w:eastAsia="Times New Roman" w:hAnsi="Arial" w:cs="Arial"/>
          <w:bCs/>
          <w:kern w:val="36"/>
          <w:sz w:val="24"/>
          <w:szCs w:val="24"/>
          <w:lang w:eastAsia="en-GB"/>
        </w:rPr>
        <w:t xml:space="preserve"> </w:t>
      </w:r>
      <w:r w:rsidR="0021021D" w:rsidRPr="0021021D">
        <w:rPr>
          <w:rFonts w:ascii="Arial" w:eastAsia="Times New Roman" w:hAnsi="Arial" w:cs="Arial"/>
          <w:iCs/>
          <w:kern w:val="36"/>
          <w:sz w:val="24"/>
          <w:szCs w:val="24"/>
          <w:lang w:eastAsia="en-GB"/>
        </w:rPr>
        <w:t xml:space="preserve">Therapy and Cultural Hegemony. </w:t>
      </w:r>
    </w:p>
    <w:p w14:paraId="6D8324E7" w14:textId="77777777" w:rsidR="0021021D" w:rsidRPr="0021021D" w:rsidRDefault="0021021D" w:rsidP="0021021D">
      <w:pPr>
        <w:spacing w:after="0" w:line="480" w:lineRule="auto"/>
        <w:rPr>
          <w:rFonts w:ascii="Arial" w:hAnsi="Arial" w:cs="Arial"/>
          <w:sz w:val="24"/>
          <w:szCs w:val="24"/>
        </w:rPr>
      </w:pPr>
    </w:p>
    <w:p w14:paraId="5B2BA96D"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Halldorson, J.D. (2009). </w:t>
      </w:r>
      <w:r w:rsidRPr="0021021D">
        <w:rPr>
          <w:rFonts w:ascii="Arial" w:hAnsi="Arial" w:cs="Arial"/>
          <w:sz w:val="24"/>
          <w:szCs w:val="24"/>
          <w:u w:val="single"/>
        </w:rPr>
        <w:t>An exploration of tajfels social identity theory and its application to understanding metis as a social identity.</w:t>
      </w:r>
      <w:r w:rsidRPr="0021021D">
        <w:rPr>
          <w:rFonts w:ascii="Arial" w:hAnsi="Arial" w:cs="Arial"/>
          <w:sz w:val="24"/>
          <w:szCs w:val="24"/>
        </w:rPr>
        <w:t xml:space="preserve"> University of Manitoba (Canada).</w:t>
      </w:r>
    </w:p>
    <w:p w14:paraId="16A0FF10" w14:textId="77777777" w:rsidR="00F762E2" w:rsidRDefault="00F762E2" w:rsidP="0021021D">
      <w:pPr>
        <w:spacing w:before="100" w:beforeAutospacing="1" w:after="100" w:afterAutospacing="1" w:line="480" w:lineRule="auto"/>
        <w:outlineLvl w:val="0"/>
        <w:rPr>
          <w:rFonts w:ascii="Arial" w:hAnsi="Arial" w:cs="Arial"/>
          <w:sz w:val="24"/>
          <w:szCs w:val="24"/>
        </w:rPr>
      </w:pPr>
    </w:p>
    <w:p w14:paraId="350FB003" w14:textId="77777777" w:rsidR="0021021D" w:rsidRPr="0021021D" w:rsidRDefault="0021021D" w:rsidP="0021021D">
      <w:pPr>
        <w:spacing w:before="100" w:beforeAutospacing="1" w:after="100" w:afterAutospacing="1" w:line="480" w:lineRule="auto"/>
        <w:outlineLvl w:val="0"/>
        <w:rPr>
          <w:rFonts w:ascii="Arial" w:hAnsi="Arial" w:cs="Arial"/>
          <w:sz w:val="24"/>
          <w:szCs w:val="24"/>
        </w:rPr>
      </w:pPr>
      <w:r w:rsidRPr="0021021D">
        <w:rPr>
          <w:rFonts w:ascii="Arial" w:hAnsi="Arial" w:cs="Arial"/>
          <w:sz w:val="24"/>
          <w:szCs w:val="24"/>
        </w:rPr>
        <w:lastRenderedPageBreak/>
        <w:t xml:space="preserve">Hammersley, M. (1996). </w:t>
      </w:r>
      <w:r w:rsidRPr="0021021D">
        <w:rPr>
          <w:rFonts w:ascii="Arial" w:hAnsi="Arial" w:cs="Arial"/>
          <w:sz w:val="24"/>
          <w:szCs w:val="24"/>
          <w:u w:val="single"/>
        </w:rPr>
        <w:t>The relationship between qualitative and quantitative research: Paradigm loyalty versus methodological eclecticism</w:t>
      </w:r>
      <w:r w:rsidRPr="0021021D">
        <w:rPr>
          <w:rFonts w:ascii="Arial" w:hAnsi="Arial" w:cs="Arial"/>
          <w:sz w:val="24"/>
          <w:szCs w:val="24"/>
        </w:rPr>
        <w:t>. In J.T.E. Richardson (ed.), Handbook of Research in Psychology and the Social Sciences. Leicester UK: BPS Books.</w:t>
      </w:r>
    </w:p>
    <w:p w14:paraId="35E02EC5" w14:textId="77777777" w:rsidR="0021021D" w:rsidRPr="0021021D" w:rsidRDefault="0021021D" w:rsidP="0021021D">
      <w:pPr>
        <w:tabs>
          <w:tab w:val="center" w:pos="4513"/>
        </w:tabs>
        <w:spacing w:line="480" w:lineRule="auto"/>
        <w:jc w:val="both"/>
        <w:rPr>
          <w:rFonts w:ascii="Arial" w:eastAsiaTheme="minorEastAsia" w:hAnsi="Arial" w:cs="Arial"/>
          <w:sz w:val="24"/>
          <w:szCs w:val="24"/>
          <w:lang w:eastAsia="en-GB"/>
        </w:rPr>
      </w:pPr>
      <w:r w:rsidRPr="0021021D">
        <w:rPr>
          <w:rFonts w:ascii="Arial" w:eastAsiaTheme="minorEastAsia" w:hAnsi="Arial" w:cs="Arial"/>
          <w:sz w:val="24"/>
          <w:szCs w:val="24"/>
          <w:u w:val="single"/>
          <w:lang w:eastAsia="en-GB"/>
        </w:rPr>
        <w:t>Healthy Child Programme</w:t>
      </w:r>
      <w:r w:rsidRPr="0021021D">
        <w:rPr>
          <w:rFonts w:ascii="Arial" w:eastAsiaTheme="minorEastAsia" w:hAnsi="Arial" w:cs="Arial"/>
          <w:sz w:val="24"/>
          <w:szCs w:val="24"/>
          <w:lang w:eastAsia="en-GB"/>
        </w:rPr>
        <w:t>, Department of Health (2009).</w:t>
      </w:r>
    </w:p>
    <w:p w14:paraId="746F0093" w14:textId="77777777" w:rsidR="0021021D" w:rsidRPr="0021021D" w:rsidRDefault="0021021D" w:rsidP="0021021D">
      <w:pPr>
        <w:spacing w:after="0" w:line="480" w:lineRule="auto"/>
        <w:rPr>
          <w:rFonts w:ascii="Arial" w:eastAsia="Times New Roman" w:hAnsi="Arial" w:cs="Arial"/>
          <w:sz w:val="24"/>
          <w:szCs w:val="24"/>
          <w:lang w:eastAsia="en-GB"/>
        </w:rPr>
      </w:pPr>
    </w:p>
    <w:p w14:paraId="6175EC67" w14:textId="77777777" w:rsidR="0021021D" w:rsidRPr="0021021D" w:rsidRDefault="00F573FA" w:rsidP="0021021D">
      <w:pPr>
        <w:spacing w:after="0" w:line="480" w:lineRule="auto"/>
        <w:rPr>
          <w:rFonts w:ascii="Arial" w:eastAsia="Times New Roman" w:hAnsi="Arial" w:cs="Arial"/>
          <w:sz w:val="24"/>
          <w:szCs w:val="24"/>
          <w:lang w:eastAsia="en-GB"/>
        </w:rPr>
      </w:pPr>
      <w:hyperlink r:id="rId76" w:history="1">
        <w:r w:rsidR="0021021D" w:rsidRPr="0021021D">
          <w:rPr>
            <w:rFonts w:ascii="Arial" w:eastAsia="Times New Roman" w:hAnsi="Arial" w:cs="Arial"/>
            <w:sz w:val="24"/>
            <w:szCs w:val="24"/>
            <w:lang w:eastAsia="en-GB"/>
          </w:rPr>
          <w:t>Hayden</w:t>
        </w:r>
      </w:hyperlink>
      <w:r w:rsidR="0021021D" w:rsidRPr="0021021D">
        <w:rPr>
          <w:rFonts w:ascii="Arial" w:eastAsia="Times New Roman" w:hAnsi="Arial" w:cs="Arial"/>
          <w:sz w:val="24"/>
          <w:szCs w:val="24"/>
          <w:lang w:eastAsia="en-GB"/>
        </w:rPr>
        <w:t xml:space="preserve">, C. (1997). </w:t>
      </w:r>
      <w:r w:rsidR="0021021D" w:rsidRPr="0021021D">
        <w:rPr>
          <w:rFonts w:ascii="Arial" w:eastAsia="Times New Roman" w:hAnsi="Arial" w:cs="Arial"/>
          <w:sz w:val="24"/>
          <w:szCs w:val="24"/>
          <w:u w:val="single"/>
          <w:lang w:eastAsia="en-GB"/>
        </w:rPr>
        <w:t>Exclusion from primary school: Children ‘in need’ and children with ‘special educational need,</w:t>
      </w:r>
      <w:r w:rsidR="0021021D" w:rsidRPr="0021021D">
        <w:rPr>
          <w:rFonts w:ascii="Arial" w:eastAsia="Times New Roman" w:hAnsi="Arial" w:cs="Arial"/>
          <w:sz w:val="24"/>
          <w:szCs w:val="24"/>
          <w:lang w:eastAsia="en-GB"/>
        </w:rPr>
        <w:t xml:space="preserve"> Journal of emotional and behavioural difficulties, 2(3), 235.  </w:t>
      </w:r>
    </w:p>
    <w:p w14:paraId="03FB25EE" w14:textId="77777777" w:rsidR="0021021D" w:rsidRPr="0021021D" w:rsidRDefault="0021021D" w:rsidP="0021021D">
      <w:pPr>
        <w:spacing w:after="0" w:line="480" w:lineRule="auto"/>
        <w:rPr>
          <w:rFonts w:ascii="Arial" w:eastAsia="Times New Roman" w:hAnsi="Arial" w:cs="Arial"/>
          <w:sz w:val="24"/>
          <w:szCs w:val="24"/>
          <w:lang w:eastAsia="en-GB"/>
        </w:rPr>
      </w:pPr>
    </w:p>
    <w:p w14:paraId="54EACE43"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Hayes, N. (1997). </w:t>
      </w:r>
      <w:r w:rsidRPr="0021021D">
        <w:rPr>
          <w:rFonts w:ascii="Arial" w:hAnsi="Arial" w:cs="Arial"/>
          <w:sz w:val="24"/>
          <w:szCs w:val="24"/>
          <w:u w:val="single"/>
        </w:rPr>
        <w:t>Theory-led thematic analysis: social identification in small companies.</w:t>
      </w:r>
      <w:r w:rsidRPr="0021021D">
        <w:rPr>
          <w:rFonts w:ascii="Arial" w:hAnsi="Arial" w:cs="Arial"/>
          <w:sz w:val="24"/>
          <w:szCs w:val="24"/>
        </w:rPr>
        <w:t xml:space="preserve"> In N. Hayes (Ed.), Doing Qualitative Analysis in Psychology. Hove, UK: Psychology Press.</w:t>
      </w:r>
    </w:p>
    <w:p w14:paraId="4EF7C006" w14:textId="77777777" w:rsidR="0021021D" w:rsidRPr="0021021D" w:rsidRDefault="0021021D" w:rsidP="0021021D">
      <w:pPr>
        <w:spacing w:after="0" w:line="480" w:lineRule="auto"/>
        <w:rPr>
          <w:rFonts w:ascii="Arial" w:eastAsia="Times New Roman" w:hAnsi="Arial" w:cs="Arial"/>
          <w:sz w:val="24"/>
          <w:szCs w:val="24"/>
          <w:lang w:eastAsia="en-GB"/>
        </w:rPr>
      </w:pPr>
    </w:p>
    <w:p w14:paraId="118E7E4C"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Henderson, A.T. (1987). </w:t>
      </w:r>
      <w:r w:rsidRPr="0021021D">
        <w:rPr>
          <w:rFonts w:ascii="Arial" w:hAnsi="Arial" w:cs="Arial"/>
          <w:iCs/>
          <w:sz w:val="24"/>
          <w:szCs w:val="24"/>
          <w:u w:val="single"/>
        </w:rPr>
        <w:t>The evidence continues to grow: Parental involvement improves student Achievement.</w:t>
      </w:r>
      <w:r w:rsidRPr="0021021D">
        <w:rPr>
          <w:rFonts w:ascii="Arial" w:hAnsi="Arial" w:cs="Arial"/>
          <w:sz w:val="24"/>
          <w:szCs w:val="24"/>
        </w:rPr>
        <w:t> (Report No. ISBN-0-934460-28-0). Columbia, MD: National Committee for Citizens in Education.(ERIC Document Reproduction Service No. ED315199).</w:t>
      </w:r>
    </w:p>
    <w:p w14:paraId="08A3F2C5" w14:textId="77777777" w:rsidR="00F762E2" w:rsidRDefault="00F762E2" w:rsidP="0021021D">
      <w:pPr>
        <w:shd w:val="clear" w:color="auto" w:fill="FFFFFF"/>
        <w:spacing w:after="0" w:line="480" w:lineRule="auto"/>
        <w:rPr>
          <w:rFonts w:ascii="Arial" w:eastAsia="Times New Roman" w:hAnsi="Arial" w:cs="Arial"/>
          <w:sz w:val="24"/>
          <w:szCs w:val="24"/>
          <w:lang w:eastAsia="en-GB"/>
        </w:rPr>
      </w:pPr>
    </w:p>
    <w:p w14:paraId="07A23E51" w14:textId="383ECD0D" w:rsidR="0021021D" w:rsidRPr="00F762E2" w:rsidRDefault="0021021D" w:rsidP="0021021D">
      <w:pPr>
        <w:shd w:val="clear" w:color="auto" w:fill="FFFFFF"/>
        <w:spacing w:after="0" w:line="480" w:lineRule="auto"/>
        <w:rPr>
          <w:rFonts w:ascii="Arial" w:eastAsia="Times New Roman" w:hAnsi="Arial" w:cs="Arial"/>
          <w:sz w:val="24"/>
          <w:szCs w:val="24"/>
          <w:u w:val="single"/>
          <w:lang w:eastAsia="en-GB"/>
        </w:rPr>
      </w:pPr>
      <w:r w:rsidRPr="0021021D">
        <w:rPr>
          <w:rFonts w:ascii="Arial" w:eastAsia="Times New Roman" w:hAnsi="Arial" w:cs="Arial"/>
          <w:sz w:val="24"/>
          <w:szCs w:val="24"/>
          <w:lang w:eastAsia="en-GB"/>
        </w:rPr>
        <w:t xml:space="preserve">Hinshaw, S. P. (2007). </w:t>
      </w:r>
      <w:r w:rsidRPr="0021021D">
        <w:rPr>
          <w:rFonts w:ascii="Arial" w:eastAsia="Times New Roman" w:hAnsi="Arial" w:cs="Arial"/>
          <w:sz w:val="24"/>
          <w:szCs w:val="24"/>
          <w:u w:val="single"/>
          <w:lang w:eastAsia="en-GB"/>
        </w:rPr>
        <w:t xml:space="preserve">The mark of shame: </w:t>
      </w:r>
      <w:r w:rsidR="00F762E2">
        <w:rPr>
          <w:rFonts w:ascii="Arial" w:eastAsia="Times New Roman" w:hAnsi="Arial" w:cs="Arial"/>
          <w:sz w:val="24"/>
          <w:szCs w:val="24"/>
          <w:u w:val="single"/>
          <w:lang w:eastAsia="en-GB"/>
        </w:rPr>
        <w:t xml:space="preserve">Stigma of mental illness and an </w:t>
      </w:r>
      <w:r w:rsidRPr="0021021D">
        <w:rPr>
          <w:rFonts w:ascii="Arial" w:eastAsia="Times New Roman" w:hAnsi="Arial" w:cs="Arial"/>
          <w:sz w:val="24"/>
          <w:szCs w:val="24"/>
          <w:u w:val="single"/>
          <w:lang w:eastAsia="en-GB"/>
        </w:rPr>
        <w:t>agenda for change</w:t>
      </w:r>
      <w:r w:rsidRPr="0021021D">
        <w:rPr>
          <w:rFonts w:ascii="Arial" w:eastAsia="Times New Roman" w:hAnsi="Arial" w:cs="Arial"/>
          <w:sz w:val="24"/>
          <w:szCs w:val="24"/>
          <w:lang w:eastAsia="en-GB"/>
        </w:rPr>
        <w:t>. New York, NY: Oxford University Press.</w:t>
      </w:r>
    </w:p>
    <w:p w14:paraId="26C1C441" w14:textId="77777777" w:rsidR="001F4853" w:rsidRDefault="001F4853" w:rsidP="0021021D">
      <w:pPr>
        <w:shd w:val="clear" w:color="auto" w:fill="FFFFFF"/>
        <w:spacing w:after="0" w:line="480" w:lineRule="auto"/>
        <w:rPr>
          <w:rFonts w:ascii="Arial" w:eastAsia="Times New Roman" w:hAnsi="Arial" w:cs="Arial"/>
          <w:sz w:val="24"/>
          <w:szCs w:val="24"/>
          <w:lang w:eastAsia="en-GB"/>
        </w:rPr>
      </w:pPr>
    </w:p>
    <w:p w14:paraId="6D408BE2" w14:textId="77777777" w:rsidR="00194AC0" w:rsidRPr="0021021D" w:rsidRDefault="00194AC0" w:rsidP="00194AC0">
      <w:pPr>
        <w:spacing w:after="0" w:line="480" w:lineRule="auto"/>
        <w:rPr>
          <w:rFonts w:ascii="Arial" w:hAnsi="Arial" w:cs="Arial"/>
          <w:sz w:val="24"/>
          <w:szCs w:val="24"/>
        </w:rPr>
      </w:pPr>
      <w:r w:rsidRPr="0021021D">
        <w:rPr>
          <w:rFonts w:ascii="Arial" w:hAnsi="Arial" w:cs="Arial"/>
          <w:sz w:val="24"/>
          <w:szCs w:val="24"/>
        </w:rPr>
        <w:lastRenderedPageBreak/>
        <w:t xml:space="preserve">Hirschheim, R., Fitzgerald, G., &amp; Wood-Harper T. (1985). </w:t>
      </w:r>
      <w:r w:rsidRPr="0021021D">
        <w:rPr>
          <w:rFonts w:ascii="Arial" w:hAnsi="Arial" w:cs="Arial"/>
          <w:sz w:val="24"/>
          <w:szCs w:val="24"/>
          <w:u w:val="single"/>
        </w:rPr>
        <w:t>Research Methods in Information Systems (Eds)</w:t>
      </w:r>
      <w:r w:rsidRPr="0021021D">
        <w:rPr>
          <w:rFonts w:ascii="Arial" w:hAnsi="Arial" w:cs="Arial"/>
          <w:sz w:val="24"/>
          <w:szCs w:val="24"/>
        </w:rPr>
        <w:t>, Elsevier Science Publications B.V., North-Holland), 193-201.</w:t>
      </w:r>
    </w:p>
    <w:p w14:paraId="516D6821" w14:textId="77777777" w:rsidR="00194AC0" w:rsidRPr="0021021D" w:rsidRDefault="00194AC0" w:rsidP="0021021D">
      <w:pPr>
        <w:shd w:val="clear" w:color="auto" w:fill="FFFFFF"/>
        <w:spacing w:after="0" w:line="480" w:lineRule="auto"/>
        <w:rPr>
          <w:rFonts w:ascii="Arial" w:eastAsia="Times New Roman" w:hAnsi="Arial" w:cs="Arial"/>
          <w:sz w:val="24"/>
          <w:szCs w:val="24"/>
          <w:lang w:eastAsia="en-GB"/>
        </w:rPr>
      </w:pPr>
    </w:p>
    <w:p w14:paraId="763D6F08" w14:textId="77777777" w:rsidR="0021021D" w:rsidRPr="0021021D" w:rsidRDefault="0021021D" w:rsidP="0021021D">
      <w:pPr>
        <w:shd w:val="clear" w:color="auto" w:fill="FFFFFF"/>
        <w:spacing w:after="0" w:line="480" w:lineRule="auto"/>
        <w:rPr>
          <w:rFonts w:ascii="Arial" w:eastAsia="Times New Roman" w:hAnsi="Arial" w:cs="Arial"/>
          <w:sz w:val="24"/>
          <w:szCs w:val="24"/>
          <w:lang w:eastAsia="en-GB"/>
        </w:rPr>
      </w:pPr>
    </w:p>
    <w:p w14:paraId="2DD97C4B" w14:textId="77777777" w:rsidR="0021021D" w:rsidRPr="0021021D" w:rsidRDefault="0021021D" w:rsidP="0021021D">
      <w:pPr>
        <w:spacing w:line="480" w:lineRule="auto"/>
        <w:rPr>
          <w:rFonts w:ascii="Arial" w:eastAsiaTheme="minorEastAsia" w:hAnsi="Arial" w:cs="Arial"/>
          <w:sz w:val="24"/>
          <w:szCs w:val="24"/>
          <w:lang w:eastAsia="en-GB"/>
        </w:rPr>
      </w:pPr>
      <w:r w:rsidRPr="0021021D">
        <w:rPr>
          <w:rFonts w:ascii="Arial" w:eastAsiaTheme="minorEastAsia" w:hAnsi="Arial" w:cs="Arial"/>
          <w:sz w:val="24"/>
          <w:szCs w:val="24"/>
          <w:lang w:eastAsia="en-GB"/>
        </w:rPr>
        <w:t xml:space="preserve">Hoghughi, M., &amp; Long, N.(2004).  </w:t>
      </w:r>
      <w:r w:rsidRPr="0021021D">
        <w:rPr>
          <w:rFonts w:ascii="Arial" w:eastAsiaTheme="minorEastAsia" w:hAnsi="Arial" w:cs="Arial"/>
          <w:sz w:val="24"/>
          <w:szCs w:val="24"/>
          <w:u w:val="single"/>
          <w:lang w:eastAsia="en-GB"/>
        </w:rPr>
        <w:t>Handbook of Parenting: Theory and Research for Practice.</w:t>
      </w:r>
      <w:r w:rsidRPr="0021021D">
        <w:rPr>
          <w:rFonts w:ascii="Arial" w:eastAsiaTheme="minorEastAsia" w:hAnsi="Arial" w:cs="Arial"/>
          <w:sz w:val="24"/>
          <w:szCs w:val="24"/>
          <w:lang w:eastAsia="en-GB"/>
        </w:rPr>
        <w:t xml:space="preserve"> Sage Publications Ltd.</w:t>
      </w:r>
    </w:p>
    <w:p w14:paraId="5C4D3440" w14:textId="77777777" w:rsidR="00F762E2" w:rsidRDefault="00F762E2" w:rsidP="0021021D">
      <w:pPr>
        <w:spacing w:line="480" w:lineRule="auto"/>
        <w:ind w:hanging="11"/>
        <w:jc w:val="both"/>
        <w:rPr>
          <w:rFonts w:ascii="Arial" w:hAnsi="Arial" w:cs="Arial"/>
          <w:sz w:val="24"/>
          <w:szCs w:val="24"/>
        </w:rPr>
      </w:pPr>
    </w:p>
    <w:p w14:paraId="0B8222CA" w14:textId="77777777" w:rsidR="0021021D" w:rsidRPr="0021021D" w:rsidRDefault="0021021D" w:rsidP="0021021D">
      <w:pPr>
        <w:spacing w:line="480" w:lineRule="auto"/>
        <w:ind w:hanging="11"/>
        <w:jc w:val="both"/>
        <w:rPr>
          <w:rFonts w:ascii="Arial" w:hAnsi="Arial" w:cs="Arial"/>
          <w:sz w:val="24"/>
          <w:szCs w:val="24"/>
        </w:rPr>
      </w:pPr>
      <w:r w:rsidRPr="0021021D">
        <w:rPr>
          <w:rFonts w:ascii="Arial" w:hAnsi="Arial" w:cs="Arial"/>
          <w:sz w:val="24"/>
          <w:szCs w:val="24"/>
        </w:rPr>
        <w:t xml:space="preserve">Hoggarth, L., Smith, D. I.,(2004).  </w:t>
      </w:r>
      <w:r w:rsidRPr="0021021D">
        <w:rPr>
          <w:rFonts w:ascii="Arial" w:hAnsi="Arial" w:cs="Arial"/>
          <w:sz w:val="24"/>
          <w:szCs w:val="24"/>
          <w:u w:val="single"/>
        </w:rPr>
        <w:t>Understanding the Impact of Connexions on Young People at Risk.</w:t>
      </w:r>
      <w:r w:rsidRPr="0021021D">
        <w:rPr>
          <w:rFonts w:ascii="Arial" w:hAnsi="Arial" w:cs="Arial"/>
          <w:sz w:val="24"/>
          <w:szCs w:val="24"/>
        </w:rPr>
        <w:t xml:space="preserve"> Research Report 607. DfES Publications: Nottingham.</w:t>
      </w:r>
    </w:p>
    <w:p w14:paraId="1A7D552F" w14:textId="77777777" w:rsidR="0021021D" w:rsidRPr="0021021D" w:rsidRDefault="0021021D" w:rsidP="0021021D">
      <w:pPr>
        <w:spacing w:line="480" w:lineRule="auto"/>
        <w:rPr>
          <w:rFonts w:ascii="Arial" w:hAnsi="Arial" w:cs="Arial"/>
          <w:sz w:val="24"/>
          <w:szCs w:val="24"/>
        </w:rPr>
      </w:pPr>
    </w:p>
    <w:p w14:paraId="5539AF95"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Holloway, I., &amp; Todres, L. (2003). </w:t>
      </w:r>
      <w:r w:rsidRPr="0021021D">
        <w:rPr>
          <w:rFonts w:ascii="Arial" w:hAnsi="Arial" w:cs="Arial"/>
          <w:sz w:val="24"/>
          <w:szCs w:val="24"/>
          <w:u w:val="single"/>
        </w:rPr>
        <w:t>The status of method: flexibility, consistency and coherence.</w:t>
      </w:r>
      <w:r w:rsidRPr="0021021D">
        <w:rPr>
          <w:rFonts w:ascii="Arial" w:hAnsi="Arial" w:cs="Arial"/>
          <w:sz w:val="24"/>
          <w:szCs w:val="24"/>
        </w:rPr>
        <w:t xml:space="preserve"> Qualitative Research, 3(3), 345-357.</w:t>
      </w:r>
    </w:p>
    <w:p w14:paraId="14A51FE6" w14:textId="77777777" w:rsidR="00F762E2" w:rsidRDefault="00F762E2" w:rsidP="0021021D">
      <w:pPr>
        <w:shd w:val="clear" w:color="auto" w:fill="FFFFFF"/>
        <w:spacing w:after="0" w:line="480" w:lineRule="auto"/>
        <w:outlineLvl w:val="0"/>
        <w:rPr>
          <w:rFonts w:ascii="Arial" w:hAnsi="Arial" w:cs="Arial"/>
          <w:sz w:val="24"/>
          <w:szCs w:val="24"/>
        </w:rPr>
      </w:pPr>
    </w:p>
    <w:p w14:paraId="2111DA39" w14:textId="77777777" w:rsidR="0021021D" w:rsidRPr="0021021D" w:rsidRDefault="0021021D" w:rsidP="0021021D">
      <w:pPr>
        <w:shd w:val="clear" w:color="auto" w:fill="FFFFFF"/>
        <w:spacing w:after="0" w:line="480" w:lineRule="auto"/>
        <w:outlineLvl w:val="0"/>
        <w:rPr>
          <w:rFonts w:ascii="Arial" w:hAnsi="Arial" w:cs="Arial"/>
          <w:sz w:val="24"/>
          <w:szCs w:val="24"/>
        </w:rPr>
      </w:pPr>
      <w:r w:rsidRPr="0021021D">
        <w:rPr>
          <w:rFonts w:ascii="Arial" w:hAnsi="Arial" w:cs="Arial"/>
          <w:sz w:val="24"/>
          <w:szCs w:val="24"/>
        </w:rPr>
        <w:t xml:space="preserve">Hosmer, R. (2008). </w:t>
      </w:r>
      <w:r w:rsidRPr="0021021D">
        <w:rPr>
          <w:rFonts w:ascii="Arial" w:hAnsi="Arial" w:cs="Arial"/>
          <w:sz w:val="24"/>
          <w:szCs w:val="24"/>
          <w:u w:val="single"/>
        </w:rPr>
        <w:t xml:space="preserve">Discussing the dead: Patterns of family interaction regarding lost family members. </w:t>
      </w:r>
      <w:r w:rsidRPr="0021021D">
        <w:rPr>
          <w:rFonts w:ascii="Arial" w:hAnsi="Arial" w:cs="Arial"/>
          <w:sz w:val="24"/>
          <w:szCs w:val="24"/>
        </w:rPr>
        <w:t>Published thesis. USA: University of Denver.</w:t>
      </w:r>
    </w:p>
    <w:p w14:paraId="1DC5741A" w14:textId="77777777" w:rsidR="00F762E2" w:rsidRDefault="00F762E2" w:rsidP="0021021D">
      <w:pPr>
        <w:spacing w:before="100" w:beforeAutospacing="1" w:after="100" w:afterAutospacing="1" w:line="480" w:lineRule="auto"/>
        <w:outlineLvl w:val="0"/>
        <w:rPr>
          <w:rFonts w:ascii="Arial" w:hAnsi="Arial" w:cs="Arial"/>
          <w:sz w:val="24"/>
          <w:szCs w:val="24"/>
        </w:rPr>
      </w:pPr>
    </w:p>
    <w:p w14:paraId="44ED702F" w14:textId="77777777" w:rsidR="0021021D" w:rsidRPr="0021021D" w:rsidRDefault="0021021D" w:rsidP="0021021D">
      <w:pPr>
        <w:spacing w:before="100" w:beforeAutospacing="1" w:after="100" w:afterAutospacing="1" w:line="480" w:lineRule="auto"/>
        <w:outlineLvl w:val="0"/>
        <w:rPr>
          <w:rFonts w:ascii="Arial" w:hAnsi="Arial" w:cs="Arial"/>
          <w:sz w:val="24"/>
          <w:szCs w:val="24"/>
        </w:rPr>
      </w:pPr>
      <w:r w:rsidRPr="0021021D">
        <w:rPr>
          <w:rFonts w:ascii="Arial" w:hAnsi="Arial" w:cs="Arial"/>
          <w:sz w:val="24"/>
          <w:szCs w:val="24"/>
        </w:rPr>
        <w:t xml:space="preserve">Howe, K. (2004). </w:t>
      </w:r>
      <w:r w:rsidRPr="0021021D">
        <w:rPr>
          <w:rFonts w:ascii="Arial" w:hAnsi="Arial" w:cs="Arial"/>
          <w:sz w:val="24"/>
          <w:szCs w:val="24"/>
          <w:u w:val="single"/>
        </w:rPr>
        <w:t>A Critique of Experimentalism</w:t>
      </w:r>
      <w:r w:rsidRPr="0021021D">
        <w:rPr>
          <w:rFonts w:ascii="Arial" w:hAnsi="Arial" w:cs="Arial"/>
          <w:sz w:val="24"/>
          <w:szCs w:val="24"/>
        </w:rPr>
        <w:t xml:space="preserve">. Qualitative Inquiry, 10 (4), 42-61. </w:t>
      </w:r>
    </w:p>
    <w:p w14:paraId="63F58CBF" w14:textId="77777777" w:rsidR="0021021D" w:rsidRPr="0021021D" w:rsidRDefault="0021021D" w:rsidP="0021021D">
      <w:pPr>
        <w:spacing w:after="0" w:line="480" w:lineRule="auto"/>
        <w:rPr>
          <w:rStyle w:val="Hyperlink"/>
          <w:rFonts w:ascii="Arial" w:hAnsi="Arial" w:cs="Arial"/>
          <w:sz w:val="24"/>
          <w:szCs w:val="24"/>
          <w:shd w:val="clear" w:color="auto" w:fill="FFFFFF"/>
        </w:rPr>
      </w:pPr>
      <w:r w:rsidRPr="0021021D">
        <w:rPr>
          <w:rFonts w:ascii="Arial" w:hAnsi="Arial" w:cs="Arial"/>
          <w:sz w:val="24"/>
          <w:szCs w:val="24"/>
          <w:shd w:val="clear" w:color="auto" w:fill="FFFFFF"/>
        </w:rPr>
        <w:t xml:space="preserve">Immordino-Yang, M. H., &amp; Damasio, A. (2007). </w:t>
      </w:r>
      <w:r w:rsidRPr="0021021D">
        <w:rPr>
          <w:rFonts w:ascii="Arial" w:hAnsi="Arial" w:cs="Arial"/>
          <w:sz w:val="24"/>
          <w:szCs w:val="24"/>
          <w:u w:val="single"/>
          <w:shd w:val="clear" w:color="auto" w:fill="FFFFFF"/>
        </w:rPr>
        <w:t>We feel, therefore we learn: the relevance of affective and social neuroscience to education.</w:t>
      </w:r>
      <w:r w:rsidRPr="0021021D">
        <w:rPr>
          <w:rFonts w:ascii="Arial" w:hAnsi="Arial" w:cs="Arial"/>
          <w:sz w:val="24"/>
          <w:szCs w:val="24"/>
          <w:shd w:val="clear" w:color="auto" w:fill="FFFFFF"/>
        </w:rPr>
        <w:t xml:space="preserve"> Mind, Body, and Education, Scientific research,1, 3-10.</w:t>
      </w:r>
      <w:r w:rsidRPr="0021021D">
        <w:rPr>
          <w:rFonts w:ascii="Arial" w:hAnsi="Arial" w:cs="Arial"/>
          <w:sz w:val="24"/>
          <w:szCs w:val="24"/>
        </w:rPr>
        <w:br/>
      </w:r>
    </w:p>
    <w:p w14:paraId="5E2554C6" w14:textId="77777777" w:rsidR="0021021D" w:rsidRPr="0021021D" w:rsidRDefault="0021021D" w:rsidP="0021021D">
      <w:pPr>
        <w:spacing w:after="0" w:line="480" w:lineRule="auto"/>
        <w:rPr>
          <w:rFonts w:ascii="Arial" w:eastAsia="Times New Roman" w:hAnsi="Arial" w:cs="Arial"/>
          <w:sz w:val="24"/>
          <w:szCs w:val="24"/>
          <w:lang w:eastAsia="en-GB"/>
        </w:rPr>
      </w:pPr>
    </w:p>
    <w:p w14:paraId="59322484"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Izzo, C., Weiss, L., Shanahan, T., &amp; Rodriguez-Brown, F. (2000). </w:t>
      </w:r>
      <w:r w:rsidRPr="0021021D">
        <w:rPr>
          <w:rFonts w:ascii="Arial" w:eastAsia="Times New Roman" w:hAnsi="Arial" w:cs="Arial"/>
          <w:sz w:val="24"/>
          <w:szCs w:val="24"/>
          <w:u w:val="single"/>
          <w:lang w:eastAsia="en-GB"/>
        </w:rPr>
        <w:t>Parental self-efficacy and social support as predictors of parenting practices and children's socioemotional adjustment in Mexican immigrant families.</w:t>
      </w:r>
      <w:r w:rsidRPr="0021021D">
        <w:rPr>
          <w:rFonts w:ascii="Arial" w:eastAsia="Times New Roman" w:hAnsi="Arial" w:cs="Arial"/>
          <w:sz w:val="24"/>
          <w:szCs w:val="24"/>
          <w:lang w:eastAsia="en-GB"/>
        </w:rPr>
        <w:t> </w:t>
      </w:r>
      <w:r w:rsidRPr="0021021D">
        <w:rPr>
          <w:rFonts w:ascii="Arial" w:eastAsia="Times New Roman" w:hAnsi="Arial" w:cs="Arial"/>
          <w:iCs/>
          <w:sz w:val="24"/>
          <w:szCs w:val="24"/>
          <w:lang w:eastAsia="en-GB"/>
        </w:rPr>
        <w:t>Journal of Prevention &amp; Intervention in the Community, 20</w:t>
      </w:r>
      <w:r w:rsidRPr="0021021D">
        <w:rPr>
          <w:rFonts w:ascii="Arial" w:eastAsia="Times New Roman" w:hAnsi="Arial" w:cs="Arial"/>
          <w:sz w:val="24"/>
          <w:szCs w:val="24"/>
          <w:lang w:eastAsia="en-GB"/>
        </w:rPr>
        <w:t>(1-2), 197-213.</w:t>
      </w:r>
    </w:p>
    <w:p w14:paraId="73AFCE11" w14:textId="77777777" w:rsidR="0021021D" w:rsidRPr="0021021D" w:rsidRDefault="0021021D" w:rsidP="0021021D">
      <w:pPr>
        <w:spacing w:after="0" w:line="480" w:lineRule="auto"/>
        <w:rPr>
          <w:rFonts w:ascii="Arial" w:eastAsia="Times New Roman" w:hAnsi="Arial" w:cs="Arial"/>
          <w:sz w:val="24"/>
          <w:szCs w:val="24"/>
          <w:lang w:eastAsia="en-GB"/>
        </w:rPr>
      </w:pPr>
    </w:p>
    <w:p w14:paraId="3A815484"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r w:rsidRPr="0021021D">
        <w:rPr>
          <w:rFonts w:ascii="Arial" w:hAnsi="Arial" w:cs="Arial"/>
          <w:bCs/>
          <w:iCs/>
        </w:rPr>
        <w:t xml:space="preserve">Johnson, F.K, Dowling, J., &amp; Wesner, D, (1980). </w:t>
      </w:r>
      <w:r w:rsidRPr="0021021D">
        <w:rPr>
          <w:rFonts w:ascii="Arial" w:hAnsi="Arial" w:cs="Arial"/>
          <w:bCs/>
          <w:iCs/>
          <w:u w:val="single"/>
        </w:rPr>
        <w:t>Notes in infant psychotherapy</w:t>
      </w:r>
      <w:r w:rsidRPr="0021021D">
        <w:rPr>
          <w:rFonts w:ascii="Arial" w:hAnsi="Arial" w:cs="Arial"/>
          <w:bCs/>
          <w:iCs/>
        </w:rPr>
        <w:t>. Infant Mental Health Journal, 1, 19-33.</w:t>
      </w:r>
    </w:p>
    <w:p w14:paraId="0E942CFD" w14:textId="77777777" w:rsidR="0021021D" w:rsidRPr="0021021D" w:rsidRDefault="0021021D" w:rsidP="0021021D">
      <w:pPr>
        <w:spacing w:after="0" w:line="480" w:lineRule="auto"/>
        <w:rPr>
          <w:rFonts w:ascii="Arial" w:hAnsi="Arial" w:cs="Arial"/>
          <w:sz w:val="24"/>
          <w:szCs w:val="24"/>
        </w:rPr>
      </w:pPr>
    </w:p>
    <w:p w14:paraId="658EA200"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Joffe, H. &amp; Yardley, L. (2004). </w:t>
      </w:r>
      <w:r w:rsidRPr="0021021D">
        <w:rPr>
          <w:rFonts w:ascii="Arial" w:hAnsi="Arial" w:cs="Arial"/>
          <w:sz w:val="24"/>
          <w:szCs w:val="24"/>
          <w:u w:val="single"/>
        </w:rPr>
        <w:t>Content and thematic analysis</w:t>
      </w:r>
      <w:r w:rsidRPr="0021021D">
        <w:rPr>
          <w:rFonts w:ascii="Arial" w:hAnsi="Arial" w:cs="Arial"/>
          <w:sz w:val="24"/>
          <w:szCs w:val="24"/>
        </w:rPr>
        <w:t>. In D. F. Marks &amp; L. Yardley (Eds), Research methods for clinical and health psychology (56-68). London: Sage.</w:t>
      </w:r>
    </w:p>
    <w:p w14:paraId="2BE9CDC4" w14:textId="77777777" w:rsidR="0021021D" w:rsidRPr="0021021D" w:rsidRDefault="0021021D" w:rsidP="0021021D">
      <w:pPr>
        <w:spacing w:after="0" w:line="480" w:lineRule="auto"/>
        <w:rPr>
          <w:rFonts w:ascii="Arial" w:hAnsi="Arial" w:cs="Arial"/>
          <w:bCs/>
          <w:sz w:val="24"/>
          <w:szCs w:val="24"/>
          <w:shd w:val="clear" w:color="auto" w:fill="FFFFFF"/>
        </w:rPr>
      </w:pPr>
    </w:p>
    <w:p w14:paraId="4387A408" w14:textId="7777777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Jones</w:t>
      </w:r>
      <w:r w:rsidRPr="0021021D">
        <w:rPr>
          <w:rFonts w:ascii="Arial" w:hAnsi="Arial" w:cs="Arial"/>
          <w:sz w:val="24"/>
          <w:szCs w:val="24"/>
          <w:shd w:val="clear" w:color="auto" w:fill="FFFFFF"/>
        </w:rPr>
        <w:t>, T. L., &amp; </w:t>
      </w:r>
      <w:r w:rsidRPr="0021021D">
        <w:rPr>
          <w:rFonts w:ascii="Arial" w:hAnsi="Arial" w:cs="Arial"/>
          <w:bCs/>
          <w:sz w:val="24"/>
          <w:szCs w:val="24"/>
          <w:shd w:val="clear" w:color="auto" w:fill="FFFFFF"/>
        </w:rPr>
        <w:t>Prinz</w:t>
      </w:r>
      <w:r w:rsidRPr="0021021D">
        <w:rPr>
          <w:rFonts w:ascii="Arial" w:hAnsi="Arial" w:cs="Arial"/>
          <w:sz w:val="24"/>
          <w:szCs w:val="24"/>
          <w:shd w:val="clear" w:color="auto" w:fill="FFFFFF"/>
        </w:rPr>
        <w:t>, R. J. (</w:t>
      </w:r>
      <w:r w:rsidRPr="0021021D">
        <w:rPr>
          <w:rFonts w:ascii="Arial" w:hAnsi="Arial" w:cs="Arial"/>
          <w:bCs/>
          <w:sz w:val="24"/>
          <w:szCs w:val="24"/>
          <w:shd w:val="clear" w:color="auto" w:fill="FFFFFF"/>
        </w:rPr>
        <w:t>2005</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Potential Roles of Parental Self-Efficacy in Parent and Child Adjustment A Review</w:t>
      </w:r>
      <w:r w:rsidRPr="0021021D">
        <w:rPr>
          <w:rFonts w:ascii="Arial" w:hAnsi="Arial" w:cs="Arial"/>
          <w:sz w:val="24"/>
          <w:szCs w:val="24"/>
          <w:shd w:val="clear" w:color="auto" w:fill="FFFFFF"/>
        </w:rPr>
        <w:t>. Clinical Psychology Review, 25, 341-363.</w:t>
      </w:r>
    </w:p>
    <w:p w14:paraId="45AC99DA" w14:textId="77777777" w:rsidR="0021021D" w:rsidRPr="0021021D" w:rsidRDefault="0021021D" w:rsidP="0021021D">
      <w:pPr>
        <w:spacing w:after="0" w:line="480" w:lineRule="auto"/>
        <w:rPr>
          <w:rFonts w:ascii="Arial" w:eastAsia="Times New Roman" w:hAnsi="Arial" w:cs="Arial"/>
          <w:sz w:val="24"/>
          <w:szCs w:val="24"/>
          <w:lang w:eastAsia="en-GB"/>
        </w:rPr>
      </w:pPr>
    </w:p>
    <w:p w14:paraId="09971CF6"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hAnsi="Arial" w:cs="Arial"/>
          <w:sz w:val="24"/>
          <w:szCs w:val="24"/>
        </w:rPr>
        <w:t xml:space="preserve">Katz, I., Spooner, C., &amp; Valentine, k. (2006). </w:t>
      </w:r>
      <w:r w:rsidRPr="0021021D">
        <w:rPr>
          <w:rFonts w:ascii="Arial" w:hAnsi="Arial" w:cs="Arial"/>
          <w:sz w:val="24"/>
          <w:szCs w:val="24"/>
          <w:u w:val="single"/>
        </w:rPr>
        <w:t>What interventions are effective in improving outcomes for children of families with multiple and complex problems</w:t>
      </w:r>
      <w:r w:rsidRPr="0021021D">
        <w:rPr>
          <w:rFonts w:ascii="Arial" w:hAnsi="Arial" w:cs="Arial"/>
          <w:sz w:val="24"/>
          <w:szCs w:val="24"/>
        </w:rPr>
        <w:t>. Sydney: University of NSW and ARACY.</w:t>
      </w:r>
    </w:p>
    <w:p w14:paraId="3B03D01A" w14:textId="77777777" w:rsidR="00F762E2" w:rsidRDefault="00F762E2" w:rsidP="0021021D">
      <w:pPr>
        <w:spacing w:before="100" w:beforeAutospacing="1" w:after="100" w:afterAutospacing="1" w:line="480" w:lineRule="auto"/>
        <w:outlineLvl w:val="0"/>
        <w:rPr>
          <w:rFonts w:ascii="Arial" w:hAnsi="Arial" w:cs="Arial"/>
          <w:sz w:val="24"/>
          <w:szCs w:val="24"/>
        </w:rPr>
      </w:pPr>
    </w:p>
    <w:p w14:paraId="053EB7E7" w14:textId="77777777" w:rsidR="0021021D" w:rsidRPr="0021021D" w:rsidRDefault="0021021D" w:rsidP="0021021D">
      <w:pPr>
        <w:spacing w:before="100" w:beforeAutospacing="1" w:after="100" w:afterAutospacing="1" w:line="480" w:lineRule="auto"/>
        <w:outlineLvl w:val="0"/>
        <w:rPr>
          <w:rFonts w:ascii="Arial" w:eastAsia="Times New Roman" w:hAnsi="Arial" w:cs="Arial"/>
          <w:bCs/>
          <w:kern w:val="36"/>
          <w:sz w:val="24"/>
          <w:szCs w:val="24"/>
          <w:lang w:eastAsia="en-GB"/>
        </w:rPr>
      </w:pPr>
      <w:r w:rsidRPr="0021021D">
        <w:rPr>
          <w:rFonts w:ascii="Arial" w:hAnsi="Arial" w:cs="Arial"/>
          <w:sz w:val="24"/>
          <w:szCs w:val="24"/>
        </w:rPr>
        <w:t xml:space="preserve">Kazdin AE. 2003. </w:t>
      </w:r>
      <w:r w:rsidRPr="0021021D">
        <w:rPr>
          <w:rFonts w:ascii="Arial" w:hAnsi="Arial" w:cs="Arial"/>
          <w:sz w:val="24"/>
          <w:szCs w:val="24"/>
          <w:u w:val="single"/>
        </w:rPr>
        <w:t>Research Design in Clinical Psychology</w:t>
      </w:r>
      <w:r w:rsidRPr="0021021D">
        <w:rPr>
          <w:rFonts w:ascii="Arial" w:hAnsi="Arial" w:cs="Arial"/>
          <w:sz w:val="24"/>
          <w:szCs w:val="24"/>
        </w:rPr>
        <w:t xml:space="preserve">. Needham Heights, MA: Allyn &amp; Bacon. 4th ed. </w:t>
      </w:r>
    </w:p>
    <w:p w14:paraId="5221C4AD"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lastRenderedPageBreak/>
        <w:t xml:space="preserve">Kendall, S. (1991). </w:t>
      </w:r>
      <w:r w:rsidRPr="0021021D">
        <w:rPr>
          <w:rFonts w:ascii="Arial" w:eastAsia="Times New Roman" w:hAnsi="Arial" w:cs="Arial"/>
          <w:sz w:val="24"/>
          <w:szCs w:val="24"/>
          <w:u w:val="single"/>
          <w:lang w:eastAsia="en-GB"/>
        </w:rPr>
        <w:t>A home visit by a health visitor using Bandura’s theory of self-efﬁcacy</w:t>
      </w:r>
      <w:r w:rsidRPr="0021021D">
        <w:rPr>
          <w:rFonts w:ascii="Arial" w:eastAsia="Times New Roman" w:hAnsi="Arial" w:cs="Arial"/>
          <w:sz w:val="24"/>
          <w:szCs w:val="24"/>
          <w:lang w:eastAsia="en-GB"/>
        </w:rPr>
        <w:t>. In While, A.,(1991). Caring for children: towards partnership with families. London: Arnold.</w:t>
      </w:r>
    </w:p>
    <w:p w14:paraId="7482FDAE" w14:textId="77777777" w:rsidR="0021021D" w:rsidRPr="0021021D" w:rsidRDefault="0021021D" w:rsidP="0021021D">
      <w:pPr>
        <w:spacing w:after="0" w:line="480" w:lineRule="auto"/>
        <w:rPr>
          <w:rStyle w:val="Hyperlink"/>
          <w:rFonts w:ascii="Arial" w:hAnsi="Arial" w:cs="Arial"/>
          <w:sz w:val="24"/>
          <w:szCs w:val="24"/>
        </w:rPr>
      </w:pPr>
    </w:p>
    <w:p w14:paraId="604AFE6F" w14:textId="1144B30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Kendall</w:t>
      </w:r>
      <w:r w:rsidRPr="0021021D">
        <w:rPr>
          <w:rFonts w:ascii="Arial" w:hAnsi="Arial" w:cs="Arial"/>
          <w:sz w:val="24"/>
          <w:szCs w:val="24"/>
          <w:shd w:val="clear" w:color="auto" w:fill="FFFFFF"/>
        </w:rPr>
        <w:t xml:space="preserve"> S. </w:t>
      </w:r>
      <w:r w:rsidR="00F762E2">
        <w:rPr>
          <w:rFonts w:ascii="Arial" w:hAnsi="Arial" w:cs="Arial"/>
          <w:sz w:val="24"/>
          <w:szCs w:val="24"/>
          <w:shd w:val="clear" w:color="auto" w:fill="FFFFFF"/>
        </w:rPr>
        <w:t>&amp;</w:t>
      </w:r>
      <w:r w:rsidRPr="0021021D">
        <w:rPr>
          <w:rFonts w:ascii="Arial" w:hAnsi="Arial" w:cs="Arial"/>
          <w:sz w:val="24"/>
          <w:szCs w:val="24"/>
          <w:shd w:val="clear" w:color="auto" w:fill="FFFFFF"/>
        </w:rPr>
        <w:t> </w:t>
      </w:r>
      <w:r w:rsidRPr="0021021D">
        <w:rPr>
          <w:rFonts w:ascii="Arial" w:hAnsi="Arial" w:cs="Arial"/>
          <w:bCs/>
          <w:sz w:val="24"/>
          <w:szCs w:val="24"/>
          <w:shd w:val="clear" w:color="auto" w:fill="FFFFFF"/>
        </w:rPr>
        <w:t>Bloomfield</w:t>
      </w:r>
      <w:r w:rsidRPr="0021021D">
        <w:rPr>
          <w:rFonts w:ascii="Arial" w:hAnsi="Arial" w:cs="Arial"/>
          <w:sz w:val="24"/>
          <w:szCs w:val="24"/>
          <w:shd w:val="clear" w:color="auto" w:fill="FFFFFF"/>
        </w:rPr>
        <w:t> L. (</w:t>
      </w:r>
      <w:r w:rsidRPr="0021021D">
        <w:rPr>
          <w:rFonts w:ascii="Arial" w:hAnsi="Arial" w:cs="Arial"/>
          <w:bCs/>
          <w:sz w:val="24"/>
          <w:szCs w:val="24"/>
          <w:shd w:val="clear" w:color="auto" w:fill="FFFFFF"/>
        </w:rPr>
        <w:t>2005</w:t>
      </w:r>
      <w:r w:rsidRPr="0021021D">
        <w:rPr>
          <w:rFonts w:ascii="Arial" w:hAnsi="Arial" w:cs="Arial"/>
          <w:sz w:val="24"/>
          <w:szCs w:val="24"/>
          <w:shd w:val="clear" w:color="auto" w:fill="FFFFFF"/>
        </w:rPr>
        <w:t>) </w:t>
      </w:r>
      <w:r w:rsidRPr="0021021D">
        <w:rPr>
          <w:rFonts w:ascii="Arial" w:hAnsi="Arial" w:cs="Arial"/>
          <w:bCs/>
          <w:sz w:val="24"/>
          <w:szCs w:val="24"/>
          <w:u w:val="single"/>
          <w:shd w:val="clear" w:color="auto" w:fill="FFFFFF"/>
        </w:rPr>
        <w:t>TOPSE</w:t>
      </w:r>
      <w:r w:rsidRPr="0021021D">
        <w:rPr>
          <w:rFonts w:ascii="Arial" w:hAnsi="Arial" w:cs="Arial"/>
          <w:sz w:val="24"/>
          <w:szCs w:val="24"/>
          <w:u w:val="single"/>
          <w:shd w:val="clear" w:color="auto" w:fill="FFFFFF"/>
        </w:rPr>
        <w:t>: Developing and validating , a tool to measure Parenting Self-Efficacy,</w:t>
      </w:r>
      <w:r w:rsidRPr="0021021D">
        <w:rPr>
          <w:rFonts w:ascii="Arial" w:hAnsi="Arial" w:cs="Arial"/>
          <w:sz w:val="24"/>
          <w:szCs w:val="24"/>
          <w:shd w:val="clear" w:color="auto" w:fill="FFFFFF"/>
        </w:rPr>
        <w:t xml:space="preserve"> Journal of Advanced Nursing, 51(2), 174-181.</w:t>
      </w:r>
    </w:p>
    <w:p w14:paraId="05CE42EE" w14:textId="77777777" w:rsidR="0021021D" w:rsidRPr="0021021D" w:rsidRDefault="0021021D" w:rsidP="0021021D">
      <w:pPr>
        <w:spacing w:after="0" w:line="480" w:lineRule="auto"/>
        <w:rPr>
          <w:rFonts w:ascii="Arial" w:hAnsi="Arial" w:cs="Arial"/>
          <w:sz w:val="24"/>
          <w:szCs w:val="24"/>
        </w:rPr>
      </w:pPr>
    </w:p>
    <w:p w14:paraId="54EA5E9B"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Kennedy, H (2011) in Kennedy, H, Landor, M &amp; Todd, L. </w:t>
      </w:r>
      <w:r w:rsidRPr="0021021D">
        <w:rPr>
          <w:rStyle w:val="BookTitle"/>
          <w:rFonts w:ascii="Arial" w:hAnsi="Arial" w:cs="Arial"/>
          <w:b w:val="0"/>
          <w:bCs w:val="0"/>
          <w:i w:val="0"/>
          <w:iCs w:val="0"/>
          <w:spacing w:val="0"/>
          <w:sz w:val="24"/>
          <w:szCs w:val="24"/>
          <w:u w:val="single"/>
        </w:rPr>
        <w:t>Video Interaction Guidance: a relationship-based intervention to promote attunement, empathy and well-being.</w:t>
      </w:r>
      <w:r w:rsidRPr="0021021D">
        <w:rPr>
          <w:rStyle w:val="BookTitle"/>
          <w:rFonts w:ascii="Arial" w:hAnsi="Arial" w:cs="Arial"/>
          <w:b w:val="0"/>
          <w:bCs w:val="0"/>
          <w:i w:val="0"/>
          <w:iCs w:val="0"/>
          <w:spacing w:val="0"/>
          <w:sz w:val="24"/>
          <w:szCs w:val="24"/>
        </w:rPr>
        <w:t xml:space="preserve"> London:JKP.</w:t>
      </w:r>
    </w:p>
    <w:p w14:paraId="3E3C385A" w14:textId="77777777" w:rsidR="0021021D" w:rsidRPr="0021021D" w:rsidRDefault="0021021D" w:rsidP="0021021D">
      <w:pPr>
        <w:spacing w:line="480" w:lineRule="auto"/>
        <w:jc w:val="both"/>
        <w:rPr>
          <w:rStyle w:val="BookTitle"/>
          <w:rFonts w:ascii="Arial" w:hAnsi="Arial" w:cs="Arial"/>
          <w:b w:val="0"/>
          <w:bCs w:val="0"/>
          <w:i w:val="0"/>
          <w:iCs w:val="0"/>
          <w:spacing w:val="0"/>
          <w:sz w:val="24"/>
          <w:szCs w:val="24"/>
        </w:rPr>
      </w:pPr>
    </w:p>
    <w:p w14:paraId="274A9895" w14:textId="77777777" w:rsidR="0021021D" w:rsidRDefault="0021021D" w:rsidP="0021021D">
      <w:pPr>
        <w:spacing w:line="480" w:lineRule="auto"/>
        <w:jc w:val="both"/>
        <w:rPr>
          <w:rFonts w:ascii="Arial" w:eastAsiaTheme="minorEastAsia" w:hAnsi="Arial" w:cs="Arial"/>
          <w:sz w:val="24"/>
          <w:szCs w:val="24"/>
          <w:lang w:eastAsia="en-GB"/>
        </w:rPr>
      </w:pPr>
      <w:r w:rsidRPr="0021021D">
        <w:rPr>
          <w:rFonts w:ascii="Arial" w:eastAsiaTheme="minorEastAsia" w:hAnsi="Arial" w:cs="Arial"/>
          <w:sz w:val="24"/>
          <w:szCs w:val="24"/>
          <w:lang w:eastAsia="en-GB"/>
        </w:rPr>
        <w:t xml:space="preserve">Kirby, O, Lanyon, C, Cronin, K and Sinclair, R. (2003).  </w:t>
      </w:r>
      <w:r w:rsidRPr="0021021D">
        <w:rPr>
          <w:rFonts w:ascii="Arial" w:eastAsiaTheme="minorEastAsia" w:hAnsi="Arial" w:cs="Arial"/>
          <w:sz w:val="24"/>
          <w:szCs w:val="24"/>
          <w:u w:val="single"/>
          <w:lang w:eastAsia="en-GB"/>
        </w:rPr>
        <w:t xml:space="preserve">Building a culture of participation: Involving children and young people in policy, service planning delivery and evaluation. </w:t>
      </w:r>
      <w:r w:rsidRPr="0021021D">
        <w:rPr>
          <w:rFonts w:ascii="Arial" w:eastAsiaTheme="minorEastAsia" w:hAnsi="Arial" w:cs="Arial"/>
          <w:sz w:val="24"/>
          <w:szCs w:val="24"/>
          <w:lang w:eastAsia="en-GB"/>
        </w:rPr>
        <w:t>Research project. Department of Education and skills.</w:t>
      </w:r>
    </w:p>
    <w:p w14:paraId="619948FB" w14:textId="77777777" w:rsidR="00F762E2" w:rsidRDefault="00F762E2" w:rsidP="0021021D">
      <w:pPr>
        <w:spacing w:line="480" w:lineRule="auto"/>
        <w:jc w:val="both"/>
        <w:rPr>
          <w:rFonts w:ascii="Arial" w:eastAsiaTheme="minorEastAsia" w:hAnsi="Arial" w:cs="Arial"/>
          <w:sz w:val="24"/>
          <w:szCs w:val="24"/>
          <w:lang w:eastAsia="en-GB"/>
        </w:rPr>
      </w:pPr>
    </w:p>
    <w:p w14:paraId="718C2F35" w14:textId="6F87327A" w:rsidR="001F4853" w:rsidRDefault="00E817ED" w:rsidP="0021021D">
      <w:pPr>
        <w:spacing w:line="480" w:lineRule="auto"/>
        <w:jc w:val="both"/>
        <w:rPr>
          <w:rFonts w:ascii="Arial" w:eastAsiaTheme="minorEastAsia" w:hAnsi="Arial" w:cs="Arial"/>
          <w:sz w:val="24"/>
          <w:szCs w:val="24"/>
          <w:lang w:eastAsia="en-GB"/>
        </w:rPr>
      </w:pPr>
      <w:r>
        <w:rPr>
          <w:rFonts w:ascii="Arial" w:eastAsiaTheme="minorEastAsia" w:hAnsi="Arial" w:cs="Arial"/>
          <w:sz w:val="24"/>
          <w:szCs w:val="24"/>
          <w:lang w:eastAsia="en-GB"/>
        </w:rPr>
        <w:t>Kiresuk, T.</w:t>
      </w:r>
      <w:r w:rsidR="001F4853">
        <w:rPr>
          <w:rFonts w:ascii="Arial" w:eastAsiaTheme="minorEastAsia" w:hAnsi="Arial" w:cs="Arial"/>
          <w:sz w:val="24"/>
          <w:szCs w:val="24"/>
          <w:lang w:eastAsia="en-GB"/>
        </w:rPr>
        <w:t>J., &amp; Sherman, R. E., (1968). Goal attainment scaling: A general method for evaluating comprehensive community mental health programmes. Community Mental Health Journal</w:t>
      </w:r>
      <w:r>
        <w:rPr>
          <w:rFonts w:ascii="Arial" w:eastAsiaTheme="minorEastAsia" w:hAnsi="Arial" w:cs="Arial"/>
          <w:sz w:val="24"/>
          <w:szCs w:val="24"/>
          <w:lang w:eastAsia="en-GB"/>
        </w:rPr>
        <w:t xml:space="preserve">, 4(6), 443-453. </w:t>
      </w:r>
    </w:p>
    <w:p w14:paraId="30A87106" w14:textId="77777777" w:rsidR="00F762E2" w:rsidRDefault="00F762E2" w:rsidP="0021021D">
      <w:pPr>
        <w:spacing w:line="480" w:lineRule="auto"/>
        <w:jc w:val="both"/>
        <w:rPr>
          <w:rFonts w:ascii="Arial" w:eastAsiaTheme="minorEastAsia" w:hAnsi="Arial" w:cs="Arial"/>
          <w:sz w:val="24"/>
          <w:szCs w:val="24"/>
          <w:lang w:eastAsia="en-GB"/>
        </w:rPr>
      </w:pPr>
    </w:p>
    <w:p w14:paraId="22A4225C" w14:textId="3CA62F7A" w:rsidR="00E817ED" w:rsidRPr="0021021D" w:rsidRDefault="00E817ED" w:rsidP="0021021D">
      <w:pPr>
        <w:spacing w:line="480" w:lineRule="auto"/>
        <w:jc w:val="both"/>
        <w:rPr>
          <w:rFonts w:ascii="Arial" w:eastAsiaTheme="minorEastAsia" w:hAnsi="Arial" w:cs="Arial"/>
          <w:sz w:val="24"/>
          <w:szCs w:val="24"/>
          <w:lang w:eastAsia="en-GB"/>
        </w:rPr>
      </w:pPr>
      <w:r>
        <w:rPr>
          <w:rFonts w:ascii="Arial" w:eastAsiaTheme="minorEastAsia" w:hAnsi="Arial" w:cs="Arial"/>
          <w:sz w:val="24"/>
          <w:szCs w:val="24"/>
          <w:lang w:eastAsia="en-GB"/>
        </w:rPr>
        <w:t xml:space="preserve">Kiresuk, T.J., Smith, A., &amp; Cardilo, J.E., (Eds). Goal Attainment Scaling: Applications, Theory &amp; Measurement. Hillsdale, NJ, US: Lawrence Erlbaum Associates Inc. </w:t>
      </w:r>
    </w:p>
    <w:p w14:paraId="4904D303" w14:textId="77777777" w:rsidR="00F762E2" w:rsidRDefault="00F762E2" w:rsidP="0021021D">
      <w:pPr>
        <w:shd w:val="clear" w:color="auto" w:fill="FFFFFF"/>
        <w:spacing w:before="240" w:after="120" w:line="480" w:lineRule="auto"/>
        <w:outlineLvl w:val="0"/>
        <w:rPr>
          <w:rFonts w:ascii="Arial" w:eastAsia="Times New Roman" w:hAnsi="Arial" w:cs="Arial"/>
          <w:sz w:val="24"/>
          <w:szCs w:val="24"/>
          <w:lang w:eastAsia="en-GB"/>
        </w:rPr>
      </w:pPr>
    </w:p>
    <w:p w14:paraId="73CC5555" w14:textId="77777777" w:rsidR="0021021D" w:rsidRPr="0021021D" w:rsidRDefault="00F573FA" w:rsidP="0021021D">
      <w:pPr>
        <w:shd w:val="clear" w:color="auto" w:fill="FFFFFF"/>
        <w:spacing w:before="240" w:after="120" w:line="480" w:lineRule="auto"/>
        <w:outlineLvl w:val="0"/>
        <w:rPr>
          <w:rFonts w:ascii="Arial" w:hAnsi="Arial" w:cs="Arial"/>
          <w:sz w:val="24"/>
          <w:szCs w:val="24"/>
          <w:shd w:val="clear" w:color="auto" w:fill="FFFFFF"/>
        </w:rPr>
      </w:pPr>
      <w:hyperlink r:id="rId77" w:history="1">
        <w:r w:rsidR="0021021D" w:rsidRPr="0021021D">
          <w:rPr>
            <w:rFonts w:ascii="Arial" w:eastAsia="Times New Roman" w:hAnsi="Arial" w:cs="Arial"/>
            <w:sz w:val="24"/>
            <w:szCs w:val="24"/>
            <w:lang w:eastAsia="en-GB"/>
          </w:rPr>
          <w:t>Koerting</w:t>
        </w:r>
      </w:hyperlink>
      <w:r w:rsidR="0021021D" w:rsidRPr="0021021D">
        <w:rPr>
          <w:rFonts w:ascii="Arial" w:eastAsia="Times New Roman" w:hAnsi="Arial" w:cs="Arial"/>
          <w:sz w:val="24"/>
          <w:szCs w:val="24"/>
          <w:lang w:eastAsia="en-GB"/>
        </w:rPr>
        <w:t xml:space="preserve">, J, </w:t>
      </w:r>
      <w:hyperlink r:id="rId78" w:history="1">
        <w:r w:rsidR="0021021D" w:rsidRPr="0021021D">
          <w:rPr>
            <w:rFonts w:ascii="Arial" w:eastAsia="Times New Roman" w:hAnsi="Arial" w:cs="Arial"/>
            <w:sz w:val="24"/>
            <w:szCs w:val="24"/>
            <w:lang w:eastAsia="en-GB"/>
          </w:rPr>
          <w:t>Smith</w:t>
        </w:r>
      </w:hyperlink>
      <w:r w:rsidR="0021021D" w:rsidRPr="0021021D">
        <w:rPr>
          <w:rFonts w:ascii="Arial" w:eastAsia="Times New Roman" w:hAnsi="Arial" w:cs="Arial"/>
          <w:sz w:val="24"/>
          <w:szCs w:val="24"/>
          <w:lang w:eastAsia="en-GB"/>
        </w:rPr>
        <w:t xml:space="preserve">, E, </w:t>
      </w:r>
      <w:hyperlink r:id="rId79" w:history="1">
        <w:r w:rsidR="0021021D" w:rsidRPr="0021021D">
          <w:rPr>
            <w:rFonts w:ascii="Arial" w:eastAsia="Times New Roman" w:hAnsi="Arial" w:cs="Arial"/>
            <w:sz w:val="24"/>
            <w:szCs w:val="24"/>
            <w:lang w:eastAsia="en-GB"/>
          </w:rPr>
          <w:t>Knowles</w:t>
        </w:r>
      </w:hyperlink>
      <w:r w:rsidR="0021021D" w:rsidRPr="0021021D">
        <w:rPr>
          <w:rFonts w:ascii="Arial" w:eastAsia="Times New Roman" w:hAnsi="Arial" w:cs="Arial"/>
          <w:sz w:val="24"/>
          <w:szCs w:val="24"/>
          <w:lang w:eastAsia="en-GB"/>
        </w:rPr>
        <w:t xml:space="preserve">, M.M, </w:t>
      </w:r>
      <w:hyperlink r:id="rId80" w:history="1">
        <w:r w:rsidR="0021021D" w:rsidRPr="0021021D">
          <w:rPr>
            <w:rFonts w:ascii="Arial" w:eastAsia="Times New Roman" w:hAnsi="Arial" w:cs="Arial"/>
            <w:sz w:val="24"/>
            <w:szCs w:val="24"/>
            <w:lang w:eastAsia="en-GB"/>
          </w:rPr>
          <w:t>Latter</w:t>
        </w:r>
      </w:hyperlink>
      <w:r w:rsidR="0021021D" w:rsidRPr="0021021D">
        <w:rPr>
          <w:rFonts w:ascii="Arial" w:eastAsia="Times New Roman" w:hAnsi="Arial" w:cs="Arial"/>
          <w:sz w:val="24"/>
          <w:szCs w:val="24"/>
          <w:lang w:eastAsia="en-GB"/>
        </w:rPr>
        <w:t xml:space="preserve">, S, </w:t>
      </w:r>
      <w:hyperlink r:id="rId81" w:history="1">
        <w:r w:rsidR="0021021D" w:rsidRPr="0021021D">
          <w:rPr>
            <w:rFonts w:ascii="Arial" w:eastAsia="Times New Roman" w:hAnsi="Arial" w:cs="Arial"/>
            <w:sz w:val="24"/>
            <w:szCs w:val="24"/>
            <w:lang w:eastAsia="en-GB"/>
          </w:rPr>
          <w:t>Elsey</w:t>
        </w:r>
      </w:hyperlink>
      <w:r w:rsidR="0021021D" w:rsidRPr="0021021D">
        <w:rPr>
          <w:rFonts w:ascii="Arial" w:eastAsia="Times New Roman" w:hAnsi="Arial" w:cs="Arial"/>
          <w:sz w:val="24"/>
          <w:szCs w:val="24"/>
          <w:lang w:eastAsia="en-GB"/>
        </w:rPr>
        <w:t>, </w:t>
      </w:r>
      <w:hyperlink r:id="rId82" w:history="1">
        <w:r w:rsidR="0021021D" w:rsidRPr="0021021D">
          <w:rPr>
            <w:rFonts w:ascii="Arial" w:eastAsia="Times New Roman" w:hAnsi="Arial" w:cs="Arial"/>
            <w:sz w:val="24"/>
            <w:szCs w:val="24"/>
            <w:lang w:eastAsia="en-GB"/>
          </w:rPr>
          <w:t xml:space="preserve"> H, McCann</w:t>
        </w:r>
      </w:hyperlink>
      <w:r w:rsidR="0021021D" w:rsidRPr="0021021D">
        <w:rPr>
          <w:rFonts w:ascii="Arial" w:eastAsia="Times New Roman" w:hAnsi="Arial" w:cs="Arial"/>
          <w:sz w:val="24"/>
          <w:szCs w:val="24"/>
          <w:lang w:eastAsia="en-GB"/>
        </w:rPr>
        <w:t>, D. </w:t>
      </w:r>
      <w:hyperlink r:id="rId83" w:history="1">
        <w:r w:rsidR="0021021D" w:rsidRPr="0021021D">
          <w:rPr>
            <w:rFonts w:ascii="Arial" w:eastAsia="Times New Roman" w:hAnsi="Arial" w:cs="Arial"/>
            <w:sz w:val="24"/>
            <w:szCs w:val="24"/>
            <w:lang w:eastAsia="en-GB"/>
          </w:rPr>
          <w:t>Thompson</w:t>
        </w:r>
      </w:hyperlink>
      <w:r w:rsidR="0021021D" w:rsidRPr="0021021D">
        <w:rPr>
          <w:rFonts w:ascii="Arial" w:eastAsia="Times New Roman" w:hAnsi="Arial" w:cs="Arial"/>
          <w:sz w:val="24"/>
          <w:szCs w:val="24"/>
          <w:lang w:eastAsia="en-GB"/>
        </w:rPr>
        <w:t xml:space="preserve">, E, (2013). </w:t>
      </w:r>
      <w:r w:rsidR="0021021D" w:rsidRPr="0021021D">
        <w:rPr>
          <w:rFonts w:ascii="Arial" w:eastAsia="Times New Roman" w:hAnsi="Arial" w:cs="Arial"/>
          <w:kern w:val="36"/>
          <w:sz w:val="24"/>
          <w:szCs w:val="24"/>
          <w:u w:val="single"/>
          <w:lang w:eastAsia="en-GB"/>
        </w:rPr>
        <w:t xml:space="preserve">Barriers to, and facilitators of, parenting programmes for childhood behaviour problems: a qualitative synthesis of studies of parents’ and professionals’ perceptions. </w:t>
      </w:r>
      <w:r w:rsidR="0021021D" w:rsidRPr="0021021D">
        <w:rPr>
          <w:rFonts w:ascii="Arial" w:eastAsia="Times New Roman" w:hAnsi="Arial" w:cs="Arial"/>
          <w:kern w:val="36"/>
          <w:sz w:val="24"/>
          <w:szCs w:val="24"/>
          <w:lang w:eastAsia="en-GB"/>
        </w:rPr>
        <w:t xml:space="preserve"> </w:t>
      </w:r>
      <w:hyperlink r:id="rId84" w:history="1">
        <w:r w:rsidR="0021021D" w:rsidRPr="0021021D">
          <w:rPr>
            <w:rStyle w:val="Hyperlink"/>
            <w:rFonts w:ascii="Arial" w:hAnsi="Arial" w:cs="Arial"/>
            <w:sz w:val="24"/>
            <w:szCs w:val="24"/>
            <w:shd w:val="clear" w:color="auto" w:fill="FFFFFF"/>
          </w:rPr>
          <w:t>European Child and Adolescent Psychiatry</w:t>
        </w:r>
      </w:hyperlink>
      <w:r w:rsidR="0021021D" w:rsidRPr="0021021D">
        <w:rPr>
          <w:rFonts w:ascii="Arial" w:hAnsi="Arial" w:cs="Arial"/>
          <w:sz w:val="24"/>
          <w:szCs w:val="24"/>
          <w:shd w:val="clear" w:color="auto" w:fill="FFFFFF"/>
        </w:rPr>
        <w:t>, 22(11), 653–670.</w:t>
      </w:r>
    </w:p>
    <w:p w14:paraId="00F2897B" w14:textId="77777777" w:rsidR="0021021D" w:rsidRPr="0021021D" w:rsidRDefault="0021021D" w:rsidP="0021021D">
      <w:pPr>
        <w:shd w:val="clear" w:color="auto" w:fill="FFFFFF"/>
        <w:spacing w:before="240" w:after="120" w:line="480" w:lineRule="auto"/>
        <w:outlineLvl w:val="0"/>
        <w:rPr>
          <w:rStyle w:val="BookTitle"/>
          <w:rFonts w:ascii="Arial" w:hAnsi="Arial" w:cs="Arial"/>
          <w:b w:val="0"/>
          <w:bCs w:val="0"/>
          <w:i w:val="0"/>
          <w:iCs w:val="0"/>
          <w:spacing w:val="0"/>
          <w:sz w:val="24"/>
          <w:szCs w:val="24"/>
          <w:shd w:val="clear" w:color="auto" w:fill="FFFFFF"/>
        </w:rPr>
      </w:pPr>
    </w:p>
    <w:p w14:paraId="7390E0DD"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Krippendorf, K. (2004). </w:t>
      </w:r>
      <w:r w:rsidRPr="0021021D">
        <w:rPr>
          <w:rFonts w:ascii="Arial" w:hAnsi="Arial" w:cs="Arial"/>
          <w:sz w:val="24"/>
          <w:szCs w:val="24"/>
          <w:u w:val="single"/>
        </w:rPr>
        <w:t>Content Analysis. An introduction to its methodology</w:t>
      </w:r>
      <w:r w:rsidRPr="0021021D">
        <w:rPr>
          <w:rFonts w:ascii="Arial" w:hAnsi="Arial" w:cs="Arial"/>
          <w:sz w:val="24"/>
          <w:szCs w:val="24"/>
        </w:rPr>
        <w:t>. Sage: CA.</w:t>
      </w:r>
    </w:p>
    <w:p w14:paraId="180F6C6F" w14:textId="77777777" w:rsidR="0021021D" w:rsidRPr="0021021D" w:rsidRDefault="0021021D" w:rsidP="0021021D">
      <w:pPr>
        <w:spacing w:after="0" w:line="480" w:lineRule="auto"/>
        <w:rPr>
          <w:rFonts w:ascii="Arial" w:hAnsi="Arial" w:cs="Arial"/>
          <w:sz w:val="24"/>
          <w:szCs w:val="24"/>
        </w:rPr>
      </w:pPr>
    </w:p>
    <w:p w14:paraId="22BF9DCA"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Krueger, R. A., &amp; Casey, M. A. (2009). </w:t>
      </w:r>
      <w:r w:rsidRPr="0021021D">
        <w:rPr>
          <w:rFonts w:ascii="Arial" w:hAnsi="Arial" w:cs="Arial"/>
          <w:sz w:val="24"/>
          <w:szCs w:val="24"/>
          <w:u w:val="single"/>
        </w:rPr>
        <w:t>Focus groups: A practical guide for applied research (4th ed.).</w:t>
      </w:r>
      <w:r w:rsidRPr="0021021D">
        <w:rPr>
          <w:rFonts w:ascii="Arial" w:hAnsi="Arial" w:cs="Arial"/>
          <w:sz w:val="24"/>
          <w:szCs w:val="24"/>
        </w:rPr>
        <w:t xml:space="preserve"> Thousand Oaks, CA: Sage Publications.</w:t>
      </w:r>
    </w:p>
    <w:p w14:paraId="2C152274" w14:textId="77777777" w:rsidR="0021021D" w:rsidRPr="0021021D" w:rsidRDefault="0021021D" w:rsidP="0021021D">
      <w:pPr>
        <w:spacing w:after="0" w:line="480" w:lineRule="auto"/>
        <w:rPr>
          <w:rFonts w:ascii="Arial" w:hAnsi="Arial" w:cs="Arial"/>
          <w:sz w:val="24"/>
          <w:szCs w:val="24"/>
        </w:rPr>
      </w:pPr>
    </w:p>
    <w:p w14:paraId="41D78E56"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Kuhn, T.S. (1970). </w:t>
      </w:r>
      <w:r w:rsidRPr="0021021D">
        <w:rPr>
          <w:rFonts w:ascii="Arial" w:hAnsi="Arial" w:cs="Arial"/>
          <w:sz w:val="24"/>
          <w:szCs w:val="24"/>
          <w:u w:val="single"/>
        </w:rPr>
        <w:t>The structure of scientific revolutions. 2nd Edition</w:t>
      </w:r>
      <w:r w:rsidRPr="0021021D">
        <w:rPr>
          <w:rFonts w:ascii="Arial" w:hAnsi="Arial" w:cs="Arial"/>
          <w:sz w:val="24"/>
          <w:szCs w:val="24"/>
        </w:rPr>
        <w:t xml:space="preserve">, Chicago Uni. The University of Chicago Press. </w:t>
      </w:r>
    </w:p>
    <w:p w14:paraId="057C5D0D" w14:textId="77777777" w:rsidR="0021021D" w:rsidRPr="0021021D" w:rsidRDefault="0021021D" w:rsidP="0021021D">
      <w:pPr>
        <w:spacing w:after="0" w:line="480" w:lineRule="auto"/>
        <w:rPr>
          <w:rFonts w:ascii="Arial" w:hAnsi="Arial" w:cs="Arial"/>
          <w:sz w:val="24"/>
          <w:szCs w:val="24"/>
        </w:rPr>
      </w:pPr>
    </w:p>
    <w:p w14:paraId="0F0A6D1B" w14:textId="77777777" w:rsidR="0021021D" w:rsidRPr="0021021D" w:rsidRDefault="0021021D" w:rsidP="0021021D">
      <w:pPr>
        <w:shd w:val="clear" w:color="auto" w:fill="FFFFFF"/>
        <w:spacing w:after="0" w:line="480" w:lineRule="auto"/>
        <w:outlineLvl w:val="0"/>
        <w:rPr>
          <w:rFonts w:ascii="Arial" w:eastAsia="Times New Roman" w:hAnsi="Arial" w:cs="Arial"/>
          <w:iCs/>
          <w:kern w:val="36"/>
          <w:sz w:val="24"/>
          <w:szCs w:val="24"/>
          <w:lang w:eastAsia="en-GB"/>
        </w:rPr>
      </w:pPr>
      <w:r w:rsidRPr="0021021D">
        <w:rPr>
          <w:rFonts w:ascii="Arial" w:eastAsia="Times New Roman" w:hAnsi="Arial" w:cs="Arial"/>
          <w:iCs/>
          <w:kern w:val="36"/>
          <w:sz w:val="24"/>
          <w:szCs w:val="24"/>
          <w:lang w:eastAsia="en-GB"/>
        </w:rPr>
        <w:t xml:space="preserve">Lam, C.M &amp; Kwong, W.M. (2012). </w:t>
      </w:r>
      <w:r w:rsidRPr="0021021D">
        <w:rPr>
          <w:rFonts w:ascii="Arial" w:eastAsia="Times New Roman" w:hAnsi="Arial" w:cs="Arial"/>
          <w:iCs/>
          <w:kern w:val="36"/>
          <w:sz w:val="24"/>
          <w:szCs w:val="24"/>
          <w:u w:val="single"/>
          <w:lang w:eastAsia="en-GB"/>
        </w:rPr>
        <w:t>The ‘Paradox of empowerment’ in parent education: a reflexive examination of parents’ pedagogical expectations</w:t>
      </w:r>
      <w:r w:rsidRPr="0021021D">
        <w:rPr>
          <w:rFonts w:ascii="Arial" w:eastAsia="Times New Roman" w:hAnsi="Arial" w:cs="Arial"/>
          <w:iCs/>
          <w:kern w:val="36"/>
          <w:sz w:val="24"/>
          <w:szCs w:val="24"/>
          <w:lang w:eastAsia="en-GB"/>
        </w:rPr>
        <w:t>. In Family relations, 61(1), 65-74.</w:t>
      </w:r>
    </w:p>
    <w:p w14:paraId="1E084CD3" w14:textId="77777777" w:rsidR="0021021D" w:rsidRPr="0021021D" w:rsidRDefault="0021021D" w:rsidP="0021021D">
      <w:pPr>
        <w:shd w:val="clear" w:color="auto" w:fill="FFFFFF"/>
        <w:spacing w:after="0" w:line="480" w:lineRule="auto"/>
        <w:outlineLvl w:val="0"/>
        <w:rPr>
          <w:rFonts w:ascii="Arial" w:eastAsia="Times New Roman" w:hAnsi="Arial" w:cs="Arial"/>
          <w:iCs/>
          <w:kern w:val="36"/>
          <w:sz w:val="24"/>
          <w:szCs w:val="24"/>
          <w:lang w:eastAsia="en-GB"/>
        </w:rPr>
      </w:pPr>
    </w:p>
    <w:p w14:paraId="3F77EDFB"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Lawrence, V, Stevenson, C, Richer, S. (2016).</w:t>
      </w:r>
      <w:r w:rsidRPr="0021021D">
        <w:rPr>
          <w:rFonts w:ascii="Arial" w:hAnsi="Arial" w:cs="Arial"/>
          <w:iCs/>
          <w:sz w:val="24"/>
          <w:szCs w:val="24"/>
          <w:u w:val="single"/>
        </w:rPr>
        <w:t>The Northamptonshire Baby Room Project – Practitioner’s Course</w:t>
      </w:r>
      <w:r w:rsidRPr="0021021D">
        <w:rPr>
          <w:rFonts w:ascii="Arial" w:hAnsi="Arial" w:cs="Arial"/>
          <w:sz w:val="24"/>
          <w:szCs w:val="24"/>
        </w:rPr>
        <w:t>. Publisher Northamptonshire County Council.</w:t>
      </w:r>
    </w:p>
    <w:p w14:paraId="76F179EA" w14:textId="77777777" w:rsidR="0021021D" w:rsidRPr="0021021D" w:rsidRDefault="0021021D" w:rsidP="0021021D">
      <w:pPr>
        <w:spacing w:line="480" w:lineRule="auto"/>
        <w:rPr>
          <w:rFonts w:ascii="Arial" w:hAnsi="Arial" w:cs="Arial"/>
          <w:sz w:val="24"/>
          <w:szCs w:val="24"/>
        </w:rPr>
      </w:pPr>
    </w:p>
    <w:p w14:paraId="28DF0E01"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Lawrence, V &amp; Stevenson, C. (2017). </w:t>
      </w:r>
      <w:r w:rsidRPr="0021021D">
        <w:rPr>
          <w:rFonts w:ascii="Arial" w:hAnsi="Arial" w:cs="Arial"/>
          <w:iCs/>
          <w:sz w:val="24"/>
          <w:szCs w:val="24"/>
          <w:u w:val="single"/>
        </w:rPr>
        <w:t>The Northamptonshire Baby Room Project – Parent Course</w:t>
      </w:r>
      <w:r w:rsidRPr="0021021D">
        <w:rPr>
          <w:rFonts w:ascii="Arial" w:hAnsi="Arial" w:cs="Arial"/>
          <w:sz w:val="24"/>
          <w:szCs w:val="24"/>
          <w:u w:val="single"/>
        </w:rPr>
        <w:t xml:space="preserve">. </w:t>
      </w:r>
      <w:r w:rsidRPr="0021021D">
        <w:rPr>
          <w:rFonts w:ascii="Arial" w:hAnsi="Arial" w:cs="Arial"/>
          <w:sz w:val="24"/>
          <w:szCs w:val="24"/>
        </w:rPr>
        <w:t xml:space="preserve">Publisher Northamptonshire County Council. </w:t>
      </w:r>
    </w:p>
    <w:p w14:paraId="102909EB" w14:textId="77777777" w:rsidR="0021021D" w:rsidRPr="0021021D" w:rsidRDefault="0021021D" w:rsidP="0021021D">
      <w:pPr>
        <w:shd w:val="clear" w:color="auto" w:fill="FFFFFF"/>
        <w:spacing w:before="166" w:after="166" w:line="480" w:lineRule="auto"/>
        <w:rPr>
          <w:rFonts w:ascii="Arial" w:eastAsia="Times New Roman" w:hAnsi="Arial" w:cs="Arial"/>
          <w:sz w:val="24"/>
          <w:szCs w:val="24"/>
          <w:lang w:eastAsia="en-GB"/>
        </w:rPr>
      </w:pPr>
    </w:p>
    <w:p w14:paraId="116E2FC6" w14:textId="77777777" w:rsidR="0021021D" w:rsidRPr="0021021D" w:rsidRDefault="0021021D" w:rsidP="0021021D">
      <w:pPr>
        <w:shd w:val="clear" w:color="auto" w:fill="FFFFFF"/>
        <w:spacing w:before="166" w:after="166"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Leahy-Warren P., McCarthy G., &amp; Corcoran P. (2011). </w:t>
      </w:r>
      <w:r w:rsidRPr="0021021D">
        <w:rPr>
          <w:rFonts w:ascii="Arial" w:eastAsia="Times New Roman" w:hAnsi="Arial" w:cs="Arial"/>
          <w:sz w:val="24"/>
          <w:szCs w:val="24"/>
          <w:u w:val="single"/>
          <w:lang w:eastAsia="en-GB"/>
        </w:rPr>
        <w:t>First-time mothers: Social support, maternal parental self-efficacy and postnatal depression</w:t>
      </w:r>
      <w:r w:rsidRPr="0021021D">
        <w:rPr>
          <w:rFonts w:ascii="Arial" w:eastAsia="Times New Roman" w:hAnsi="Arial" w:cs="Arial"/>
          <w:sz w:val="24"/>
          <w:szCs w:val="24"/>
          <w:lang w:eastAsia="en-GB"/>
        </w:rPr>
        <w:t xml:space="preserve">. Journal of Clinical Nursing, 21(3–4), 388–397. </w:t>
      </w:r>
    </w:p>
    <w:p w14:paraId="4B2B89A2" w14:textId="77777777" w:rsidR="0021021D" w:rsidRPr="0021021D" w:rsidRDefault="0021021D" w:rsidP="0021021D">
      <w:pPr>
        <w:spacing w:after="0" w:line="480" w:lineRule="auto"/>
        <w:rPr>
          <w:rFonts w:ascii="Arial" w:eastAsia="Times New Roman" w:hAnsi="Arial" w:cs="Arial"/>
          <w:sz w:val="24"/>
          <w:szCs w:val="24"/>
          <w:lang w:eastAsia="en-GB"/>
        </w:rPr>
      </w:pPr>
    </w:p>
    <w:p w14:paraId="604BE95C"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Lindsay, N.M, G.N. Healy, P.B. Colditz, B.E. Lingwood (2008). </w:t>
      </w:r>
      <w:r w:rsidRPr="0021021D">
        <w:rPr>
          <w:rFonts w:ascii="Arial" w:eastAsia="Times New Roman" w:hAnsi="Arial" w:cs="Arial"/>
          <w:bCs/>
          <w:sz w:val="24"/>
          <w:szCs w:val="24"/>
          <w:u w:val="single"/>
          <w:lang w:eastAsia="en-GB"/>
        </w:rPr>
        <w:t>Use of the Ages and Stages Questionnaire to predict outcome after hypoxic-ischaemic encephalopathy in the neonate.</w:t>
      </w:r>
      <w:r w:rsidRPr="0021021D">
        <w:rPr>
          <w:rFonts w:ascii="Arial" w:eastAsia="Times New Roman" w:hAnsi="Arial" w:cs="Arial"/>
          <w:bCs/>
          <w:sz w:val="24"/>
          <w:szCs w:val="24"/>
          <w:lang w:eastAsia="en-GB"/>
        </w:rPr>
        <w:t xml:space="preserve"> </w:t>
      </w:r>
      <w:r w:rsidRPr="0021021D">
        <w:rPr>
          <w:rFonts w:ascii="Arial" w:eastAsia="Times New Roman" w:hAnsi="Arial" w:cs="Arial"/>
          <w:sz w:val="24"/>
          <w:szCs w:val="24"/>
          <w:lang w:eastAsia="en-GB"/>
        </w:rPr>
        <w:t xml:space="preserve">J Paediatric Child Health., 44, 590-595. </w:t>
      </w:r>
    </w:p>
    <w:p w14:paraId="5B4462A2" w14:textId="77777777" w:rsidR="0021021D" w:rsidRDefault="0021021D" w:rsidP="0021021D">
      <w:pPr>
        <w:spacing w:line="480" w:lineRule="auto"/>
        <w:rPr>
          <w:rFonts w:ascii="Arial" w:hAnsi="Arial" w:cs="Arial"/>
          <w:sz w:val="24"/>
          <w:szCs w:val="24"/>
        </w:rPr>
      </w:pPr>
    </w:p>
    <w:p w14:paraId="4E783A07" w14:textId="75570F28" w:rsidR="00E817ED" w:rsidRPr="0021021D" w:rsidRDefault="00E817ED" w:rsidP="0021021D">
      <w:pPr>
        <w:spacing w:line="480" w:lineRule="auto"/>
        <w:rPr>
          <w:rFonts w:ascii="Arial" w:hAnsi="Arial" w:cs="Arial"/>
          <w:sz w:val="24"/>
          <w:szCs w:val="24"/>
        </w:rPr>
      </w:pPr>
      <w:r>
        <w:rPr>
          <w:rFonts w:ascii="Arial" w:hAnsi="Arial" w:cs="Arial"/>
          <w:sz w:val="24"/>
          <w:szCs w:val="24"/>
        </w:rPr>
        <w:t xml:space="preserve">Litosseliti, L., (2003). Using Focus Groups in Research. A&amp;C Publishers. </w:t>
      </w:r>
    </w:p>
    <w:p w14:paraId="59200024" w14:textId="77777777" w:rsidR="00F762E2" w:rsidRDefault="00F762E2" w:rsidP="0021021D">
      <w:pPr>
        <w:spacing w:line="480" w:lineRule="auto"/>
        <w:rPr>
          <w:rFonts w:ascii="Arial" w:hAnsi="Arial" w:cs="Arial"/>
          <w:sz w:val="24"/>
          <w:szCs w:val="24"/>
        </w:rPr>
      </w:pPr>
    </w:p>
    <w:p w14:paraId="6988D67D"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Loijkasek, M., Cohen, N.J., &amp; Muir, E. (1994). </w:t>
      </w:r>
      <w:r w:rsidRPr="0021021D">
        <w:rPr>
          <w:rFonts w:ascii="Arial" w:hAnsi="Arial" w:cs="Arial"/>
          <w:sz w:val="24"/>
          <w:szCs w:val="24"/>
          <w:u w:val="single"/>
        </w:rPr>
        <w:t xml:space="preserve">Where is the infant in infant intervention? A review of the literature on changing troubled mother-infant relationships. </w:t>
      </w:r>
      <w:r w:rsidRPr="0021021D">
        <w:rPr>
          <w:rFonts w:ascii="Arial" w:hAnsi="Arial" w:cs="Arial"/>
          <w:sz w:val="24"/>
          <w:szCs w:val="24"/>
        </w:rPr>
        <w:t xml:space="preserve">Psychotherapy: Theory, Research and Practice, 31, 208-220. </w:t>
      </w:r>
    </w:p>
    <w:p w14:paraId="419959FE" w14:textId="77777777" w:rsidR="0021021D" w:rsidRPr="0021021D" w:rsidRDefault="0021021D" w:rsidP="0021021D">
      <w:pPr>
        <w:spacing w:after="0" w:line="480" w:lineRule="auto"/>
        <w:rPr>
          <w:rFonts w:ascii="Arial" w:hAnsi="Arial" w:cs="Arial"/>
          <w:sz w:val="24"/>
          <w:szCs w:val="24"/>
        </w:rPr>
      </w:pPr>
    </w:p>
    <w:p w14:paraId="331E4449"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Lown, J. (2005). </w:t>
      </w:r>
      <w:r w:rsidRPr="0021021D">
        <w:rPr>
          <w:rFonts w:ascii="Arial" w:hAnsi="Arial" w:cs="Arial"/>
          <w:sz w:val="24"/>
          <w:szCs w:val="24"/>
          <w:u w:val="single"/>
        </w:rPr>
        <w:t>Returning pupils to mainstream schools successfully, following permanent exclusion: participation perceptions, doctor of education</w:t>
      </w:r>
      <w:r w:rsidRPr="0021021D">
        <w:rPr>
          <w:rFonts w:ascii="Arial" w:hAnsi="Arial" w:cs="Arial"/>
          <w:sz w:val="24"/>
          <w:szCs w:val="24"/>
        </w:rPr>
        <w:t xml:space="preserve"> (Educational psychology) thesis, the University of Sheffield.</w:t>
      </w:r>
    </w:p>
    <w:p w14:paraId="2B2E6449" w14:textId="77777777" w:rsidR="0021021D" w:rsidRPr="0021021D" w:rsidRDefault="0021021D" w:rsidP="0021021D">
      <w:pPr>
        <w:spacing w:after="0" w:line="480" w:lineRule="auto"/>
        <w:ind w:left="426" w:hanging="426"/>
        <w:rPr>
          <w:rFonts w:ascii="Arial" w:hAnsi="Arial" w:cs="Arial"/>
          <w:sz w:val="24"/>
          <w:szCs w:val="24"/>
        </w:rPr>
      </w:pPr>
    </w:p>
    <w:p w14:paraId="2DCA0E1A" w14:textId="77777777" w:rsidR="0021021D" w:rsidRPr="0021021D" w:rsidRDefault="0021021D" w:rsidP="0021021D">
      <w:pPr>
        <w:spacing w:before="100" w:beforeAutospacing="1" w:after="100" w:afterAutospacing="1" w:line="480" w:lineRule="auto"/>
        <w:outlineLvl w:val="0"/>
        <w:rPr>
          <w:rFonts w:ascii="Arial" w:eastAsia="Times New Roman" w:hAnsi="Arial" w:cs="Arial"/>
          <w:iCs/>
          <w:sz w:val="24"/>
          <w:szCs w:val="24"/>
          <w:lang w:eastAsia="en-GB"/>
        </w:rPr>
      </w:pPr>
      <w:r w:rsidRPr="0021021D">
        <w:rPr>
          <w:rFonts w:ascii="Arial" w:eastAsia="Times New Roman" w:hAnsi="Arial" w:cs="Arial"/>
          <w:sz w:val="24"/>
          <w:szCs w:val="24"/>
          <w:lang w:eastAsia="en-GB"/>
        </w:rPr>
        <w:t xml:space="preserve">Mackenzie, N and Knipe, S, (2006). </w:t>
      </w:r>
      <w:r w:rsidRPr="0021021D">
        <w:rPr>
          <w:rFonts w:ascii="Arial" w:eastAsia="Times New Roman" w:hAnsi="Arial" w:cs="Arial"/>
          <w:bCs/>
          <w:kern w:val="36"/>
          <w:sz w:val="24"/>
          <w:szCs w:val="24"/>
          <w:u w:val="single"/>
          <w:lang w:eastAsia="en-GB"/>
        </w:rPr>
        <w:t>Research dilemmas: Paradigms, methods and methodology.</w:t>
      </w:r>
      <w:r w:rsidRPr="0021021D">
        <w:rPr>
          <w:rFonts w:ascii="Arial" w:eastAsia="Times New Roman" w:hAnsi="Arial" w:cs="Arial"/>
          <w:bCs/>
          <w:kern w:val="36"/>
          <w:sz w:val="24"/>
          <w:szCs w:val="24"/>
          <w:lang w:eastAsia="en-GB"/>
        </w:rPr>
        <w:t xml:space="preserve"> </w:t>
      </w:r>
      <w:r w:rsidRPr="0021021D">
        <w:rPr>
          <w:rFonts w:ascii="Arial" w:eastAsia="Times New Roman" w:hAnsi="Arial" w:cs="Arial"/>
          <w:iCs/>
          <w:sz w:val="24"/>
          <w:szCs w:val="24"/>
          <w:lang w:eastAsia="en-GB"/>
        </w:rPr>
        <w:t>Educational Research, Vol 16, 2006.</w:t>
      </w:r>
    </w:p>
    <w:p w14:paraId="3B8BBD28"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7AE48CD5"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lastRenderedPageBreak/>
        <w:t xml:space="preserve">MacKinnon-Lewis, C &amp; Dunn, J, (1994). </w:t>
      </w:r>
      <w:r w:rsidRPr="0021021D">
        <w:rPr>
          <w:rFonts w:ascii="Arial" w:hAnsi="Arial" w:cs="Arial"/>
          <w:u w:val="single"/>
        </w:rPr>
        <w:t>Young Children’s Close relationship: Beyond attachment.</w:t>
      </w:r>
      <w:r w:rsidRPr="0021021D">
        <w:rPr>
          <w:rFonts w:ascii="Arial" w:hAnsi="Arial" w:cs="Arial"/>
        </w:rPr>
        <w:t xml:space="preserve">  In the Journal of marriage and family, 56(2), 522.</w:t>
      </w:r>
    </w:p>
    <w:p w14:paraId="2CFBB766"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4FB78CCF"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Mahrer, A.R., Levinson, J.R and Fine, S. (1976). </w:t>
      </w:r>
      <w:r w:rsidRPr="0021021D">
        <w:rPr>
          <w:rStyle w:val="BookTitle"/>
          <w:rFonts w:ascii="Arial" w:hAnsi="Arial" w:cs="Arial"/>
          <w:b w:val="0"/>
          <w:bCs w:val="0"/>
          <w:i w:val="0"/>
          <w:iCs w:val="0"/>
          <w:spacing w:val="0"/>
          <w:sz w:val="24"/>
          <w:szCs w:val="24"/>
          <w:u w:val="single"/>
        </w:rPr>
        <w:t>Infant Psychotherapy: Theory Research and Practice, psychotherapy:</w:t>
      </w:r>
      <w:r w:rsidRPr="0021021D">
        <w:rPr>
          <w:rStyle w:val="BookTitle"/>
          <w:rFonts w:ascii="Arial" w:hAnsi="Arial" w:cs="Arial"/>
          <w:b w:val="0"/>
          <w:bCs w:val="0"/>
          <w:i w:val="0"/>
          <w:iCs w:val="0"/>
          <w:spacing w:val="0"/>
          <w:sz w:val="24"/>
          <w:szCs w:val="24"/>
        </w:rPr>
        <w:t xml:space="preserve"> Theory Research and Practice, 13, 31-140.</w:t>
      </w:r>
    </w:p>
    <w:p w14:paraId="1C535A4D" w14:textId="77777777" w:rsidR="00F762E2" w:rsidRDefault="00F762E2" w:rsidP="0021021D">
      <w:pPr>
        <w:spacing w:after="0" w:line="480" w:lineRule="auto"/>
        <w:rPr>
          <w:rFonts w:ascii="Arial" w:hAnsi="Arial" w:cs="Arial"/>
          <w:sz w:val="24"/>
          <w:szCs w:val="24"/>
        </w:rPr>
      </w:pPr>
    </w:p>
    <w:p w14:paraId="27ED71F6" w14:textId="0FE7F6E7" w:rsidR="00E817ED" w:rsidRDefault="00E817ED" w:rsidP="0021021D">
      <w:pPr>
        <w:spacing w:after="0" w:line="480" w:lineRule="auto"/>
        <w:rPr>
          <w:rFonts w:ascii="Arial" w:hAnsi="Arial" w:cs="Arial"/>
          <w:sz w:val="24"/>
          <w:szCs w:val="24"/>
        </w:rPr>
      </w:pPr>
      <w:r>
        <w:rPr>
          <w:rFonts w:ascii="Arial" w:hAnsi="Arial" w:cs="Arial"/>
          <w:sz w:val="24"/>
          <w:szCs w:val="24"/>
        </w:rPr>
        <w:t xml:space="preserve">Main, M., Kaplan, N., &amp; Cassidy, J., (1985). </w:t>
      </w:r>
      <w:r w:rsidRPr="00E817ED">
        <w:rPr>
          <w:rFonts w:ascii="Arial" w:hAnsi="Arial" w:cs="Arial"/>
          <w:sz w:val="24"/>
          <w:szCs w:val="24"/>
          <w:u w:val="single"/>
        </w:rPr>
        <w:t xml:space="preserve">Security in infancy, childhood and adulthood. A move to the level of representation. </w:t>
      </w:r>
      <w:r>
        <w:rPr>
          <w:rFonts w:ascii="Arial" w:hAnsi="Arial" w:cs="Arial"/>
          <w:sz w:val="24"/>
          <w:szCs w:val="24"/>
        </w:rPr>
        <w:t xml:space="preserve">Monographs of the society for research in child development, 50, (1-2), 66-104. </w:t>
      </w:r>
    </w:p>
    <w:p w14:paraId="5B39AABB" w14:textId="77777777" w:rsidR="00E817ED" w:rsidRDefault="00E817ED" w:rsidP="0021021D">
      <w:pPr>
        <w:spacing w:after="0" w:line="480" w:lineRule="auto"/>
        <w:rPr>
          <w:rFonts w:ascii="Arial" w:hAnsi="Arial" w:cs="Arial"/>
          <w:sz w:val="24"/>
          <w:szCs w:val="24"/>
        </w:rPr>
      </w:pPr>
    </w:p>
    <w:p w14:paraId="4FA1C959"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Marks, D. and Yardley, L. (2004). </w:t>
      </w:r>
      <w:r w:rsidRPr="0021021D">
        <w:rPr>
          <w:rFonts w:ascii="Arial" w:hAnsi="Arial" w:cs="Arial"/>
          <w:sz w:val="24"/>
          <w:szCs w:val="24"/>
          <w:u w:val="single"/>
        </w:rPr>
        <w:t>Research methods for clinical and health psychology.</w:t>
      </w:r>
      <w:r w:rsidRPr="0021021D">
        <w:rPr>
          <w:rFonts w:ascii="Arial" w:hAnsi="Arial" w:cs="Arial"/>
          <w:sz w:val="24"/>
          <w:szCs w:val="24"/>
        </w:rPr>
        <w:t xml:space="preserve"> SAGE.</w:t>
      </w:r>
    </w:p>
    <w:p w14:paraId="0CB6479B" w14:textId="77777777" w:rsidR="0021021D" w:rsidRPr="0021021D" w:rsidRDefault="0021021D" w:rsidP="0021021D">
      <w:pPr>
        <w:spacing w:line="480" w:lineRule="auto"/>
        <w:rPr>
          <w:rFonts w:ascii="Arial" w:hAnsi="Arial" w:cs="Arial"/>
          <w:sz w:val="24"/>
          <w:szCs w:val="24"/>
        </w:rPr>
      </w:pPr>
    </w:p>
    <w:p w14:paraId="47E5CAD8"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Marks, Loren D. (2004). </w:t>
      </w:r>
      <w:r w:rsidRPr="0021021D">
        <w:rPr>
          <w:rFonts w:ascii="Arial" w:hAnsi="Arial" w:cs="Arial"/>
          <w:sz w:val="24"/>
          <w:szCs w:val="24"/>
          <w:u w:val="single"/>
        </w:rPr>
        <w:t>Sacred Practices in Highly Religious Families: Christian, Jewish, Mormon, and Muslim Perspectives</w:t>
      </w:r>
      <w:r w:rsidRPr="0021021D">
        <w:rPr>
          <w:rFonts w:ascii="Arial" w:hAnsi="Arial" w:cs="Arial"/>
          <w:sz w:val="24"/>
          <w:szCs w:val="24"/>
        </w:rPr>
        <w:t>. Family Process 43:217-31.</w:t>
      </w:r>
    </w:p>
    <w:p w14:paraId="55A38986" w14:textId="77777777" w:rsidR="0021021D" w:rsidRPr="0021021D" w:rsidRDefault="0021021D" w:rsidP="0021021D">
      <w:pPr>
        <w:spacing w:line="480" w:lineRule="auto"/>
        <w:rPr>
          <w:rFonts w:ascii="Arial" w:hAnsi="Arial" w:cs="Arial"/>
          <w:sz w:val="24"/>
          <w:szCs w:val="24"/>
        </w:rPr>
      </w:pPr>
    </w:p>
    <w:p w14:paraId="7DDFB756"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Maxcy, S. (2003). </w:t>
      </w:r>
      <w:r w:rsidRPr="0021021D">
        <w:rPr>
          <w:rFonts w:ascii="Arial" w:hAnsi="Arial" w:cs="Arial"/>
          <w:sz w:val="24"/>
          <w:szCs w:val="24"/>
          <w:u w:val="single"/>
        </w:rPr>
        <w:t xml:space="preserve">Pragmatic threads in mixed methods research in the social sciences: The search for multiple modes of inquiry and the end of the philosophy of formalism. </w:t>
      </w:r>
      <w:r w:rsidRPr="0021021D">
        <w:rPr>
          <w:rFonts w:ascii="Arial" w:hAnsi="Arial" w:cs="Arial"/>
          <w:sz w:val="24"/>
          <w:szCs w:val="24"/>
        </w:rPr>
        <w:t>In A. Tashakorri &amp; C. Teddlie (Eds.), Handbook of mixed methods in social &amp; behavioral research (51-90). Thousand Oaks, CA: SAGE.</w:t>
      </w:r>
    </w:p>
    <w:p w14:paraId="3BB24E0E" w14:textId="77777777" w:rsidR="00F762E2" w:rsidRDefault="00F762E2" w:rsidP="0021021D">
      <w:pPr>
        <w:pStyle w:val="Heading2"/>
        <w:shd w:val="clear" w:color="auto" w:fill="FFFFFF"/>
        <w:spacing w:before="150" w:after="225" w:line="480" w:lineRule="auto"/>
        <w:rPr>
          <w:rFonts w:ascii="Arial" w:hAnsi="Arial" w:cs="Arial"/>
          <w:bCs/>
          <w:iCs/>
          <w:color w:val="auto"/>
          <w:sz w:val="24"/>
          <w:szCs w:val="24"/>
        </w:rPr>
      </w:pPr>
    </w:p>
    <w:p w14:paraId="5343C9CC" w14:textId="426934EB" w:rsidR="0021021D" w:rsidRDefault="0021021D" w:rsidP="00F762E2">
      <w:pPr>
        <w:pStyle w:val="Heading2"/>
        <w:shd w:val="clear" w:color="auto" w:fill="FFFFFF"/>
        <w:spacing w:before="150" w:after="225" w:line="480" w:lineRule="auto"/>
        <w:rPr>
          <w:rFonts w:ascii="Arial" w:hAnsi="Arial" w:cs="Arial"/>
          <w:bCs/>
          <w:iCs/>
          <w:color w:val="auto"/>
          <w:sz w:val="24"/>
          <w:szCs w:val="24"/>
        </w:rPr>
      </w:pPr>
      <w:r w:rsidRPr="0021021D">
        <w:rPr>
          <w:rFonts w:ascii="Arial" w:hAnsi="Arial" w:cs="Arial"/>
          <w:bCs/>
          <w:iCs/>
          <w:color w:val="auto"/>
          <w:sz w:val="24"/>
          <w:szCs w:val="24"/>
        </w:rPr>
        <w:t xml:space="preserve">Meins, E, Fernyhough, C, Fradley, E &amp;Tuckey, M (2011). </w:t>
      </w:r>
      <w:r w:rsidRPr="0021021D">
        <w:rPr>
          <w:rFonts w:ascii="Arial" w:hAnsi="Arial" w:cs="Arial"/>
          <w:color w:val="auto"/>
          <w:sz w:val="24"/>
          <w:szCs w:val="24"/>
          <w:u w:val="single"/>
        </w:rPr>
        <w:t>Mind</w:t>
      </w:r>
      <w:r w:rsidRPr="0021021D">
        <w:rPr>
          <w:rFonts w:ascii="Cambria Math" w:hAnsi="Cambria Math" w:cs="Cambria Math"/>
          <w:color w:val="auto"/>
          <w:sz w:val="24"/>
          <w:szCs w:val="24"/>
          <w:u w:val="single"/>
        </w:rPr>
        <w:t>‐</w:t>
      </w:r>
      <w:r w:rsidRPr="0021021D">
        <w:rPr>
          <w:rFonts w:ascii="Arial" w:hAnsi="Arial" w:cs="Arial"/>
          <w:color w:val="auto"/>
          <w:sz w:val="24"/>
          <w:szCs w:val="24"/>
          <w:u w:val="single"/>
        </w:rPr>
        <w:t>Mindedness and Theory of Mind: Mediating Roles of Language and Perspectival Symbolic Play.</w:t>
      </w:r>
      <w:r w:rsidRPr="0021021D">
        <w:rPr>
          <w:rFonts w:ascii="Arial" w:hAnsi="Arial" w:cs="Arial"/>
          <w:color w:val="auto"/>
          <w:sz w:val="24"/>
          <w:szCs w:val="24"/>
        </w:rPr>
        <w:t xml:space="preserve"> </w:t>
      </w:r>
      <w:r w:rsidRPr="0021021D">
        <w:rPr>
          <w:rFonts w:ascii="Arial" w:hAnsi="Arial" w:cs="Arial"/>
          <w:bCs/>
          <w:iCs/>
          <w:color w:val="auto"/>
          <w:sz w:val="24"/>
          <w:szCs w:val="24"/>
        </w:rPr>
        <w:t>Journal of Child Psychology and Psychiatry,42(5), 637-648.</w:t>
      </w:r>
    </w:p>
    <w:p w14:paraId="5920004C" w14:textId="77777777" w:rsidR="00F762E2" w:rsidRPr="00F762E2" w:rsidRDefault="00F762E2" w:rsidP="00F762E2"/>
    <w:p w14:paraId="6AA17F68" w14:textId="77777777" w:rsidR="0021021D" w:rsidRPr="0021021D" w:rsidRDefault="0021021D" w:rsidP="0021021D">
      <w:pPr>
        <w:spacing w:after="0" w:line="480" w:lineRule="auto"/>
        <w:rPr>
          <w:rFonts w:ascii="Arial" w:eastAsia="Times New Roman" w:hAnsi="Arial" w:cs="Arial"/>
          <w:sz w:val="24"/>
          <w:szCs w:val="24"/>
          <w:lang w:val="en-US"/>
        </w:rPr>
      </w:pPr>
      <w:r w:rsidRPr="0021021D">
        <w:rPr>
          <w:rFonts w:ascii="Arial" w:eastAsia="Times New Roman" w:hAnsi="Arial" w:cs="Arial"/>
          <w:sz w:val="24"/>
          <w:szCs w:val="24"/>
          <w:lang w:val="en-US"/>
        </w:rPr>
        <w:t xml:space="preserve">Miles, M.B,and Huberman, A,M.,  (1994). </w:t>
      </w:r>
      <w:r w:rsidRPr="0021021D">
        <w:rPr>
          <w:rFonts w:ascii="Arial" w:eastAsia="Times New Roman" w:hAnsi="Arial" w:cs="Arial"/>
          <w:sz w:val="24"/>
          <w:szCs w:val="24"/>
          <w:u w:val="single"/>
          <w:lang w:val="en-US"/>
        </w:rPr>
        <w:t>Qualitative data analysis: An expanded sourcebook (2</w:t>
      </w:r>
      <w:r w:rsidRPr="0021021D">
        <w:rPr>
          <w:rFonts w:ascii="Arial" w:eastAsia="Times New Roman" w:hAnsi="Arial" w:cs="Arial"/>
          <w:sz w:val="24"/>
          <w:szCs w:val="24"/>
          <w:u w:val="single"/>
          <w:vertAlign w:val="superscript"/>
          <w:lang w:val="en-US"/>
        </w:rPr>
        <w:t>nd</w:t>
      </w:r>
      <w:r w:rsidRPr="0021021D">
        <w:rPr>
          <w:rFonts w:ascii="Arial" w:eastAsia="Times New Roman" w:hAnsi="Arial" w:cs="Arial"/>
          <w:sz w:val="24"/>
          <w:szCs w:val="24"/>
          <w:u w:val="single"/>
          <w:lang w:val="en-US"/>
        </w:rPr>
        <w:t xml:space="preserve"> ed.).</w:t>
      </w:r>
      <w:r w:rsidRPr="0021021D">
        <w:rPr>
          <w:rFonts w:ascii="Arial" w:eastAsia="Times New Roman" w:hAnsi="Arial" w:cs="Arial"/>
          <w:sz w:val="24"/>
          <w:szCs w:val="24"/>
          <w:lang w:val="en-US"/>
        </w:rPr>
        <w:t xml:space="preserve"> Thousand Oaks, CA: Sage.</w:t>
      </w:r>
    </w:p>
    <w:p w14:paraId="50A1B2FD" w14:textId="77777777" w:rsidR="0021021D" w:rsidRPr="0021021D" w:rsidRDefault="0021021D" w:rsidP="0021021D">
      <w:pPr>
        <w:spacing w:after="0" w:line="480" w:lineRule="auto"/>
        <w:rPr>
          <w:rFonts w:ascii="Arial" w:eastAsia="Times New Roman" w:hAnsi="Arial" w:cs="Arial"/>
          <w:sz w:val="24"/>
          <w:szCs w:val="24"/>
          <w:lang w:val="en-US"/>
        </w:rPr>
      </w:pPr>
    </w:p>
    <w:p w14:paraId="665C7790"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Moore, T., Adams, M., Pratt, R. (2013). </w:t>
      </w:r>
      <w:r w:rsidRPr="0021021D">
        <w:rPr>
          <w:rFonts w:ascii="Arial" w:hAnsi="Arial" w:cs="Arial"/>
          <w:sz w:val="24"/>
          <w:szCs w:val="24"/>
          <w:u w:val="single"/>
        </w:rPr>
        <w:t xml:space="preserve">A service evaluation on the Solihull Approach training and practice. </w:t>
      </w:r>
      <w:r w:rsidRPr="0021021D">
        <w:rPr>
          <w:rFonts w:ascii="Arial" w:hAnsi="Arial" w:cs="Arial"/>
          <w:iCs/>
          <w:sz w:val="24"/>
          <w:szCs w:val="24"/>
        </w:rPr>
        <w:t>Community Practitioner, 86(</w:t>
      </w:r>
      <w:r w:rsidRPr="0021021D">
        <w:rPr>
          <w:rFonts w:ascii="Arial" w:hAnsi="Arial" w:cs="Arial"/>
          <w:sz w:val="24"/>
          <w:szCs w:val="24"/>
        </w:rPr>
        <w:t>5),26-27.</w:t>
      </w:r>
    </w:p>
    <w:p w14:paraId="0463BF7C" w14:textId="77777777" w:rsidR="0021021D" w:rsidRPr="0021021D" w:rsidRDefault="0021021D" w:rsidP="0021021D">
      <w:pPr>
        <w:spacing w:line="480" w:lineRule="auto"/>
        <w:rPr>
          <w:rFonts w:ascii="Arial" w:hAnsi="Arial" w:cs="Arial"/>
          <w:sz w:val="24"/>
          <w:szCs w:val="24"/>
        </w:rPr>
      </w:pPr>
    </w:p>
    <w:p w14:paraId="01B5A84E"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Moran, P, Ghate, D &amp; Van Der Merwe, A. (2004). </w:t>
      </w:r>
      <w:r w:rsidRPr="0021021D">
        <w:rPr>
          <w:rFonts w:ascii="Arial" w:hAnsi="Arial" w:cs="Arial"/>
          <w:sz w:val="24"/>
          <w:szCs w:val="24"/>
          <w:u w:val="single"/>
        </w:rPr>
        <w:t>Policy Research Bureau. What Works in Parenting Support? A Review of the International Evidence</w:t>
      </w:r>
      <w:r w:rsidRPr="0021021D">
        <w:rPr>
          <w:rFonts w:ascii="Arial" w:hAnsi="Arial" w:cs="Arial"/>
          <w:sz w:val="24"/>
          <w:szCs w:val="24"/>
        </w:rPr>
        <w:t xml:space="preserve">. Department for Education. </w:t>
      </w:r>
    </w:p>
    <w:p w14:paraId="3BB85726" w14:textId="77777777" w:rsidR="00F762E2" w:rsidRDefault="00F762E2" w:rsidP="0021021D">
      <w:pPr>
        <w:spacing w:line="480" w:lineRule="auto"/>
        <w:rPr>
          <w:rFonts w:ascii="Arial" w:hAnsi="Arial" w:cs="Arial"/>
          <w:sz w:val="24"/>
          <w:szCs w:val="24"/>
        </w:rPr>
      </w:pPr>
    </w:p>
    <w:p w14:paraId="31066AEA"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Morgan, D.L. (2007). </w:t>
      </w:r>
      <w:r w:rsidRPr="0021021D">
        <w:rPr>
          <w:rFonts w:ascii="Arial" w:hAnsi="Arial" w:cs="Arial"/>
          <w:sz w:val="24"/>
          <w:szCs w:val="24"/>
          <w:u w:val="single"/>
        </w:rPr>
        <w:t>Paradigms lost and pragmatism regained: methodological implications of combining qualitative and quantitative methods</w:t>
      </w:r>
      <w:r w:rsidRPr="0021021D">
        <w:rPr>
          <w:rFonts w:ascii="Arial" w:hAnsi="Arial" w:cs="Arial"/>
          <w:sz w:val="24"/>
          <w:szCs w:val="24"/>
        </w:rPr>
        <w:t xml:space="preserve">. </w:t>
      </w:r>
      <w:r w:rsidRPr="0021021D">
        <w:rPr>
          <w:rStyle w:val="ffc"/>
          <w:rFonts w:ascii="Arial" w:hAnsi="Arial" w:cs="Arial"/>
          <w:sz w:val="24"/>
          <w:szCs w:val="24"/>
        </w:rPr>
        <w:t xml:space="preserve">Journal of Mixed Methods Research, </w:t>
      </w:r>
      <w:r w:rsidRPr="0021021D">
        <w:rPr>
          <w:rStyle w:val="ffe"/>
          <w:rFonts w:ascii="Arial" w:hAnsi="Arial" w:cs="Arial"/>
          <w:sz w:val="24"/>
          <w:szCs w:val="24"/>
        </w:rPr>
        <w:t xml:space="preserve">1, </w:t>
      </w:r>
      <w:r w:rsidRPr="0021021D">
        <w:rPr>
          <w:rFonts w:ascii="Arial" w:hAnsi="Arial" w:cs="Arial"/>
          <w:sz w:val="24"/>
          <w:szCs w:val="24"/>
        </w:rPr>
        <w:t>48</w:t>
      </w:r>
      <w:r w:rsidRPr="0021021D">
        <w:rPr>
          <w:rStyle w:val="ffb"/>
          <w:rFonts w:ascii="Arial" w:hAnsi="Arial" w:cs="Arial"/>
          <w:sz w:val="24"/>
          <w:szCs w:val="24"/>
        </w:rPr>
        <w:t>–</w:t>
      </w:r>
      <w:r w:rsidRPr="0021021D">
        <w:rPr>
          <w:rFonts w:ascii="Arial" w:hAnsi="Arial" w:cs="Arial"/>
          <w:sz w:val="24"/>
          <w:szCs w:val="24"/>
        </w:rPr>
        <w:t>76.</w:t>
      </w:r>
    </w:p>
    <w:p w14:paraId="29F42A18" w14:textId="77777777" w:rsidR="00F762E2" w:rsidRDefault="00F762E2" w:rsidP="0021021D">
      <w:pPr>
        <w:spacing w:before="100" w:beforeAutospacing="1" w:after="100" w:afterAutospacing="1" w:line="480" w:lineRule="auto"/>
        <w:outlineLvl w:val="0"/>
        <w:rPr>
          <w:rFonts w:ascii="Arial" w:hAnsi="Arial" w:cs="Arial"/>
          <w:sz w:val="24"/>
          <w:szCs w:val="24"/>
        </w:rPr>
      </w:pPr>
    </w:p>
    <w:p w14:paraId="5E405DC9" w14:textId="77777777" w:rsidR="0021021D" w:rsidRPr="0021021D" w:rsidRDefault="0021021D" w:rsidP="0021021D">
      <w:pPr>
        <w:spacing w:before="100" w:beforeAutospacing="1" w:after="100" w:afterAutospacing="1" w:line="480" w:lineRule="auto"/>
        <w:outlineLvl w:val="0"/>
        <w:rPr>
          <w:rStyle w:val="fqsothertitle"/>
          <w:rFonts w:ascii="Arial" w:hAnsi="Arial" w:cs="Arial"/>
          <w:sz w:val="24"/>
          <w:szCs w:val="24"/>
        </w:rPr>
      </w:pPr>
      <w:r w:rsidRPr="0021021D">
        <w:rPr>
          <w:rFonts w:ascii="Arial" w:hAnsi="Arial" w:cs="Arial"/>
          <w:sz w:val="24"/>
          <w:szCs w:val="24"/>
        </w:rPr>
        <w:t xml:space="preserve">Morgan, D. L. (1998). </w:t>
      </w:r>
      <w:r w:rsidRPr="0021021D">
        <w:rPr>
          <w:rFonts w:ascii="Arial" w:hAnsi="Arial" w:cs="Arial"/>
          <w:sz w:val="24"/>
          <w:szCs w:val="24"/>
          <w:u w:val="single"/>
        </w:rPr>
        <w:t>The focus group guidebook</w:t>
      </w:r>
      <w:r w:rsidRPr="0021021D">
        <w:rPr>
          <w:rFonts w:ascii="Arial" w:hAnsi="Arial" w:cs="Arial"/>
          <w:sz w:val="24"/>
          <w:szCs w:val="24"/>
        </w:rPr>
        <w:t>. Thousand Oaks, CA: Sage.</w:t>
      </w:r>
    </w:p>
    <w:p w14:paraId="16FF93AB" w14:textId="77777777" w:rsidR="00F762E2" w:rsidRDefault="00F762E2" w:rsidP="0021021D">
      <w:pPr>
        <w:spacing w:line="480" w:lineRule="auto"/>
        <w:rPr>
          <w:rFonts w:ascii="Arial" w:hAnsi="Arial" w:cs="Arial"/>
          <w:sz w:val="24"/>
          <w:szCs w:val="24"/>
        </w:rPr>
      </w:pPr>
    </w:p>
    <w:p w14:paraId="665AE380" w14:textId="77777777" w:rsidR="0021021D" w:rsidRPr="0021021D" w:rsidRDefault="0021021D" w:rsidP="0021021D">
      <w:pPr>
        <w:spacing w:line="480" w:lineRule="auto"/>
        <w:rPr>
          <w:rStyle w:val="fqsothertitle"/>
          <w:rFonts w:ascii="Arial" w:hAnsi="Arial" w:cs="Arial"/>
          <w:bCs/>
          <w:sz w:val="24"/>
          <w:szCs w:val="24"/>
          <w:shd w:val="clear" w:color="auto" w:fill="FFFFFF"/>
        </w:rPr>
      </w:pPr>
      <w:r w:rsidRPr="0021021D">
        <w:rPr>
          <w:rFonts w:ascii="Arial" w:hAnsi="Arial" w:cs="Arial"/>
          <w:sz w:val="24"/>
          <w:szCs w:val="24"/>
        </w:rPr>
        <w:lastRenderedPageBreak/>
        <w:t xml:space="preserve">Morrison,G.S. (1978). </w:t>
      </w:r>
      <w:r w:rsidRPr="0021021D">
        <w:rPr>
          <w:rFonts w:ascii="Arial" w:hAnsi="Arial" w:cs="Arial"/>
          <w:sz w:val="24"/>
          <w:szCs w:val="24"/>
          <w:u w:val="single"/>
        </w:rPr>
        <w:t>Parent involvement in the home, school and community</w:t>
      </w:r>
      <w:r w:rsidRPr="0021021D">
        <w:rPr>
          <w:rFonts w:ascii="Arial" w:hAnsi="Arial" w:cs="Arial"/>
          <w:sz w:val="24"/>
          <w:szCs w:val="24"/>
        </w:rPr>
        <w:t xml:space="preserve">. OH: Chas E Merrill. </w:t>
      </w:r>
    </w:p>
    <w:p w14:paraId="65D0BC65" w14:textId="77777777" w:rsidR="00F762E2" w:rsidRDefault="00F762E2" w:rsidP="0021021D">
      <w:pPr>
        <w:spacing w:line="480" w:lineRule="auto"/>
        <w:rPr>
          <w:rStyle w:val="fqsothertitle"/>
          <w:rFonts w:ascii="Arial" w:hAnsi="Arial" w:cs="Arial"/>
          <w:bCs/>
          <w:sz w:val="24"/>
          <w:szCs w:val="24"/>
          <w:shd w:val="clear" w:color="auto" w:fill="FFFFFF"/>
        </w:rPr>
      </w:pPr>
    </w:p>
    <w:p w14:paraId="47D68C87" w14:textId="77777777" w:rsidR="0021021D" w:rsidRPr="0021021D" w:rsidRDefault="0021021D" w:rsidP="0021021D">
      <w:pPr>
        <w:spacing w:line="480" w:lineRule="auto"/>
        <w:rPr>
          <w:rFonts w:ascii="Arial" w:hAnsi="Arial" w:cs="Arial"/>
          <w:bCs/>
          <w:sz w:val="24"/>
          <w:szCs w:val="24"/>
          <w:shd w:val="clear" w:color="auto" w:fill="FFFFFF"/>
        </w:rPr>
      </w:pPr>
      <w:r w:rsidRPr="0021021D">
        <w:rPr>
          <w:rStyle w:val="fqsothertitle"/>
          <w:rFonts w:ascii="Arial" w:hAnsi="Arial" w:cs="Arial"/>
          <w:bCs/>
          <w:sz w:val="24"/>
          <w:szCs w:val="24"/>
          <w:shd w:val="clear" w:color="auto" w:fill="FFFFFF"/>
        </w:rPr>
        <w:t xml:space="preserve">Morse, J. M &amp; Niehaus, L. (2009). </w:t>
      </w:r>
      <w:r w:rsidRPr="0021021D">
        <w:rPr>
          <w:rStyle w:val="fqsothertitle"/>
          <w:rFonts w:ascii="Arial" w:hAnsi="Arial" w:cs="Arial"/>
          <w:bCs/>
          <w:sz w:val="24"/>
          <w:szCs w:val="24"/>
          <w:u w:val="single"/>
          <w:shd w:val="clear" w:color="auto" w:fill="FFFFFF"/>
        </w:rPr>
        <w:t>Mixed Method Design: Principles and Procedures</w:t>
      </w:r>
      <w:r w:rsidRPr="0021021D">
        <w:rPr>
          <w:rFonts w:ascii="Arial" w:hAnsi="Arial" w:cs="Arial"/>
          <w:bCs/>
          <w:sz w:val="24"/>
          <w:szCs w:val="24"/>
          <w:u w:val="single"/>
          <w:shd w:val="clear" w:color="auto" w:fill="FFFFFF"/>
        </w:rPr>
        <w:t xml:space="preserve">. </w:t>
      </w:r>
      <w:r w:rsidRPr="0021021D">
        <w:rPr>
          <w:rFonts w:ascii="Arial" w:hAnsi="Arial" w:cs="Arial"/>
          <w:bCs/>
          <w:sz w:val="24"/>
          <w:szCs w:val="24"/>
          <w:shd w:val="clear" w:color="auto" w:fill="FFFFFF"/>
        </w:rPr>
        <w:t>Walnut Creek, CA, USA: Left Coast Press Inc.</w:t>
      </w:r>
    </w:p>
    <w:p w14:paraId="0CD9E785" w14:textId="77777777" w:rsidR="0021021D" w:rsidRPr="0021021D" w:rsidRDefault="0021021D" w:rsidP="0021021D">
      <w:pPr>
        <w:spacing w:after="0" w:line="480" w:lineRule="auto"/>
        <w:rPr>
          <w:rFonts w:ascii="Arial" w:eastAsia="Times New Roman" w:hAnsi="Arial" w:cs="Arial"/>
          <w:sz w:val="24"/>
          <w:szCs w:val="24"/>
          <w:lang w:eastAsia="en-GB"/>
        </w:rPr>
      </w:pPr>
    </w:p>
    <w:p w14:paraId="1E938FF1"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Moss, E., &amp; St-Laurent, D. (2001). </w:t>
      </w:r>
      <w:r w:rsidRPr="0021021D">
        <w:rPr>
          <w:rFonts w:ascii="Arial" w:eastAsia="Times New Roman" w:hAnsi="Arial" w:cs="Arial"/>
          <w:sz w:val="24"/>
          <w:szCs w:val="24"/>
          <w:u w:val="single"/>
          <w:lang w:eastAsia="en-GB"/>
        </w:rPr>
        <w:t>Attachment at school age and academic performance.</w:t>
      </w:r>
      <w:r w:rsidRPr="0021021D">
        <w:rPr>
          <w:rFonts w:ascii="Arial" w:eastAsia="Times New Roman" w:hAnsi="Arial" w:cs="Arial"/>
          <w:sz w:val="24"/>
          <w:szCs w:val="24"/>
          <w:lang w:eastAsia="en-GB"/>
        </w:rPr>
        <w:t xml:space="preserve"> Developmental Psychology, 37, 863–874.</w:t>
      </w:r>
    </w:p>
    <w:p w14:paraId="1E05D3FD" w14:textId="77777777" w:rsidR="0021021D" w:rsidRPr="0021021D" w:rsidRDefault="0021021D" w:rsidP="0021021D">
      <w:pPr>
        <w:spacing w:after="0" w:line="480" w:lineRule="auto"/>
        <w:rPr>
          <w:rFonts w:ascii="Arial" w:eastAsia="Times New Roman" w:hAnsi="Arial" w:cs="Arial"/>
          <w:sz w:val="24"/>
          <w:szCs w:val="24"/>
          <w:lang w:eastAsia="en-GB"/>
        </w:rPr>
      </w:pPr>
    </w:p>
    <w:p w14:paraId="60A256AB"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Moyles, J, (2010). </w:t>
      </w:r>
      <w:r w:rsidRPr="0021021D">
        <w:rPr>
          <w:rFonts w:ascii="Arial" w:hAnsi="Arial" w:cs="Arial"/>
          <w:u w:val="single"/>
        </w:rPr>
        <w:t>Thinking about play</w:t>
      </w:r>
      <w:r w:rsidRPr="0021021D">
        <w:rPr>
          <w:rFonts w:ascii="Arial" w:hAnsi="Arial" w:cs="Arial"/>
        </w:rPr>
        <w:t>. Open University Press.</w:t>
      </w:r>
    </w:p>
    <w:p w14:paraId="4EE3BC15"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11B342EE"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Broadhead, P, Howard, J &amp; Wood, E, (2010). </w:t>
      </w:r>
      <w:r w:rsidRPr="0021021D">
        <w:rPr>
          <w:rFonts w:ascii="Arial" w:hAnsi="Arial" w:cs="Arial"/>
          <w:u w:val="single"/>
        </w:rPr>
        <w:t xml:space="preserve">Play and Learning in the Early Years. </w:t>
      </w:r>
      <w:r w:rsidRPr="0021021D">
        <w:rPr>
          <w:rFonts w:ascii="Arial" w:hAnsi="Arial" w:cs="Arial"/>
        </w:rPr>
        <w:t>Sage publications.</w:t>
      </w:r>
    </w:p>
    <w:p w14:paraId="251B5B03" w14:textId="77777777" w:rsidR="0021021D" w:rsidRPr="0021021D" w:rsidRDefault="0021021D" w:rsidP="0021021D">
      <w:pPr>
        <w:spacing w:line="480" w:lineRule="auto"/>
        <w:rPr>
          <w:rFonts w:ascii="Arial" w:hAnsi="Arial" w:cs="Arial"/>
          <w:sz w:val="24"/>
          <w:szCs w:val="24"/>
          <w:bdr w:val="none" w:sz="0" w:space="0" w:color="auto" w:frame="1"/>
        </w:rPr>
      </w:pPr>
    </w:p>
    <w:p w14:paraId="257F3E8F" w14:textId="77777777" w:rsidR="0021021D" w:rsidRPr="0021021D" w:rsidRDefault="0021021D" w:rsidP="0021021D">
      <w:pPr>
        <w:spacing w:line="480" w:lineRule="auto"/>
        <w:rPr>
          <w:rFonts w:ascii="Arial" w:hAnsi="Arial" w:cs="Arial"/>
          <w:sz w:val="24"/>
          <w:szCs w:val="24"/>
          <w:bdr w:val="none" w:sz="0" w:space="0" w:color="auto" w:frame="1"/>
        </w:rPr>
      </w:pPr>
      <w:r w:rsidRPr="0021021D">
        <w:rPr>
          <w:rFonts w:ascii="Arial" w:hAnsi="Arial" w:cs="Arial"/>
          <w:sz w:val="24"/>
          <w:szCs w:val="24"/>
          <w:bdr w:val="none" w:sz="0" w:space="0" w:color="auto" w:frame="1"/>
        </w:rPr>
        <w:t xml:space="preserve">Muir, E, Lojkasek, M and Cohen, N.J (1999). </w:t>
      </w:r>
      <w:r w:rsidRPr="0021021D">
        <w:rPr>
          <w:rFonts w:ascii="Arial" w:hAnsi="Arial" w:cs="Arial"/>
          <w:sz w:val="24"/>
          <w:szCs w:val="24"/>
          <w:u w:val="single"/>
          <w:bdr w:val="none" w:sz="0" w:space="0" w:color="auto" w:frame="1"/>
        </w:rPr>
        <w:t xml:space="preserve">Watch, Wait, &amp; Wonder – A Manual Describing a Dyadic Infant-led Approach to Problems in Infancy and Early Childhood. </w:t>
      </w:r>
      <w:r w:rsidRPr="0021021D">
        <w:rPr>
          <w:rFonts w:ascii="Arial" w:hAnsi="Arial" w:cs="Arial"/>
          <w:sz w:val="24"/>
          <w:szCs w:val="24"/>
          <w:bdr w:val="none" w:sz="0" w:space="0" w:color="auto" w:frame="1"/>
        </w:rPr>
        <w:t xml:space="preserve">The Hincks-Dellcrest Centre and The Hincks-Dellcrest Institute. </w:t>
      </w:r>
    </w:p>
    <w:p w14:paraId="1D8FBDD5" w14:textId="77777777" w:rsidR="0021021D" w:rsidRPr="0021021D" w:rsidRDefault="0021021D" w:rsidP="0021021D">
      <w:pPr>
        <w:spacing w:line="480" w:lineRule="auto"/>
        <w:rPr>
          <w:rFonts w:ascii="Arial" w:hAnsi="Arial" w:cs="Arial"/>
          <w:sz w:val="24"/>
          <w:szCs w:val="24"/>
          <w:bdr w:val="none" w:sz="0" w:space="0" w:color="auto" w:frame="1"/>
        </w:rPr>
      </w:pPr>
    </w:p>
    <w:p w14:paraId="2E724B9A"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r w:rsidRPr="0021021D">
        <w:rPr>
          <w:rFonts w:ascii="Arial" w:hAnsi="Arial" w:cs="Arial"/>
          <w:bCs/>
          <w:iCs/>
        </w:rPr>
        <w:t xml:space="preserve">Muir, R, &amp; Muir, E, (1992). </w:t>
      </w:r>
      <w:r w:rsidRPr="0021021D">
        <w:rPr>
          <w:rFonts w:ascii="Arial" w:hAnsi="Arial" w:cs="Arial"/>
          <w:bCs/>
          <w:iCs/>
          <w:u w:val="single"/>
        </w:rPr>
        <w:t>True self, sore self or potential self.</w:t>
      </w:r>
      <w:r w:rsidRPr="0021021D">
        <w:rPr>
          <w:rFonts w:ascii="Arial" w:hAnsi="Arial" w:cs="Arial"/>
          <w:bCs/>
          <w:iCs/>
        </w:rPr>
        <w:t xml:space="preserve"> Symposium presented at the meeting of the World’s Association for Infant Psychiatry and Allied Disciplines, Chicago.</w:t>
      </w:r>
    </w:p>
    <w:p w14:paraId="71CB27C3"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p>
    <w:p w14:paraId="19C1555C"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lastRenderedPageBreak/>
        <w:t xml:space="preserve">Murray, L &amp; Cooper, P (1997), </w:t>
      </w:r>
      <w:r w:rsidRPr="0021021D">
        <w:rPr>
          <w:rFonts w:ascii="Arial" w:hAnsi="Arial" w:cs="Arial"/>
          <w:u w:val="single"/>
        </w:rPr>
        <w:t>Effects of postnatal depression on infant development.</w:t>
      </w:r>
      <w:r w:rsidRPr="0021021D">
        <w:rPr>
          <w:rFonts w:ascii="Arial" w:hAnsi="Arial" w:cs="Arial"/>
        </w:rPr>
        <w:t xml:space="preserve"> Archives of Disease in Childhood, British medical Journal, 77 (2), 99-101</w:t>
      </w:r>
    </w:p>
    <w:p w14:paraId="28F46518" w14:textId="77777777" w:rsidR="0021021D" w:rsidRPr="0021021D" w:rsidRDefault="0021021D" w:rsidP="0021021D">
      <w:pPr>
        <w:spacing w:after="0" w:line="480" w:lineRule="auto"/>
        <w:rPr>
          <w:rFonts w:ascii="Arial" w:hAnsi="Arial" w:cs="Arial"/>
          <w:sz w:val="24"/>
          <w:szCs w:val="24"/>
        </w:rPr>
      </w:pPr>
    </w:p>
    <w:p w14:paraId="42D705D0"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Myers (2004). </w:t>
      </w:r>
      <w:r w:rsidRPr="0021021D">
        <w:rPr>
          <w:rFonts w:ascii="Arial" w:hAnsi="Arial" w:cs="Arial"/>
          <w:sz w:val="24"/>
          <w:szCs w:val="24"/>
          <w:u w:val="single"/>
        </w:rPr>
        <w:t>Hermeneutics in information systems research. In: Social theory and philosophy for information systems.</w:t>
      </w:r>
      <w:r w:rsidRPr="0021021D">
        <w:rPr>
          <w:rFonts w:ascii="Arial" w:hAnsi="Arial" w:cs="Arial"/>
          <w:sz w:val="24"/>
          <w:szCs w:val="24"/>
        </w:rPr>
        <w:t xml:space="preserve"> Chichester: John Wiley and Sons,103–128.</w:t>
      </w:r>
    </w:p>
    <w:p w14:paraId="4E06C9F7" w14:textId="77777777" w:rsidR="0021021D" w:rsidRPr="0021021D" w:rsidRDefault="0021021D" w:rsidP="0021021D">
      <w:pPr>
        <w:spacing w:after="0" w:line="480" w:lineRule="auto"/>
        <w:rPr>
          <w:rFonts w:ascii="Arial" w:hAnsi="Arial" w:cs="Arial"/>
          <w:sz w:val="24"/>
          <w:szCs w:val="24"/>
        </w:rPr>
      </w:pPr>
    </w:p>
    <w:p w14:paraId="757ED48E"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Namey, E., Guest, G., Thairu, L. &amp; Johnson, L.(2008). </w:t>
      </w:r>
      <w:r w:rsidRPr="0021021D">
        <w:rPr>
          <w:rFonts w:ascii="Arial" w:hAnsi="Arial" w:cs="Arial"/>
          <w:sz w:val="24"/>
          <w:szCs w:val="24"/>
          <w:u w:val="single"/>
        </w:rPr>
        <w:t>Data Reduction Techniques for Large Qualitative Data Sets.</w:t>
      </w:r>
      <w:r w:rsidRPr="0021021D">
        <w:rPr>
          <w:rFonts w:ascii="Arial" w:hAnsi="Arial" w:cs="Arial"/>
          <w:sz w:val="24"/>
          <w:szCs w:val="24"/>
        </w:rPr>
        <w:t xml:space="preserve"> In: Handbook for team-based qualitative research. Rowman Altamira.</w:t>
      </w:r>
    </w:p>
    <w:p w14:paraId="1DAD44E6"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p>
    <w:p w14:paraId="1B38E208"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National Scientific Council on the Developing Child (2007). </w:t>
      </w:r>
      <w:r w:rsidRPr="0021021D">
        <w:rPr>
          <w:rFonts w:ascii="Arial" w:eastAsia="Times New Roman" w:hAnsi="Arial" w:cs="Arial"/>
          <w:bCs/>
          <w:sz w:val="24"/>
          <w:szCs w:val="24"/>
          <w:u w:val="single"/>
          <w:lang w:eastAsia="en-GB"/>
        </w:rPr>
        <w:t>The science of early childhood development: Closing the gap between what we know and what we do</w:t>
      </w:r>
    </w:p>
    <w:p w14:paraId="70440267"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Retrieved from Harvard University</w:t>
      </w:r>
    </w:p>
    <w:p w14:paraId="7C1D1DC7" w14:textId="77777777" w:rsidR="0021021D" w:rsidRPr="0021021D" w:rsidRDefault="00F573FA" w:rsidP="0021021D">
      <w:pPr>
        <w:spacing w:after="0" w:line="480" w:lineRule="auto"/>
        <w:rPr>
          <w:rFonts w:ascii="Arial" w:eastAsia="Times New Roman" w:hAnsi="Arial" w:cs="Arial"/>
          <w:sz w:val="24"/>
          <w:szCs w:val="24"/>
          <w:lang w:eastAsia="en-GB"/>
        </w:rPr>
      </w:pPr>
      <w:hyperlink r:id="rId85" w:tgtFrame="_blank" w:history="1">
        <w:r w:rsidR="0021021D" w:rsidRPr="0021021D">
          <w:rPr>
            <w:rFonts w:ascii="Arial" w:eastAsia="Times New Roman" w:hAnsi="Arial" w:cs="Arial"/>
            <w:sz w:val="24"/>
            <w:szCs w:val="24"/>
            <w:lang w:eastAsia="en-GB"/>
          </w:rPr>
          <w:t>http://developingchild.harvard.edu/resources/reports_and_working_papers/science_of_early_childhood_development/</w:t>
        </w:r>
      </w:hyperlink>
      <w:r w:rsidR="0021021D" w:rsidRPr="0021021D">
        <w:rPr>
          <w:rFonts w:ascii="Arial" w:eastAsia="Times New Roman" w:hAnsi="Arial" w:cs="Arial"/>
          <w:sz w:val="24"/>
          <w:szCs w:val="24"/>
          <w:lang w:eastAsia="en-GB"/>
        </w:rPr>
        <w:t> (2007)</w:t>
      </w:r>
    </w:p>
    <w:p w14:paraId="040C5EF2"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p>
    <w:p w14:paraId="69A322EF"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r w:rsidRPr="0021021D">
        <w:rPr>
          <w:rFonts w:ascii="Arial" w:eastAsia="Times New Roman" w:hAnsi="Arial" w:cs="Arial"/>
          <w:sz w:val="24"/>
          <w:szCs w:val="24"/>
          <w:u w:val="single"/>
          <w:lang w:eastAsia="en-GB"/>
        </w:rPr>
        <w:t xml:space="preserve">National Statistics. </w:t>
      </w:r>
      <w:r w:rsidRPr="0021021D">
        <w:rPr>
          <w:rFonts w:ascii="Arial" w:eastAsia="Times New Roman" w:hAnsi="Arial" w:cs="Arial"/>
          <w:bCs/>
          <w:kern w:val="36"/>
          <w:sz w:val="24"/>
          <w:szCs w:val="24"/>
          <w:u w:val="single"/>
          <w:lang w:eastAsia="en-GB"/>
        </w:rPr>
        <w:t>Permanent and fixed-period exclusions in England</w:t>
      </w:r>
      <w:r w:rsidRPr="0021021D">
        <w:rPr>
          <w:rFonts w:ascii="Arial" w:eastAsia="Times New Roman" w:hAnsi="Arial" w:cs="Arial"/>
          <w:bCs/>
          <w:kern w:val="36"/>
          <w:sz w:val="24"/>
          <w:szCs w:val="24"/>
          <w:lang w:eastAsia="en-GB"/>
        </w:rPr>
        <w:t>: 2015 to 2016</w:t>
      </w:r>
      <w:r w:rsidRPr="0021021D">
        <w:rPr>
          <w:rFonts w:ascii="Arial" w:eastAsia="Times New Roman" w:hAnsi="Arial" w:cs="Arial"/>
          <w:sz w:val="24"/>
          <w:szCs w:val="24"/>
          <w:lang w:eastAsia="en-GB"/>
        </w:rPr>
        <w:t xml:space="preserve">. Published 20 July 2017, from the Department of Education. </w:t>
      </w:r>
    </w:p>
    <w:p w14:paraId="32800D6E"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p>
    <w:p w14:paraId="7590104C"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u w:val="single"/>
        </w:rPr>
        <w:t>No excuses – a review of educational exclusion</w:t>
      </w:r>
      <w:r w:rsidRPr="0021021D">
        <w:rPr>
          <w:rFonts w:ascii="Arial" w:hAnsi="Arial" w:cs="Arial"/>
          <w:sz w:val="24"/>
          <w:szCs w:val="24"/>
        </w:rPr>
        <w:t>, (2011). A policy report from the Centre for Social Justice.</w:t>
      </w:r>
    </w:p>
    <w:p w14:paraId="32CE1D8F"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Narayan, D. &amp; Petesch, P. (2002). </w:t>
      </w:r>
      <w:r w:rsidRPr="0021021D">
        <w:rPr>
          <w:rFonts w:ascii="Arial" w:hAnsi="Arial" w:cs="Arial"/>
          <w:sz w:val="24"/>
          <w:szCs w:val="24"/>
          <w:u w:val="single"/>
        </w:rPr>
        <w:t>Voices of the Poor: From Many Lands</w:t>
      </w:r>
      <w:r w:rsidRPr="0021021D">
        <w:rPr>
          <w:rFonts w:ascii="Arial" w:hAnsi="Arial" w:cs="Arial"/>
          <w:sz w:val="24"/>
          <w:szCs w:val="24"/>
        </w:rPr>
        <w:t>. New York, N.Y: Published for the World Bank, Oxford University Press</w:t>
      </w:r>
    </w:p>
    <w:p w14:paraId="2850CACC"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lastRenderedPageBreak/>
        <w:t xml:space="preserve">Nikelly, A., &amp; Dinkmeyer, D. (1971). </w:t>
      </w:r>
      <w:r w:rsidRPr="0021021D">
        <w:rPr>
          <w:rFonts w:ascii="Arial" w:hAnsi="Arial" w:cs="Arial"/>
          <w:sz w:val="24"/>
          <w:szCs w:val="24"/>
          <w:u w:val="single"/>
        </w:rPr>
        <w:t>Techniques for behaviour change: Applications of Adlerian theory</w:t>
      </w:r>
      <w:r w:rsidRPr="0021021D">
        <w:rPr>
          <w:rFonts w:ascii="Arial" w:hAnsi="Arial" w:cs="Arial"/>
          <w:sz w:val="24"/>
          <w:szCs w:val="24"/>
        </w:rPr>
        <w:t>. Springfield, IL: Charles C Thomas.</w:t>
      </w:r>
    </w:p>
    <w:p w14:paraId="3E80B167" w14:textId="77777777" w:rsidR="0021021D" w:rsidRPr="0021021D" w:rsidRDefault="0021021D" w:rsidP="0021021D">
      <w:pPr>
        <w:shd w:val="clear" w:color="auto" w:fill="FFFFFF"/>
        <w:spacing w:before="100" w:beforeAutospacing="1" w:after="100" w:afterAutospacing="1"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O’Connor, TG &amp; Scott, S.B.C. (2007). </w:t>
      </w:r>
      <w:r w:rsidRPr="0021021D">
        <w:rPr>
          <w:rFonts w:ascii="Arial" w:eastAsia="Times New Roman" w:hAnsi="Arial" w:cs="Arial"/>
          <w:sz w:val="24"/>
          <w:szCs w:val="24"/>
          <w:u w:val="single"/>
          <w:lang w:eastAsia="en-GB"/>
        </w:rPr>
        <w:t>Parenting and outcomes for children</w:t>
      </w:r>
      <w:r w:rsidRPr="0021021D">
        <w:rPr>
          <w:rFonts w:ascii="Arial" w:eastAsia="Times New Roman" w:hAnsi="Arial" w:cs="Arial"/>
          <w:sz w:val="24"/>
          <w:szCs w:val="24"/>
          <w:lang w:eastAsia="en-GB"/>
        </w:rPr>
        <w:t xml:space="preserve">. Joseph Rowntree foundation.  </w:t>
      </w:r>
      <w:hyperlink r:id="rId86" w:history="1">
        <w:r w:rsidRPr="0021021D">
          <w:rPr>
            <w:rStyle w:val="Hyperlink"/>
            <w:rFonts w:ascii="Arial" w:eastAsia="Times New Roman" w:hAnsi="Arial" w:cs="Arial"/>
            <w:sz w:val="24"/>
            <w:szCs w:val="24"/>
            <w:lang w:eastAsia="en-GB"/>
          </w:rPr>
          <w:t>www.jrf.org.uk</w:t>
        </w:r>
      </w:hyperlink>
      <w:r w:rsidRPr="0021021D">
        <w:rPr>
          <w:rStyle w:val="Hyperlink"/>
          <w:rFonts w:ascii="Arial" w:eastAsia="Times New Roman" w:hAnsi="Arial" w:cs="Arial"/>
          <w:sz w:val="24"/>
          <w:szCs w:val="24"/>
          <w:lang w:eastAsia="en-GB"/>
        </w:rPr>
        <w:t>.</w:t>
      </w:r>
    </w:p>
    <w:p w14:paraId="6A228638"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O’Connor, M. &amp; Russell, A. (2004). </w:t>
      </w:r>
      <w:r w:rsidRPr="0021021D">
        <w:rPr>
          <w:rFonts w:ascii="Arial" w:hAnsi="Arial" w:cs="Arial"/>
          <w:sz w:val="24"/>
          <w:szCs w:val="24"/>
          <w:u w:val="single"/>
        </w:rPr>
        <w:t>Identifying the incidence of psychological trauma and post-trauma symptoms in children.</w:t>
      </w:r>
      <w:r w:rsidRPr="0021021D">
        <w:rPr>
          <w:rFonts w:ascii="Arial" w:hAnsi="Arial" w:cs="Arial"/>
          <w:sz w:val="24"/>
          <w:szCs w:val="24"/>
        </w:rPr>
        <w:t xml:space="preserve"> The Clackmannanshire Report. Clackmannanshire Council Psychological Service.</w:t>
      </w:r>
    </w:p>
    <w:p w14:paraId="49840F53"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p>
    <w:p w14:paraId="6A4CBC17" w14:textId="77777777" w:rsidR="0021021D" w:rsidRPr="0021021D" w:rsidRDefault="0021021D" w:rsidP="0021021D">
      <w:pPr>
        <w:shd w:val="clear" w:color="auto" w:fill="FFFFFF"/>
        <w:spacing w:before="150" w:after="225" w:line="480" w:lineRule="auto"/>
        <w:outlineLvl w:val="1"/>
        <w:rPr>
          <w:rFonts w:ascii="Arial" w:eastAsia="Times New Roman" w:hAnsi="Arial" w:cs="Arial"/>
          <w:bCs/>
          <w:sz w:val="24"/>
          <w:szCs w:val="24"/>
          <w:lang w:eastAsia="en-GB"/>
        </w:rPr>
      </w:pPr>
      <w:r w:rsidRPr="0021021D">
        <w:rPr>
          <w:rFonts w:ascii="Arial" w:eastAsia="Times New Roman" w:hAnsi="Arial" w:cs="Arial"/>
          <w:bCs/>
          <w:sz w:val="24"/>
          <w:szCs w:val="24"/>
          <w:lang w:eastAsia="en-GB"/>
        </w:rPr>
        <w:t xml:space="preserve">Pallant, J, (2011). </w:t>
      </w:r>
      <w:r w:rsidRPr="0021021D">
        <w:rPr>
          <w:rFonts w:ascii="Arial" w:eastAsia="Times New Roman" w:hAnsi="Arial" w:cs="Arial"/>
          <w:bCs/>
          <w:iCs/>
          <w:sz w:val="24"/>
          <w:szCs w:val="24"/>
          <w:u w:val="single"/>
          <w:lang w:eastAsia="en-GB"/>
        </w:rPr>
        <w:t>PSS Survival Manual</w:t>
      </w:r>
      <w:r w:rsidRPr="0021021D">
        <w:rPr>
          <w:rFonts w:ascii="Arial" w:eastAsia="Times New Roman" w:hAnsi="Arial" w:cs="Arial"/>
          <w:bCs/>
          <w:sz w:val="24"/>
          <w:szCs w:val="24"/>
          <w:lang w:eastAsia="en-GB"/>
        </w:rPr>
        <w:t>. Open University Press, Buckingham.</w:t>
      </w:r>
    </w:p>
    <w:p w14:paraId="1CD8AF80" w14:textId="77777777" w:rsidR="0021021D" w:rsidRPr="0021021D" w:rsidRDefault="0021021D" w:rsidP="0021021D">
      <w:pPr>
        <w:shd w:val="clear" w:color="auto" w:fill="FFFFFF"/>
        <w:spacing w:before="166" w:after="166" w:line="480" w:lineRule="auto"/>
        <w:rPr>
          <w:rFonts w:ascii="Arial" w:hAnsi="Arial" w:cs="Arial"/>
          <w:bCs/>
          <w:sz w:val="24"/>
          <w:szCs w:val="24"/>
          <w:shd w:val="clear" w:color="auto" w:fill="FFFFFF"/>
        </w:rPr>
      </w:pPr>
    </w:p>
    <w:p w14:paraId="3FD17F9E" w14:textId="77777777" w:rsidR="0021021D" w:rsidRPr="0021021D" w:rsidRDefault="0021021D" w:rsidP="0021021D">
      <w:pPr>
        <w:shd w:val="clear" w:color="auto" w:fill="FFFFFF"/>
        <w:spacing w:before="166" w:after="166"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Patterson</w:t>
      </w:r>
      <w:r w:rsidRPr="0021021D">
        <w:rPr>
          <w:rFonts w:ascii="Arial" w:hAnsi="Arial" w:cs="Arial"/>
          <w:sz w:val="24"/>
          <w:szCs w:val="24"/>
          <w:shd w:val="clear" w:color="auto" w:fill="FFFFFF"/>
        </w:rPr>
        <w:t>, C. H. (</w:t>
      </w:r>
      <w:r w:rsidRPr="0021021D">
        <w:rPr>
          <w:rFonts w:ascii="Arial" w:hAnsi="Arial" w:cs="Arial"/>
          <w:bCs/>
          <w:sz w:val="24"/>
          <w:szCs w:val="24"/>
          <w:shd w:val="clear" w:color="auto" w:fill="FFFFFF"/>
        </w:rPr>
        <w:t>1984</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 xml:space="preserve">Empathy, warmth, and genuineness in psychotherapy: A review of reviews. </w:t>
      </w:r>
      <w:r w:rsidRPr="0021021D">
        <w:rPr>
          <w:rFonts w:ascii="Arial" w:hAnsi="Arial" w:cs="Arial"/>
          <w:sz w:val="24"/>
          <w:szCs w:val="24"/>
          <w:shd w:val="clear" w:color="auto" w:fill="FFFFFF"/>
        </w:rPr>
        <w:t>Psychotherapy: Theory, Research, Practice, Training, 21(4), 431-438.</w:t>
      </w:r>
    </w:p>
    <w:p w14:paraId="63199A20" w14:textId="77777777" w:rsidR="0021021D" w:rsidRPr="0021021D" w:rsidRDefault="0021021D" w:rsidP="0021021D">
      <w:pPr>
        <w:shd w:val="clear" w:color="auto" w:fill="FFFFFF"/>
        <w:spacing w:after="0" w:line="480" w:lineRule="auto"/>
        <w:outlineLvl w:val="0"/>
        <w:rPr>
          <w:rFonts w:ascii="Arial" w:eastAsia="Times New Roman" w:hAnsi="Arial" w:cs="Arial"/>
          <w:bCs/>
          <w:kern w:val="36"/>
          <w:sz w:val="24"/>
          <w:szCs w:val="24"/>
          <w:lang w:eastAsia="en-GB"/>
        </w:rPr>
      </w:pPr>
    </w:p>
    <w:p w14:paraId="683AB3A3" w14:textId="77777777" w:rsidR="0021021D" w:rsidRPr="0021021D" w:rsidRDefault="0021021D" w:rsidP="0021021D">
      <w:pPr>
        <w:shd w:val="clear" w:color="auto" w:fill="FFFFFF"/>
        <w:spacing w:after="0" w:line="480" w:lineRule="auto"/>
        <w:outlineLvl w:val="0"/>
        <w:rPr>
          <w:rFonts w:ascii="Arial" w:eastAsia="Times New Roman" w:hAnsi="Arial" w:cs="Arial"/>
          <w:bCs/>
          <w:kern w:val="36"/>
          <w:sz w:val="24"/>
          <w:szCs w:val="24"/>
          <w:lang w:eastAsia="en-GB"/>
        </w:rPr>
      </w:pPr>
      <w:r w:rsidRPr="0021021D">
        <w:rPr>
          <w:rFonts w:ascii="Arial" w:eastAsia="Times New Roman" w:hAnsi="Arial" w:cs="Arial"/>
          <w:bCs/>
          <w:kern w:val="36"/>
          <w:sz w:val="24"/>
          <w:szCs w:val="24"/>
          <w:lang w:eastAsia="en-GB"/>
        </w:rPr>
        <w:t xml:space="preserve">Parker, I, (1994). </w:t>
      </w:r>
      <w:r w:rsidRPr="0021021D">
        <w:rPr>
          <w:rFonts w:ascii="Arial" w:eastAsia="Times New Roman" w:hAnsi="Arial" w:cs="Arial"/>
          <w:bCs/>
          <w:kern w:val="36"/>
          <w:sz w:val="24"/>
          <w:szCs w:val="24"/>
          <w:u w:val="single"/>
          <w:lang w:eastAsia="en-GB"/>
        </w:rPr>
        <w:t>Reflective research and the grounding of analysis: social psychology and the psy-complex</w:t>
      </w:r>
      <w:r w:rsidRPr="0021021D">
        <w:rPr>
          <w:rFonts w:ascii="Arial" w:eastAsia="Times New Roman" w:hAnsi="Arial" w:cs="Arial"/>
          <w:bCs/>
          <w:kern w:val="36"/>
          <w:sz w:val="24"/>
          <w:szCs w:val="24"/>
          <w:lang w:eastAsia="en-GB"/>
        </w:rPr>
        <w:t xml:space="preserve">. In journal of community and applied social psychology, 4 (4), 239-252.  </w:t>
      </w:r>
    </w:p>
    <w:p w14:paraId="2F0A5147"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p>
    <w:p w14:paraId="39DCDB33"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Parsons, C,(2005), </w:t>
      </w:r>
      <w:r w:rsidRPr="0021021D">
        <w:rPr>
          <w:rFonts w:ascii="Arial" w:eastAsia="Times New Roman" w:hAnsi="Arial" w:cs="Arial"/>
          <w:sz w:val="24"/>
          <w:szCs w:val="24"/>
          <w:u w:val="single"/>
          <w:lang w:eastAsia="en-GB"/>
        </w:rPr>
        <w:t>School exclusion: the will to punish</w:t>
      </w:r>
      <w:r w:rsidRPr="0021021D">
        <w:rPr>
          <w:rFonts w:ascii="Arial" w:eastAsia="Times New Roman" w:hAnsi="Arial" w:cs="Arial"/>
          <w:sz w:val="24"/>
          <w:szCs w:val="24"/>
          <w:lang w:eastAsia="en-GB"/>
        </w:rPr>
        <w:t>, British Journal of educational studies, 53, (2),187-211.</w:t>
      </w:r>
    </w:p>
    <w:p w14:paraId="68D1F52A"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p>
    <w:p w14:paraId="59B72A97"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Pawson, R. &amp;Tilley, N. (1997). </w:t>
      </w:r>
      <w:r w:rsidRPr="0021021D">
        <w:rPr>
          <w:rFonts w:ascii="Arial" w:hAnsi="Arial" w:cs="Arial"/>
          <w:sz w:val="24"/>
          <w:szCs w:val="24"/>
          <w:u w:val="single"/>
        </w:rPr>
        <w:t>Realistic Evaluation</w:t>
      </w:r>
      <w:r w:rsidRPr="0021021D">
        <w:rPr>
          <w:rFonts w:ascii="Arial" w:hAnsi="Arial" w:cs="Arial"/>
          <w:sz w:val="24"/>
          <w:szCs w:val="24"/>
        </w:rPr>
        <w:t>. London: Sage.</w:t>
      </w:r>
    </w:p>
    <w:p w14:paraId="62E9D6FE" w14:textId="77777777" w:rsidR="0021021D" w:rsidRPr="0021021D" w:rsidRDefault="0021021D" w:rsidP="0021021D">
      <w:pPr>
        <w:spacing w:after="0" w:line="480" w:lineRule="auto"/>
        <w:rPr>
          <w:rFonts w:ascii="Arial" w:hAnsi="Arial" w:cs="Arial"/>
          <w:sz w:val="24"/>
          <w:szCs w:val="24"/>
        </w:rPr>
      </w:pPr>
    </w:p>
    <w:p w14:paraId="3FE9BCF1"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Payton, J., Weissberg, R. P., Durlak, J. A., Dymnicki, A. B., Taylor, R. D., &amp; Schellinger, K. B. (2008). </w:t>
      </w:r>
      <w:r w:rsidRPr="0021021D">
        <w:rPr>
          <w:rFonts w:ascii="Arial" w:hAnsi="Arial" w:cs="Arial"/>
          <w:sz w:val="24"/>
          <w:szCs w:val="24"/>
          <w:u w:val="single"/>
        </w:rPr>
        <w:t>The positive impact of social and emotional learning for kindergarten to eight-grade students: Findings from three scientific reviews.</w:t>
      </w:r>
      <w:r w:rsidRPr="0021021D">
        <w:rPr>
          <w:rFonts w:ascii="Arial" w:hAnsi="Arial" w:cs="Arial"/>
          <w:sz w:val="24"/>
          <w:szCs w:val="24"/>
        </w:rPr>
        <w:t xml:space="preserve"> Chicago, IL: Collaborative for Academic, Social, and Emotional Learning.</w:t>
      </w:r>
    </w:p>
    <w:p w14:paraId="05024E42" w14:textId="77777777" w:rsidR="0021021D" w:rsidRDefault="0021021D" w:rsidP="0021021D">
      <w:pPr>
        <w:spacing w:after="0" w:line="480" w:lineRule="auto"/>
        <w:rPr>
          <w:rFonts w:ascii="Arial" w:hAnsi="Arial" w:cs="Arial"/>
          <w:sz w:val="24"/>
          <w:szCs w:val="24"/>
          <w:shd w:val="clear" w:color="auto" w:fill="FFFFFF"/>
        </w:rPr>
      </w:pPr>
    </w:p>
    <w:p w14:paraId="50F7AE7E" w14:textId="6ED8DD7C" w:rsidR="00E817ED" w:rsidRDefault="00E817ED" w:rsidP="0021021D">
      <w:pPr>
        <w:spacing w:after="0" w:line="480" w:lineRule="auto"/>
        <w:rPr>
          <w:rFonts w:ascii="Arial" w:hAnsi="Arial" w:cs="Arial"/>
          <w:sz w:val="24"/>
          <w:szCs w:val="24"/>
          <w:shd w:val="clear" w:color="auto" w:fill="FFFFFF"/>
        </w:rPr>
      </w:pPr>
      <w:r>
        <w:rPr>
          <w:rFonts w:ascii="Arial" w:hAnsi="Arial" w:cs="Arial"/>
          <w:sz w:val="24"/>
          <w:szCs w:val="24"/>
          <w:shd w:val="clear" w:color="auto" w:fill="FFFFFF"/>
        </w:rPr>
        <w:t xml:space="preserve">Pereira, J., Vickers, K., Atkinson, L., Gonzalez, A., Wekerie, C &amp; Levitan, R., (2012). </w:t>
      </w:r>
      <w:r w:rsidRPr="00E817ED">
        <w:rPr>
          <w:rFonts w:ascii="Arial" w:hAnsi="Arial" w:cs="Arial"/>
          <w:sz w:val="24"/>
          <w:szCs w:val="24"/>
          <w:u w:val="single"/>
          <w:shd w:val="clear" w:color="auto" w:fill="FFFFFF"/>
        </w:rPr>
        <w:t>Parenting stress mediates between maternal maltreatment history and maternal sensitivity in a community sample</w:t>
      </w:r>
      <w:r>
        <w:rPr>
          <w:rFonts w:ascii="Arial" w:hAnsi="Arial" w:cs="Arial"/>
          <w:sz w:val="24"/>
          <w:szCs w:val="24"/>
          <w:shd w:val="clear" w:color="auto" w:fill="FFFFFF"/>
        </w:rPr>
        <w:t>. http:/dx.doi.org/10.1016/j.chiabu.2012.01.006.</w:t>
      </w:r>
    </w:p>
    <w:p w14:paraId="48EE08EA" w14:textId="77777777" w:rsidR="00E817ED" w:rsidRPr="0021021D" w:rsidRDefault="00E817ED" w:rsidP="0021021D">
      <w:pPr>
        <w:spacing w:after="0" w:line="480" w:lineRule="auto"/>
        <w:rPr>
          <w:rFonts w:ascii="Arial" w:hAnsi="Arial" w:cs="Arial"/>
          <w:sz w:val="24"/>
          <w:szCs w:val="24"/>
          <w:shd w:val="clear" w:color="auto" w:fill="FFFFFF"/>
        </w:rPr>
      </w:pPr>
    </w:p>
    <w:p w14:paraId="4480F23F" w14:textId="7777777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Pidano, A.E. &amp; Allen, A.R. (2015). </w:t>
      </w:r>
      <w:r w:rsidRPr="0021021D">
        <w:rPr>
          <w:rFonts w:ascii="Arial" w:hAnsi="Arial" w:cs="Arial"/>
          <w:sz w:val="24"/>
          <w:szCs w:val="24"/>
          <w:u w:val="single"/>
          <w:shd w:val="clear" w:color="auto" w:fill="FFFFFF"/>
        </w:rPr>
        <w:t>The Incredible Years Series: A review of the independent research base.</w:t>
      </w:r>
      <w:r w:rsidRPr="0021021D">
        <w:rPr>
          <w:rFonts w:ascii="Arial" w:hAnsi="Arial" w:cs="Arial"/>
          <w:sz w:val="24"/>
          <w:szCs w:val="24"/>
          <w:shd w:val="clear" w:color="auto" w:fill="FFFFFF"/>
        </w:rPr>
        <w:t xml:space="preserve"> Journal of Child Family Studies, 24, 1898-1916.</w:t>
      </w:r>
    </w:p>
    <w:p w14:paraId="21DA448A" w14:textId="77777777" w:rsidR="0021021D" w:rsidRPr="0021021D" w:rsidRDefault="0021021D" w:rsidP="0021021D">
      <w:pPr>
        <w:spacing w:after="0" w:line="480" w:lineRule="auto"/>
        <w:rPr>
          <w:rFonts w:ascii="Arial" w:hAnsi="Arial" w:cs="Arial"/>
          <w:sz w:val="24"/>
          <w:szCs w:val="24"/>
          <w:shd w:val="clear" w:color="auto" w:fill="FFFFFF"/>
        </w:rPr>
      </w:pPr>
    </w:p>
    <w:p w14:paraId="4D8419F4"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sz w:val="24"/>
          <w:szCs w:val="24"/>
          <w:shd w:val="clear" w:color="auto" w:fill="FFFFFF"/>
        </w:rPr>
        <w:t>Pouliot, V. (2007). ‘</w:t>
      </w:r>
      <w:r w:rsidRPr="0021021D">
        <w:rPr>
          <w:rFonts w:ascii="Arial" w:hAnsi="Arial" w:cs="Arial"/>
          <w:sz w:val="24"/>
          <w:szCs w:val="24"/>
          <w:u w:val="single"/>
          <w:shd w:val="clear" w:color="auto" w:fill="FFFFFF"/>
        </w:rPr>
        <w:t>Sobjectivism’: Towards a Constructivism Methodology</w:t>
      </w:r>
      <w:r w:rsidRPr="0021021D">
        <w:rPr>
          <w:rFonts w:ascii="Arial" w:hAnsi="Arial" w:cs="Arial"/>
          <w:sz w:val="24"/>
          <w:szCs w:val="24"/>
          <w:shd w:val="clear" w:color="auto" w:fill="FFFFFF"/>
        </w:rPr>
        <w:t xml:space="preserve">. International Studies Quarterly, 51(2), 359-384. </w:t>
      </w:r>
    </w:p>
    <w:p w14:paraId="44BC022E" w14:textId="77777777" w:rsidR="00F762E2" w:rsidRDefault="00F762E2" w:rsidP="0021021D">
      <w:pPr>
        <w:spacing w:before="100" w:beforeAutospacing="1" w:after="100" w:afterAutospacing="1" w:line="480" w:lineRule="auto"/>
        <w:outlineLvl w:val="0"/>
        <w:rPr>
          <w:rFonts w:ascii="Arial" w:eastAsia="Times New Roman" w:hAnsi="Arial" w:cs="Arial"/>
          <w:bCs/>
          <w:kern w:val="36"/>
          <w:sz w:val="24"/>
          <w:szCs w:val="24"/>
          <w:lang w:eastAsia="en-GB"/>
        </w:rPr>
      </w:pPr>
    </w:p>
    <w:p w14:paraId="5FE48BD7" w14:textId="77777777" w:rsidR="0021021D" w:rsidRPr="0021021D" w:rsidRDefault="0021021D" w:rsidP="0021021D">
      <w:pPr>
        <w:spacing w:before="100" w:beforeAutospacing="1" w:after="100" w:afterAutospacing="1" w:line="480" w:lineRule="auto"/>
        <w:outlineLvl w:val="0"/>
        <w:rPr>
          <w:rFonts w:ascii="Arial" w:eastAsia="Times New Roman" w:hAnsi="Arial" w:cs="Arial"/>
          <w:bCs/>
          <w:kern w:val="36"/>
          <w:sz w:val="24"/>
          <w:szCs w:val="24"/>
          <w:lang w:eastAsia="en-GB"/>
        </w:rPr>
      </w:pPr>
      <w:r w:rsidRPr="0021021D">
        <w:rPr>
          <w:rFonts w:ascii="Arial" w:eastAsia="Times New Roman" w:hAnsi="Arial" w:cs="Arial"/>
          <w:bCs/>
          <w:kern w:val="36"/>
          <w:sz w:val="24"/>
          <w:szCs w:val="24"/>
          <w:lang w:eastAsia="en-GB"/>
        </w:rPr>
        <w:t xml:space="preserve">Poulou, M &amp; Norwich, B. (2002).  </w:t>
      </w:r>
      <w:r w:rsidRPr="0021021D">
        <w:rPr>
          <w:rFonts w:ascii="Arial" w:eastAsia="Times New Roman" w:hAnsi="Arial" w:cs="Arial"/>
          <w:bCs/>
          <w:kern w:val="36"/>
          <w:sz w:val="24"/>
          <w:szCs w:val="24"/>
          <w:u w:val="single"/>
          <w:lang w:eastAsia="en-GB"/>
        </w:rPr>
        <w:t>Cognitive, Emotional and Behavioural Responses to Students with Emotional and Behavioural Difficulties: A model of decision-making.</w:t>
      </w:r>
      <w:r w:rsidRPr="0021021D">
        <w:rPr>
          <w:rFonts w:ascii="Arial" w:eastAsia="Times New Roman" w:hAnsi="Arial" w:cs="Arial"/>
          <w:bCs/>
          <w:kern w:val="36"/>
          <w:sz w:val="24"/>
          <w:szCs w:val="24"/>
          <w:lang w:eastAsia="en-GB"/>
        </w:rPr>
        <w:t xml:space="preserve"> British Educational Research Journal, 28, (1),111-138. </w:t>
      </w:r>
    </w:p>
    <w:p w14:paraId="7BAC801D" w14:textId="77777777" w:rsidR="00F762E2" w:rsidRDefault="00F762E2" w:rsidP="0021021D">
      <w:pPr>
        <w:shd w:val="clear" w:color="auto" w:fill="FFFFFF"/>
        <w:spacing w:before="166" w:after="166" w:line="480" w:lineRule="auto"/>
        <w:rPr>
          <w:rFonts w:ascii="Arial" w:hAnsi="Arial" w:cs="Arial"/>
          <w:sz w:val="24"/>
          <w:szCs w:val="24"/>
        </w:rPr>
      </w:pPr>
    </w:p>
    <w:p w14:paraId="5DD5AE04"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Powell, D. R. (2005). </w:t>
      </w:r>
      <w:r w:rsidRPr="0021021D">
        <w:rPr>
          <w:rFonts w:ascii="Arial" w:hAnsi="Arial" w:cs="Arial"/>
          <w:sz w:val="24"/>
          <w:szCs w:val="24"/>
          <w:u w:val="single"/>
        </w:rPr>
        <w:t>Searches for what works in parenting interventions</w:t>
      </w:r>
      <w:r w:rsidRPr="0021021D">
        <w:rPr>
          <w:rFonts w:ascii="Arial" w:hAnsi="Arial" w:cs="Arial"/>
          <w:sz w:val="24"/>
          <w:szCs w:val="24"/>
        </w:rPr>
        <w:t>. In T. Luster &amp; L. Okagaki (Eds.), Parenting: An Ecological Perspective (pp. 343-373). Mahwah, NJ: Lawrence Erlbaum Associates.</w:t>
      </w:r>
    </w:p>
    <w:p w14:paraId="6981B368" w14:textId="77777777" w:rsidR="0021021D" w:rsidRPr="0021021D" w:rsidRDefault="0021021D" w:rsidP="0021021D">
      <w:pPr>
        <w:pStyle w:val="font8"/>
        <w:spacing w:before="0" w:beforeAutospacing="0" w:after="0" w:afterAutospacing="0" w:line="480" w:lineRule="auto"/>
        <w:textAlignment w:val="baseline"/>
        <w:rPr>
          <w:rFonts w:ascii="Arial" w:hAnsi="Arial" w:cs="Arial"/>
          <w:shd w:val="clear" w:color="auto" w:fill="FFFFFF"/>
        </w:rPr>
      </w:pPr>
    </w:p>
    <w:p w14:paraId="2FCC8276" w14:textId="77777777" w:rsidR="0021021D" w:rsidRPr="0021021D" w:rsidRDefault="0021021D" w:rsidP="0021021D">
      <w:pPr>
        <w:pStyle w:val="font8"/>
        <w:spacing w:before="0" w:beforeAutospacing="0" w:after="0" w:afterAutospacing="0" w:line="480" w:lineRule="auto"/>
        <w:textAlignment w:val="baseline"/>
        <w:rPr>
          <w:rFonts w:ascii="Arial" w:hAnsi="Arial" w:cs="Arial"/>
          <w:shd w:val="clear" w:color="auto" w:fill="FFFFFF"/>
        </w:rPr>
      </w:pPr>
      <w:r w:rsidRPr="0021021D">
        <w:rPr>
          <w:rFonts w:ascii="Arial" w:hAnsi="Arial" w:cs="Arial"/>
          <w:shd w:val="clear" w:color="auto" w:fill="FFFFFF"/>
        </w:rPr>
        <w:t xml:space="preserve">Pratt, A (eds), Social Policy: </w:t>
      </w:r>
      <w:r w:rsidRPr="0021021D">
        <w:rPr>
          <w:rFonts w:ascii="Arial" w:hAnsi="Arial" w:cs="Arial"/>
          <w:u w:val="single"/>
          <w:shd w:val="clear" w:color="auto" w:fill="FFFFFF"/>
        </w:rPr>
        <w:t>A</w:t>
      </w:r>
      <w:r w:rsidRPr="0021021D">
        <w:rPr>
          <w:rFonts w:ascii="Arial" w:hAnsi="Arial" w:cs="Arial"/>
          <w:u w:val="single"/>
        </w:rPr>
        <w:t xml:space="preserve"> </w:t>
      </w:r>
      <w:r w:rsidRPr="0021021D">
        <w:rPr>
          <w:rFonts w:ascii="Arial" w:hAnsi="Arial" w:cs="Arial"/>
          <w:u w:val="single"/>
          <w:shd w:val="clear" w:color="auto" w:fill="FFFFFF"/>
        </w:rPr>
        <w:t>Conceptual and Theoretical Introduction</w:t>
      </w:r>
      <w:r w:rsidRPr="0021021D">
        <w:rPr>
          <w:rFonts w:ascii="Arial" w:hAnsi="Arial" w:cs="Arial"/>
          <w:shd w:val="clear" w:color="auto" w:fill="FFFFFF"/>
        </w:rPr>
        <w:t>, Sage: London, 196–213.</w:t>
      </w:r>
    </w:p>
    <w:p w14:paraId="53B5AF00" w14:textId="77777777" w:rsidR="0021021D" w:rsidRPr="0021021D" w:rsidRDefault="0021021D" w:rsidP="0021021D">
      <w:pPr>
        <w:spacing w:after="0" w:line="480" w:lineRule="auto"/>
        <w:rPr>
          <w:rFonts w:ascii="Arial" w:hAnsi="Arial" w:cs="Arial"/>
          <w:sz w:val="24"/>
          <w:szCs w:val="24"/>
          <w:shd w:val="clear" w:color="auto" w:fill="FFFFFF"/>
        </w:rPr>
      </w:pPr>
    </w:p>
    <w:p w14:paraId="7C076D6F"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Quinton, D, (2004), </w:t>
      </w:r>
      <w:r w:rsidRPr="0021021D">
        <w:rPr>
          <w:rFonts w:ascii="Arial" w:hAnsi="Arial" w:cs="Arial"/>
          <w:sz w:val="24"/>
          <w:szCs w:val="24"/>
          <w:u w:val="single"/>
        </w:rPr>
        <w:t>Supporting Parents: Messages from Research</w:t>
      </w:r>
      <w:r w:rsidRPr="0021021D">
        <w:rPr>
          <w:rFonts w:ascii="Arial" w:hAnsi="Arial" w:cs="Arial"/>
          <w:sz w:val="24"/>
          <w:szCs w:val="24"/>
        </w:rPr>
        <w:t>, Jessica Kingsley Publishers: London</w:t>
      </w:r>
    </w:p>
    <w:p w14:paraId="43FE44BE"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p>
    <w:p w14:paraId="0CA00BF6"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Rance, S. (2006). </w:t>
      </w:r>
      <w:r w:rsidRPr="0021021D">
        <w:rPr>
          <w:rStyle w:val="BookTitle"/>
          <w:rFonts w:ascii="Arial" w:hAnsi="Arial" w:cs="Arial"/>
          <w:b w:val="0"/>
          <w:bCs w:val="0"/>
          <w:i w:val="0"/>
          <w:iCs w:val="0"/>
          <w:spacing w:val="0"/>
          <w:sz w:val="24"/>
          <w:szCs w:val="24"/>
          <w:u w:val="single"/>
        </w:rPr>
        <w:t>Attending to early relationship difficulties: Applying the ‘Watch, Wait and Wonder’ approach in a pilot project for babies and parents</w:t>
      </w:r>
      <w:r w:rsidRPr="0021021D">
        <w:rPr>
          <w:rStyle w:val="BookTitle"/>
          <w:rFonts w:ascii="Arial" w:hAnsi="Arial" w:cs="Arial"/>
          <w:b w:val="0"/>
          <w:bCs w:val="0"/>
          <w:i w:val="0"/>
          <w:iCs w:val="0"/>
          <w:spacing w:val="0"/>
          <w:sz w:val="24"/>
          <w:szCs w:val="24"/>
        </w:rPr>
        <w:t xml:space="preserve">. International Journal of Infant Observation and it Applications, 8(2).  </w:t>
      </w:r>
    </w:p>
    <w:p w14:paraId="72F79529"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René F, &amp; Diekstra, D. (2008). </w:t>
      </w:r>
      <w:r w:rsidRPr="0021021D">
        <w:rPr>
          <w:rFonts w:ascii="Arial" w:hAnsi="Arial" w:cs="Arial"/>
          <w:sz w:val="24"/>
          <w:szCs w:val="24"/>
          <w:u w:val="single"/>
        </w:rPr>
        <w:t>Effectiveness of School-Based Social and Emotional Education Programmes Worldwide</w:t>
      </w:r>
      <w:r w:rsidRPr="0021021D">
        <w:rPr>
          <w:rFonts w:ascii="Arial" w:hAnsi="Arial" w:cs="Arial"/>
          <w:sz w:val="24"/>
          <w:szCs w:val="24"/>
        </w:rPr>
        <w:t>.</w:t>
      </w:r>
    </w:p>
    <w:p w14:paraId="1F2239F6" w14:textId="77777777" w:rsidR="0021021D" w:rsidRPr="0021021D" w:rsidRDefault="0021021D" w:rsidP="0021021D">
      <w:pPr>
        <w:shd w:val="clear" w:color="auto" w:fill="FFFFFF"/>
        <w:spacing w:before="60" w:after="240" w:line="480" w:lineRule="auto"/>
        <w:rPr>
          <w:rFonts w:ascii="Arial" w:hAnsi="Arial" w:cs="Arial"/>
          <w:sz w:val="24"/>
          <w:szCs w:val="24"/>
        </w:rPr>
      </w:pPr>
      <w:r w:rsidRPr="0021021D">
        <w:rPr>
          <w:rFonts w:ascii="Arial" w:hAnsi="Arial" w:cs="Arial"/>
          <w:sz w:val="24"/>
          <w:szCs w:val="24"/>
        </w:rPr>
        <w:t xml:space="preserve">Roberts, K. (2009). </w:t>
      </w:r>
      <w:r w:rsidRPr="0021021D">
        <w:rPr>
          <w:rFonts w:ascii="Arial" w:hAnsi="Arial" w:cs="Arial"/>
          <w:sz w:val="24"/>
          <w:szCs w:val="24"/>
          <w:u w:val="single"/>
        </w:rPr>
        <w:t>Early Home Learning Matters</w:t>
      </w:r>
      <w:r w:rsidRPr="0021021D">
        <w:rPr>
          <w:rFonts w:ascii="Arial" w:hAnsi="Arial" w:cs="Arial"/>
          <w:sz w:val="24"/>
          <w:szCs w:val="24"/>
        </w:rPr>
        <w:t xml:space="preserve">, Family and Parenting Institute. </w:t>
      </w:r>
    </w:p>
    <w:p w14:paraId="23BBDDD6" w14:textId="77777777" w:rsidR="00F762E2" w:rsidRDefault="00F762E2" w:rsidP="0021021D">
      <w:pPr>
        <w:shd w:val="clear" w:color="auto" w:fill="FFFFFF"/>
        <w:spacing w:before="150" w:after="225" w:line="480" w:lineRule="auto"/>
        <w:outlineLvl w:val="1"/>
        <w:rPr>
          <w:rFonts w:ascii="Arial" w:eastAsia="Times New Roman" w:hAnsi="Arial" w:cs="Arial"/>
          <w:sz w:val="24"/>
          <w:szCs w:val="24"/>
          <w:lang w:eastAsia="en-GB"/>
        </w:rPr>
      </w:pPr>
    </w:p>
    <w:p w14:paraId="7F1653C7" w14:textId="77777777" w:rsidR="0021021D" w:rsidRPr="0021021D" w:rsidRDefault="00F573FA" w:rsidP="0021021D">
      <w:pPr>
        <w:shd w:val="clear" w:color="auto" w:fill="FFFFFF"/>
        <w:spacing w:before="150" w:after="225" w:line="480" w:lineRule="auto"/>
        <w:outlineLvl w:val="1"/>
        <w:rPr>
          <w:rFonts w:ascii="Arial" w:eastAsia="Times New Roman" w:hAnsi="Arial" w:cs="Arial"/>
          <w:bCs/>
          <w:sz w:val="24"/>
          <w:szCs w:val="24"/>
          <w:lang w:eastAsia="en-GB"/>
        </w:rPr>
      </w:pPr>
      <w:hyperlink r:id="rId87" w:history="1">
        <w:r w:rsidR="0021021D" w:rsidRPr="0021021D">
          <w:rPr>
            <w:rFonts w:ascii="Arial" w:eastAsia="Times New Roman" w:hAnsi="Arial" w:cs="Arial"/>
            <w:sz w:val="24"/>
            <w:szCs w:val="24"/>
            <w:lang w:eastAsia="en-GB"/>
          </w:rPr>
          <w:t>Roisman</w:t>
        </w:r>
      </w:hyperlink>
      <w:r w:rsidR="0021021D" w:rsidRPr="0021021D">
        <w:rPr>
          <w:rFonts w:ascii="Arial" w:eastAsia="Times New Roman" w:hAnsi="Arial" w:cs="Arial"/>
          <w:sz w:val="24"/>
          <w:szCs w:val="24"/>
          <w:lang w:eastAsia="en-GB"/>
        </w:rPr>
        <w:t xml:space="preserve">, G I, </w:t>
      </w:r>
      <w:hyperlink r:id="rId88" w:history="1">
        <w:r w:rsidR="0021021D" w:rsidRPr="0021021D">
          <w:rPr>
            <w:rFonts w:ascii="Arial" w:eastAsia="Times New Roman" w:hAnsi="Arial" w:cs="Arial"/>
            <w:sz w:val="24"/>
            <w:szCs w:val="24"/>
            <w:lang w:eastAsia="en-GB"/>
          </w:rPr>
          <w:t>Susman</w:t>
        </w:r>
      </w:hyperlink>
      <w:r w:rsidR="0021021D" w:rsidRPr="0021021D">
        <w:rPr>
          <w:rFonts w:ascii="Arial" w:eastAsia="Times New Roman" w:hAnsi="Arial" w:cs="Arial"/>
          <w:sz w:val="24"/>
          <w:szCs w:val="24"/>
          <w:lang w:eastAsia="en-GB"/>
        </w:rPr>
        <w:t xml:space="preserve">, E, </w:t>
      </w:r>
      <w:hyperlink r:id="rId89" w:history="1">
        <w:r w:rsidR="0021021D" w:rsidRPr="0021021D">
          <w:rPr>
            <w:rFonts w:ascii="Arial" w:eastAsia="Times New Roman" w:hAnsi="Arial" w:cs="Arial"/>
            <w:sz w:val="24"/>
            <w:szCs w:val="24"/>
            <w:lang w:eastAsia="en-GB"/>
          </w:rPr>
          <w:t>Barnett</w:t>
        </w:r>
        <w:r w:rsidR="0021021D" w:rsidRPr="0021021D">
          <w:rPr>
            <w:rFonts w:ascii="Cambria Math" w:eastAsia="Times New Roman" w:hAnsi="Cambria Math" w:cs="Cambria Math"/>
            <w:sz w:val="24"/>
            <w:szCs w:val="24"/>
            <w:lang w:eastAsia="en-GB"/>
          </w:rPr>
          <w:t>‐</w:t>
        </w:r>
        <w:r w:rsidR="0021021D" w:rsidRPr="0021021D">
          <w:rPr>
            <w:rFonts w:ascii="Arial" w:eastAsia="Times New Roman" w:hAnsi="Arial" w:cs="Arial"/>
            <w:sz w:val="24"/>
            <w:szCs w:val="24"/>
            <w:lang w:eastAsia="en-GB"/>
          </w:rPr>
          <w:t>Walker</w:t>
        </w:r>
      </w:hyperlink>
      <w:r w:rsidR="0021021D" w:rsidRPr="0021021D">
        <w:rPr>
          <w:rFonts w:ascii="Arial" w:eastAsia="Times New Roman" w:hAnsi="Arial" w:cs="Arial"/>
          <w:sz w:val="24"/>
          <w:szCs w:val="24"/>
          <w:lang w:eastAsia="en-GB"/>
        </w:rPr>
        <w:t xml:space="preserve">, K, </w:t>
      </w:r>
      <w:hyperlink r:id="rId90" w:history="1">
        <w:r w:rsidR="0021021D" w:rsidRPr="0021021D">
          <w:rPr>
            <w:rFonts w:ascii="Arial" w:eastAsia="Times New Roman" w:hAnsi="Arial" w:cs="Arial"/>
            <w:sz w:val="24"/>
            <w:szCs w:val="24"/>
            <w:lang w:eastAsia="en-GB"/>
          </w:rPr>
          <w:t>Booth</w:t>
        </w:r>
        <w:r w:rsidR="0021021D" w:rsidRPr="0021021D">
          <w:rPr>
            <w:rFonts w:ascii="Cambria Math" w:eastAsia="Times New Roman" w:hAnsi="Cambria Math" w:cs="Cambria Math"/>
            <w:sz w:val="24"/>
            <w:szCs w:val="24"/>
            <w:lang w:eastAsia="en-GB"/>
          </w:rPr>
          <w:t>‐</w:t>
        </w:r>
        <w:r w:rsidR="0021021D" w:rsidRPr="0021021D">
          <w:rPr>
            <w:rFonts w:ascii="Arial" w:eastAsia="Times New Roman" w:hAnsi="Arial" w:cs="Arial"/>
            <w:sz w:val="24"/>
            <w:szCs w:val="24"/>
            <w:lang w:eastAsia="en-GB"/>
          </w:rPr>
          <w:t>LaForce</w:t>
        </w:r>
      </w:hyperlink>
      <w:r w:rsidR="0021021D" w:rsidRPr="0021021D">
        <w:rPr>
          <w:rFonts w:ascii="Arial" w:eastAsia="Times New Roman" w:hAnsi="Arial" w:cs="Arial"/>
          <w:sz w:val="24"/>
          <w:szCs w:val="24"/>
          <w:lang w:eastAsia="en-GB"/>
        </w:rPr>
        <w:t xml:space="preserve">, C, </w:t>
      </w:r>
      <w:hyperlink r:id="rId91" w:history="1">
        <w:r w:rsidR="0021021D" w:rsidRPr="0021021D">
          <w:rPr>
            <w:rFonts w:ascii="Arial" w:eastAsia="Times New Roman" w:hAnsi="Arial" w:cs="Arial"/>
            <w:sz w:val="24"/>
            <w:szCs w:val="24"/>
            <w:lang w:eastAsia="en-GB"/>
          </w:rPr>
          <w:t>Tresch Owen</w:t>
        </w:r>
      </w:hyperlink>
      <w:r w:rsidR="0021021D" w:rsidRPr="0021021D">
        <w:rPr>
          <w:rFonts w:ascii="Arial" w:eastAsia="Times New Roman" w:hAnsi="Arial" w:cs="Arial"/>
          <w:sz w:val="24"/>
          <w:szCs w:val="24"/>
          <w:lang w:eastAsia="en-GB"/>
        </w:rPr>
        <w:t xml:space="preserve">, M, </w:t>
      </w:r>
      <w:hyperlink r:id="rId92" w:history="1">
        <w:r w:rsidR="0021021D" w:rsidRPr="0021021D">
          <w:rPr>
            <w:rFonts w:ascii="Arial" w:eastAsia="Times New Roman" w:hAnsi="Arial" w:cs="Arial"/>
            <w:sz w:val="24"/>
            <w:szCs w:val="24"/>
            <w:lang w:eastAsia="en-GB"/>
          </w:rPr>
          <w:t>Belsky</w:t>
        </w:r>
      </w:hyperlink>
      <w:r w:rsidR="0021021D" w:rsidRPr="0021021D">
        <w:rPr>
          <w:rFonts w:ascii="Arial" w:eastAsia="Times New Roman" w:hAnsi="Arial" w:cs="Arial"/>
          <w:sz w:val="24"/>
          <w:szCs w:val="24"/>
          <w:lang w:eastAsia="en-GB"/>
        </w:rPr>
        <w:t xml:space="preserve">, J, </w:t>
      </w:r>
      <w:hyperlink r:id="rId93" w:history="1">
        <w:r w:rsidR="0021021D" w:rsidRPr="0021021D">
          <w:rPr>
            <w:rFonts w:ascii="Arial" w:eastAsia="Times New Roman" w:hAnsi="Arial" w:cs="Arial"/>
            <w:sz w:val="24"/>
            <w:szCs w:val="24"/>
            <w:lang w:eastAsia="en-GB"/>
          </w:rPr>
          <w:t>Bradley</w:t>
        </w:r>
      </w:hyperlink>
      <w:r w:rsidR="0021021D" w:rsidRPr="0021021D">
        <w:rPr>
          <w:rFonts w:ascii="Arial" w:eastAsia="Times New Roman" w:hAnsi="Arial" w:cs="Arial"/>
          <w:sz w:val="24"/>
          <w:szCs w:val="24"/>
          <w:lang w:eastAsia="en-GB"/>
        </w:rPr>
        <w:t xml:space="preserve">, RH, </w:t>
      </w:r>
      <w:hyperlink r:id="rId94" w:history="1">
        <w:r w:rsidR="0021021D" w:rsidRPr="0021021D">
          <w:rPr>
            <w:rFonts w:ascii="Arial" w:eastAsia="Times New Roman" w:hAnsi="Arial" w:cs="Arial"/>
            <w:sz w:val="24"/>
            <w:szCs w:val="24"/>
            <w:lang w:eastAsia="en-GB"/>
          </w:rPr>
          <w:t>Renate Houts</w:t>
        </w:r>
      </w:hyperlink>
      <w:r w:rsidR="0021021D" w:rsidRPr="0021021D">
        <w:rPr>
          <w:rFonts w:ascii="Arial" w:eastAsia="Times New Roman" w:hAnsi="Arial" w:cs="Arial"/>
          <w:sz w:val="24"/>
          <w:szCs w:val="24"/>
          <w:lang w:eastAsia="en-GB"/>
        </w:rPr>
        <w:t xml:space="preserve">, R and </w:t>
      </w:r>
      <w:hyperlink r:id="rId95" w:history="1">
        <w:r w:rsidR="0021021D" w:rsidRPr="0021021D">
          <w:rPr>
            <w:rFonts w:ascii="Arial" w:eastAsia="Times New Roman" w:hAnsi="Arial" w:cs="Arial"/>
            <w:sz w:val="24"/>
            <w:szCs w:val="24"/>
            <w:lang w:eastAsia="en-GB"/>
          </w:rPr>
          <w:t>Steinberg</w:t>
        </w:r>
      </w:hyperlink>
      <w:r w:rsidR="0021021D" w:rsidRPr="0021021D">
        <w:rPr>
          <w:rFonts w:ascii="Arial" w:eastAsia="Times New Roman" w:hAnsi="Arial" w:cs="Arial"/>
          <w:sz w:val="24"/>
          <w:szCs w:val="24"/>
          <w:lang w:eastAsia="en-GB"/>
        </w:rPr>
        <w:t xml:space="preserve">, L. (2009), </w:t>
      </w:r>
      <w:r w:rsidR="0021021D" w:rsidRPr="0021021D">
        <w:rPr>
          <w:rFonts w:ascii="Arial" w:eastAsia="Times New Roman" w:hAnsi="Arial" w:cs="Arial"/>
          <w:bCs/>
          <w:sz w:val="24"/>
          <w:szCs w:val="24"/>
          <w:u w:val="single"/>
          <w:lang w:eastAsia="en-GB"/>
        </w:rPr>
        <w:t>Early Family and Child</w:t>
      </w:r>
      <w:r w:rsidR="0021021D" w:rsidRPr="0021021D">
        <w:rPr>
          <w:rFonts w:ascii="Cambria Math" w:eastAsia="Times New Roman" w:hAnsi="Cambria Math" w:cs="Cambria Math"/>
          <w:bCs/>
          <w:sz w:val="24"/>
          <w:szCs w:val="24"/>
          <w:u w:val="single"/>
          <w:lang w:eastAsia="en-GB"/>
        </w:rPr>
        <w:t>‐</w:t>
      </w:r>
      <w:r w:rsidR="0021021D" w:rsidRPr="0021021D">
        <w:rPr>
          <w:rFonts w:ascii="Arial" w:eastAsia="Times New Roman" w:hAnsi="Arial" w:cs="Arial"/>
          <w:bCs/>
          <w:sz w:val="24"/>
          <w:szCs w:val="24"/>
          <w:u w:val="single"/>
          <w:lang w:eastAsia="en-GB"/>
        </w:rPr>
        <w:t>Care Antecedents of Awakening Cortisol Levels in Adolescence.</w:t>
      </w:r>
      <w:r w:rsidR="0021021D" w:rsidRPr="0021021D">
        <w:rPr>
          <w:rFonts w:ascii="Arial" w:eastAsia="Times New Roman" w:hAnsi="Arial" w:cs="Arial"/>
          <w:bCs/>
          <w:sz w:val="24"/>
          <w:szCs w:val="24"/>
          <w:lang w:eastAsia="en-GB"/>
        </w:rPr>
        <w:t xml:space="preserve"> </w:t>
      </w:r>
      <w:hyperlink r:id="rId96" w:history="1">
        <w:r w:rsidR="0021021D" w:rsidRPr="0021021D">
          <w:rPr>
            <w:rFonts w:ascii="Arial" w:eastAsia="Times New Roman" w:hAnsi="Arial" w:cs="Arial"/>
            <w:sz w:val="24"/>
            <w:szCs w:val="24"/>
            <w:lang w:eastAsia="en-GB"/>
          </w:rPr>
          <w:t>The NICHD Early Child Care Research Network</w:t>
        </w:r>
      </w:hyperlink>
      <w:r w:rsidR="0021021D" w:rsidRPr="0021021D">
        <w:rPr>
          <w:rFonts w:ascii="Arial" w:eastAsia="Times New Roman" w:hAnsi="Arial" w:cs="Arial"/>
          <w:sz w:val="24"/>
          <w:szCs w:val="24"/>
          <w:lang w:eastAsia="en-GB"/>
        </w:rPr>
        <w:t xml:space="preserve">. </w:t>
      </w:r>
      <w:hyperlink r:id="rId97" w:history="1">
        <w:r w:rsidR="0021021D" w:rsidRPr="0021021D">
          <w:rPr>
            <w:rFonts w:ascii="Arial" w:eastAsia="Times New Roman" w:hAnsi="Arial" w:cs="Arial"/>
            <w:bCs/>
            <w:sz w:val="24"/>
            <w:szCs w:val="24"/>
            <w:lang w:eastAsia="en-GB"/>
          </w:rPr>
          <w:t>https://doi.org/10.1111/j.1467-8624.2009.01305.x</w:t>
        </w:r>
      </w:hyperlink>
    </w:p>
    <w:p w14:paraId="1698E917" w14:textId="77777777" w:rsidR="0021021D" w:rsidRPr="0021021D" w:rsidRDefault="0021021D" w:rsidP="0021021D">
      <w:pPr>
        <w:shd w:val="clear" w:color="auto" w:fill="FFFFFF"/>
        <w:spacing w:before="100" w:beforeAutospacing="1" w:after="100" w:afterAutospacing="1" w:line="480" w:lineRule="auto"/>
        <w:rPr>
          <w:rFonts w:ascii="Arial" w:eastAsia="Times New Roman" w:hAnsi="Arial" w:cs="Arial"/>
          <w:sz w:val="24"/>
          <w:szCs w:val="24"/>
          <w:lang w:eastAsia="en-GB"/>
        </w:rPr>
      </w:pPr>
      <w:r w:rsidRPr="0021021D">
        <w:rPr>
          <w:rFonts w:ascii="Arial" w:hAnsi="Arial" w:cs="Arial"/>
          <w:sz w:val="24"/>
          <w:szCs w:val="24"/>
        </w:rPr>
        <w:t xml:space="preserve">Rose, J., Gilbert, L., McGuire-Sniekus, R. </w:t>
      </w:r>
      <w:r w:rsidRPr="0021021D">
        <w:rPr>
          <w:rFonts w:ascii="Arial" w:hAnsi="Arial" w:cs="Arial"/>
          <w:sz w:val="24"/>
          <w:szCs w:val="24"/>
          <w:u w:val="single"/>
        </w:rPr>
        <w:t>Emotion Coaching - a new strategy for schools, early years settings and youth centres to promote behavioural self-regulation in children and young people: A pilot study</w:t>
      </w:r>
      <w:r w:rsidRPr="0021021D">
        <w:rPr>
          <w:rFonts w:ascii="Arial" w:hAnsi="Arial" w:cs="Arial"/>
          <w:sz w:val="24"/>
          <w:szCs w:val="24"/>
        </w:rPr>
        <w:t xml:space="preserve">. International Journal of Pastoral Care and Education. </w:t>
      </w:r>
    </w:p>
    <w:p w14:paraId="0332CB23"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lastRenderedPageBreak/>
        <w:t xml:space="preserve">Rutter, M.(1995). </w:t>
      </w:r>
      <w:r w:rsidRPr="0021021D">
        <w:rPr>
          <w:rFonts w:ascii="Arial" w:hAnsi="Arial" w:cs="Arial"/>
          <w:u w:val="single"/>
        </w:rPr>
        <w:t>Clinical implications of attachment concepts: retrospect and prospect</w:t>
      </w:r>
      <w:r w:rsidRPr="0021021D">
        <w:rPr>
          <w:rFonts w:ascii="Arial" w:hAnsi="Arial" w:cs="Arial"/>
        </w:rPr>
        <w:t>. In journal of child psychology and psychiatry, 36(4), 549-571.</w:t>
      </w:r>
    </w:p>
    <w:p w14:paraId="4EA79E88"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Rutter, M. (1981). </w:t>
      </w:r>
      <w:r w:rsidRPr="0021021D">
        <w:rPr>
          <w:rFonts w:ascii="Arial" w:hAnsi="Arial" w:cs="Arial"/>
          <w:sz w:val="24"/>
          <w:szCs w:val="24"/>
          <w:u w:val="single"/>
        </w:rPr>
        <w:t>Stress, Coping and development: some issues and some questions.</w:t>
      </w:r>
      <w:r w:rsidRPr="0021021D">
        <w:rPr>
          <w:rFonts w:ascii="Arial" w:hAnsi="Arial" w:cs="Arial"/>
          <w:sz w:val="24"/>
          <w:szCs w:val="24"/>
        </w:rPr>
        <w:t xml:space="preserve"> The journal of child psychology and psychiatry,  22, (4), 323-356</w:t>
      </w:r>
    </w:p>
    <w:p w14:paraId="0F79B6AE" w14:textId="77777777" w:rsidR="0021021D" w:rsidRPr="0021021D" w:rsidRDefault="0021021D" w:rsidP="0021021D">
      <w:pPr>
        <w:shd w:val="clear" w:color="auto" w:fill="FFFFFF"/>
        <w:spacing w:after="0" w:line="480" w:lineRule="auto"/>
        <w:outlineLvl w:val="0"/>
        <w:rPr>
          <w:rFonts w:ascii="Arial" w:eastAsia="Times New Roman" w:hAnsi="Arial" w:cs="Arial"/>
          <w:bCs/>
          <w:kern w:val="36"/>
          <w:sz w:val="24"/>
          <w:szCs w:val="24"/>
          <w:lang w:eastAsia="en-GB"/>
        </w:rPr>
      </w:pPr>
      <w:r w:rsidRPr="0021021D">
        <w:rPr>
          <w:rFonts w:ascii="Arial" w:eastAsia="Times New Roman" w:hAnsi="Arial" w:cs="Arial"/>
          <w:bCs/>
          <w:kern w:val="36"/>
          <w:sz w:val="24"/>
          <w:szCs w:val="24"/>
          <w:lang w:eastAsia="en-GB"/>
        </w:rPr>
        <w:t xml:space="preserve">Ryan, G., &amp; Bernard, H. R. (2003). </w:t>
      </w:r>
      <w:r w:rsidRPr="0021021D">
        <w:rPr>
          <w:rFonts w:ascii="Arial" w:eastAsia="Times New Roman" w:hAnsi="Arial" w:cs="Arial"/>
          <w:bCs/>
          <w:kern w:val="36"/>
          <w:sz w:val="24"/>
          <w:szCs w:val="24"/>
          <w:u w:val="single"/>
          <w:lang w:eastAsia="en-GB"/>
        </w:rPr>
        <w:t xml:space="preserve">Techniques to Identify Themes in Qualitative Data. </w:t>
      </w:r>
      <w:r w:rsidRPr="0021021D">
        <w:rPr>
          <w:rFonts w:ascii="Arial" w:eastAsia="Times New Roman" w:hAnsi="Arial" w:cs="Arial"/>
          <w:bCs/>
          <w:kern w:val="36"/>
          <w:sz w:val="24"/>
          <w:szCs w:val="24"/>
          <w:lang w:eastAsia="en-GB"/>
        </w:rPr>
        <w:t>Field Methods, 15(1), 3-24.</w:t>
      </w:r>
    </w:p>
    <w:p w14:paraId="4B61F193" w14:textId="77777777" w:rsidR="0021021D" w:rsidRPr="0021021D" w:rsidRDefault="0021021D" w:rsidP="0021021D">
      <w:pPr>
        <w:spacing w:after="0" w:line="480" w:lineRule="auto"/>
        <w:rPr>
          <w:rFonts w:ascii="Arial" w:hAnsi="Arial" w:cs="Arial"/>
          <w:sz w:val="24"/>
          <w:szCs w:val="24"/>
        </w:rPr>
      </w:pPr>
    </w:p>
    <w:p w14:paraId="077D6F5E"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Rydz D, Srour M, Oskoui M, et al. </w:t>
      </w:r>
      <w:r w:rsidRPr="0021021D">
        <w:rPr>
          <w:rFonts w:ascii="Arial" w:hAnsi="Arial" w:cs="Arial"/>
          <w:sz w:val="24"/>
          <w:szCs w:val="24"/>
          <w:u w:val="single"/>
        </w:rPr>
        <w:t>Screening for developmental delay in the setting of a community paediatric clinic: a prospective assessment of parent-report questionnaires.</w:t>
      </w:r>
      <w:r w:rsidRPr="0021021D">
        <w:rPr>
          <w:rFonts w:ascii="Arial" w:hAnsi="Arial" w:cs="Arial"/>
          <w:sz w:val="24"/>
          <w:szCs w:val="24"/>
        </w:rPr>
        <w:t xml:space="preserve"> Paediatrics. 2006; 118(4). Available at: www.pediatrics.org/cgi/content/full/118/ 4/e1178 2. </w:t>
      </w:r>
    </w:p>
    <w:p w14:paraId="72263041" w14:textId="77777777" w:rsidR="0021021D" w:rsidRPr="0021021D" w:rsidRDefault="0021021D" w:rsidP="0021021D">
      <w:pPr>
        <w:spacing w:after="0" w:line="480" w:lineRule="auto"/>
        <w:rPr>
          <w:rFonts w:ascii="Arial" w:hAnsi="Arial" w:cs="Arial"/>
          <w:sz w:val="24"/>
          <w:szCs w:val="24"/>
          <w:shd w:val="clear" w:color="auto" w:fill="FFFFFF"/>
        </w:rPr>
      </w:pPr>
    </w:p>
    <w:p w14:paraId="3E1615EA" w14:textId="7777777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Sackett, D., Rosenberg, W., Gray, J., Haynes, R. and Richardson, W. (1996). </w:t>
      </w:r>
      <w:r w:rsidRPr="0021021D">
        <w:rPr>
          <w:rFonts w:ascii="Arial" w:hAnsi="Arial" w:cs="Arial"/>
          <w:sz w:val="24"/>
          <w:szCs w:val="24"/>
          <w:u w:val="single"/>
          <w:shd w:val="clear" w:color="auto" w:fill="FFFFFF"/>
        </w:rPr>
        <w:t>Evidence based medicine: what it is and what it isn't</w:t>
      </w:r>
      <w:r w:rsidRPr="0021021D">
        <w:rPr>
          <w:rFonts w:ascii="Arial" w:hAnsi="Arial" w:cs="Arial"/>
          <w:sz w:val="24"/>
          <w:szCs w:val="24"/>
          <w:shd w:val="clear" w:color="auto" w:fill="FFFFFF"/>
        </w:rPr>
        <w:t>. </w:t>
      </w:r>
      <w:r w:rsidRPr="0021021D">
        <w:rPr>
          <w:rFonts w:ascii="Arial" w:hAnsi="Arial" w:cs="Arial"/>
          <w:iCs/>
          <w:sz w:val="24"/>
          <w:szCs w:val="24"/>
          <w:shd w:val="clear" w:color="auto" w:fill="FFFFFF"/>
        </w:rPr>
        <w:t>BMJ</w:t>
      </w:r>
      <w:r w:rsidRPr="0021021D">
        <w:rPr>
          <w:rFonts w:ascii="Arial" w:hAnsi="Arial" w:cs="Arial"/>
          <w:sz w:val="24"/>
          <w:szCs w:val="24"/>
          <w:shd w:val="clear" w:color="auto" w:fill="FFFFFF"/>
        </w:rPr>
        <w:t>, 312(7023), 71-72.</w:t>
      </w:r>
    </w:p>
    <w:p w14:paraId="705385DA" w14:textId="77777777" w:rsidR="0021021D" w:rsidRPr="0021021D" w:rsidRDefault="0021021D" w:rsidP="0021021D">
      <w:pPr>
        <w:spacing w:after="0" w:line="480" w:lineRule="auto"/>
        <w:rPr>
          <w:rFonts w:ascii="Arial" w:hAnsi="Arial" w:cs="Arial"/>
          <w:sz w:val="24"/>
          <w:szCs w:val="24"/>
          <w:shd w:val="clear" w:color="auto" w:fill="FFFFFF"/>
        </w:rPr>
      </w:pPr>
    </w:p>
    <w:p w14:paraId="4F42DFD9" w14:textId="77777777" w:rsidR="0021021D" w:rsidRPr="0021021D" w:rsidRDefault="0021021D" w:rsidP="0021021D">
      <w:pPr>
        <w:shd w:val="clear" w:color="auto" w:fill="FFFFFF"/>
        <w:spacing w:before="60" w:after="240" w:line="480" w:lineRule="auto"/>
        <w:rPr>
          <w:rFonts w:ascii="Arial" w:hAnsi="Arial" w:cs="Arial"/>
          <w:sz w:val="24"/>
          <w:szCs w:val="24"/>
        </w:rPr>
      </w:pPr>
      <w:r w:rsidRPr="0021021D">
        <w:rPr>
          <w:rFonts w:ascii="Arial" w:hAnsi="Arial" w:cs="Arial"/>
          <w:sz w:val="24"/>
          <w:szCs w:val="24"/>
        </w:rPr>
        <w:t xml:space="preserve">Sammons et al. (2007). </w:t>
      </w:r>
      <w:r w:rsidRPr="0021021D">
        <w:rPr>
          <w:rFonts w:ascii="Arial" w:hAnsi="Arial" w:cs="Arial"/>
          <w:sz w:val="24"/>
          <w:szCs w:val="24"/>
          <w:u w:val="single"/>
        </w:rPr>
        <w:t>Summary Report Influences on Children's Attainment and Progress in Key Stage 2: Cognitive Outcomes in Year 5</w:t>
      </w:r>
      <w:r w:rsidRPr="0021021D">
        <w:rPr>
          <w:rFonts w:ascii="Arial" w:hAnsi="Arial" w:cs="Arial"/>
          <w:sz w:val="24"/>
          <w:szCs w:val="24"/>
        </w:rPr>
        <w:t>. London: DfES.</w:t>
      </w:r>
    </w:p>
    <w:p w14:paraId="53927826"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35182E5C"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Saunders</w:t>
      </w:r>
      <w:r w:rsidRPr="0021021D">
        <w:rPr>
          <w:rFonts w:ascii="Arial" w:hAnsi="Arial" w:cs="Arial"/>
          <w:sz w:val="24"/>
          <w:szCs w:val="24"/>
          <w:shd w:val="clear" w:color="auto" w:fill="FFFFFF"/>
        </w:rPr>
        <w:t>, M., </w:t>
      </w:r>
      <w:r w:rsidRPr="0021021D">
        <w:rPr>
          <w:rFonts w:ascii="Arial" w:hAnsi="Arial" w:cs="Arial"/>
          <w:bCs/>
          <w:sz w:val="24"/>
          <w:szCs w:val="24"/>
          <w:shd w:val="clear" w:color="auto" w:fill="FFFFFF"/>
        </w:rPr>
        <w:t>Lewis</w:t>
      </w:r>
      <w:r w:rsidRPr="0021021D">
        <w:rPr>
          <w:rFonts w:ascii="Arial" w:hAnsi="Arial" w:cs="Arial"/>
          <w:sz w:val="24"/>
          <w:szCs w:val="24"/>
          <w:shd w:val="clear" w:color="auto" w:fill="FFFFFF"/>
        </w:rPr>
        <w:t>, P. and </w:t>
      </w:r>
      <w:r w:rsidRPr="0021021D">
        <w:rPr>
          <w:rFonts w:ascii="Arial" w:hAnsi="Arial" w:cs="Arial"/>
          <w:bCs/>
          <w:sz w:val="24"/>
          <w:szCs w:val="24"/>
          <w:shd w:val="clear" w:color="auto" w:fill="FFFFFF"/>
        </w:rPr>
        <w:t>Thornhill</w:t>
      </w:r>
      <w:r w:rsidRPr="0021021D">
        <w:rPr>
          <w:rFonts w:ascii="Arial" w:hAnsi="Arial" w:cs="Arial"/>
          <w:sz w:val="24"/>
          <w:szCs w:val="24"/>
          <w:shd w:val="clear" w:color="auto" w:fill="FFFFFF"/>
        </w:rPr>
        <w:t>, A. (</w:t>
      </w:r>
      <w:r w:rsidRPr="0021021D">
        <w:rPr>
          <w:rFonts w:ascii="Arial" w:hAnsi="Arial" w:cs="Arial"/>
          <w:bCs/>
          <w:sz w:val="24"/>
          <w:szCs w:val="24"/>
          <w:shd w:val="clear" w:color="auto" w:fill="FFFFFF"/>
        </w:rPr>
        <w:t>2007</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Research Methods for Business Students. 4th Edition</w:t>
      </w:r>
      <w:r w:rsidRPr="0021021D">
        <w:rPr>
          <w:rFonts w:ascii="Arial" w:hAnsi="Arial" w:cs="Arial"/>
          <w:sz w:val="24"/>
          <w:szCs w:val="24"/>
          <w:shd w:val="clear" w:color="auto" w:fill="FFFFFF"/>
        </w:rPr>
        <w:t>, Financial Times Prentice Hall, Edinburgh Gate, Harlow.</w:t>
      </w:r>
    </w:p>
    <w:p w14:paraId="7BB7501E" w14:textId="77777777" w:rsidR="0021021D" w:rsidRPr="0021021D" w:rsidRDefault="0021021D" w:rsidP="0021021D">
      <w:pPr>
        <w:spacing w:line="480" w:lineRule="auto"/>
        <w:rPr>
          <w:rStyle w:val="nlmstring-name"/>
          <w:rFonts w:ascii="Arial" w:hAnsi="Arial" w:cs="Arial"/>
          <w:sz w:val="24"/>
          <w:szCs w:val="24"/>
          <w:shd w:val="clear" w:color="auto" w:fill="FFFFFF"/>
        </w:rPr>
      </w:pPr>
    </w:p>
    <w:p w14:paraId="428980CA" w14:textId="77777777" w:rsidR="0021021D" w:rsidRPr="0021021D" w:rsidRDefault="0021021D" w:rsidP="0021021D">
      <w:pPr>
        <w:spacing w:line="480" w:lineRule="auto"/>
        <w:rPr>
          <w:rFonts w:ascii="Arial" w:hAnsi="Arial" w:cs="Arial"/>
          <w:sz w:val="24"/>
          <w:szCs w:val="24"/>
          <w:shd w:val="clear" w:color="auto" w:fill="FFFFFF"/>
        </w:rPr>
      </w:pPr>
      <w:r w:rsidRPr="0021021D">
        <w:rPr>
          <w:rStyle w:val="nlmstring-name"/>
          <w:rFonts w:ascii="Arial" w:hAnsi="Arial" w:cs="Arial"/>
          <w:sz w:val="24"/>
          <w:szCs w:val="24"/>
          <w:shd w:val="clear" w:color="auto" w:fill="FFFFFF"/>
        </w:rPr>
        <w:t>Schlossman, S</w:t>
      </w:r>
      <w:r w:rsidRPr="0021021D">
        <w:rPr>
          <w:rFonts w:ascii="Arial" w:hAnsi="Arial" w:cs="Arial"/>
          <w:sz w:val="24"/>
          <w:szCs w:val="24"/>
          <w:shd w:val="clear" w:color="auto" w:fill="FFFFFF"/>
        </w:rPr>
        <w:t>. (</w:t>
      </w:r>
      <w:r w:rsidRPr="0021021D">
        <w:rPr>
          <w:rFonts w:ascii="Arial" w:hAnsi="Arial" w:cs="Arial"/>
          <w:iCs/>
          <w:sz w:val="24"/>
          <w:szCs w:val="24"/>
          <w:shd w:val="clear" w:color="auto" w:fill="FFFFFF"/>
        </w:rPr>
        <w:t>1976</w:t>
      </w:r>
      <w:r w:rsidRPr="0021021D">
        <w:rPr>
          <w:rFonts w:ascii="Arial" w:hAnsi="Arial" w:cs="Arial"/>
          <w:sz w:val="24"/>
          <w:szCs w:val="24"/>
          <w:shd w:val="clear" w:color="auto" w:fill="FFFFFF"/>
        </w:rPr>
        <w:t xml:space="preserve">). </w:t>
      </w:r>
      <w:r w:rsidRPr="0021021D">
        <w:rPr>
          <w:rFonts w:ascii="Arial" w:hAnsi="Arial" w:cs="Arial"/>
          <w:sz w:val="24"/>
          <w:szCs w:val="24"/>
          <w:u w:val="single"/>
          <w:shd w:val="clear" w:color="auto" w:fill="FFFFFF"/>
        </w:rPr>
        <w:t>Before Home Start: Notes toward a History of Parent Education in America, 1897-1929</w:t>
      </w:r>
      <w:r w:rsidRPr="0021021D">
        <w:rPr>
          <w:rFonts w:ascii="Arial" w:hAnsi="Arial" w:cs="Arial"/>
          <w:sz w:val="24"/>
          <w:szCs w:val="24"/>
          <w:shd w:val="clear" w:color="auto" w:fill="FFFFFF"/>
        </w:rPr>
        <w:t>. Harvard Educational Review, 46, (3), 436-467.</w:t>
      </w:r>
    </w:p>
    <w:p w14:paraId="301EA2D2" w14:textId="77777777" w:rsidR="0021021D" w:rsidRPr="0021021D" w:rsidRDefault="0021021D" w:rsidP="0021021D">
      <w:pPr>
        <w:spacing w:line="480" w:lineRule="auto"/>
        <w:rPr>
          <w:rFonts w:ascii="Arial" w:hAnsi="Arial" w:cs="Arial"/>
          <w:sz w:val="24"/>
          <w:szCs w:val="24"/>
          <w:shd w:val="clear" w:color="auto" w:fill="FFFFFF"/>
        </w:rPr>
      </w:pPr>
    </w:p>
    <w:p w14:paraId="4F278061" w14:textId="440F42B4" w:rsidR="0021021D" w:rsidRPr="0021021D" w:rsidRDefault="0021021D" w:rsidP="00F762E2">
      <w:pPr>
        <w:shd w:val="clear" w:color="auto" w:fill="FFFFFF"/>
        <w:spacing w:after="315" w:line="480" w:lineRule="auto"/>
        <w:outlineLvl w:val="0"/>
        <w:rPr>
          <w:rFonts w:ascii="Arial" w:hAnsi="Arial" w:cs="Arial"/>
          <w:sz w:val="24"/>
          <w:szCs w:val="24"/>
        </w:rPr>
      </w:pPr>
      <w:r w:rsidRPr="0021021D">
        <w:rPr>
          <w:rFonts w:ascii="Arial" w:hAnsi="Arial" w:cs="Arial"/>
          <w:sz w:val="24"/>
          <w:szCs w:val="24"/>
        </w:rPr>
        <w:t xml:space="preserve">Schaffer, H.R. (2004). </w:t>
      </w:r>
      <w:r w:rsidRPr="0021021D">
        <w:rPr>
          <w:rFonts w:ascii="Arial" w:hAnsi="Arial" w:cs="Arial"/>
          <w:sz w:val="24"/>
          <w:szCs w:val="24"/>
          <w:u w:val="single"/>
        </w:rPr>
        <w:t>Introducing Child Psychology</w:t>
      </w:r>
      <w:r w:rsidRPr="0021021D">
        <w:rPr>
          <w:rFonts w:ascii="Arial" w:hAnsi="Arial" w:cs="Arial"/>
          <w:sz w:val="24"/>
          <w:szCs w:val="24"/>
        </w:rPr>
        <w:t>. London: Blackwell</w:t>
      </w:r>
    </w:p>
    <w:p w14:paraId="3974E972"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Scheel, M.J, Davis, C.K , and Henderson, J.D. (2012). </w:t>
      </w:r>
      <w:r w:rsidRPr="0021021D">
        <w:rPr>
          <w:rFonts w:ascii="Arial" w:hAnsi="Arial" w:cs="Arial"/>
          <w:sz w:val="24"/>
          <w:szCs w:val="24"/>
          <w:u w:val="single"/>
        </w:rPr>
        <w:t>Therapist Use of Client Strengths: A Qualitative Study of Positive Processes</w:t>
      </w:r>
      <w:r w:rsidRPr="0021021D">
        <w:rPr>
          <w:rFonts w:ascii="Arial" w:hAnsi="Arial" w:cs="Arial"/>
          <w:sz w:val="24"/>
          <w:szCs w:val="24"/>
        </w:rPr>
        <w:t>. The Counselling Psychologist, 41(3), 392-427.</w:t>
      </w:r>
    </w:p>
    <w:p w14:paraId="552C9CF2"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2B8DC449"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Seligman, M.E.P, (1996). </w:t>
      </w:r>
      <w:r w:rsidRPr="0021021D">
        <w:rPr>
          <w:rFonts w:ascii="Arial" w:hAnsi="Arial" w:cs="Arial"/>
          <w:u w:val="single"/>
        </w:rPr>
        <w:t>The effectiveness of psychotherapy: The consumer reports study</w:t>
      </w:r>
      <w:r w:rsidRPr="0021021D">
        <w:rPr>
          <w:rFonts w:ascii="Arial" w:hAnsi="Arial" w:cs="Arial"/>
        </w:rPr>
        <w:t>. American Psychologist, 50(12), 965-974</w:t>
      </w:r>
    </w:p>
    <w:p w14:paraId="78AFEC39"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p>
    <w:p w14:paraId="10064065" w14:textId="77777777" w:rsidR="0021021D" w:rsidRPr="0021021D" w:rsidRDefault="0021021D" w:rsidP="0021021D">
      <w:pPr>
        <w:spacing w:line="480" w:lineRule="auto"/>
        <w:rPr>
          <w:rFonts w:ascii="Arial" w:hAnsi="Arial" w:cs="Arial"/>
          <w:sz w:val="24"/>
          <w:szCs w:val="24"/>
        </w:rPr>
      </w:pPr>
      <w:r w:rsidRPr="0021021D">
        <w:rPr>
          <w:rFonts w:ascii="Arial" w:hAnsi="Arial" w:cs="Arial"/>
          <w:color w:val="1C1D1E"/>
          <w:sz w:val="24"/>
          <w:szCs w:val="24"/>
          <w:shd w:val="clear" w:color="auto" w:fill="FFFFFF"/>
        </w:rPr>
        <w:t>Sen, A. </w:t>
      </w:r>
      <w:r w:rsidRPr="0021021D">
        <w:rPr>
          <w:rStyle w:val="pubyear"/>
          <w:rFonts w:ascii="Arial" w:hAnsi="Arial" w:cs="Arial"/>
          <w:color w:val="1C1D1E"/>
          <w:sz w:val="24"/>
          <w:szCs w:val="24"/>
          <w:shd w:val="clear" w:color="auto" w:fill="FFFFFF"/>
        </w:rPr>
        <w:t>1995</w:t>
      </w:r>
      <w:r w:rsidRPr="0021021D">
        <w:rPr>
          <w:rFonts w:ascii="Arial" w:hAnsi="Arial" w:cs="Arial"/>
          <w:color w:val="1C1D1E"/>
          <w:sz w:val="24"/>
          <w:szCs w:val="24"/>
          <w:shd w:val="clear" w:color="auto" w:fill="FFFFFF"/>
        </w:rPr>
        <w:t>. </w:t>
      </w:r>
      <w:r w:rsidRPr="0021021D">
        <w:rPr>
          <w:rStyle w:val="chaptertitle"/>
          <w:rFonts w:ascii="Arial" w:hAnsi="Arial" w:cs="Arial"/>
          <w:color w:val="1C1D1E"/>
          <w:sz w:val="24"/>
          <w:szCs w:val="24"/>
          <w:u w:val="single"/>
          <w:shd w:val="clear" w:color="auto" w:fill="FFFFFF"/>
        </w:rPr>
        <w:t>The Political Economy of Targeting</w:t>
      </w:r>
      <w:r w:rsidRPr="0021021D">
        <w:rPr>
          <w:rFonts w:ascii="Arial" w:hAnsi="Arial" w:cs="Arial"/>
          <w:color w:val="1C1D1E"/>
          <w:sz w:val="24"/>
          <w:szCs w:val="24"/>
          <w:u w:val="single"/>
          <w:shd w:val="clear" w:color="auto" w:fill="FFFFFF"/>
        </w:rPr>
        <w:t>. </w:t>
      </w:r>
      <w:r w:rsidRPr="0021021D">
        <w:rPr>
          <w:rFonts w:ascii="Arial" w:hAnsi="Arial" w:cs="Arial"/>
          <w:iCs/>
          <w:color w:val="1C1D1E"/>
          <w:sz w:val="24"/>
          <w:szCs w:val="24"/>
          <w:u w:val="single"/>
          <w:shd w:val="clear" w:color="auto" w:fill="FFFFFF"/>
        </w:rPr>
        <w:t>In</w:t>
      </w:r>
      <w:r w:rsidRPr="0021021D">
        <w:rPr>
          <w:rFonts w:ascii="Arial" w:hAnsi="Arial" w:cs="Arial"/>
          <w:color w:val="1C1D1E"/>
          <w:sz w:val="24"/>
          <w:szCs w:val="24"/>
          <w:u w:val="single"/>
          <w:shd w:val="clear" w:color="auto" w:fill="FFFFFF"/>
        </w:rPr>
        <w:t> </w:t>
      </w:r>
      <w:r w:rsidRPr="0021021D">
        <w:rPr>
          <w:rStyle w:val="booktitle0"/>
          <w:rFonts w:ascii="Arial" w:hAnsi="Arial" w:cs="Arial"/>
          <w:iCs/>
          <w:color w:val="1C1D1E"/>
          <w:sz w:val="24"/>
          <w:szCs w:val="24"/>
          <w:u w:val="single"/>
          <w:shd w:val="clear" w:color="auto" w:fill="FFFFFF"/>
        </w:rPr>
        <w:t>Public Spending and the Poor: Theory and Evidence</w:t>
      </w:r>
      <w:r w:rsidRPr="0021021D">
        <w:rPr>
          <w:rFonts w:ascii="Arial" w:hAnsi="Arial" w:cs="Arial"/>
          <w:color w:val="1C1D1E"/>
          <w:sz w:val="24"/>
          <w:szCs w:val="24"/>
          <w:shd w:val="clear" w:color="auto" w:fill="FFFFFF"/>
        </w:rPr>
        <w:t>. In D. Van De Walle &amp; K. Nead, Eds.: 11–24. Johns Hopkins University Press. Baltimore.</w:t>
      </w:r>
    </w:p>
    <w:p w14:paraId="5AE11591" w14:textId="77777777" w:rsidR="0021021D" w:rsidRPr="0021021D" w:rsidRDefault="0021021D" w:rsidP="0021021D">
      <w:pPr>
        <w:shd w:val="clear" w:color="auto" w:fill="FFFFFF"/>
        <w:spacing w:before="166" w:after="166" w:line="480" w:lineRule="auto"/>
        <w:rPr>
          <w:rFonts w:ascii="Arial" w:hAnsi="Arial" w:cs="Arial"/>
          <w:bCs/>
          <w:sz w:val="24"/>
          <w:szCs w:val="24"/>
          <w:shd w:val="clear" w:color="auto" w:fill="FFFFFF"/>
        </w:rPr>
      </w:pPr>
    </w:p>
    <w:p w14:paraId="08054255" w14:textId="77777777" w:rsidR="0021021D" w:rsidRPr="0021021D" w:rsidRDefault="0021021D" w:rsidP="0021021D">
      <w:pPr>
        <w:shd w:val="clear" w:color="auto" w:fill="FFFFFF"/>
        <w:spacing w:before="166" w:after="166"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Sherman, R</w:t>
      </w:r>
      <w:r w:rsidRPr="0021021D">
        <w:rPr>
          <w:rFonts w:ascii="Arial" w:hAnsi="Arial" w:cs="Arial"/>
          <w:sz w:val="24"/>
          <w:szCs w:val="24"/>
          <w:shd w:val="clear" w:color="auto" w:fill="FFFFFF"/>
        </w:rPr>
        <w:t xml:space="preserve"> &amp; </w:t>
      </w:r>
      <w:r w:rsidRPr="0021021D">
        <w:rPr>
          <w:rFonts w:ascii="Arial" w:hAnsi="Arial" w:cs="Arial"/>
          <w:bCs/>
          <w:sz w:val="24"/>
          <w:szCs w:val="24"/>
          <w:shd w:val="clear" w:color="auto" w:fill="FFFFFF"/>
        </w:rPr>
        <w:t>Dinkmeyer</w:t>
      </w:r>
      <w:r w:rsidRPr="0021021D">
        <w:rPr>
          <w:rFonts w:ascii="Arial" w:hAnsi="Arial" w:cs="Arial"/>
          <w:sz w:val="24"/>
          <w:szCs w:val="24"/>
          <w:shd w:val="clear" w:color="auto" w:fill="FFFFFF"/>
        </w:rPr>
        <w:t xml:space="preserve">, D (Eds.), </w:t>
      </w:r>
      <w:r w:rsidRPr="0021021D">
        <w:rPr>
          <w:rFonts w:ascii="Arial" w:hAnsi="Arial" w:cs="Arial"/>
          <w:sz w:val="24"/>
          <w:szCs w:val="24"/>
          <w:u w:val="single"/>
          <w:shd w:val="clear" w:color="auto" w:fill="FFFFFF"/>
        </w:rPr>
        <w:t xml:space="preserve">Systems of family therapy: An Adlerian integration, </w:t>
      </w:r>
      <w:r w:rsidRPr="0021021D">
        <w:rPr>
          <w:rFonts w:ascii="Arial" w:hAnsi="Arial" w:cs="Arial"/>
          <w:sz w:val="24"/>
          <w:szCs w:val="24"/>
          <w:shd w:val="clear" w:color="auto" w:fill="FFFFFF"/>
        </w:rPr>
        <w:t xml:space="preserve">109–142. </w:t>
      </w:r>
    </w:p>
    <w:p w14:paraId="4CCE6483" w14:textId="77777777" w:rsidR="0021021D" w:rsidRPr="0021021D" w:rsidRDefault="0021021D" w:rsidP="0021021D">
      <w:pPr>
        <w:shd w:val="clear" w:color="auto" w:fill="FFFFFF"/>
        <w:spacing w:before="166" w:after="166" w:line="480" w:lineRule="auto"/>
        <w:rPr>
          <w:rFonts w:ascii="Arial" w:hAnsi="Arial" w:cs="Arial"/>
          <w:sz w:val="24"/>
          <w:szCs w:val="24"/>
          <w:shd w:val="clear" w:color="auto" w:fill="FFFFFF"/>
        </w:rPr>
      </w:pPr>
    </w:p>
    <w:p w14:paraId="24F2C0D2" w14:textId="1AA626E3" w:rsidR="0021021D" w:rsidRDefault="0072606E" w:rsidP="0021021D">
      <w:pPr>
        <w:spacing w:line="480" w:lineRule="auto"/>
        <w:rPr>
          <w:rStyle w:val="BookTitle"/>
          <w:rFonts w:ascii="Arial" w:hAnsi="Arial" w:cs="Arial"/>
          <w:b w:val="0"/>
          <w:bCs w:val="0"/>
          <w:i w:val="0"/>
          <w:iCs w:val="0"/>
          <w:spacing w:val="0"/>
          <w:sz w:val="24"/>
          <w:szCs w:val="24"/>
        </w:rPr>
      </w:pPr>
      <w:r>
        <w:rPr>
          <w:rStyle w:val="BookTitle"/>
          <w:rFonts w:ascii="Arial" w:hAnsi="Arial" w:cs="Arial"/>
          <w:b w:val="0"/>
          <w:bCs w:val="0"/>
          <w:i w:val="0"/>
          <w:iCs w:val="0"/>
          <w:spacing w:val="0"/>
          <w:sz w:val="24"/>
          <w:szCs w:val="24"/>
        </w:rPr>
        <w:t>Siegel</w:t>
      </w:r>
      <w:r w:rsidR="0021021D" w:rsidRPr="0021021D">
        <w:rPr>
          <w:rStyle w:val="BookTitle"/>
          <w:rFonts w:ascii="Arial" w:hAnsi="Arial" w:cs="Arial"/>
          <w:b w:val="0"/>
          <w:bCs w:val="0"/>
          <w:i w:val="0"/>
          <w:iCs w:val="0"/>
          <w:spacing w:val="0"/>
          <w:sz w:val="24"/>
          <w:szCs w:val="24"/>
        </w:rPr>
        <w:t xml:space="preserve">, D.J, &amp; Hartzell, (2003). </w:t>
      </w:r>
      <w:r w:rsidR="0021021D" w:rsidRPr="0021021D">
        <w:rPr>
          <w:rStyle w:val="BookTitle"/>
          <w:rFonts w:ascii="Arial" w:hAnsi="Arial" w:cs="Arial"/>
          <w:b w:val="0"/>
          <w:bCs w:val="0"/>
          <w:i w:val="0"/>
          <w:iCs w:val="0"/>
          <w:spacing w:val="0"/>
          <w:sz w:val="24"/>
          <w:szCs w:val="24"/>
          <w:u w:val="single"/>
        </w:rPr>
        <w:t xml:space="preserve">Parenting from the Inside Out. </w:t>
      </w:r>
      <w:r w:rsidR="0021021D" w:rsidRPr="0021021D">
        <w:rPr>
          <w:rStyle w:val="BookTitle"/>
          <w:rFonts w:ascii="Arial" w:hAnsi="Arial" w:cs="Arial"/>
          <w:b w:val="0"/>
          <w:bCs w:val="0"/>
          <w:i w:val="0"/>
          <w:iCs w:val="0"/>
          <w:spacing w:val="0"/>
          <w:sz w:val="24"/>
          <w:szCs w:val="24"/>
        </w:rPr>
        <w:t>NY: JP Tareher/Putnam.</w:t>
      </w:r>
    </w:p>
    <w:p w14:paraId="187ED71F" w14:textId="77777777" w:rsidR="00F762E2" w:rsidRDefault="00F762E2" w:rsidP="0021021D">
      <w:pPr>
        <w:spacing w:line="480" w:lineRule="auto"/>
        <w:rPr>
          <w:rStyle w:val="BookTitle"/>
          <w:rFonts w:ascii="Arial" w:hAnsi="Arial" w:cs="Arial"/>
          <w:b w:val="0"/>
          <w:bCs w:val="0"/>
          <w:i w:val="0"/>
          <w:iCs w:val="0"/>
          <w:spacing w:val="0"/>
          <w:sz w:val="24"/>
          <w:szCs w:val="24"/>
        </w:rPr>
      </w:pPr>
    </w:p>
    <w:p w14:paraId="122504CC" w14:textId="3135B6D0" w:rsidR="005A0171" w:rsidRPr="0021021D" w:rsidRDefault="005A0171" w:rsidP="0021021D">
      <w:pPr>
        <w:spacing w:line="480" w:lineRule="auto"/>
        <w:rPr>
          <w:rFonts w:ascii="Arial" w:hAnsi="Arial" w:cs="Arial"/>
          <w:sz w:val="24"/>
          <w:szCs w:val="24"/>
        </w:rPr>
      </w:pPr>
      <w:r>
        <w:rPr>
          <w:rStyle w:val="BookTitle"/>
          <w:rFonts w:ascii="Arial" w:hAnsi="Arial" w:cs="Arial"/>
          <w:b w:val="0"/>
          <w:bCs w:val="0"/>
          <w:i w:val="0"/>
          <w:iCs w:val="0"/>
          <w:spacing w:val="0"/>
          <w:sz w:val="24"/>
          <w:szCs w:val="24"/>
        </w:rPr>
        <w:t xml:space="preserve">Siegel, D.J, (2010). </w:t>
      </w:r>
      <w:r w:rsidRPr="005A0171">
        <w:rPr>
          <w:rStyle w:val="BookTitle"/>
          <w:rFonts w:ascii="Arial" w:hAnsi="Arial" w:cs="Arial"/>
          <w:b w:val="0"/>
          <w:bCs w:val="0"/>
          <w:i w:val="0"/>
          <w:iCs w:val="0"/>
          <w:spacing w:val="0"/>
          <w:sz w:val="24"/>
          <w:szCs w:val="24"/>
          <w:u w:val="single"/>
        </w:rPr>
        <w:t>Mindsight: The New Science of Personal Transformation</w:t>
      </w:r>
      <w:r>
        <w:rPr>
          <w:rStyle w:val="BookTitle"/>
          <w:rFonts w:ascii="Arial" w:hAnsi="Arial" w:cs="Arial"/>
          <w:b w:val="0"/>
          <w:bCs w:val="0"/>
          <w:i w:val="0"/>
          <w:iCs w:val="0"/>
          <w:spacing w:val="0"/>
          <w:sz w:val="24"/>
          <w:szCs w:val="24"/>
        </w:rPr>
        <w:t xml:space="preserve">. Bantam. </w:t>
      </w:r>
    </w:p>
    <w:p w14:paraId="0FDBF9DB" w14:textId="77777777" w:rsidR="0021021D" w:rsidRPr="0021021D" w:rsidRDefault="0021021D" w:rsidP="0021021D">
      <w:pPr>
        <w:shd w:val="clear" w:color="auto" w:fill="FFFFFF"/>
        <w:spacing w:after="315" w:line="480" w:lineRule="auto"/>
        <w:outlineLvl w:val="0"/>
        <w:rPr>
          <w:rFonts w:ascii="Arial" w:hAnsi="Arial" w:cs="Arial"/>
          <w:sz w:val="24"/>
          <w:szCs w:val="24"/>
        </w:rPr>
      </w:pPr>
      <w:r w:rsidRPr="0021021D">
        <w:rPr>
          <w:rFonts w:ascii="Arial" w:hAnsi="Arial" w:cs="Arial"/>
          <w:sz w:val="24"/>
          <w:szCs w:val="24"/>
        </w:rPr>
        <w:lastRenderedPageBreak/>
        <w:t xml:space="preserve">Siegel, D. (2012). </w:t>
      </w:r>
      <w:r w:rsidRPr="0021021D">
        <w:rPr>
          <w:rFonts w:ascii="Arial" w:hAnsi="Arial" w:cs="Arial"/>
          <w:sz w:val="24"/>
          <w:szCs w:val="24"/>
          <w:u w:val="single"/>
        </w:rPr>
        <w:t>The Developing Mind: How relationships and the brain interact to shape who we are</w:t>
      </w:r>
      <w:r w:rsidRPr="0021021D">
        <w:rPr>
          <w:rFonts w:ascii="Arial" w:hAnsi="Arial" w:cs="Arial"/>
          <w:sz w:val="24"/>
          <w:szCs w:val="24"/>
        </w:rPr>
        <w:t>. New York: Guildford Press.</w:t>
      </w:r>
    </w:p>
    <w:p w14:paraId="050CF791"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Simpson</w:t>
      </w:r>
      <w:r w:rsidRPr="0021021D">
        <w:rPr>
          <w:rFonts w:ascii="Arial" w:hAnsi="Arial" w:cs="Arial"/>
          <w:sz w:val="24"/>
          <w:szCs w:val="24"/>
          <w:shd w:val="clear" w:color="auto" w:fill="FFFFFF"/>
        </w:rPr>
        <w:t>, J. A. (</w:t>
      </w:r>
      <w:r w:rsidRPr="0021021D">
        <w:rPr>
          <w:rFonts w:ascii="Arial" w:hAnsi="Arial" w:cs="Arial"/>
          <w:bCs/>
          <w:sz w:val="24"/>
          <w:szCs w:val="24"/>
          <w:shd w:val="clear" w:color="auto" w:fill="FFFFFF"/>
        </w:rPr>
        <w:t>1999</w:t>
      </w:r>
      <w:r w:rsidRPr="0021021D">
        <w:rPr>
          <w:rFonts w:ascii="Arial" w:hAnsi="Arial" w:cs="Arial"/>
          <w:sz w:val="24"/>
          <w:szCs w:val="24"/>
          <w:shd w:val="clear" w:color="auto" w:fill="FFFFFF"/>
        </w:rPr>
        <w:t>). </w:t>
      </w:r>
      <w:r w:rsidRPr="0021021D">
        <w:rPr>
          <w:rFonts w:ascii="Arial" w:hAnsi="Arial" w:cs="Arial"/>
          <w:bCs/>
          <w:sz w:val="24"/>
          <w:szCs w:val="24"/>
          <w:u w:val="single"/>
          <w:shd w:val="clear" w:color="auto" w:fill="FFFFFF"/>
        </w:rPr>
        <w:t>Attachment</w:t>
      </w:r>
      <w:r w:rsidRPr="0021021D">
        <w:rPr>
          <w:rFonts w:ascii="Arial" w:hAnsi="Arial" w:cs="Arial"/>
          <w:sz w:val="24"/>
          <w:szCs w:val="24"/>
          <w:u w:val="single"/>
          <w:shd w:val="clear" w:color="auto" w:fill="FFFFFF"/>
        </w:rPr>
        <w:t> theory in modern evolutionary perspective: Theory, research, and clinical applications</w:t>
      </w:r>
      <w:r w:rsidRPr="0021021D">
        <w:rPr>
          <w:rFonts w:ascii="Arial" w:hAnsi="Arial" w:cs="Arial"/>
          <w:sz w:val="24"/>
          <w:szCs w:val="24"/>
          <w:shd w:val="clear" w:color="auto" w:fill="FFFFFF"/>
        </w:rPr>
        <w:t>. In J. Cassidy, &amp; P. R. Shaver (Eds.), </w:t>
      </w:r>
      <w:r w:rsidRPr="0021021D">
        <w:rPr>
          <w:rFonts w:ascii="Arial" w:hAnsi="Arial" w:cs="Arial"/>
          <w:iCs/>
          <w:sz w:val="24"/>
          <w:szCs w:val="24"/>
          <w:shd w:val="clear" w:color="auto" w:fill="FFFFFF"/>
        </w:rPr>
        <w:t>Handbook of attachment: Theory, research, and clinical applications </w:t>
      </w:r>
      <w:r w:rsidRPr="0021021D">
        <w:rPr>
          <w:rFonts w:ascii="Arial" w:hAnsi="Arial" w:cs="Arial"/>
          <w:sz w:val="24"/>
          <w:szCs w:val="24"/>
          <w:shd w:val="clear" w:color="auto" w:fill="FFFFFF"/>
        </w:rPr>
        <w:t>(2nd Edition ed., pp. 131-157). New York, NY: Guilford.</w:t>
      </w:r>
    </w:p>
    <w:p w14:paraId="5D822135"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r w:rsidRPr="0021021D">
        <w:rPr>
          <w:rFonts w:ascii="Arial" w:hAnsi="Arial" w:cs="Arial"/>
          <w:bCs/>
          <w:iCs/>
        </w:rPr>
        <w:t xml:space="preserve">Slade, A, Grienenberger, J, Bernbach, E, Levy, D &amp; Locker, A.(2005). </w:t>
      </w:r>
      <w:r w:rsidRPr="0021021D">
        <w:rPr>
          <w:rFonts w:ascii="Arial" w:hAnsi="Arial" w:cs="Arial"/>
          <w:bCs/>
          <w:iCs/>
          <w:u w:val="single"/>
        </w:rPr>
        <w:t>Maternal reflective functioning, attachment and the transmission gap: A preliminary study.</w:t>
      </w:r>
      <w:r w:rsidRPr="0021021D">
        <w:rPr>
          <w:rFonts w:ascii="Arial" w:hAnsi="Arial" w:cs="Arial"/>
          <w:bCs/>
          <w:iCs/>
        </w:rPr>
        <w:t xml:space="preserve"> Attachment and Human Development, 7(3), 283-298.</w:t>
      </w:r>
    </w:p>
    <w:p w14:paraId="6440DC8C" w14:textId="77777777" w:rsidR="0021021D" w:rsidRPr="0021021D" w:rsidRDefault="0021021D" w:rsidP="0021021D">
      <w:pPr>
        <w:spacing w:after="0" w:line="480" w:lineRule="auto"/>
        <w:rPr>
          <w:rFonts w:ascii="Arial" w:hAnsi="Arial" w:cs="Arial"/>
          <w:iCs/>
          <w:sz w:val="24"/>
          <w:szCs w:val="24"/>
          <w:shd w:val="clear" w:color="auto" w:fill="FFFFFF"/>
        </w:rPr>
      </w:pPr>
    </w:p>
    <w:p w14:paraId="2759CF16"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Smith, J.A., Jarman, M. &amp; Osborn, M. (1999). </w:t>
      </w:r>
      <w:r w:rsidRPr="0021021D">
        <w:rPr>
          <w:rFonts w:ascii="Arial" w:hAnsi="Arial" w:cs="Arial"/>
          <w:sz w:val="24"/>
          <w:szCs w:val="24"/>
          <w:u w:val="single"/>
        </w:rPr>
        <w:t>Doing Interpretative phenomenological analysis</w:t>
      </w:r>
      <w:r w:rsidRPr="0021021D">
        <w:rPr>
          <w:rFonts w:ascii="Arial" w:hAnsi="Arial" w:cs="Arial"/>
          <w:sz w:val="24"/>
          <w:szCs w:val="24"/>
        </w:rPr>
        <w:t xml:space="preserve"> in Murray, M. and Chamberlain, K. (Eds), Qualitative health psychology: theories and methods, London: Sage. </w:t>
      </w:r>
    </w:p>
    <w:p w14:paraId="3B6A4BDF" w14:textId="77777777" w:rsidR="0021021D" w:rsidRPr="0021021D" w:rsidRDefault="0021021D" w:rsidP="0021021D">
      <w:pPr>
        <w:spacing w:line="480" w:lineRule="auto"/>
        <w:rPr>
          <w:rFonts w:ascii="Arial" w:hAnsi="Arial" w:cs="Arial"/>
          <w:sz w:val="24"/>
          <w:szCs w:val="24"/>
        </w:rPr>
      </w:pPr>
    </w:p>
    <w:p w14:paraId="77ED6B6C" w14:textId="77777777" w:rsidR="0021021D" w:rsidRPr="0021021D" w:rsidRDefault="0021021D" w:rsidP="0021021D">
      <w:pPr>
        <w:shd w:val="clear" w:color="auto" w:fill="FFFFFF"/>
        <w:spacing w:before="166" w:after="166"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Smith</w:t>
      </w:r>
      <w:r w:rsidRPr="0021021D">
        <w:rPr>
          <w:rFonts w:ascii="Arial" w:hAnsi="Arial" w:cs="Arial"/>
          <w:sz w:val="24"/>
          <w:szCs w:val="24"/>
          <w:shd w:val="clear" w:color="auto" w:fill="FFFFFF"/>
        </w:rPr>
        <w:t xml:space="preserve">, Elsie J. (2006). </w:t>
      </w:r>
      <w:r w:rsidRPr="0021021D">
        <w:rPr>
          <w:rFonts w:ascii="Arial" w:hAnsi="Arial" w:cs="Arial"/>
          <w:sz w:val="24"/>
          <w:szCs w:val="24"/>
          <w:u w:val="single"/>
          <w:shd w:val="clear" w:color="auto" w:fill="FFFFFF"/>
        </w:rPr>
        <w:t>Strength Based Counselling</w:t>
      </w:r>
      <w:r w:rsidRPr="0021021D">
        <w:rPr>
          <w:rFonts w:ascii="Arial" w:hAnsi="Arial" w:cs="Arial"/>
          <w:sz w:val="24"/>
          <w:szCs w:val="24"/>
          <w:shd w:val="clear" w:color="auto" w:fill="FFFFFF"/>
        </w:rPr>
        <w:t xml:space="preserve">. </w:t>
      </w:r>
      <w:r w:rsidRPr="0021021D">
        <w:rPr>
          <w:rFonts w:ascii="Arial" w:hAnsi="Arial" w:cs="Arial"/>
          <w:bCs/>
          <w:sz w:val="24"/>
          <w:szCs w:val="24"/>
          <w:shd w:val="clear" w:color="auto" w:fill="FFFFFF"/>
        </w:rPr>
        <w:t>Counselling</w:t>
      </w:r>
      <w:r w:rsidRPr="0021021D">
        <w:rPr>
          <w:rFonts w:ascii="Arial" w:hAnsi="Arial" w:cs="Arial"/>
          <w:sz w:val="24"/>
          <w:szCs w:val="24"/>
          <w:shd w:val="clear" w:color="auto" w:fill="FFFFFF"/>
        </w:rPr>
        <w:t> Psychologist, 34(1),13-79. </w:t>
      </w:r>
    </w:p>
    <w:p w14:paraId="550F9109" w14:textId="77777777" w:rsidR="00F762E2" w:rsidRDefault="00F762E2" w:rsidP="0021021D">
      <w:pPr>
        <w:tabs>
          <w:tab w:val="center" w:pos="4513"/>
        </w:tabs>
        <w:spacing w:line="480" w:lineRule="auto"/>
        <w:ind w:hanging="11"/>
        <w:jc w:val="both"/>
        <w:rPr>
          <w:rFonts w:ascii="Arial" w:hAnsi="Arial" w:cs="Arial"/>
          <w:sz w:val="24"/>
          <w:szCs w:val="24"/>
        </w:rPr>
      </w:pPr>
    </w:p>
    <w:p w14:paraId="0DA42CAF" w14:textId="77777777" w:rsidR="0021021D" w:rsidRPr="0021021D" w:rsidRDefault="0021021D" w:rsidP="0021021D">
      <w:pPr>
        <w:tabs>
          <w:tab w:val="center" w:pos="4513"/>
        </w:tabs>
        <w:spacing w:line="480" w:lineRule="auto"/>
        <w:ind w:hanging="11"/>
        <w:jc w:val="both"/>
        <w:rPr>
          <w:rFonts w:ascii="Arial" w:hAnsi="Arial" w:cs="Arial"/>
          <w:sz w:val="24"/>
          <w:szCs w:val="24"/>
        </w:rPr>
      </w:pPr>
      <w:r w:rsidRPr="0021021D">
        <w:rPr>
          <w:rFonts w:ascii="Arial" w:hAnsi="Arial" w:cs="Arial"/>
          <w:sz w:val="24"/>
          <w:szCs w:val="24"/>
        </w:rPr>
        <w:t xml:space="preserve">Shucksmith, J., Summerbell, C., Jones, S., and Whittaker, V. (2007). </w:t>
      </w:r>
      <w:r w:rsidRPr="0021021D">
        <w:rPr>
          <w:rFonts w:ascii="Arial" w:hAnsi="Arial" w:cs="Arial"/>
          <w:sz w:val="24"/>
          <w:szCs w:val="24"/>
          <w:u w:val="single"/>
        </w:rPr>
        <w:t>Mental Wellbeing of Children in Primary Education (targeted/indicated activities)</w:t>
      </w:r>
      <w:r w:rsidRPr="0021021D">
        <w:rPr>
          <w:rFonts w:ascii="Arial" w:hAnsi="Arial" w:cs="Arial"/>
          <w:sz w:val="24"/>
          <w:szCs w:val="24"/>
        </w:rPr>
        <w:t>. London: National Institute of Clinical Excellence.</w:t>
      </w:r>
    </w:p>
    <w:p w14:paraId="6E52FCC1" w14:textId="77777777" w:rsidR="0021021D" w:rsidRPr="0021021D" w:rsidRDefault="0021021D" w:rsidP="0021021D">
      <w:pPr>
        <w:spacing w:line="480" w:lineRule="auto"/>
        <w:jc w:val="both"/>
        <w:rPr>
          <w:rFonts w:ascii="Arial" w:hAnsi="Arial" w:cs="Arial"/>
          <w:sz w:val="24"/>
          <w:szCs w:val="24"/>
        </w:rPr>
      </w:pPr>
      <w:r w:rsidRPr="0021021D">
        <w:rPr>
          <w:rFonts w:ascii="Arial" w:hAnsi="Arial" w:cs="Arial"/>
          <w:sz w:val="24"/>
          <w:szCs w:val="24"/>
        </w:rPr>
        <w:t>Social exclusion unit – (SEU), (2000), Office of the deputy prime minister publication.</w:t>
      </w:r>
    </w:p>
    <w:p w14:paraId="00B76763" w14:textId="77777777" w:rsidR="0021021D" w:rsidRPr="0021021D" w:rsidRDefault="0021021D" w:rsidP="0021021D">
      <w:pPr>
        <w:spacing w:after="0" w:line="480" w:lineRule="auto"/>
        <w:rPr>
          <w:rFonts w:ascii="Arial" w:hAnsi="Arial" w:cs="Arial"/>
          <w:sz w:val="24"/>
          <w:szCs w:val="24"/>
          <w:u w:val="single"/>
        </w:rPr>
      </w:pPr>
      <w:r w:rsidRPr="0021021D">
        <w:rPr>
          <w:rStyle w:val="Hyperlink"/>
          <w:rFonts w:ascii="Arial" w:hAnsi="Arial" w:cs="Arial"/>
          <w:sz w:val="24"/>
          <w:szCs w:val="24"/>
        </w:rPr>
        <w:t xml:space="preserve">Solihull Approach: </w:t>
      </w:r>
      <w:hyperlink r:id="rId98" w:history="1">
        <w:r w:rsidRPr="0021021D">
          <w:rPr>
            <w:rStyle w:val="Hyperlink"/>
            <w:rFonts w:ascii="Arial" w:hAnsi="Arial" w:cs="Arial"/>
            <w:sz w:val="24"/>
            <w:szCs w:val="24"/>
          </w:rPr>
          <w:t>http://www.solihullapproachparenting.com</w:t>
        </w:r>
      </w:hyperlink>
    </w:p>
    <w:p w14:paraId="1705EA67" w14:textId="77777777" w:rsidR="0021021D" w:rsidRPr="0021021D" w:rsidRDefault="0021021D" w:rsidP="0021021D">
      <w:pPr>
        <w:tabs>
          <w:tab w:val="center" w:pos="4513"/>
        </w:tabs>
        <w:spacing w:line="480" w:lineRule="auto"/>
        <w:ind w:left="720" w:hanging="720"/>
        <w:jc w:val="both"/>
        <w:rPr>
          <w:rFonts w:ascii="Arial" w:hAnsi="Arial" w:cs="Arial"/>
          <w:sz w:val="24"/>
          <w:szCs w:val="24"/>
        </w:rPr>
      </w:pPr>
    </w:p>
    <w:p w14:paraId="58FE360D" w14:textId="77777777" w:rsidR="0021021D" w:rsidRDefault="00F573FA" w:rsidP="0021021D">
      <w:pPr>
        <w:shd w:val="clear" w:color="auto" w:fill="FFFFFF"/>
        <w:spacing w:before="150" w:after="225" w:line="480" w:lineRule="auto"/>
        <w:outlineLvl w:val="1"/>
        <w:rPr>
          <w:rFonts w:ascii="Arial" w:eastAsia="Times New Roman" w:hAnsi="Arial" w:cs="Arial"/>
          <w:bCs/>
          <w:sz w:val="24"/>
          <w:szCs w:val="24"/>
          <w:lang w:eastAsia="en-GB"/>
        </w:rPr>
      </w:pPr>
      <w:hyperlink r:id="rId99" w:history="1">
        <w:r w:rsidR="0021021D" w:rsidRPr="0021021D">
          <w:rPr>
            <w:rFonts w:ascii="Arial" w:eastAsia="Times New Roman" w:hAnsi="Arial" w:cs="Arial"/>
            <w:sz w:val="24"/>
            <w:szCs w:val="24"/>
            <w:lang w:eastAsia="en-GB"/>
          </w:rPr>
          <w:t>Spears</w:t>
        </w:r>
      </w:hyperlink>
      <w:r w:rsidR="0021021D" w:rsidRPr="0021021D">
        <w:rPr>
          <w:rFonts w:ascii="Arial" w:eastAsia="Times New Roman" w:hAnsi="Arial" w:cs="Arial"/>
          <w:sz w:val="24"/>
          <w:szCs w:val="24"/>
          <w:lang w:eastAsia="en-GB"/>
        </w:rPr>
        <w:t xml:space="preserve">, A.K. (1978). </w:t>
      </w:r>
      <w:r w:rsidR="0021021D" w:rsidRPr="0021021D">
        <w:rPr>
          <w:rFonts w:ascii="Arial" w:eastAsia="Times New Roman" w:hAnsi="Arial" w:cs="Arial"/>
          <w:bCs/>
          <w:sz w:val="24"/>
          <w:szCs w:val="24"/>
          <w:u w:val="single"/>
          <w:lang w:eastAsia="en-GB"/>
        </w:rPr>
        <w:t>Institutionalized Racism and the Education of Blacks</w:t>
      </w:r>
      <w:r w:rsidR="0021021D" w:rsidRPr="0021021D">
        <w:rPr>
          <w:rFonts w:ascii="Arial" w:eastAsia="Times New Roman" w:hAnsi="Arial" w:cs="Arial"/>
          <w:bCs/>
          <w:sz w:val="24"/>
          <w:szCs w:val="24"/>
          <w:lang w:eastAsia="en-GB"/>
        </w:rPr>
        <w:t>. Anthropology and Education quarterly, 9(2),127-136.</w:t>
      </w:r>
    </w:p>
    <w:p w14:paraId="19C8CC47" w14:textId="51C608CD" w:rsidR="003D2701" w:rsidRDefault="003D2701" w:rsidP="0021021D">
      <w:pPr>
        <w:shd w:val="clear" w:color="auto" w:fill="FFFFFF"/>
        <w:spacing w:before="150" w:after="225" w:line="480" w:lineRule="auto"/>
        <w:outlineLvl w:val="1"/>
        <w:rPr>
          <w:rFonts w:ascii="Arial" w:eastAsia="Times New Roman" w:hAnsi="Arial" w:cs="Arial"/>
          <w:bCs/>
          <w:sz w:val="24"/>
          <w:szCs w:val="24"/>
          <w:lang w:eastAsia="en-GB"/>
        </w:rPr>
      </w:pPr>
      <w:r>
        <w:rPr>
          <w:rFonts w:ascii="Arial" w:eastAsia="Times New Roman" w:hAnsi="Arial" w:cs="Arial"/>
          <w:bCs/>
          <w:sz w:val="24"/>
          <w:szCs w:val="24"/>
          <w:lang w:eastAsia="en-GB"/>
        </w:rPr>
        <w:t>Steele, H., Steele, M., &amp; Fonagy, P., (1996). Associations among attachment classifications of mothers, fathers &amp; their infants. Child Development, 67(2), 541-555.</w:t>
      </w:r>
    </w:p>
    <w:p w14:paraId="570E1199" w14:textId="60E42E70" w:rsidR="003D2701" w:rsidRPr="0021021D" w:rsidRDefault="003D2701" w:rsidP="0021021D">
      <w:pPr>
        <w:shd w:val="clear" w:color="auto" w:fill="FFFFFF"/>
        <w:spacing w:before="150" w:after="225" w:line="480" w:lineRule="auto"/>
        <w:outlineLvl w:val="1"/>
        <w:rPr>
          <w:rFonts w:ascii="Arial" w:eastAsia="Times New Roman" w:hAnsi="Arial" w:cs="Arial"/>
          <w:bCs/>
          <w:sz w:val="24"/>
          <w:szCs w:val="24"/>
          <w:lang w:eastAsia="en-GB"/>
        </w:rPr>
      </w:pPr>
      <w:r w:rsidRPr="0021021D">
        <w:rPr>
          <w:rFonts w:ascii="Arial" w:hAnsi="Arial" w:cs="Arial"/>
          <w:sz w:val="24"/>
          <w:szCs w:val="24"/>
        </w:rPr>
        <w:t>Squires, J., Bricker,</w:t>
      </w:r>
      <w:r>
        <w:rPr>
          <w:rFonts w:ascii="Arial" w:hAnsi="Arial" w:cs="Arial"/>
          <w:sz w:val="24"/>
          <w:szCs w:val="24"/>
        </w:rPr>
        <w:t xml:space="preserve"> D., &amp; Twombly, E. (2002</w:t>
      </w:r>
      <w:r w:rsidRPr="0021021D">
        <w:rPr>
          <w:rFonts w:ascii="Arial" w:hAnsi="Arial" w:cs="Arial"/>
          <w:sz w:val="24"/>
          <w:szCs w:val="24"/>
        </w:rPr>
        <w:t>).</w:t>
      </w:r>
      <w:r>
        <w:rPr>
          <w:rFonts w:ascii="Arial" w:hAnsi="Arial" w:cs="Arial"/>
          <w:sz w:val="24"/>
          <w:szCs w:val="24"/>
        </w:rPr>
        <w:t xml:space="preserve">The ASQ:SE user’s guide: For the Ages &amp; Stages Questionnaires: Social &amp; Emotional. Baltimore, MD. US. </w:t>
      </w:r>
      <w:r w:rsidRPr="0021021D">
        <w:rPr>
          <w:rFonts w:ascii="Arial" w:hAnsi="Arial" w:cs="Arial"/>
          <w:sz w:val="24"/>
          <w:szCs w:val="24"/>
        </w:rPr>
        <w:t xml:space="preserve">Paul H. Brookes Publishing Co Inc.  </w:t>
      </w:r>
    </w:p>
    <w:p w14:paraId="2B6C84C0"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Squires, J., Bricker, D., &amp; Twombly, E. (2015). </w:t>
      </w:r>
      <w:r w:rsidRPr="0021021D">
        <w:rPr>
          <w:rFonts w:ascii="Arial" w:hAnsi="Arial" w:cs="Arial"/>
          <w:sz w:val="24"/>
          <w:szCs w:val="24"/>
          <w:u w:val="single"/>
        </w:rPr>
        <w:t>Ages &amp; Stages Questionnaires®, Social and Emmotional - Second Edition (ASQ-2™)</w:t>
      </w:r>
      <w:r w:rsidRPr="0021021D">
        <w:rPr>
          <w:rFonts w:ascii="Arial" w:hAnsi="Arial" w:cs="Arial"/>
          <w:sz w:val="24"/>
          <w:szCs w:val="24"/>
        </w:rPr>
        <w:t>, Paul H. Brookes Publishing Co Inc.  Adaptation into British English prepared with the Department of Health.</w:t>
      </w:r>
    </w:p>
    <w:p w14:paraId="7D2D8AD2" w14:textId="77777777" w:rsidR="0021021D" w:rsidRPr="0021021D" w:rsidRDefault="0021021D" w:rsidP="0021021D">
      <w:pPr>
        <w:spacing w:after="0" w:line="480" w:lineRule="auto"/>
        <w:rPr>
          <w:rFonts w:ascii="Arial" w:hAnsi="Arial" w:cs="Arial"/>
          <w:sz w:val="24"/>
          <w:szCs w:val="24"/>
        </w:rPr>
      </w:pPr>
    </w:p>
    <w:p w14:paraId="573388A8"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Sroufe, L.A., (1996). </w:t>
      </w:r>
      <w:r w:rsidRPr="0021021D">
        <w:rPr>
          <w:rStyle w:val="BookTitle"/>
          <w:rFonts w:ascii="Arial" w:hAnsi="Arial" w:cs="Arial"/>
          <w:b w:val="0"/>
          <w:bCs w:val="0"/>
          <w:i w:val="0"/>
          <w:iCs w:val="0"/>
          <w:spacing w:val="0"/>
          <w:sz w:val="24"/>
          <w:szCs w:val="24"/>
          <w:u w:val="single"/>
        </w:rPr>
        <w:t>Emotional development: The organisation of emotional life in the early years.</w:t>
      </w:r>
      <w:r w:rsidRPr="0021021D">
        <w:rPr>
          <w:rStyle w:val="BookTitle"/>
          <w:rFonts w:ascii="Arial" w:hAnsi="Arial" w:cs="Arial"/>
          <w:b w:val="0"/>
          <w:bCs w:val="0"/>
          <w:i w:val="0"/>
          <w:iCs w:val="0"/>
          <w:spacing w:val="0"/>
          <w:sz w:val="24"/>
          <w:szCs w:val="24"/>
        </w:rPr>
        <w:t xml:space="preserve"> Cambridge: Cambridge University Press.</w:t>
      </w:r>
    </w:p>
    <w:p w14:paraId="6F0E844C"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1AF64DB3"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Sroufe, LA, (1997); </w:t>
      </w:r>
      <w:r w:rsidRPr="0021021D">
        <w:rPr>
          <w:rFonts w:ascii="Arial" w:hAnsi="Arial" w:cs="Arial"/>
          <w:u w:val="single"/>
        </w:rPr>
        <w:t>Psychopathology as an outcome of development</w:t>
      </w:r>
      <w:r w:rsidRPr="0021021D">
        <w:rPr>
          <w:rFonts w:ascii="Arial" w:hAnsi="Arial" w:cs="Arial"/>
        </w:rPr>
        <w:t xml:space="preserve">.  </w:t>
      </w:r>
    </w:p>
    <w:p w14:paraId="760F89B1"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Developmental Psychopathology, 9(2), 251-268.</w:t>
      </w:r>
    </w:p>
    <w:p w14:paraId="4D2237F2" w14:textId="77777777" w:rsidR="0021021D" w:rsidRPr="0021021D" w:rsidRDefault="0021021D" w:rsidP="0021021D">
      <w:pPr>
        <w:spacing w:after="0" w:line="480" w:lineRule="auto"/>
        <w:rPr>
          <w:rFonts w:ascii="Arial" w:hAnsi="Arial" w:cs="Arial"/>
          <w:sz w:val="24"/>
          <w:szCs w:val="24"/>
        </w:rPr>
      </w:pPr>
    </w:p>
    <w:p w14:paraId="34C92771" w14:textId="17C3B3B2" w:rsidR="0021021D" w:rsidRPr="0021021D" w:rsidRDefault="0021021D" w:rsidP="0021021D">
      <w:pPr>
        <w:pStyle w:val="font8"/>
        <w:spacing w:before="0" w:beforeAutospacing="0" w:after="0" w:afterAutospacing="0" w:line="480" w:lineRule="auto"/>
        <w:textAlignment w:val="baseline"/>
        <w:rPr>
          <w:rFonts w:ascii="Arial" w:eastAsiaTheme="minorHAnsi" w:hAnsi="Arial" w:cs="Arial"/>
          <w:shd w:val="clear" w:color="auto" w:fill="FFFFFF"/>
          <w:lang w:eastAsia="en-US"/>
        </w:rPr>
      </w:pPr>
      <w:r w:rsidRPr="0021021D">
        <w:rPr>
          <w:rFonts w:ascii="Arial" w:eastAsiaTheme="minorHAnsi" w:hAnsi="Arial" w:cs="Arial"/>
          <w:shd w:val="clear" w:color="auto" w:fill="FFFFFF"/>
          <w:lang w:eastAsia="en-US"/>
        </w:rPr>
        <w:t xml:space="preserve">Steele, M, Marigna, M, Tello, J &amp; Johnson, R (2000). </w:t>
      </w:r>
      <w:r w:rsidRPr="0021021D">
        <w:rPr>
          <w:rFonts w:ascii="Arial" w:eastAsiaTheme="minorHAnsi" w:hAnsi="Arial" w:cs="Arial"/>
          <w:u w:val="single"/>
          <w:shd w:val="clear" w:color="auto" w:fill="FFFFFF"/>
          <w:lang w:eastAsia="en-US"/>
        </w:rPr>
        <w:t xml:space="preserve">Strengthening families, </w:t>
      </w:r>
      <w:r w:rsidR="005A0171" w:rsidRPr="0021021D">
        <w:rPr>
          <w:rFonts w:ascii="Arial" w:eastAsiaTheme="minorHAnsi" w:hAnsi="Arial" w:cs="Arial"/>
          <w:u w:val="single"/>
          <w:shd w:val="clear" w:color="auto" w:fill="FFFFFF"/>
          <w:lang w:eastAsia="en-US"/>
        </w:rPr>
        <w:t>strengthening</w:t>
      </w:r>
      <w:r w:rsidRPr="0021021D">
        <w:rPr>
          <w:rFonts w:ascii="Arial" w:eastAsiaTheme="minorHAnsi" w:hAnsi="Arial" w:cs="Arial"/>
          <w:u w:val="single"/>
          <w:shd w:val="clear" w:color="auto" w:fill="FFFFFF"/>
          <w:lang w:eastAsia="en-US"/>
        </w:rPr>
        <w:t xml:space="preserve"> communities: an inclusive parenting programme</w:t>
      </w:r>
      <w:r w:rsidRPr="0021021D">
        <w:rPr>
          <w:rFonts w:ascii="Arial" w:eastAsiaTheme="minorHAnsi" w:hAnsi="Arial" w:cs="Arial"/>
          <w:shd w:val="clear" w:color="auto" w:fill="FFFFFF"/>
          <w:lang w:eastAsia="en-US"/>
        </w:rPr>
        <w:t xml:space="preserve">. </w:t>
      </w:r>
    </w:p>
    <w:p w14:paraId="23FADC70" w14:textId="77777777" w:rsidR="0021021D" w:rsidRPr="0021021D" w:rsidRDefault="0021021D" w:rsidP="0021021D">
      <w:pPr>
        <w:spacing w:after="0" w:line="480" w:lineRule="auto"/>
        <w:rPr>
          <w:rFonts w:ascii="Arial" w:hAnsi="Arial" w:cs="Arial"/>
          <w:sz w:val="24"/>
          <w:szCs w:val="24"/>
        </w:rPr>
      </w:pPr>
    </w:p>
    <w:p w14:paraId="69E78BFA"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Strauss, A and Corbin, J. (1998) </w:t>
      </w:r>
      <w:r w:rsidRPr="0021021D">
        <w:rPr>
          <w:rFonts w:ascii="Arial" w:hAnsi="Arial" w:cs="Arial"/>
          <w:sz w:val="24"/>
          <w:szCs w:val="24"/>
          <w:u w:val="single"/>
        </w:rPr>
        <w:t>Basics of Qualitative Research – Techniques and procedures for developing grounded theory.</w:t>
      </w:r>
      <w:r w:rsidRPr="0021021D">
        <w:rPr>
          <w:rFonts w:ascii="Arial" w:hAnsi="Arial" w:cs="Arial"/>
          <w:sz w:val="24"/>
          <w:szCs w:val="24"/>
        </w:rPr>
        <w:t xml:space="preserve"> Sage publications: London </w:t>
      </w:r>
    </w:p>
    <w:p w14:paraId="72F1E71C" w14:textId="77777777" w:rsidR="0021021D" w:rsidRPr="0021021D" w:rsidRDefault="0021021D" w:rsidP="0021021D">
      <w:pPr>
        <w:spacing w:after="0" w:line="480" w:lineRule="auto"/>
        <w:rPr>
          <w:rFonts w:ascii="Arial" w:hAnsi="Arial" w:cs="Arial"/>
          <w:sz w:val="24"/>
          <w:szCs w:val="24"/>
        </w:rPr>
      </w:pPr>
    </w:p>
    <w:p w14:paraId="453C0F96"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Sweeney, T. J. (2009). </w:t>
      </w:r>
      <w:r w:rsidRPr="0021021D">
        <w:rPr>
          <w:rFonts w:ascii="Arial" w:hAnsi="Arial" w:cs="Arial"/>
          <w:sz w:val="24"/>
          <w:szCs w:val="24"/>
          <w:u w:val="single"/>
        </w:rPr>
        <w:t xml:space="preserve">Adlerian counselling and psychotherapy: A practitioner’s approach. </w:t>
      </w:r>
      <w:r w:rsidRPr="0021021D">
        <w:rPr>
          <w:rFonts w:ascii="Arial" w:hAnsi="Arial" w:cs="Arial"/>
          <w:sz w:val="24"/>
          <w:szCs w:val="24"/>
        </w:rPr>
        <w:t>New York, NY: Taylor &amp; Francis.</w:t>
      </w:r>
    </w:p>
    <w:p w14:paraId="513BD8C4" w14:textId="77777777" w:rsidR="00F762E2" w:rsidRDefault="00F762E2" w:rsidP="0021021D">
      <w:pPr>
        <w:spacing w:after="0" w:line="480" w:lineRule="auto"/>
        <w:rPr>
          <w:rFonts w:ascii="Arial" w:hAnsi="Arial" w:cs="Arial"/>
          <w:sz w:val="24"/>
          <w:szCs w:val="24"/>
        </w:rPr>
      </w:pPr>
    </w:p>
    <w:p w14:paraId="2C2ED56B"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Summers, J.A, Poston, D.J, Turnbull, A.P, Marquis, J, Hoffman, L, Mannan, H &amp; Wang, M. (2005). </w:t>
      </w:r>
      <w:r w:rsidRPr="0021021D">
        <w:rPr>
          <w:rFonts w:ascii="Arial" w:hAnsi="Arial" w:cs="Arial"/>
          <w:sz w:val="24"/>
          <w:szCs w:val="24"/>
          <w:u w:val="single"/>
        </w:rPr>
        <w:t>Conceptualising and measuring family quality of life</w:t>
      </w:r>
      <w:r w:rsidRPr="0021021D">
        <w:rPr>
          <w:rFonts w:ascii="Arial" w:hAnsi="Arial" w:cs="Arial"/>
          <w:sz w:val="24"/>
          <w:szCs w:val="24"/>
        </w:rPr>
        <w:t xml:space="preserve">. Journal of Intellectual Disability research, 49(10), 777-783. </w:t>
      </w:r>
    </w:p>
    <w:p w14:paraId="1BBE413D" w14:textId="77777777" w:rsidR="0021021D" w:rsidRPr="0021021D" w:rsidRDefault="0021021D" w:rsidP="0021021D">
      <w:pPr>
        <w:spacing w:after="0" w:line="480" w:lineRule="auto"/>
        <w:rPr>
          <w:rFonts w:ascii="Arial" w:hAnsi="Arial" w:cs="Arial"/>
          <w:sz w:val="24"/>
          <w:szCs w:val="24"/>
        </w:rPr>
      </w:pPr>
    </w:p>
    <w:p w14:paraId="6CD9930E"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Sure Start Programme, Home Office, (1998)</w:t>
      </w:r>
    </w:p>
    <w:p w14:paraId="71EB6E61" w14:textId="77777777" w:rsidR="0021021D" w:rsidRPr="0021021D" w:rsidRDefault="0021021D" w:rsidP="0021021D">
      <w:pPr>
        <w:spacing w:line="480" w:lineRule="auto"/>
        <w:rPr>
          <w:rFonts w:ascii="Arial" w:hAnsi="Arial" w:cs="Arial"/>
          <w:sz w:val="24"/>
          <w:szCs w:val="24"/>
        </w:rPr>
      </w:pPr>
    </w:p>
    <w:p w14:paraId="6FF66776" w14:textId="77777777" w:rsidR="0021021D" w:rsidRPr="0021021D" w:rsidRDefault="0021021D" w:rsidP="0021021D">
      <w:pPr>
        <w:shd w:val="clear" w:color="auto" w:fill="FFFFFF"/>
        <w:spacing w:before="60" w:after="24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Sylva, K, Melhuish, E, Sammons, P, Siraj-Blatchford, I, &amp; Taggart, B. (2004). </w:t>
      </w:r>
      <w:r w:rsidRPr="0021021D">
        <w:rPr>
          <w:rFonts w:ascii="Arial" w:eastAsia="Times New Roman" w:hAnsi="Arial" w:cs="Arial"/>
          <w:sz w:val="24"/>
          <w:szCs w:val="24"/>
          <w:u w:val="single"/>
          <w:lang w:eastAsia="en-GB"/>
        </w:rPr>
        <w:t>The Effective Provision of Pre-School Education (EPPE) Project: Final Report: A Longitudinal Study</w:t>
      </w:r>
      <w:r w:rsidRPr="0021021D">
        <w:rPr>
          <w:rFonts w:ascii="Arial" w:eastAsia="Times New Roman" w:hAnsi="Arial" w:cs="Arial"/>
          <w:sz w:val="24"/>
          <w:szCs w:val="24"/>
          <w:lang w:eastAsia="en-GB"/>
        </w:rPr>
        <w:t xml:space="preserve">. Funded by the DfES 1997-2004. Institute of Education, University of London/ Department for Education and Skills/Sure Start: London. </w:t>
      </w:r>
    </w:p>
    <w:p w14:paraId="5AEC0D2E" w14:textId="77777777" w:rsidR="0021021D" w:rsidRPr="0021021D" w:rsidRDefault="0021021D" w:rsidP="0021021D">
      <w:pPr>
        <w:spacing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Tashakkori, A., &amp; Teddlie, C. (1998). </w:t>
      </w:r>
      <w:r w:rsidRPr="0021021D">
        <w:rPr>
          <w:rFonts w:ascii="Arial" w:hAnsi="Arial" w:cs="Arial"/>
          <w:sz w:val="24"/>
          <w:szCs w:val="24"/>
          <w:u w:val="single"/>
          <w:shd w:val="clear" w:color="auto" w:fill="FFFFFF"/>
        </w:rPr>
        <w:t xml:space="preserve">Mixed Methodology: Combining Qualitative and Quantitative Approaches. </w:t>
      </w:r>
      <w:r w:rsidRPr="0021021D">
        <w:rPr>
          <w:rFonts w:ascii="Arial" w:hAnsi="Arial" w:cs="Arial"/>
          <w:sz w:val="24"/>
          <w:szCs w:val="24"/>
          <w:shd w:val="clear" w:color="auto" w:fill="FFFFFF"/>
        </w:rPr>
        <w:t>Thousand Oaks, CA: Sage Publications.</w:t>
      </w:r>
    </w:p>
    <w:p w14:paraId="63CA6A19" w14:textId="77777777" w:rsidR="003D2701" w:rsidRPr="0021021D" w:rsidRDefault="003D2701" w:rsidP="003D2701">
      <w:pPr>
        <w:spacing w:before="100" w:beforeAutospacing="1" w:after="100" w:afterAutospacing="1" w:line="480" w:lineRule="auto"/>
        <w:outlineLvl w:val="0"/>
        <w:rPr>
          <w:rFonts w:ascii="Arial" w:hAnsi="Arial" w:cs="Arial"/>
          <w:sz w:val="24"/>
          <w:szCs w:val="24"/>
        </w:rPr>
      </w:pPr>
      <w:r w:rsidRPr="0021021D">
        <w:rPr>
          <w:rFonts w:ascii="Arial" w:hAnsi="Arial" w:cs="Arial"/>
          <w:sz w:val="24"/>
          <w:szCs w:val="24"/>
        </w:rPr>
        <w:t xml:space="preserve">Tashakkori, A. &amp; J. W. Creswell (2007). </w:t>
      </w:r>
      <w:r w:rsidRPr="0021021D">
        <w:rPr>
          <w:rFonts w:ascii="Arial" w:hAnsi="Arial" w:cs="Arial"/>
          <w:sz w:val="24"/>
          <w:szCs w:val="24"/>
          <w:u w:val="single"/>
        </w:rPr>
        <w:t>The New Era of Mixed Methods</w:t>
      </w:r>
      <w:r w:rsidRPr="0021021D">
        <w:rPr>
          <w:rFonts w:ascii="Arial" w:hAnsi="Arial" w:cs="Arial"/>
          <w:sz w:val="24"/>
          <w:szCs w:val="24"/>
        </w:rPr>
        <w:t>. Journal of Mixed Methods Research 1(3), 3-7.</w:t>
      </w:r>
    </w:p>
    <w:p w14:paraId="2CC28C88" w14:textId="77777777" w:rsidR="0021021D" w:rsidRPr="0021021D" w:rsidRDefault="0021021D" w:rsidP="0021021D">
      <w:pPr>
        <w:shd w:val="clear" w:color="auto" w:fill="FFFFFF"/>
        <w:spacing w:before="120" w:after="120" w:line="480" w:lineRule="auto"/>
        <w:outlineLvl w:val="0"/>
        <w:rPr>
          <w:rFonts w:ascii="Arial" w:eastAsia="Times New Roman" w:hAnsi="Arial" w:cs="Arial"/>
          <w:bCs/>
          <w:kern w:val="36"/>
          <w:sz w:val="24"/>
          <w:szCs w:val="24"/>
          <w:lang w:eastAsia="en-GB"/>
        </w:rPr>
      </w:pPr>
    </w:p>
    <w:p w14:paraId="3E9609AF" w14:textId="77777777" w:rsidR="0021021D" w:rsidRPr="0021021D" w:rsidRDefault="0021021D" w:rsidP="0021021D">
      <w:pPr>
        <w:shd w:val="clear" w:color="auto" w:fill="FFFFFF"/>
        <w:spacing w:before="120" w:after="120" w:line="480" w:lineRule="auto"/>
        <w:outlineLvl w:val="0"/>
        <w:rPr>
          <w:rFonts w:ascii="Arial" w:eastAsia="Times New Roman" w:hAnsi="Arial" w:cs="Arial"/>
          <w:sz w:val="24"/>
          <w:szCs w:val="24"/>
          <w:lang w:eastAsia="en-GB"/>
        </w:rPr>
      </w:pPr>
      <w:r w:rsidRPr="0021021D">
        <w:rPr>
          <w:rFonts w:ascii="Arial" w:eastAsia="Times New Roman" w:hAnsi="Arial" w:cs="Arial"/>
          <w:bCs/>
          <w:kern w:val="36"/>
          <w:sz w:val="24"/>
          <w:szCs w:val="24"/>
          <w:lang w:eastAsia="en-GB"/>
        </w:rPr>
        <w:t xml:space="preserve">Teti, DM and Gelfand, DM, (1991). </w:t>
      </w:r>
      <w:r w:rsidRPr="0021021D">
        <w:rPr>
          <w:rFonts w:ascii="Arial" w:eastAsia="Times New Roman" w:hAnsi="Arial" w:cs="Arial"/>
          <w:bCs/>
          <w:kern w:val="36"/>
          <w:sz w:val="24"/>
          <w:szCs w:val="24"/>
          <w:u w:val="single"/>
          <w:lang w:eastAsia="en-GB"/>
        </w:rPr>
        <w:t>Behavioural competence among mothers of infants in the first year: the mediational role of maternal self-efficacy</w:t>
      </w:r>
      <w:r w:rsidRPr="0021021D">
        <w:rPr>
          <w:rFonts w:ascii="Arial" w:eastAsia="Times New Roman" w:hAnsi="Arial" w:cs="Arial"/>
          <w:bCs/>
          <w:kern w:val="36"/>
          <w:sz w:val="24"/>
          <w:szCs w:val="24"/>
          <w:lang w:eastAsia="en-GB"/>
        </w:rPr>
        <w:t>.</w:t>
      </w:r>
      <w:r w:rsidRPr="0021021D">
        <w:rPr>
          <w:rFonts w:ascii="Arial" w:eastAsia="Times New Roman" w:hAnsi="Arial" w:cs="Arial"/>
          <w:sz w:val="24"/>
          <w:szCs w:val="24"/>
          <w:lang w:eastAsia="en-GB"/>
        </w:rPr>
        <w:t xml:space="preserve"> In Child development, 62(5), 918-29.</w:t>
      </w:r>
    </w:p>
    <w:p w14:paraId="1CFE54F8" w14:textId="77777777" w:rsidR="0021021D" w:rsidRPr="0021021D" w:rsidRDefault="0021021D" w:rsidP="0021021D">
      <w:pPr>
        <w:shd w:val="clear" w:color="auto" w:fill="FFFFFF"/>
        <w:spacing w:before="120" w:after="120" w:line="480" w:lineRule="auto"/>
        <w:outlineLvl w:val="0"/>
        <w:rPr>
          <w:rFonts w:ascii="Arial" w:eastAsia="Times New Roman" w:hAnsi="Arial" w:cs="Arial"/>
          <w:sz w:val="24"/>
          <w:szCs w:val="24"/>
          <w:lang w:eastAsia="en-GB"/>
        </w:rPr>
      </w:pPr>
    </w:p>
    <w:p w14:paraId="193D3322" w14:textId="5F8A0427" w:rsidR="0021021D" w:rsidRPr="0021021D" w:rsidRDefault="0021021D" w:rsidP="0021021D">
      <w:pPr>
        <w:shd w:val="clear" w:color="auto" w:fill="FFFFFF"/>
        <w:spacing w:before="120" w:after="120" w:line="480" w:lineRule="auto"/>
        <w:outlineLvl w:val="0"/>
        <w:rPr>
          <w:rFonts w:ascii="Arial" w:eastAsia="Times New Roman" w:hAnsi="Arial" w:cs="Arial"/>
          <w:sz w:val="24"/>
          <w:szCs w:val="24"/>
          <w:lang w:eastAsia="en-GB"/>
        </w:rPr>
      </w:pPr>
      <w:r w:rsidRPr="0021021D">
        <w:rPr>
          <w:rFonts w:ascii="Arial" w:eastAsia="Times New Roman" w:hAnsi="Arial" w:cs="Arial"/>
          <w:sz w:val="24"/>
          <w:szCs w:val="24"/>
          <w:lang w:eastAsia="en-GB"/>
        </w:rPr>
        <w:t>The Caldicott Committee. Report on the review of patient-Identifiable Information. Department of Health. December 1997.</w:t>
      </w:r>
    </w:p>
    <w:p w14:paraId="5BDF5C58" w14:textId="77777777" w:rsidR="0021021D" w:rsidRPr="0021021D" w:rsidRDefault="0021021D" w:rsidP="0021021D">
      <w:pPr>
        <w:shd w:val="clear" w:color="auto" w:fill="FFFFFF"/>
        <w:spacing w:before="120" w:after="120" w:line="480" w:lineRule="auto"/>
        <w:outlineLvl w:val="0"/>
        <w:rPr>
          <w:rFonts w:ascii="Arial" w:eastAsia="Times New Roman" w:hAnsi="Arial" w:cs="Arial"/>
          <w:bCs/>
          <w:kern w:val="36"/>
          <w:sz w:val="24"/>
          <w:szCs w:val="24"/>
          <w:lang w:eastAsia="en-GB"/>
        </w:rPr>
      </w:pPr>
      <w:r w:rsidRPr="0021021D">
        <w:rPr>
          <w:rFonts w:ascii="Arial" w:eastAsia="Times New Roman" w:hAnsi="Arial" w:cs="Arial"/>
          <w:sz w:val="24"/>
          <w:szCs w:val="24"/>
          <w:lang w:eastAsia="en-GB"/>
        </w:rPr>
        <w:t>The Data Protection Act (1998). legistration.gov.uk.</w:t>
      </w:r>
    </w:p>
    <w:p w14:paraId="22E67044" w14:textId="06A4136E" w:rsidR="0021021D" w:rsidRPr="0021021D" w:rsidRDefault="003D2701" w:rsidP="0021021D">
      <w:pPr>
        <w:shd w:val="clear" w:color="auto" w:fill="FFFFFF"/>
        <w:spacing w:before="100" w:beforeAutospacing="1" w:after="100" w:afterAutospacing="1" w:line="480" w:lineRule="auto"/>
        <w:rPr>
          <w:rFonts w:ascii="Arial" w:hAnsi="Arial" w:cs="Arial"/>
          <w:bCs/>
          <w:sz w:val="24"/>
          <w:szCs w:val="24"/>
          <w:shd w:val="clear" w:color="auto" w:fill="FFFFFF"/>
        </w:rPr>
      </w:pPr>
      <w:r>
        <w:rPr>
          <w:rFonts w:ascii="Arial" w:hAnsi="Arial" w:cs="Arial"/>
          <w:bCs/>
          <w:sz w:val="24"/>
          <w:szCs w:val="24"/>
          <w:shd w:val="clear" w:color="auto" w:fill="FFFFFF"/>
        </w:rPr>
        <w:t xml:space="preserve">The Solihull Approach Parenting Group Facilitators Manual. (2006). Solihull: CAMHS, Solihull Care Trust. </w:t>
      </w:r>
    </w:p>
    <w:p w14:paraId="7D6DA170" w14:textId="77777777" w:rsidR="0021021D" w:rsidRPr="0021021D" w:rsidRDefault="0021021D" w:rsidP="0021021D">
      <w:pPr>
        <w:shd w:val="clear" w:color="auto" w:fill="FFFFFF"/>
        <w:spacing w:before="100" w:beforeAutospacing="1" w:after="100" w:afterAutospacing="1" w:line="480" w:lineRule="auto"/>
        <w:rPr>
          <w:rFonts w:ascii="Arial" w:hAnsi="Arial" w:cs="Arial"/>
          <w:sz w:val="24"/>
          <w:szCs w:val="24"/>
          <w:shd w:val="clear" w:color="auto" w:fill="FFFFFF"/>
        </w:rPr>
      </w:pPr>
      <w:r w:rsidRPr="0021021D">
        <w:rPr>
          <w:rFonts w:ascii="Arial" w:hAnsi="Arial" w:cs="Arial"/>
          <w:sz w:val="24"/>
          <w:szCs w:val="24"/>
          <w:u w:val="single"/>
          <w:shd w:val="clear" w:color="auto" w:fill="FFFFFF"/>
        </w:rPr>
        <w:t>The </w:t>
      </w:r>
      <w:r w:rsidRPr="0021021D">
        <w:rPr>
          <w:rFonts w:ascii="Arial" w:hAnsi="Arial" w:cs="Arial"/>
          <w:bCs/>
          <w:sz w:val="24"/>
          <w:szCs w:val="24"/>
          <w:u w:val="single"/>
          <w:shd w:val="clear" w:color="auto" w:fill="FFFFFF"/>
        </w:rPr>
        <w:t>Plowden Report</w:t>
      </w:r>
      <w:r w:rsidRPr="0021021D">
        <w:rPr>
          <w:rFonts w:ascii="Arial" w:hAnsi="Arial" w:cs="Arial"/>
          <w:sz w:val="24"/>
          <w:szCs w:val="24"/>
          <w:u w:val="single"/>
          <w:shd w:val="clear" w:color="auto" w:fill="FFFFFF"/>
        </w:rPr>
        <w:t>, (1967).</w:t>
      </w:r>
      <w:r w:rsidRPr="0021021D">
        <w:rPr>
          <w:rFonts w:ascii="Arial" w:hAnsi="Arial" w:cs="Arial"/>
          <w:sz w:val="24"/>
          <w:szCs w:val="24"/>
          <w:shd w:val="clear" w:color="auto" w:fill="FFFFFF"/>
        </w:rPr>
        <w:t xml:space="preserve"> Central Advisory Council for Education Children and their Primary Schools. London: HMSO.</w:t>
      </w:r>
    </w:p>
    <w:p w14:paraId="71D7437D" w14:textId="77777777" w:rsidR="0021021D" w:rsidRPr="0021021D" w:rsidRDefault="0021021D" w:rsidP="0021021D">
      <w:pPr>
        <w:shd w:val="clear" w:color="auto" w:fill="FFFFFF"/>
        <w:spacing w:before="100" w:beforeAutospacing="1" w:after="100" w:afterAutospacing="1" w:line="480" w:lineRule="auto"/>
        <w:rPr>
          <w:rFonts w:ascii="Arial" w:hAnsi="Arial" w:cs="Arial"/>
          <w:bCs/>
          <w:sz w:val="24"/>
          <w:szCs w:val="24"/>
          <w:shd w:val="clear" w:color="auto" w:fill="FFFFFF"/>
        </w:rPr>
      </w:pPr>
      <w:r w:rsidRPr="0021021D">
        <w:rPr>
          <w:rFonts w:ascii="Arial" w:hAnsi="Arial" w:cs="Arial"/>
          <w:bCs/>
          <w:sz w:val="24"/>
          <w:szCs w:val="24"/>
          <w:shd w:val="clear" w:color="auto" w:fill="FFFFFF"/>
        </w:rPr>
        <w:t>Tilly, C</w:t>
      </w:r>
      <w:r w:rsidRPr="0021021D">
        <w:rPr>
          <w:rFonts w:ascii="Arial" w:hAnsi="Arial" w:cs="Arial"/>
          <w:sz w:val="24"/>
          <w:szCs w:val="24"/>
          <w:shd w:val="clear" w:color="auto" w:fill="FFFFFF"/>
        </w:rPr>
        <w:t xml:space="preserve">, (2007).  </w:t>
      </w:r>
      <w:r w:rsidRPr="0021021D">
        <w:rPr>
          <w:rFonts w:ascii="Arial" w:hAnsi="Arial" w:cs="Arial"/>
          <w:bCs/>
          <w:sz w:val="24"/>
          <w:szCs w:val="24"/>
          <w:shd w:val="clear" w:color="auto" w:fill="FFFFFF"/>
        </w:rPr>
        <w:t xml:space="preserve">Naraya, D &amp; Petesch, P, </w:t>
      </w:r>
      <w:r w:rsidRPr="0021021D">
        <w:rPr>
          <w:rFonts w:ascii="Arial" w:hAnsi="Arial" w:cs="Arial"/>
          <w:sz w:val="24"/>
          <w:szCs w:val="24"/>
          <w:u w:val="single"/>
          <w:shd w:val="clear" w:color="auto" w:fill="FFFFFF"/>
        </w:rPr>
        <w:t>Moving out of Poverty</w:t>
      </w:r>
      <w:r w:rsidRPr="0021021D">
        <w:rPr>
          <w:rFonts w:ascii="Arial" w:hAnsi="Arial" w:cs="Arial"/>
          <w:sz w:val="24"/>
          <w:szCs w:val="24"/>
          <w:shd w:val="clear" w:color="auto" w:fill="FFFFFF"/>
        </w:rPr>
        <w:t>, Cross Disciplinary Persepctives on Mobility. A copublication of Palgrave MacMillan &amp; the World Bank.</w:t>
      </w:r>
    </w:p>
    <w:p w14:paraId="6A4511B6" w14:textId="77777777" w:rsidR="0021021D" w:rsidRPr="0021021D" w:rsidRDefault="0021021D" w:rsidP="0021021D">
      <w:pPr>
        <w:spacing w:after="0" w:line="480" w:lineRule="auto"/>
        <w:rPr>
          <w:rFonts w:ascii="Arial" w:hAnsi="Arial" w:cs="Arial"/>
          <w:sz w:val="24"/>
          <w:szCs w:val="24"/>
          <w:shd w:val="clear" w:color="auto" w:fill="FFFFFF"/>
        </w:rPr>
      </w:pPr>
      <w:r w:rsidRPr="0021021D">
        <w:rPr>
          <w:rFonts w:ascii="Arial" w:hAnsi="Arial" w:cs="Arial"/>
          <w:bCs/>
          <w:sz w:val="24"/>
          <w:szCs w:val="24"/>
          <w:shd w:val="clear" w:color="auto" w:fill="FFFFFF"/>
        </w:rPr>
        <w:t>The World Health Report 2002 –Reducing Risks, Promoting Healthy Life</w:t>
      </w:r>
    </w:p>
    <w:p w14:paraId="0DA6FC54" w14:textId="77777777" w:rsidR="0021021D" w:rsidRDefault="0021021D" w:rsidP="0021021D">
      <w:pPr>
        <w:shd w:val="clear" w:color="auto" w:fill="FFFFFF"/>
        <w:spacing w:before="100" w:beforeAutospacing="1" w:after="100" w:afterAutospacing="1" w:line="480" w:lineRule="auto"/>
        <w:rPr>
          <w:rFonts w:ascii="Arial" w:hAnsi="Arial" w:cs="Arial"/>
          <w:sz w:val="24"/>
          <w:szCs w:val="24"/>
        </w:rPr>
      </w:pPr>
      <w:r w:rsidRPr="0021021D">
        <w:rPr>
          <w:rFonts w:ascii="Arial" w:hAnsi="Arial" w:cs="Arial"/>
          <w:sz w:val="24"/>
          <w:szCs w:val="24"/>
        </w:rPr>
        <w:t xml:space="preserve">Tizard, B., &amp; Rees, J. (1975). </w:t>
      </w:r>
      <w:r w:rsidRPr="0021021D">
        <w:rPr>
          <w:rFonts w:ascii="Arial" w:hAnsi="Arial" w:cs="Arial"/>
          <w:sz w:val="24"/>
          <w:szCs w:val="24"/>
          <w:u w:val="single"/>
        </w:rPr>
        <w:t>The effect of early institutional rearing on the behaviour problems and affectional relationships of four-year-old children</w:t>
      </w:r>
      <w:r w:rsidRPr="0021021D">
        <w:rPr>
          <w:rFonts w:ascii="Arial" w:hAnsi="Arial" w:cs="Arial"/>
          <w:sz w:val="24"/>
          <w:szCs w:val="24"/>
        </w:rPr>
        <w:t xml:space="preserve">. Journal of Child Psychology and Psychiatry, 27, 61-73. </w:t>
      </w:r>
    </w:p>
    <w:p w14:paraId="67553585" w14:textId="5F2EE55D" w:rsidR="003D2701" w:rsidRPr="0021021D" w:rsidRDefault="003D2701" w:rsidP="0021021D">
      <w:pPr>
        <w:shd w:val="clear" w:color="auto" w:fill="FFFFFF"/>
        <w:spacing w:before="100" w:beforeAutospacing="1" w:after="100" w:afterAutospacing="1" w:line="480" w:lineRule="auto"/>
        <w:rPr>
          <w:rFonts w:ascii="Arial" w:hAnsi="Arial" w:cs="Arial"/>
          <w:sz w:val="24"/>
          <w:szCs w:val="24"/>
        </w:rPr>
      </w:pPr>
      <w:r>
        <w:rPr>
          <w:rFonts w:ascii="Arial" w:hAnsi="Arial" w:cs="Arial"/>
          <w:sz w:val="24"/>
          <w:szCs w:val="24"/>
        </w:rPr>
        <w:t xml:space="preserve">Toth, S.L., Rogosch, F.A., Manly, J.J., &amp; Cicchetti, D., (2006). </w:t>
      </w:r>
      <w:r w:rsidRPr="003D2701">
        <w:rPr>
          <w:rFonts w:ascii="Arial" w:hAnsi="Arial" w:cs="Arial"/>
          <w:sz w:val="24"/>
          <w:szCs w:val="24"/>
          <w:u w:val="single"/>
        </w:rPr>
        <w:t>The efficacy of toddler-parent psychotherapy to reorganise attachment in the young off-spring of mothers with major depressive disorder: a randomised preventative trial.</w:t>
      </w:r>
      <w:r>
        <w:rPr>
          <w:rFonts w:ascii="Arial" w:hAnsi="Arial" w:cs="Arial"/>
          <w:sz w:val="24"/>
          <w:szCs w:val="24"/>
        </w:rPr>
        <w:t xml:space="preserve"> Journal of Consultant Clinical Psychology, 74(6), 1006-1016. </w:t>
      </w:r>
    </w:p>
    <w:p w14:paraId="5A2AE846" w14:textId="77777777" w:rsidR="0021021D" w:rsidRPr="0021021D" w:rsidRDefault="0021021D" w:rsidP="0021021D">
      <w:pPr>
        <w:pStyle w:val="font8"/>
        <w:spacing w:before="0" w:beforeAutospacing="0" w:after="0" w:afterAutospacing="0" w:line="480" w:lineRule="auto"/>
        <w:textAlignment w:val="baseline"/>
        <w:rPr>
          <w:rFonts w:ascii="Arial" w:hAnsi="Arial" w:cs="Arial"/>
          <w:bCs/>
          <w:iCs/>
        </w:rPr>
      </w:pPr>
      <w:r w:rsidRPr="0021021D">
        <w:rPr>
          <w:rFonts w:ascii="Arial" w:hAnsi="Arial" w:cs="Arial"/>
          <w:bCs/>
          <w:iCs/>
        </w:rPr>
        <w:t xml:space="preserve">Tucker, S, (2006), </w:t>
      </w:r>
      <w:r w:rsidRPr="0021021D">
        <w:rPr>
          <w:rFonts w:ascii="Arial" w:hAnsi="Arial" w:cs="Arial"/>
          <w:bCs/>
          <w:iCs/>
          <w:u w:val="single"/>
        </w:rPr>
        <w:t>Using video to enhance the learning in a first attempt at ‘Watch, Wait and Wonder</w:t>
      </w:r>
      <w:r w:rsidRPr="0021021D">
        <w:rPr>
          <w:rFonts w:ascii="Arial" w:hAnsi="Arial" w:cs="Arial"/>
          <w:bCs/>
          <w:iCs/>
        </w:rPr>
        <w:t>. International journal of Infant Observation and its application, 9(2), 1-13.</w:t>
      </w:r>
    </w:p>
    <w:p w14:paraId="3C32DDBF" w14:textId="77777777" w:rsidR="00220AA4" w:rsidRDefault="00220AA4" w:rsidP="0021021D">
      <w:pPr>
        <w:spacing w:line="480" w:lineRule="auto"/>
        <w:rPr>
          <w:rFonts w:ascii="Arial" w:hAnsi="Arial" w:cs="Arial"/>
          <w:sz w:val="24"/>
          <w:szCs w:val="24"/>
        </w:rPr>
      </w:pPr>
    </w:p>
    <w:p w14:paraId="3B1DA364" w14:textId="12A76DFA" w:rsidR="0021021D" w:rsidRPr="0021021D" w:rsidRDefault="00220AA4" w:rsidP="0021021D">
      <w:pPr>
        <w:spacing w:line="480" w:lineRule="auto"/>
        <w:rPr>
          <w:rFonts w:ascii="Arial" w:hAnsi="Arial" w:cs="Arial"/>
          <w:sz w:val="24"/>
          <w:szCs w:val="24"/>
        </w:rPr>
      </w:pPr>
      <w:r>
        <w:rPr>
          <w:rFonts w:ascii="Arial" w:hAnsi="Arial" w:cs="Arial"/>
          <w:sz w:val="24"/>
          <w:szCs w:val="24"/>
        </w:rPr>
        <w:t xml:space="preserve">Vaughn, S., Schumm, J.S., Jallad, B., &amp; Slusher, J., (1996). Teachers views of inclusion. Learning Disabilities Research &amp; Practice, 1(2), 96-106. </w:t>
      </w:r>
    </w:p>
    <w:p w14:paraId="0671BEA2" w14:textId="77777777" w:rsidR="00220AA4" w:rsidRDefault="00220AA4" w:rsidP="0021021D">
      <w:pPr>
        <w:spacing w:after="0" w:line="480" w:lineRule="auto"/>
        <w:rPr>
          <w:rFonts w:ascii="Arial" w:hAnsi="Arial" w:cs="Arial"/>
          <w:sz w:val="24"/>
          <w:szCs w:val="24"/>
        </w:rPr>
      </w:pPr>
    </w:p>
    <w:p w14:paraId="7B12049F"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Ward, H, &amp; Atkins, J. (2002).  </w:t>
      </w:r>
      <w:r w:rsidRPr="0021021D">
        <w:rPr>
          <w:rFonts w:ascii="Arial" w:hAnsi="Arial" w:cs="Arial"/>
          <w:sz w:val="24"/>
          <w:szCs w:val="24"/>
          <w:u w:val="single"/>
        </w:rPr>
        <w:t>From Their Lives: A Manual on How to Conduct Focus Groups of Low-Income Parents.</w:t>
      </w:r>
      <w:r w:rsidRPr="0021021D">
        <w:rPr>
          <w:rFonts w:ascii="Arial" w:hAnsi="Arial" w:cs="Arial"/>
          <w:sz w:val="24"/>
          <w:szCs w:val="24"/>
        </w:rPr>
        <w:t xml:space="preserve"> Faculty and Staff Books. 91. </w:t>
      </w:r>
      <w:hyperlink r:id="rId100" w:history="1">
        <w:r w:rsidRPr="0021021D">
          <w:rPr>
            <w:rStyle w:val="Hyperlink"/>
            <w:rFonts w:ascii="Arial" w:hAnsi="Arial" w:cs="Arial"/>
            <w:sz w:val="24"/>
            <w:szCs w:val="24"/>
          </w:rPr>
          <w:t>http://digitalcommons.usm.maine.edu/facbooks/91</w:t>
        </w:r>
      </w:hyperlink>
    </w:p>
    <w:p w14:paraId="7D484B08" w14:textId="77777777" w:rsidR="0021021D" w:rsidRDefault="0021021D" w:rsidP="0021021D">
      <w:pPr>
        <w:spacing w:after="0" w:line="480" w:lineRule="auto"/>
        <w:rPr>
          <w:rFonts w:ascii="Arial" w:hAnsi="Arial" w:cs="Arial"/>
          <w:sz w:val="24"/>
          <w:szCs w:val="24"/>
        </w:rPr>
      </w:pPr>
    </w:p>
    <w:p w14:paraId="54AB02F3" w14:textId="05A24D01" w:rsidR="00220AA4" w:rsidRDefault="00220AA4" w:rsidP="0021021D">
      <w:pPr>
        <w:spacing w:after="0" w:line="480" w:lineRule="auto"/>
        <w:rPr>
          <w:rFonts w:ascii="Arial" w:hAnsi="Arial" w:cs="Arial"/>
          <w:sz w:val="24"/>
          <w:szCs w:val="24"/>
        </w:rPr>
      </w:pPr>
      <w:r>
        <w:rPr>
          <w:rFonts w:ascii="Arial" w:hAnsi="Arial" w:cs="Arial"/>
          <w:sz w:val="24"/>
          <w:szCs w:val="24"/>
        </w:rPr>
        <w:t xml:space="preserve">Webster-Stratton, C, (1992). The Incredible Years: A trouble shooting guide for parents of Children Aged 2-8 years. The Incredible Years, Seattle, USA. </w:t>
      </w:r>
    </w:p>
    <w:p w14:paraId="3F9D03A9" w14:textId="77777777" w:rsidR="00220AA4" w:rsidRPr="0021021D" w:rsidRDefault="00220AA4" w:rsidP="0021021D">
      <w:pPr>
        <w:spacing w:after="0" w:line="480" w:lineRule="auto"/>
        <w:rPr>
          <w:rFonts w:ascii="Arial" w:hAnsi="Arial" w:cs="Arial"/>
          <w:sz w:val="24"/>
          <w:szCs w:val="24"/>
        </w:rPr>
      </w:pPr>
    </w:p>
    <w:p w14:paraId="59737B19" w14:textId="77777777" w:rsidR="0021021D" w:rsidRPr="0021021D" w:rsidRDefault="0021021D" w:rsidP="0021021D">
      <w:pPr>
        <w:spacing w:line="480" w:lineRule="auto"/>
        <w:rPr>
          <w:rFonts w:ascii="Arial" w:hAnsi="Arial" w:cs="Arial"/>
          <w:sz w:val="24"/>
          <w:szCs w:val="24"/>
          <w:u w:val="single"/>
        </w:rPr>
      </w:pPr>
      <w:r w:rsidRPr="0021021D">
        <w:rPr>
          <w:rFonts w:ascii="Arial" w:hAnsi="Arial" w:cs="Arial"/>
          <w:sz w:val="24"/>
          <w:szCs w:val="24"/>
        </w:rPr>
        <w:t xml:space="preserve">Webster-Stratton, C, (2001). </w:t>
      </w:r>
      <w:r w:rsidRPr="0021021D">
        <w:rPr>
          <w:rFonts w:ascii="Arial" w:hAnsi="Arial" w:cs="Arial"/>
          <w:sz w:val="24"/>
          <w:szCs w:val="24"/>
          <w:u w:val="single"/>
        </w:rPr>
        <w:t xml:space="preserve">The Incredible Years: Parent &amp; Children Series. Leader Guide. </w:t>
      </w:r>
    </w:p>
    <w:p w14:paraId="3E465E66" w14:textId="77777777" w:rsidR="0021021D" w:rsidRPr="0021021D" w:rsidRDefault="0021021D" w:rsidP="0021021D">
      <w:pPr>
        <w:spacing w:line="480" w:lineRule="auto"/>
        <w:rPr>
          <w:rFonts w:ascii="Arial" w:hAnsi="Arial" w:cs="Arial"/>
          <w:sz w:val="24"/>
          <w:szCs w:val="24"/>
          <w:u w:val="single"/>
        </w:rPr>
      </w:pPr>
    </w:p>
    <w:p w14:paraId="2CA0539C" w14:textId="77777777" w:rsidR="0021021D" w:rsidRPr="0021021D" w:rsidRDefault="0021021D" w:rsidP="0021021D">
      <w:pPr>
        <w:spacing w:line="480" w:lineRule="auto"/>
        <w:rPr>
          <w:rFonts w:ascii="Arial" w:hAnsi="Arial" w:cs="Arial"/>
          <w:sz w:val="24"/>
          <w:szCs w:val="24"/>
        </w:rPr>
      </w:pPr>
      <w:r w:rsidRPr="0021021D">
        <w:rPr>
          <w:rFonts w:ascii="Arial" w:hAnsi="Arial" w:cs="Arial"/>
          <w:sz w:val="24"/>
          <w:szCs w:val="24"/>
        </w:rPr>
        <w:t xml:space="preserve">Webster-Stratton, C., &amp; Reid, M. J., &amp; Hammond, M. (2001). </w:t>
      </w:r>
      <w:r w:rsidRPr="0021021D">
        <w:rPr>
          <w:rFonts w:ascii="Arial" w:hAnsi="Arial" w:cs="Arial"/>
          <w:sz w:val="24"/>
          <w:szCs w:val="24"/>
          <w:u w:val="single"/>
        </w:rPr>
        <w:t>Social skills and problem solving training for children with early-onset conduct problems: who benefits?</w:t>
      </w:r>
      <w:r w:rsidRPr="0021021D">
        <w:rPr>
          <w:rFonts w:ascii="Arial" w:hAnsi="Arial" w:cs="Arial"/>
          <w:sz w:val="24"/>
          <w:szCs w:val="24"/>
        </w:rPr>
        <w:t xml:space="preserve"> Journal of Child Psychology and Psychiatry, 42, 7, 943-952. </w:t>
      </w:r>
    </w:p>
    <w:p w14:paraId="1DB4585F" w14:textId="77777777" w:rsidR="0021021D" w:rsidRPr="0021021D" w:rsidRDefault="0021021D" w:rsidP="0021021D">
      <w:pPr>
        <w:spacing w:line="480" w:lineRule="auto"/>
        <w:rPr>
          <w:rFonts w:ascii="Arial" w:hAnsi="Arial" w:cs="Arial"/>
          <w:sz w:val="24"/>
          <w:szCs w:val="24"/>
        </w:rPr>
      </w:pPr>
    </w:p>
    <w:p w14:paraId="2AAF000B"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Webster-Stratton, C &amp; Taylor, T (2001). </w:t>
      </w:r>
      <w:r w:rsidRPr="0021021D">
        <w:rPr>
          <w:rFonts w:ascii="Arial" w:eastAsia="Times New Roman" w:hAnsi="Arial" w:cs="Arial"/>
          <w:sz w:val="24"/>
          <w:szCs w:val="24"/>
          <w:u w:val="single"/>
          <w:lang w:eastAsia="en-GB"/>
        </w:rPr>
        <w:t>Nipping early risk factors in the bud: preventing substance abuse, delinquency and violence in adolescence through interventions targeted at young children (0-8 years).</w:t>
      </w:r>
      <w:r w:rsidRPr="0021021D">
        <w:rPr>
          <w:rFonts w:ascii="Arial" w:eastAsia="Times New Roman" w:hAnsi="Arial" w:cs="Arial"/>
          <w:sz w:val="24"/>
          <w:szCs w:val="24"/>
          <w:lang w:eastAsia="en-GB"/>
        </w:rPr>
        <w:t xml:space="preserve"> In Society for prevention research – Prev Sci, 2(3), 165-192.</w:t>
      </w:r>
    </w:p>
    <w:p w14:paraId="16A15D12" w14:textId="77777777" w:rsidR="0021021D" w:rsidRPr="0021021D" w:rsidRDefault="0021021D" w:rsidP="0021021D">
      <w:pPr>
        <w:shd w:val="clear" w:color="auto" w:fill="FFFFFF"/>
        <w:spacing w:after="0" w:line="480" w:lineRule="auto"/>
        <w:textAlignment w:val="baseline"/>
        <w:rPr>
          <w:rFonts w:ascii="Arial" w:eastAsia="Times New Roman" w:hAnsi="Arial" w:cs="Arial"/>
          <w:sz w:val="24"/>
          <w:szCs w:val="24"/>
          <w:lang w:eastAsia="en-GB"/>
        </w:rPr>
      </w:pPr>
    </w:p>
    <w:p w14:paraId="477C426C" w14:textId="77777777" w:rsidR="0021021D" w:rsidRPr="0021021D" w:rsidRDefault="0021021D" w:rsidP="0021021D">
      <w:pPr>
        <w:spacing w:line="480" w:lineRule="auto"/>
        <w:rPr>
          <w:rFonts w:ascii="Arial" w:eastAsia="Times New Roman" w:hAnsi="Arial" w:cs="Arial"/>
          <w:sz w:val="24"/>
          <w:szCs w:val="24"/>
          <w:lang w:eastAsia="en-GB"/>
        </w:rPr>
      </w:pPr>
      <w:r w:rsidRPr="0021021D">
        <w:rPr>
          <w:rFonts w:ascii="Arial" w:eastAsia="Times New Roman" w:hAnsi="Arial" w:cs="Arial"/>
          <w:bCs/>
          <w:kern w:val="36"/>
          <w:sz w:val="24"/>
          <w:szCs w:val="24"/>
          <w:lang w:eastAsia="en-GB"/>
        </w:rPr>
        <w:lastRenderedPageBreak/>
        <w:t xml:space="preserve">Webster-Stratton, C &amp; Reid, M.J., (2004).  </w:t>
      </w:r>
      <w:r w:rsidRPr="0021021D">
        <w:rPr>
          <w:rFonts w:ascii="Arial" w:eastAsia="Times New Roman" w:hAnsi="Arial" w:cs="Arial"/>
          <w:bCs/>
          <w:kern w:val="36"/>
          <w:sz w:val="24"/>
          <w:szCs w:val="24"/>
          <w:u w:val="single"/>
          <w:lang w:eastAsia="en-GB"/>
        </w:rPr>
        <w:t>Strengthening Social and Emotional Competence in Young Children—The Foundation for Early School Readiness and Success: Incredible Years Classroom Social Skills and Problem-Solving Curriculum.</w:t>
      </w:r>
      <w:r w:rsidRPr="0021021D">
        <w:rPr>
          <w:rFonts w:ascii="Arial" w:eastAsia="Times New Roman" w:hAnsi="Arial" w:cs="Arial"/>
          <w:bCs/>
          <w:kern w:val="36"/>
          <w:sz w:val="24"/>
          <w:szCs w:val="24"/>
          <w:lang w:eastAsia="en-GB"/>
        </w:rPr>
        <w:t xml:space="preserve">  In </w:t>
      </w:r>
      <w:r w:rsidRPr="0021021D">
        <w:rPr>
          <w:rFonts w:ascii="Arial" w:eastAsia="Times New Roman" w:hAnsi="Arial" w:cs="Arial"/>
          <w:sz w:val="24"/>
          <w:szCs w:val="24"/>
          <w:lang w:eastAsia="en-GB"/>
        </w:rPr>
        <w:t>Infants &amp; Young Children, </w:t>
      </w:r>
      <w:hyperlink r:id="rId101" w:history="1">
        <w:r w:rsidRPr="0021021D">
          <w:rPr>
            <w:rFonts w:ascii="Arial" w:eastAsia="Times New Roman" w:hAnsi="Arial" w:cs="Arial"/>
            <w:sz w:val="24"/>
            <w:szCs w:val="24"/>
            <w:lang w:eastAsia="en-GB"/>
          </w:rPr>
          <w:t>17(2), 96–113</w:t>
        </w:r>
      </w:hyperlink>
      <w:r w:rsidRPr="0021021D">
        <w:rPr>
          <w:rFonts w:ascii="Arial" w:eastAsia="Times New Roman" w:hAnsi="Arial" w:cs="Arial"/>
          <w:sz w:val="24"/>
          <w:szCs w:val="24"/>
          <w:lang w:eastAsia="en-GB"/>
        </w:rPr>
        <w:t>.</w:t>
      </w:r>
    </w:p>
    <w:p w14:paraId="050CFCA2"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p>
    <w:p w14:paraId="5E448CB2"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r w:rsidRPr="0021021D">
        <w:rPr>
          <w:rStyle w:val="BookTitle"/>
          <w:rFonts w:ascii="Arial" w:hAnsi="Arial" w:cs="Arial"/>
          <w:b w:val="0"/>
          <w:bCs w:val="0"/>
          <w:i w:val="0"/>
          <w:iCs w:val="0"/>
          <w:spacing w:val="0"/>
          <w:sz w:val="24"/>
          <w:szCs w:val="24"/>
        </w:rPr>
        <w:t xml:space="preserve">Wesner, D., Dowling, J. &amp; Johnson, F. (1982). </w:t>
      </w:r>
      <w:r w:rsidRPr="0021021D">
        <w:rPr>
          <w:rStyle w:val="BookTitle"/>
          <w:rFonts w:ascii="Arial" w:hAnsi="Arial" w:cs="Arial"/>
          <w:b w:val="0"/>
          <w:bCs w:val="0"/>
          <w:i w:val="0"/>
          <w:iCs w:val="0"/>
          <w:spacing w:val="0"/>
          <w:sz w:val="24"/>
          <w:szCs w:val="24"/>
          <w:u w:val="single"/>
        </w:rPr>
        <w:t xml:space="preserve">What is Maternal-Infant Intervention? </w:t>
      </w:r>
      <w:r w:rsidRPr="0021021D">
        <w:rPr>
          <w:rStyle w:val="BookTitle"/>
          <w:rFonts w:ascii="Arial" w:hAnsi="Arial" w:cs="Arial"/>
          <w:b w:val="0"/>
          <w:bCs w:val="0"/>
          <w:i w:val="0"/>
          <w:iCs w:val="0"/>
          <w:spacing w:val="0"/>
          <w:sz w:val="24"/>
          <w:szCs w:val="24"/>
        </w:rPr>
        <w:t>The role of Infant Psychotherapy Psychiatry, 45, 307-315.</w:t>
      </w:r>
    </w:p>
    <w:p w14:paraId="06D66B33" w14:textId="77777777" w:rsidR="0021021D" w:rsidRPr="0021021D" w:rsidRDefault="0021021D" w:rsidP="0021021D">
      <w:pPr>
        <w:spacing w:line="480" w:lineRule="auto"/>
        <w:rPr>
          <w:rStyle w:val="BookTitle"/>
          <w:rFonts w:ascii="Arial" w:hAnsi="Arial" w:cs="Arial"/>
          <w:b w:val="0"/>
          <w:bCs w:val="0"/>
          <w:i w:val="0"/>
          <w:iCs w:val="0"/>
          <w:spacing w:val="0"/>
          <w:sz w:val="24"/>
          <w:szCs w:val="24"/>
        </w:rPr>
      </w:pPr>
    </w:p>
    <w:p w14:paraId="6ADB3188"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t xml:space="preserve">Whitebread, D, (2012). </w:t>
      </w:r>
      <w:r w:rsidRPr="0021021D">
        <w:rPr>
          <w:rFonts w:ascii="Arial" w:hAnsi="Arial" w:cs="Arial"/>
          <w:u w:val="single"/>
        </w:rPr>
        <w:t xml:space="preserve">The importance of play </w:t>
      </w:r>
      <w:r w:rsidRPr="0021021D">
        <w:rPr>
          <w:rFonts w:ascii="Arial" w:hAnsi="Arial" w:cs="Arial"/>
        </w:rPr>
        <w:t>– a report on the value of children’s play with a series of policy recommendations for the Toy Industries of Europe (TIE).</w:t>
      </w:r>
    </w:p>
    <w:p w14:paraId="76081C79"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303947B8" w14:textId="77777777" w:rsidR="0021021D" w:rsidRPr="0021021D" w:rsidRDefault="0021021D" w:rsidP="0021021D">
      <w:pPr>
        <w:shd w:val="clear" w:color="auto" w:fill="FFFFFF"/>
        <w:spacing w:before="60" w:after="240" w:line="480" w:lineRule="auto"/>
        <w:rPr>
          <w:rFonts w:ascii="Arial" w:hAnsi="Arial" w:cs="Arial"/>
          <w:sz w:val="24"/>
          <w:szCs w:val="24"/>
          <w:shd w:val="clear" w:color="auto" w:fill="FFFFFF"/>
        </w:rPr>
      </w:pPr>
      <w:r w:rsidRPr="0021021D">
        <w:rPr>
          <w:rFonts w:ascii="Arial" w:hAnsi="Arial" w:cs="Arial"/>
          <w:sz w:val="24"/>
          <w:szCs w:val="24"/>
          <w:shd w:val="clear" w:color="auto" w:fill="FFFFFF"/>
        </w:rPr>
        <w:t xml:space="preserve">Wheeler, E. (2006). </w:t>
      </w:r>
      <w:r w:rsidRPr="0021021D">
        <w:rPr>
          <w:rFonts w:ascii="Arial" w:hAnsi="Arial" w:cs="Arial"/>
          <w:iCs/>
          <w:sz w:val="24"/>
          <w:szCs w:val="24"/>
          <w:shd w:val="clear" w:color="auto" w:fill="FFFFFF"/>
        </w:rPr>
        <w:t>M</w:t>
      </w:r>
      <w:r w:rsidRPr="0021021D">
        <w:rPr>
          <w:rFonts w:ascii="Arial" w:hAnsi="Arial" w:cs="Arial"/>
          <w:iCs/>
          <w:sz w:val="24"/>
          <w:szCs w:val="24"/>
          <w:u w:val="single"/>
          <w:shd w:val="clear" w:color="auto" w:fill="FFFFFF"/>
        </w:rPr>
        <w:t>en's Behaviour Change Group Work: Minimum Standards and Quality Practice</w:t>
      </w:r>
      <w:r w:rsidRPr="0021021D">
        <w:rPr>
          <w:rFonts w:ascii="Arial" w:hAnsi="Arial" w:cs="Arial"/>
          <w:sz w:val="24"/>
          <w:szCs w:val="24"/>
          <w:shd w:val="clear" w:color="auto" w:fill="FFFFFF"/>
        </w:rPr>
        <w:t>, Melbourne: No To Violence.</w:t>
      </w:r>
    </w:p>
    <w:p w14:paraId="208117C4" w14:textId="77777777" w:rsidR="0021021D" w:rsidRPr="0021021D" w:rsidRDefault="0021021D" w:rsidP="0021021D">
      <w:pPr>
        <w:spacing w:after="0" w:line="480" w:lineRule="auto"/>
        <w:ind w:left="426" w:hanging="426"/>
        <w:rPr>
          <w:rFonts w:ascii="Arial" w:hAnsi="Arial" w:cs="Arial"/>
          <w:sz w:val="24"/>
          <w:szCs w:val="24"/>
        </w:rPr>
      </w:pPr>
    </w:p>
    <w:p w14:paraId="13797D58"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Wilkinson, I, (2000). </w:t>
      </w:r>
      <w:r w:rsidRPr="0021021D">
        <w:rPr>
          <w:rFonts w:ascii="Arial" w:hAnsi="Arial" w:cs="Arial"/>
          <w:sz w:val="24"/>
          <w:szCs w:val="24"/>
          <w:u w:val="single"/>
        </w:rPr>
        <w:t>The Darlington family assessment system: clinical guidelines for practitioners</w:t>
      </w:r>
      <w:r w:rsidRPr="0021021D">
        <w:rPr>
          <w:rFonts w:ascii="Arial" w:hAnsi="Arial" w:cs="Arial"/>
          <w:sz w:val="24"/>
          <w:szCs w:val="24"/>
        </w:rPr>
        <w:t>. In journal of family therapy, Vol. 22, 211-224</w:t>
      </w:r>
    </w:p>
    <w:p w14:paraId="36CA42DB" w14:textId="77777777" w:rsidR="0021021D" w:rsidRPr="0021021D" w:rsidRDefault="0021021D" w:rsidP="0021021D">
      <w:pPr>
        <w:spacing w:after="0" w:line="480" w:lineRule="auto"/>
        <w:ind w:left="426" w:hanging="426"/>
        <w:rPr>
          <w:rFonts w:ascii="Arial" w:hAnsi="Arial" w:cs="Arial"/>
          <w:sz w:val="24"/>
          <w:szCs w:val="24"/>
        </w:rPr>
      </w:pPr>
    </w:p>
    <w:p w14:paraId="087393A5" w14:textId="77777777" w:rsidR="0021021D" w:rsidRPr="0021021D" w:rsidRDefault="0021021D" w:rsidP="0021021D">
      <w:pPr>
        <w:spacing w:after="0" w:line="480" w:lineRule="auto"/>
        <w:rPr>
          <w:rFonts w:ascii="Arial" w:eastAsia="Times New Roman" w:hAnsi="Arial" w:cs="Arial"/>
          <w:sz w:val="24"/>
          <w:szCs w:val="24"/>
          <w:lang w:eastAsia="en-GB"/>
        </w:rPr>
      </w:pPr>
    </w:p>
    <w:p w14:paraId="54F3CA60"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Willig, C. (2001). </w:t>
      </w:r>
      <w:r w:rsidRPr="0021021D">
        <w:rPr>
          <w:rFonts w:ascii="Arial" w:eastAsia="Times New Roman" w:hAnsi="Arial" w:cs="Arial"/>
          <w:sz w:val="24"/>
          <w:szCs w:val="24"/>
          <w:u w:val="single"/>
          <w:lang w:eastAsia="en-GB"/>
        </w:rPr>
        <w:t>Introducing Qualitative research in Psychology: Adventures in theory and method.</w:t>
      </w:r>
      <w:r w:rsidRPr="0021021D">
        <w:rPr>
          <w:rFonts w:ascii="Arial" w:eastAsia="Times New Roman" w:hAnsi="Arial" w:cs="Arial"/>
          <w:sz w:val="24"/>
          <w:szCs w:val="24"/>
          <w:lang w:eastAsia="en-GB"/>
        </w:rPr>
        <w:t xml:space="preserve"> Buckingham: Open University Press.</w:t>
      </w:r>
    </w:p>
    <w:p w14:paraId="27A7AFE0" w14:textId="77777777" w:rsidR="0021021D" w:rsidRPr="0021021D" w:rsidRDefault="0021021D" w:rsidP="0021021D">
      <w:pPr>
        <w:spacing w:after="0" w:line="480" w:lineRule="auto"/>
        <w:rPr>
          <w:rFonts w:ascii="Arial" w:eastAsia="Times New Roman" w:hAnsi="Arial" w:cs="Arial"/>
          <w:sz w:val="24"/>
          <w:szCs w:val="24"/>
          <w:lang w:eastAsia="en-GB"/>
        </w:rPr>
      </w:pPr>
    </w:p>
    <w:p w14:paraId="6712E689"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p>
    <w:p w14:paraId="5B22FE85" w14:textId="77777777" w:rsidR="0021021D" w:rsidRPr="0021021D" w:rsidRDefault="0021021D" w:rsidP="0021021D">
      <w:pPr>
        <w:pStyle w:val="font8"/>
        <w:spacing w:before="0" w:beforeAutospacing="0" w:after="0" w:afterAutospacing="0" w:line="480" w:lineRule="auto"/>
        <w:textAlignment w:val="baseline"/>
        <w:rPr>
          <w:rFonts w:ascii="Arial" w:hAnsi="Arial" w:cs="Arial"/>
        </w:rPr>
      </w:pPr>
      <w:r w:rsidRPr="0021021D">
        <w:rPr>
          <w:rFonts w:ascii="Arial" w:hAnsi="Arial" w:cs="Arial"/>
        </w:rPr>
        <w:lastRenderedPageBreak/>
        <w:t xml:space="preserve">Winnicott, D.W, (1958). </w:t>
      </w:r>
      <w:r w:rsidRPr="0021021D">
        <w:rPr>
          <w:rFonts w:ascii="Arial" w:hAnsi="Arial" w:cs="Arial"/>
          <w:u w:val="single"/>
        </w:rPr>
        <w:t>The Capacity to be Alone</w:t>
      </w:r>
      <w:r w:rsidRPr="0021021D">
        <w:rPr>
          <w:rFonts w:ascii="Arial" w:hAnsi="Arial" w:cs="Arial"/>
        </w:rPr>
        <w:t xml:space="preserve">. International Journal of Psychoanalysis, 39: 416-420. </w:t>
      </w:r>
    </w:p>
    <w:p w14:paraId="688B0B9B" w14:textId="77777777" w:rsidR="0021021D" w:rsidRPr="0021021D" w:rsidRDefault="0021021D" w:rsidP="0021021D">
      <w:pPr>
        <w:shd w:val="clear" w:color="auto" w:fill="FFFFFF"/>
        <w:spacing w:before="166" w:after="166" w:line="480" w:lineRule="auto"/>
        <w:rPr>
          <w:rFonts w:ascii="Arial" w:hAnsi="Arial" w:cs="Arial"/>
          <w:sz w:val="24"/>
          <w:szCs w:val="24"/>
          <w:shd w:val="clear" w:color="auto" w:fill="FFFFFF"/>
        </w:rPr>
      </w:pPr>
    </w:p>
    <w:p w14:paraId="39492A9A" w14:textId="77777777" w:rsidR="0021021D" w:rsidRPr="0021021D" w:rsidRDefault="0021021D" w:rsidP="0021021D">
      <w:pPr>
        <w:shd w:val="clear" w:color="auto" w:fill="FFFFFF"/>
        <w:spacing w:before="166" w:after="166" w:line="480" w:lineRule="auto"/>
        <w:rPr>
          <w:rFonts w:ascii="Arial" w:hAnsi="Arial" w:cs="Arial"/>
          <w:sz w:val="24"/>
          <w:szCs w:val="24"/>
        </w:rPr>
      </w:pPr>
      <w:r w:rsidRPr="0021021D">
        <w:rPr>
          <w:rFonts w:ascii="Arial" w:hAnsi="Arial" w:cs="Arial"/>
          <w:sz w:val="24"/>
          <w:szCs w:val="24"/>
        </w:rPr>
        <w:t xml:space="preserve">Wong, Y. J. (2006a). </w:t>
      </w:r>
      <w:r w:rsidRPr="0021021D">
        <w:rPr>
          <w:rFonts w:ascii="Arial" w:hAnsi="Arial" w:cs="Arial"/>
          <w:sz w:val="24"/>
          <w:szCs w:val="24"/>
          <w:u w:val="single"/>
        </w:rPr>
        <w:t>The future of positive therapy</w:t>
      </w:r>
      <w:r w:rsidRPr="0021021D">
        <w:rPr>
          <w:rFonts w:ascii="Arial" w:hAnsi="Arial" w:cs="Arial"/>
          <w:sz w:val="24"/>
          <w:szCs w:val="24"/>
        </w:rPr>
        <w:t>. Psychotherapy, 43, 151-153. doi:10.1037/0033-3204.43.2.151</w:t>
      </w:r>
    </w:p>
    <w:p w14:paraId="46F421FF" w14:textId="77777777" w:rsidR="0021021D" w:rsidRPr="0021021D" w:rsidRDefault="0021021D" w:rsidP="0021021D">
      <w:pPr>
        <w:spacing w:after="0" w:line="480" w:lineRule="auto"/>
        <w:rPr>
          <w:rFonts w:ascii="Arial" w:hAnsi="Arial" w:cs="Arial"/>
          <w:sz w:val="24"/>
          <w:szCs w:val="24"/>
        </w:rPr>
      </w:pPr>
    </w:p>
    <w:p w14:paraId="1EC91B7D"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Wright, C., Weekes, D. and McGlaughlin, D. (2000). </w:t>
      </w:r>
      <w:r w:rsidRPr="0021021D">
        <w:rPr>
          <w:rFonts w:ascii="Arial" w:hAnsi="Arial" w:cs="Arial"/>
          <w:sz w:val="24"/>
          <w:szCs w:val="24"/>
          <w:u w:val="single"/>
        </w:rPr>
        <w:t>Race, Class and Gender in Exclusion from School.</w:t>
      </w:r>
      <w:r w:rsidRPr="0021021D">
        <w:rPr>
          <w:rFonts w:ascii="Arial" w:hAnsi="Arial" w:cs="Arial"/>
          <w:sz w:val="24"/>
          <w:szCs w:val="24"/>
        </w:rPr>
        <w:t xml:space="preserve"> London: Falmer Press.</w:t>
      </w:r>
    </w:p>
    <w:p w14:paraId="24305ACF" w14:textId="77777777" w:rsidR="0021021D" w:rsidRPr="0021021D" w:rsidRDefault="0021021D" w:rsidP="0021021D">
      <w:pPr>
        <w:spacing w:line="480" w:lineRule="auto"/>
        <w:rPr>
          <w:rFonts w:ascii="Arial" w:hAnsi="Arial" w:cs="Arial"/>
          <w:sz w:val="24"/>
          <w:szCs w:val="24"/>
        </w:rPr>
      </w:pPr>
    </w:p>
    <w:p w14:paraId="6E188D37" w14:textId="77777777" w:rsidR="0021021D" w:rsidRPr="0021021D" w:rsidRDefault="0021021D" w:rsidP="0021021D">
      <w:pPr>
        <w:spacing w:line="480" w:lineRule="auto"/>
        <w:rPr>
          <w:rFonts w:ascii="Arial" w:hAnsi="Arial" w:cs="Arial"/>
          <w:sz w:val="24"/>
          <w:szCs w:val="24"/>
          <w:bdr w:val="none" w:sz="0" w:space="0" w:color="auto" w:frame="1"/>
        </w:rPr>
      </w:pPr>
      <w:r w:rsidRPr="0021021D">
        <w:rPr>
          <w:rFonts w:ascii="Arial" w:hAnsi="Arial" w:cs="Arial"/>
          <w:bCs/>
          <w:sz w:val="24"/>
          <w:szCs w:val="24"/>
          <w:shd w:val="clear" w:color="auto" w:fill="FFFFFF"/>
        </w:rPr>
        <w:t xml:space="preserve">Zilibowitz, M. (2008). </w:t>
      </w:r>
      <w:r w:rsidRPr="0021021D">
        <w:rPr>
          <w:rFonts w:ascii="Arial" w:hAnsi="Arial" w:cs="Arial"/>
          <w:bCs/>
          <w:sz w:val="24"/>
          <w:szCs w:val="24"/>
          <w:u w:val="single"/>
          <w:shd w:val="clear" w:color="auto" w:fill="FFFFFF"/>
        </w:rPr>
        <w:t>Watch, Wait and wonder : modified parent education program : facilitator guide</w:t>
      </w:r>
      <w:r w:rsidRPr="0021021D">
        <w:rPr>
          <w:rFonts w:ascii="Arial" w:hAnsi="Arial" w:cs="Arial"/>
          <w:bCs/>
          <w:sz w:val="24"/>
          <w:szCs w:val="24"/>
          <w:shd w:val="clear" w:color="auto" w:fill="FFFFFF"/>
        </w:rPr>
        <w:t xml:space="preserve">.  </w:t>
      </w:r>
      <w:hyperlink r:id="rId102" w:history="1">
        <w:r w:rsidRPr="0021021D">
          <w:rPr>
            <w:rFonts w:ascii="Arial" w:hAnsi="Arial" w:cs="Arial"/>
            <w:sz w:val="24"/>
            <w:szCs w:val="24"/>
            <w:shd w:val="clear" w:color="auto" w:fill="FFFFFF"/>
          </w:rPr>
          <w:t>Good Beginnings Australia</w:t>
        </w:r>
      </w:hyperlink>
    </w:p>
    <w:p w14:paraId="3EEE64E7" w14:textId="77777777" w:rsidR="0021021D" w:rsidRPr="0021021D" w:rsidRDefault="0021021D" w:rsidP="0021021D">
      <w:pPr>
        <w:spacing w:after="0" w:line="480" w:lineRule="auto"/>
        <w:rPr>
          <w:rFonts w:ascii="Arial" w:hAnsi="Arial" w:cs="Arial"/>
          <w:sz w:val="24"/>
          <w:szCs w:val="24"/>
        </w:rPr>
      </w:pPr>
    </w:p>
    <w:p w14:paraId="5AA1B760" w14:textId="77777777" w:rsidR="0021021D" w:rsidRP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Yardley, L., (2008). </w:t>
      </w:r>
      <w:r w:rsidRPr="0021021D">
        <w:rPr>
          <w:rFonts w:ascii="Arial" w:hAnsi="Arial" w:cs="Arial"/>
          <w:sz w:val="24"/>
          <w:szCs w:val="24"/>
          <w:u w:val="single"/>
        </w:rPr>
        <w:t>Demonstrating validity in qualitative psychology</w:t>
      </w:r>
      <w:r w:rsidRPr="0021021D">
        <w:rPr>
          <w:rFonts w:ascii="Arial" w:hAnsi="Arial" w:cs="Arial"/>
          <w:sz w:val="24"/>
          <w:szCs w:val="24"/>
        </w:rPr>
        <w:t>. In J.A Smith (Eds), Qualitative psychology: A practical guide in research methods (2</w:t>
      </w:r>
      <w:r w:rsidRPr="0021021D">
        <w:rPr>
          <w:rFonts w:ascii="Arial" w:hAnsi="Arial" w:cs="Arial"/>
          <w:sz w:val="24"/>
          <w:szCs w:val="24"/>
          <w:vertAlign w:val="superscript"/>
        </w:rPr>
        <w:t>nd</w:t>
      </w:r>
      <w:r w:rsidRPr="0021021D">
        <w:rPr>
          <w:rFonts w:ascii="Arial" w:hAnsi="Arial" w:cs="Arial"/>
          <w:sz w:val="24"/>
          <w:szCs w:val="24"/>
        </w:rPr>
        <w:t xml:space="preserve"> ed.), 235-251, Sage: London</w:t>
      </w:r>
    </w:p>
    <w:p w14:paraId="0904C654" w14:textId="77777777" w:rsidR="0021021D" w:rsidRPr="0021021D" w:rsidRDefault="0021021D" w:rsidP="0021021D">
      <w:pPr>
        <w:spacing w:line="480" w:lineRule="auto"/>
        <w:rPr>
          <w:rFonts w:ascii="Arial" w:hAnsi="Arial" w:cs="Arial"/>
          <w:sz w:val="24"/>
          <w:szCs w:val="24"/>
        </w:rPr>
      </w:pPr>
    </w:p>
    <w:p w14:paraId="17393FF0" w14:textId="77777777" w:rsidR="0021021D" w:rsidRPr="0021021D" w:rsidRDefault="0021021D" w:rsidP="0021021D">
      <w:pPr>
        <w:spacing w:line="480" w:lineRule="auto"/>
        <w:rPr>
          <w:rFonts w:ascii="Arial" w:eastAsia="Times New Roman" w:hAnsi="Arial" w:cs="Arial"/>
          <w:sz w:val="24"/>
          <w:szCs w:val="24"/>
          <w:lang w:eastAsia="en-GB"/>
        </w:rPr>
      </w:pPr>
      <w:r w:rsidRPr="0021021D">
        <w:rPr>
          <w:rFonts w:ascii="Arial" w:hAnsi="Arial" w:cs="Arial"/>
          <w:sz w:val="24"/>
          <w:szCs w:val="24"/>
        </w:rPr>
        <w:t>Yates,</w:t>
      </w:r>
      <w:r w:rsidRPr="0021021D">
        <w:rPr>
          <w:rFonts w:ascii="Arial" w:eastAsia="Times New Roman" w:hAnsi="Arial" w:cs="Arial"/>
          <w:sz w:val="24"/>
          <w:szCs w:val="24"/>
          <w:lang w:eastAsia="en-GB"/>
        </w:rPr>
        <w:t xml:space="preserve">T., Ostrosky, M.M, Cheatham, G.A., Fettig, A, Shaffer, L, &amp; Santos, R.M </w:t>
      </w:r>
      <w:r w:rsidRPr="0021021D">
        <w:rPr>
          <w:rFonts w:ascii="Arial" w:eastAsia="Times New Roman" w:hAnsi="Arial" w:cs="Arial"/>
          <w:bCs/>
          <w:sz w:val="24"/>
          <w:szCs w:val="24"/>
          <w:u w:val="single"/>
          <w:lang w:eastAsia="en-GB"/>
        </w:rPr>
        <w:t>Research synthesis on screening and assessing social–emotional competence</w:t>
      </w:r>
      <w:r w:rsidRPr="0021021D">
        <w:rPr>
          <w:rFonts w:ascii="Arial" w:eastAsia="Times New Roman" w:hAnsi="Arial" w:cs="Arial"/>
          <w:sz w:val="24"/>
          <w:szCs w:val="24"/>
          <w:lang w:eastAsia="en-GB"/>
        </w:rPr>
        <w:t>.  Retrieved from Centre on the Social Emotional Foundations for Early Learning</w:t>
      </w:r>
    </w:p>
    <w:p w14:paraId="0A568F3E" w14:textId="77777777" w:rsidR="0021021D" w:rsidRPr="0021021D" w:rsidRDefault="0021021D" w:rsidP="0021021D">
      <w:pPr>
        <w:spacing w:after="0" w:line="480" w:lineRule="auto"/>
        <w:rPr>
          <w:rFonts w:ascii="Arial" w:eastAsia="Times New Roman" w:hAnsi="Arial" w:cs="Arial"/>
          <w:sz w:val="24"/>
          <w:szCs w:val="24"/>
          <w:lang w:eastAsia="en-GB"/>
        </w:rPr>
      </w:pPr>
    </w:p>
    <w:p w14:paraId="35C1E1B7" w14:textId="77777777" w:rsidR="0021021D" w:rsidRPr="0021021D" w:rsidRDefault="0021021D" w:rsidP="0021021D">
      <w:pPr>
        <w:spacing w:after="0" w:line="480" w:lineRule="auto"/>
        <w:rPr>
          <w:rFonts w:ascii="Arial" w:eastAsia="Times New Roman" w:hAnsi="Arial" w:cs="Arial"/>
          <w:sz w:val="24"/>
          <w:szCs w:val="24"/>
          <w:lang w:eastAsia="en-GB"/>
        </w:rPr>
      </w:pPr>
      <w:r w:rsidRPr="0021021D">
        <w:rPr>
          <w:rFonts w:ascii="Arial" w:eastAsia="Times New Roman" w:hAnsi="Arial" w:cs="Arial"/>
          <w:sz w:val="24"/>
          <w:szCs w:val="24"/>
          <w:lang w:eastAsia="en-GB"/>
        </w:rPr>
        <w:t xml:space="preserve">Yoder, N, (2014). </w:t>
      </w:r>
      <w:r w:rsidRPr="0021021D">
        <w:rPr>
          <w:rFonts w:ascii="Arial" w:eastAsia="Times New Roman" w:hAnsi="Arial" w:cs="Arial"/>
          <w:bCs/>
          <w:sz w:val="24"/>
          <w:szCs w:val="24"/>
          <w:u w:val="single"/>
          <w:lang w:eastAsia="en-GB"/>
        </w:rPr>
        <w:t>Teaching the whole child: Instructional practices that support social–emotional learning in three teacher evaluation frameworks</w:t>
      </w:r>
      <w:r w:rsidRPr="0021021D">
        <w:rPr>
          <w:rFonts w:ascii="Arial" w:eastAsia="Times New Roman" w:hAnsi="Arial" w:cs="Arial"/>
          <w:sz w:val="24"/>
          <w:szCs w:val="24"/>
          <w:u w:val="single"/>
          <w:lang w:eastAsia="en-GB"/>
        </w:rPr>
        <w:t>.</w:t>
      </w:r>
      <w:r w:rsidRPr="0021021D">
        <w:rPr>
          <w:rFonts w:ascii="Arial" w:eastAsia="Times New Roman" w:hAnsi="Arial" w:cs="Arial"/>
          <w:sz w:val="24"/>
          <w:szCs w:val="24"/>
          <w:lang w:eastAsia="en-GB"/>
        </w:rPr>
        <w:t xml:space="preserve"> Retrieved from American Institutes for Research Centre on Great Teachers and Leaders </w:t>
      </w:r>
    </w:p>
    <w:p w14:paraId="69FCF90D" w14:textId="77777777" w:rsidR="0021021D" w:rsidRPr="0021021D" w:rsidRDefault="0021021D" w:rsidP="0021021D">
      <w:pPr>
        <w:spacing w:line="480" w:lineRule="auto"/>
        <w:rPr>
          <w:rFonts w:ascii="Arial" w:hAnsi="Arial" w:cs="Arial"/>
          <w:sz w:val="24"/>
          <w:szCs w:val="24"/>
          <w:bdr w:val="none" w:sz="0" w:space="0" w:color="auto" w:frame="1"/>
        </w:rPr>
      </w:pPr>
    </w:p>
    <w:p w14:paraId="28EB642E" w14:textId="77777777" w:rsidR="0021021D" w:rsidRPr="0021021D" w:rsidRDefault="0021021D" w:rsidP="0021021D">
      <w:pPr>
        <w:spacing w:line="480" w:lineRule="auto"/>
        <w:ind w:left="720" w:hanging="720"/>
        <w:jc w:val="both"/>
        <w:rPr>
          <w:rFonts w:ascii="Arial" w:hAnsi="Arial" w:cs="Arial"/>
          <w:sz w:val="24"/>
          <w:szCs w:val="24"/>
        </w:rPr>
      </w:pPr>
      <w:r w:rsidRPr="0021021D">
        <w:rPr>
          <w:rFonts w:ascii="Arial" w:hAnsi="Arial" w:cs="Arial"/>
          <w:sz w:val="24"/>
          <w:szCs w:val="24"/>
        </w:rPr>
        <w:t>Young Minds policy (2004) - youngminds.org.uk</w:t>
      </w:r>
    </w:p>
    <w:p w14:paraId="696F073C" w14:textId="77777777" w:rsidR="0021021D" w:rsidRPr="0021021D" w:rsidRDefault="0021021D" w:rsidP="0021021D">
      <w:pPr>
        <w:spacing w:line="480" w:lineRule="auto"/>
        <w:ind w:left="720" w:hanging="720"/>
        <w:jc w:val="both"/>
        <w:rPr>
          <w:rFonts w:ascii="Arial" w:hAnsi="Arial" w:cs="Arial"/>
          <w:sz w:val="24"/>
          <w:szCs w:val="24"/>
        </w:rPr>
      </w:pPr>
    </w:p>
    <w:p w14:paraId="6375706C" w14:textId="77777777" w:rsidR="0021021D" w:rsidRDefault="0021021D" w:rsidP="0021021D">
      <w:pPr>
        <w:spacing w:after="0" w:line="480" w:lineRule="auto"/>
        <w:rPr>
          <w:rFonts w:ascii="Arial" w:hAnsi="Arial" w:cs="Arial"/>
          <w:sz w:val="24"/>
          <w:szCs w:val="24"/>
        </w:rPr>
      </w:pPr>
      <w:r w:rsidRPr="0021021D">
        <w:rPr>
          <w:rFonts w:ascii="Arial" w:hAnsi="Arial" w:cs="Arial"/>
          <w:sz w:val="24"/>
          <w:szCs w:val="24"/>
        </w:rPr>
        <w:t xml:space="preserve">Zins, J., Weissberg, R., Wang, M., &amp; Walberg, H. (2004). </w:t>
      </w:r>
      <w:r w:rsidRPr="0021021D">
        <w:rPr>
          <w:rFonts w:ascii="Arial" w:hAnsi="Arial" w:cs="Arial"/>
          <w:sz w:val="24"/>
          <w:szCs w:val="24"/>
          <w:u w:val="single"/>
        </w:rPr>
        <w:t xml:space="preserve">Building academic success on social and emotional learning: What does the research say? </w:t>
      </w:r>
      <w:r w:rsidRPr="0021021D">
        <w:rPr>
          <w:rFonts w:ascii="Arial" w:hAnsi="Arial" w:cs="Arial"/>
          <w:sz w:val="24"/>
          <w:szCs w:val="24"/>
        </w:rPr>
        <w:t>: Teachers College Pr.</w:t>
      </w:r>
    </w:p>
    <w:p w14:paraId="1BC5DBA1" w14:textId="77777777" w:rsidR="0021021D" w:rsidRDefault="0021021D" w:rsidP="0021021D">
      <w:pPr>
        <w:spacing w:after="0" w:line="480" w:lineRule="auto"/>
        <w:rPr>
          <w:rFonts w:ascii="Arial" w:hAnsi="Arial" w:cs="Arial"/>
          <w:sz w:val="24"/>
          <w:szCs w:val="24"/>
        </w:rPr>
      </w:pPr>
    </w:p>
    <w:p w14:paraId="10877FBD" w14:textId="77777777" w:rsidR="0021021D" w:rsidRDefault="0021021D" w:rsidP="0021021D">
      <w:pPr>
        <w:spacing w:after="0" w:line="480" w:lineRule="auto"/>
        <w:rPr>
          <w:rFonts w:ascii="Arial" w:hAnsi="Arial" w:cs="Arial"/>
          <w:sz w:val="24"/>
          <w:szCs w:val="24"/>
        </w:rPr>
      </w:pPr>
    </w:p>
    <w:p w14:paraId="393C3DBE" w14:textId="77777777" w:rsidR="0021021D" w:rsidRDefault="0021021D" w:rsidP="0021021D">
      <w:pPr>
        <w:spacing w:after="0" w:line="480" w:lineRule="auto"/>
        <w:rPr>
          <w:rFonts w:ascii="Arial" w:hAnsi="Arial" w:cs="Arial"/>
          <w:sz w:val="24"/>
          <w:szCs w:val="24"/>
        </w:rPr>
      </w:pPr>
    </w:p>
    <w:p w14:paraId="571971D2" w14:textId="77777777" w:rsidR="0021021D" w:rsidRDefault="0021021D" w:rsidP="0021021D">
      <w:pPr>
        <w:spacing w:after="0" w:line="480" w:lineRule="auto"/>
        <w:rPr>
          <w:rFonts w:ascii="Arial" w:hAnsi="Arial" w:cs="Arial"/>
          <w:sz w:val="24"/>
          <w:szCs w:val="24"/>
        </w:rPr>
      </w:pPr>
    </w:p>
    <w:p w14:paraId="0630704A" w14:textId="77777777" w:rsidR="0021021D" w:rsidRDefault="0021021D" w:rsidP="0021021D">
      <w:pPr>
        <w:spacing w:after="0" w:line="480" w:lineRule="auto"/>
        <w:rPr>
          <w:rFonts w:ascii="Arial" w:hAnsi="Arial" w:cs="Arial"/>
          <w:sz w:val="24"/>
          <w:szCs w:val="24"/>
        </w:rPr>
      </w:pPr>
    </w:p>
    <w:p w14:paraId="0B50890C" w14:textId="77777777" w:rsidR="0021021D" w:rsidRDefault="0021021D" w:rsidP="0021021D">
      <w:pPr>
        <w:spacing w:after="0" w:line="480" w:lineRule="auto"/>
        <w:rPr>
          <w:rFonts w:ascii="Arial" w:hAnsi="Arial" w:cs="Arial"/>
          <w:sz w:val="24"/>
          <w:szCs w:val="24"/>
        </w:rPr>
      </w:pPr>
    </w:p>
    <w:p w14:paraId="2BA653BF" w14:textId="77777777" w:rsidR="0021021D" w:rsidRDefault="0021021D" w:rsidP="0021021D">
      <w:pPr>
        <w:spacing w:after="0" w:line="480" w:lineRule="auto"/>
        <w:rPr>
          <w:rFonts w:ascii="Arial" w:hAnsi="Arial" w:cs="Arial"/>
          <w:sz w:val="24"/>
          <w:szCs w:val="24"/>
        </w:rPr>
      </w:pPr>
    </w:p>
    <w:p w14:paraId="26E79DAE" w14:textId="77777777" w:rsidR="0021021D" w:rsidRDefault="0021021D" w:rsidP="0021021D">
      <w:pPr>
        <w:spacing w:after="0" w:line="480" w:lineRule="auto"/>
        <w:rPr>
          <w:rFonts w:ascii="Arial" w:hAnsi="Arial" w:cs="Arial"/>
          <w:sz w:val="24"/>
          <w:szCs w:val="24"/>
        </w:rPr>
      </w:pPr>
    </w:p>
    <w:p w14:paraId="1E98E724" w14:textId="77777777" w:rsidR="0021021D" w:rsidRDefault="0021021D" w:rsidP="0021021D">
      <w:pPr>
        <w:spacing w:after="0" w:line="480" w:lineRule="auto"/>
        <w:rPr>
          <w:rFonts w:ascii="Arial" w:hAnsi="Arial" w:cs="Arial"/>
          <w:sz w:val="24"/>
          <w:szCs w:val="24"/>
        </w:rPr>
      </w:pPr>
    </w:p>
    <w:p w14:paraId="1FDEEF37" w14:textId="77777777" w:rsidR="0021021D" w:rsidRDefault="0021021D" w:rsidP="0021021D">
      <w:pPr>
        <w:rPr>
          <w:rFonts w:ascii="Arial" w:hAnsi="Arial" w:cs="Arial"/>
          <w:b/>
          <w:u w:val="single"/>
        </w:rPr>
      </w:pPr>
    </w:p>
    <w:p w14:paraId="09D9F79A" w14:textId="77777777" w:rsidR="00630114" w:rsidRDefault="00630114" w:rsidP="0021021D">
      <w:pPr>
        <w:rPr>
          <w:rFonts w:ascii="Arial" w:hAnsi="Arial" w:cs="Arial"/>
          <w:b/>
          <w:sz w:val="24"/>
          <w:szCs w:val="24"/>
          <w:u w:val="single"/>
        </w:rPr>
      </w:pPr>
    </w:p>
    <w:p w14:paraId="09FC752A" w14:textId="77777777" w:rsidR="00630114" w:rsidRDefault="00630114" w:rsidP="0021021D">
      <w:pPr>
        <w:rPr>
          <w:rFonts w:ascii="Arial" w:hAnsi="Arial" w:cs="Arial"/>
          <w:b/>
          <w:sz w:val="24"/>
          <w:szCs w:val="24"/>
          <w:u w:val="single"/>
        </w:rPr>
      </w:pPr>
    </w:p>
    <w:p w14:paraId="352771CC" w14:textId="77777777" w:rsidR="00630114" w:rsidRDefault="00630114" w:rsidP="0021021D">
      <w:pPr>
        <w:rPr>
          <w:rFonts w:ascii="Arial" w:hAnsi="Arial" w:cs="Arial"/>
          <w:b/>
          <w:sz w:val="24"/>
          <w:szCs w:val="24"/>
          <w:u w:val="single"/>
        </w:rPr>
      </w:pPr>
    </w:p>
    <w:p w14:paraId="45457906" w14:textId="77777777" w:rsidR="00630114" w:rsidRDefault="00630114" w:rsidP="0021021D">
      <w:pPr>
        <w:rPr>
          <w:rFonts w:ascii="Arial" w:hAnsi="Arial" w:cs="Arial"/>
          <w:b/>
          <w:sz w:val="24"/>
          <w:szCs w:val="24"/>
          <w:u w:val="single"/>
        </w:rPr>
      </w:pPr>
    </w:p>
    <w:p w14:paraId="1540B3D3" w14:textId="77777777" w:rsidR="00630114" w:rsidRDefault="00630114" w:rsidP="0021021D">
      <w:pPr>
        <w:rPr>
          <w:rFonts w:ascii="Arial" w:hAnsi="Arial" w:cs="Arial"/>
          <w:b/>
          <w:sz w:val="24"/>
          <w:szCs w:val="24"/>
          <w:u w:val="single"/>
        </w:rPr>
      </w:pPr>
    </w:p>
    <w:p w14:paraId="30CDBAB6" w14:textId="77777777" w:rsidR="00630114" w:rsidRDefault="00630114" w:rsidP="0021021D">
      <w:pPr>
        <w:rPr>
          <w:rFonts w:ascii="Arial" w:hAnsi="Arial" w:cs="Arial"/>
          <w:b/>
          <w:sz w:val="24"/>
          <w:szCs w:val="24"/>
          <w:u w:val="single"/>
        </w:rPr>
      </w:pPr>
    </w:p>
    <w:p w14:paraId="7FF7B084" w14:textId="77777777" w:rsidR="00F762E2" w:rsidRDefault="00F762E2" w:rsidP="0021021D">
      <w:pPr>
        <w:rPr>
          <w:rFonts w:ascii="Arial" w:hAnsi="Arial" w:cs="Arial"/>
          <w:b/>
          <w:sz w:val="24"/>
          <w:szCs w:val="24"/>
          <w:u w:val="single"/>
        </w:rPr>
      </w:pPr>
    </w:p>
    <w:p w14:paraId="5C3BA592" w14:textId="77777777" w:rsidR="00F762E2" w:rsidRDefault="00F762E2" w:rsidP="0021021D">
      <w:pPr>
        <w:rPr>
          <w:rFonts w:ascii="Arial" w:hAnsi="Arial" w:cs="Arial"/>
          <w:b/>
          <w:sz w:val="24"/>
          <w:szCs w:val="24"/>
          <w:u w:val="single"/>
        </w:rPr>
      </w:pPr>
    </w:p>
    <w:p w14:paraId="774BC859" w14:textId="77777777" w:rsidR="00F762E2" w:rsidRDefault="00F762E2" w:rsidP="0021021D">
      <w:pPr>
        <w:rPr>
          <w:rFonts w:ascii="Arial" w:hAnsi="Arial" w:cs="Arial"/>
          <w:b/>
          <w:sz w:val="24"/>
          <w:szCs w:val="24"/>
          <w:u w:val="single"/>
        </w:rPr>
      </w:pPr>
    </w:p>
    <w:p w14:paraId="3151F744" w14:textId="77777777" w:rsidR="00F762E2" w:rsidRDefault="00F762E2" w:rsidP="0021021D">
      <w:pPr>
        <w:rPr>
          <w:rFonts w:ascii="Arial" w:hAnsi="Arial" w:cs="Arial"/>
          <w:b/>
          <w:sz w:val="24"/>
          <w:szCs w:val="24"/>
          <w:u w:val="single"/>
        </w:rPr>
      </w:pPr>
    </w:p>
    <w:p w14:paraId="7E3868ED" w14:textId="7EC8ABD0" w:rsidR="0021021D" w:rsidRPr="00820910" w:rsidRDefault="0021021D" w:rsidP="0021021D">
      <w:pPr>
        <w:rPr>
          <w:rFonts w:ascii="Arial" w:hAnsi="Arial" w:cs="Arial"/>
          <w:b/>
          <w:color w:val="5B9BD5" w:themeColor="accent1"/>
          <w:sz w:val="24"/>
          <w:szCs w:val="24"/>
          <w:u w:val="single"/>
        </w:rPr>
      </w:pPr>
      <w:r w:rsidRPr="00820910">
        <w:rPr>
          <w:rFonts w:ascii="Arial" w:hAnsi="Arial" w:cs="Arial"/>
          <w:b/>
          <w:color w:val="5B9BD5" w:themeColor="accent1"/>
          <w:sz w:val="24"/>
          <w:szCs w:val="24"/>
          <w:u w:val="single"/>
        </w:rPr>
        <w:t xml:space="preserve">Appendix 1: GOALS AND REVIEW </w:t>
      </w:r>
    </w:p>
    <w:tbl>
      <w:tblPr>
        <w:tblStyle w:val="TableGrid"/>
        <w:tblW w:w="8926" w:type="dxa"/>
        <w:tblInd w:w="0" w:type="dxa"/>
        <w:tblLook w:val="04A0" w:firstRow="1" w:lastRow="0" w:firstColumn="1" w:lastColumn="0" w:noHBand="0" w:noVBand="1"/>
      </w:tblPr>
      <w:tblGrid>
        <w:gridCol w:w="2254"/>
        <w:gridCol w:w="6672"/>
      </w:tblGrid>
      <w:tr w:rsidR="0021021D" w14:paraId="2A8FEF5C" w14:textId="77777777" w:rsidTr="0021021D">
        <w:tc>
          <w:tcPr>
            <w:tcW w:w="2254" w:type="dxa"/>
            <w:tcBorders>
              <w:top w:val="single" w:sz="4" w:space="0" w:color="auto"/>
              <w:left w:val="single" w:sz="4" w:space="0" w:color="auto"/>
              <w:bottom w:val="single" w:sz="4" w:space="0" w:color="auto"/>
              <w:right w:val="single" w:sz="4" w:space="0" w:color="auto"/>
            </w:tcBorders>
            <w:hideMark/>
          </w:tcPr>
          <w:p w14:paraId="551E4E3F" w14:textId="77777777" w:rsidR="0021021D" w:rsidRDefault="0021021D" w:rsidP="0021021D">
            <w:pPr>
              <w:rPr>
                <w:rFonts w:ascii="Arial" w:hAnsi="Arial" w:cs="Arial"/>
              </w:rPr>
            </w:pPr>
            <w:r>
              <w:rPr>
                <w:rFonts w:ascii="Arial" w:hAnsi="Arial" w:cs="Arial"/>
              </w:rPr>
              <w:t>Name &amp; Age</w:t>
            </w:r>
          </w:p>
        </w:tc>
        <w:tc>
          <w:tcPr>
            <w:tcW w:w="6672" w:type="dxa"/>
            <w:tcBorders>
              <w:top w:val="single" w:sz="4" w:space="0" w:color="auto"/>
              <w:left w:val="single" w:sz="4" w:space="0" w:color="auto"/>
              <w:bottom w:val="single" w:sz="4" w:space="0" w:color="auto"/>
              <w:right w:val="single" w:sz="4" w:space="0" w:color="auto"/>
            </w:tcBorders>
          </w:tcPr>
          <w:p w14:paraId="06ACB45C" w14:textId="77777777" w:rsidR="0021021D" w:rsidRDefault="0021021D" w:rsidP="0021021D">
            <w:pPr>
              <w:rPr>
                <w:rFonts w:ascii="Arial" w:hAnsi="Arial" w:cs="Arial"/>
              </w:rPr>
            </w:pPr>
          </w:p>
        </w:tc>
      </w:tr>
      <w:tr w:rsidR="0021021D" w14:paraId="34CAC761" w14:textId="77777777" w:rsidTr="0021021D">
        <w:tc>
          <w:tcPr>
            <w:tcW w:w="2254" w:type="dxa"/>
            <w:tcBorders>
              <w:top w:val="single" w:sz="4" w:space="0" w:color="auto"/>
              <w:left w:val="single" w:sz="4" w:space="0" w:color="auto"/>
              <w:bottom w:val="single" w:sz="4" w:space="0" w:color="auto"/>
              <w:right w:val="single" w:sz="4" w:space="0" w:color="auto"/>
            </w:tcBorders>
            <w:hideMark/>
          </w:tcPr>
          <w:p w14:paraId="6EDE7044" w14:textId="77777777" w:rsidR="0021021D" w:rsidRDefault="0021021D" w:rsidP="0021021D">
            <w:pPr>
              <w:rPr>
                <w:rFonts w:ascii="Arial" w:hAnsi="Arial" w:cs="Arial"/>
              </w:rPr>
            </w:pPr>
            <w:r>
              <w:rPr>
                <w:rFonts w:ascii="Arial" w:hAnsi="Arial" w:cs="Arial"/>
              </w:rPr>
              <w:t>Family Members: Names &amp; Ages</w:t>
            </w:r>
          </w:p>
        </w:tc>
        <w:tc>
          <w:tcPr>
            <w:tcW w:w="6672" w:type="dxa"/>
            <w:tcBorders>
              <w:top w:val="single" w:sz="4" w:space="0" w:color="auto"/>
              <w:left w:val="single" w:sz="4" w:space="0" w:color="auto"/>
              <w:bottom w:val="single" w:sz="4" w:space="0" w:color="auto"/>
              <w:right w:val="single" w:sz="4" w:space="0" w:color="auto"/>
            </w:tcBorders>
          </w:tcPr>
          <w:p w14:paraId="6685C45B" w14:textId="77777777" w:rsidR="0021021D" w:rsidRDefault="0021021D" w:rsidP="0021021D">
            <w:pPr>
              <w:rPr>
                <w:rFonts w:ascii="Arial" w:hAnsi="Arial" w:cs="Arial"/>
              </w:rPr>
            </w:pPr>
          </w:p>
        </w:tc>
      </w:tr>
    </w:tbl>
    <w:p w14:paraId="624F926D" w14:textId="77777777" w:rsidR="0021021D" w:rsidRDefault="0021021D" w:rsidP="0021021D">
      <w:pPr>
        <w:rPr>
          <w:rFonts w:ascii="Arial" w:hAnsi="Arial" w:cs="Arial"/>
          <w:sz w:val="28"/>
          <w:szCs w:val="28"/>
        </w:rPr>
      </w:pPr>
    </w:p>
    <w:tbl>
      <w:tblPr>
        <w:tblStyle w:val="TableGrid"/>
        <w:tblW w:w="8956" w:type="dxa"/>
        <w:tblInd w:w="0" w:type="dxa"/>
        <w:tblLook w:val="04A0" w:firstRow="1" w:lastRow="0" w:firstColumn="1" w:lastColumn="0" w:noHBand="0" w:noVBand="1"/>
      </w:tblPr>
      <w:tblGrid>
        <w:gridCol w:w="8956"/>
      </w:tblGrid>
      <w:tr w:rsidR="0021021D" w14:paraId="2B565CED" w14:textId="77777777" w:rsidTr="0021021D">
        <w:trPr>
          <w:trHeight w:val="502"/>
        </w:trPr>
        <w:tc>
          <w:tcPr>
            <w:tcW w:w="8956" w:type="dxa"/>
            <w:tcBorders>
              <w:top w:val="single" w:sz="4" w:space="0" w:color="auto"/>
              <w:left w:val="single" w:sz="4" w:space="0" w:color="auto"/>
              <w:bottom w:val="single" w:sz="4" w:space="0" w:color="auto"/>
              <w:right w:val="single" w:sz="4" w:space="0" w:color="auto"/>
            </w:tcBorders>
            <w:hideMark/>
          </w:tcPr>
          <w:p w14:paraId="21B156A9" w14:textId="77777777" w:rsidR="0021021D" w:rsidRDefault="0021021D" w:rsidP="0021021D">
            <w:pPr>
              <w:rPr>
                <w:rFonts w:ascii="Arial" w:hAnsi="Arial" w:cs="Arial"/>
              </w:rPr>
            </w:pPr>
            <w:r>
              <w:rPr>
                <w:rFonts w:ascii="Arial" w:hAnsi="Arial" w:cs="Arial"/>
              </w:rPr>
              <w:t>Discussion of hopes, expectations and concerns</w:t>
            </w:r>
          </w:p>
        </w:tc>
      </w:tr>
      <w:tr w:rsidR="0021021D" w14:paraId="0D99606D" w14:textId="77777777" w:rsidTr="0021021D">
        <w:trPr>
          <w:trHeight w:val="1118"/>
        </w:trPr>
        <w:tc>
          <w:tcPr>
            <w:tcW w:w="8956" w:type="dxa"/>
            <w:tcBorders>
              <w:top w:val="single" w:sz="4" w:space="0" w:color="auto"/>
              <w:left w:val="single" w:sz="4" w:space="0" w:color="auto"/>
              <w:bottom w:val="single" w:sz="4" w:space="0" w:color="auto"/>
              <w:right w:val="single" w:sz="4" w:space="0" w:color="auto"/>
            </w:tcBorders>
          </w:tcPr>
          <w:p w14:paraId="6F285D0B" w14:textId="50DAC223" w:rsidR="0021021D" w:rsidRDefault="0021021D" w:rsidP="0021021D">
            <w:pPr>
              <w:rPr>
                <w:rFonts w:ascii="Arial" w:hAnsi="Arial" w:cs="Arial"/>
              </w:rPr>
            </w:pPr>
            <w:r>
              <w:rPr>
                <w:rFonts w:ascii="Arial" w:hAnsi="Arial" w:cs="Arial"/>
              </w:rPr>
              <w:t xml:space="preserve"> </w:t>
            </w:r>
          </w:p>
          <w:p w14:paraId="7A864F33" w14:textId="77777777" w:rsidR="0021021D" w:rsidRDefault="0021021D" w:rsidP="0021021D">
            <w:pPr>
              <w:rPr>
                <w:rFonts w:ascii="Arial" w:hAnsi="Arial" w:cs="Arial"/>
              </w:rPr>
            </w:pPr>
          </w:p>
        </w:tc>
      </w:tr>
    </w:tbl>
    <w:p w14:paraId="5014E3AE" w14:textId="77777777" w:rsidR="0021021D" w:rsidRDefault="0021021D" w:rsidP="0021021D">
      <w:pPr>
        <w:rPr>
          <w:rFonts w:ascii="Arial" w:hAnsi="Arial" w:cs="Arial"/>
        </w:rPr>
      </w:pPr>
    </w:p>
    <w:tbl>
      <w:tblPr>
        <w:tblStyle w:val="TableGrid"/>
        <w:tblW w:w="9150" w:type="dxa"/>
        <w:tblInd w:w="0" w:type="dxa"/>
        <w:tblLook w:val="04A0" w:firstRow="1" w:lastRow="0" w:firstColumn="1" w:lastColumn="0" w:noHBand="0" w:noVBand="1"/>
      </w:tblPr>
      <w:tblGrid>
        <w:gridCol w:w="2394"/>
        <w:gridCol w:w="6756"/>
      </w:tblGrid>
      <w:tr w:rsidR="0021021D" w14:paraId="01D0A9A5" w14:textId="77777777" w:rsidTr="0021021D">
        <w:trPr>
          <w:trHeight w:val="3778"/>
        </w:trPr>
        <w:tc>
          <w:tcPr>
            <w:tcW w:w="2394" w:type="dxa"/>
            <w:tcBorders>
              <w:top w:val="single" w:sz="4" w:space="0" w:color="auto"/>
              <w:left w:val="single" w:sz="4" w:space="0" w:color="auto"/>
              <w:bottom w:val="single" w:sz="4" w:space="0" w:color="auto"/>
              <w:right w:val="single" w:sz="4" w:space="0" w:color="auto"/>
            </w:tcBorders>
          </w:tcPr>
          <w:p w14:paraId="66B1CBA9" w14:textId="73745481" w:rsidR="0021021D" w:rsidRDefault="0021021D" w:rsidP="0021021D">
            <w:pPr>
              <w:rPr>
                <w:rFonts w:ascii="Arial" w:hAnsi="Arial" w:cs="Arial"/>
              </w:rPr>
            </w:pPr>
            <w:r>
              <w:rPr>
                <w:rFonts w:ascii="Arial" w:hAnsi="Arial" w:cs="Arial"/>
              </w:rPr>
              <w:t>Initial goal(I)</w:t>
            </w:r>
          </w:p>
        </w:tc>
        <w:tc>
          <w:tcPr>
            <w:tcW w:w="6756" w:type="dxa"/>
            <w:tcBorders>
              <w:top w:val="single" w:sz="4" w:space="0" w:color="auto"/>
              <w:left w:val="single" w:sz="4" w:space="0" w:color="auto"/>
              <w:bottom w:val="single" w:sz="4" w:space="0" w:color="auto"/>
              <w:right w:val="single" w:sz="4" w:space="0" w:color="auto"/>
            </w:tcBorders>
          </w:tcPr>
          <w:p w14:paraId="4DDF125F" w14:textId="77777777" w:rsidR="0021021D" w:rsidRDefault="0021021D" w:rsidP="0021021D">
            <w:pPr>
              <w:rPr>
                <w:rFonts w:ascii="Arial" w:hAnsi="Arial" w:cs="Arial"/>
              </w:rPr>
            </w:pPr>
          </w:p>
        </w:tc>
      </w:tr>
      <w:tr w:rsidR="0021021D" w14:paraId="3626D146" w14:textId="77777777" w:rsidTr="0021021D">
        <w:trPr>
          <w:trHeight w:val="2296"/>
        </w:trPr>
        <w:tc>
          <w:tcPr>
            <w:tcW w:w="2394" w:type="dxa"/>
            <w:tcBorders>
              <w:top w:val="single" w:sz="4" w:space="0" w:color="auto"/>
              <w:left w:val="single" w:sz="4" w:space="0" w:color="auto"/>
              <w:bottom w:val="single" w:sz="4" w:space="0" w:color="auto"/>
              <w:right w:val="single" w:sz="4" w:space="0" w:color="auto"/>
            </w:tcBorders>
          </w:tcPr>
          <w:p w14:paraId="3D08DE55" w14:textId="77777777" w:rsidR="0021021D" w:rsidRDefault="0021021D" w:rsidP="0021021D">
            <w:pPr>
              <w:rPr>
                <w:rFonts w:ascii="Arial" w:hAnsi="Arial" w:cs="Arial"/>
              </w:rPr>
            </w:pPr>
            <w:r>
              <w:rPr>
                <w:rFonts w:ascii="Arial" w:hAnsi="Arial" w:cs="Arial"/>
              </w:rPr>
              <w:t>Where do you feel you are at the start of the process in relation to initial goals (I) and where do you think you are after the process (A)</w:t>
            </w:r>
          </w:p>
          <w:p w14:paraId="18462FFC" w14:textId="77777777" w:rsidR="0021021D" w:rsidRDefault="0021021D" w:rsidP="0021021D">
            <w:pPr>
              <w:rPr>
                <w:rFonts w:ascii="Arial" w:hAnsi="Arial" w:cs="Arial"/>
              </w:rPr>
            </w:pPr>
          </w:p>
        </w:tc>
        <w:tc>
          <w:tcPr>
            <w:tcW w:w="6756" w:type="dxa"/>
            <w:tcBorders>
              <w:top w:val="single" w:sz="4" w:space="0" w:color="auto"/>
              <w:left w:val="single" w:sz="4" w:space="0" w:color="auto"/>
              <w:bottom w:val="single" w:sz="4" w:space="0" w:color="auto"/>
              <w:right w:val="single" w:sz="4" w:space="0" w:color="auto"/>
            </w:tcBorders>
          </w:tcPr>
          <w:p w14:paraId="57AB9D81" w14:textId="77777777" w:rsidR="0021021D" w:rsidRPr="00AF42F5" w:rsidRDefault="0021021D" w:rsidP="0021021D">
            <w:pPr>
              <w:rPr>
                <w:rFonts w:ascii="Arial" w:hAnsi="Arial" w:cs="Arial"/>
                <w:b/>
              </w:rPr>
            </w:pPr>
            <w:r>
              <w:rPr>
                <w:rFonts w:ascii="Arial" w:hAnsi="Arial" w:cs="Arial"/>
                <w:b/>
              </w:rPr>
              <w:t xml:space="preserve">For each goal, 1 and 2, please circle the number and write an </w:t>
            </w:r>
            <w:r w:rsidRPr="00430138">
              <w:rPr>
                <w:rFonts w:ascii="Arial" w:hAnsi="Arial" w:cs="Arial"/>
                <w:b/>
                <w:color w:val="ED7D31" w:themeColor="accent2"/>
              </w:rPr>
              <w:t>I</w:t>
            </w:r>
            <w:r>
              <w:rPr>
                <w:rFonts w:ascii="Arial" w:hAnsi="Arial" w:cs="Arial"/>
                <w:b/>
              </w:rPr>
              <w:t xml:space="preserve"> above it, of where you think you were in relation to the goal at the start of the process. Then circle and write an </w:t>
            </w:r>
            <w:r w:rsidRPr="00430138">
              <w:rPr>
                <w:rFonts w:ascii="Arial" w:hAnsi="Arial" w:cs="Arial"/>
                <w:b/>
                <w:color w:val="ED7D31" w:themeColor="accent2"/>
              </w:rPr>
              <w:t>A</w:t>
            </w:r>
            <w:r>
              <w:rPr>
                <w:rFonts w:ascii="Arial" w:hAnsi="Arial" w:cs="Arial"/>
                <w:b/>
              </w:rPr>
              <w:t xml:space="preserve"> above it, of where you are in relation to the goal at the end of the sessions. </w:t>
            </w:r>
          </w:p>
          <w:p w14:paraId="6DC63839" w14:textId="77777777" w:rsidR="0021021D" w:rsidRDefault="0021021D" w:rsidP="0021021D">
            <w:pPr>
              <w:rPr>
                <w:rFonts w:ascii="Arial" w:hAnsi="Arial" w:cs="Arial"/>
              </w:rPr>
            </w:pPr>
          </w:p>
          <w:p w14:paraId="6867E528" w14:textId="77777777" w:rsidR="0021021D" w:rsidRDefault="0021021D" w:rsidP="0021021D">
            <w:pPr>
              <w:rPr>
                <w:rFonts w:ascii="Arial" w:hAnsi="Arial" w:cs="Arial"/>
              </w:rPr>
            </w:pPr>
            <w:r>
              <w:rPr>
                <w:rFonts w:ascii="Arial" w:hAnsi="Arial" w:cs="Arial"/>
              </w:rPr>
              <w:t>1)  Not there   1    2    3    4    5    6    7    8    9    10   Brilliant</w:t>
            </w:r>
          </w:p>
          <w:p w14:paraId="47060368" w14:textId="77777777" w:rsidR="0021021D" w:rsidRDefault="0021021D" w:rsidP="0021021D">
            <w:pPr>
              <w:rPr>
                <w:rFonts w:ascii="Arial" w:hAnsi="Arial" w:cs="Arial"/>
              </w:rPr>
            </w:pPr>
          </w:p>
          <w:p w14:paraId="1D35DB32" w14:textId="73569A7E" w:rsidR="0021021D" w:rsidRDefault="0021021D" w:rsidP="0021021D">
            <w:pPr>
              <w:rPr>
                <w:rFonts w:ascii="Arial" w:hAnsi="Arial" w:cs="Arial"/>
              </w:rPr>
            </w:pPr>
            <w:r>
              <w:rPr>
                <w:rFonts w:ascii="Arial" w:hAnsi="Arial" w:cs="Arial"/>
              </w:rPr>
              <w:t>2)  Not there   1    2    3    4    5    6    7    8    9    10   Brilliant</w:t>
            </w:r>
          </w:p>
        </w:tc>
      </w:tr>
    </w:tbl>
    <w:p w14:paraId="0A37488B" w14:textId="77777777" w:rsidR="0021021D" w:rsidRDefault="0021021D" w:rsidP="0021021D">
      <w:pPr>
        <w:rPr>
          <w:rFonts w:ascii="Arial" w:hAnsi="Arial" w:cs="Arial"/>
        </w:rPr>
      </w:pPr>
    </w:p>
    <w:p w14:paraId="05E6B55F" w14:textId="77777777" w:rsidR="0021021D" w:rsidRDefault="0021021D" w:rsidP="0021021D"/>
    <w:p w14:paraId="6AE81C21" w14:textId="77777777" w:rsidR="0021021D" w:rsidRPr="0021021D" w:rsidRDefault="0021021D" w:rsidP="0021021D">
      <w:pPr>
        <w:spacing w:after="0" w:line="480" w:lineRule="auto"/>
        <w:rPr>
          <w:rStyle w:val="BookTitle"/>
          <w:rFonts w:ascii="Arial" w:hAnsi="Arial" w:cs="Arial"/>
          <w:b w:val="0"/>
          <w:bCs w:val="0"/>
          <w:i w:val="0"/>
          <w:iCs w:val="0"/>
          <w:spacing w:val="0"/>
          <w:sz w:val="24"/>
          <w:szCs w:val="24"/>
        </w:rPr>
      </w:pPr>
    </w:p>
    <w:p w14:paraId="456A058D" w14:textId="77777777" w:rsidR="0021021D" w:rsidRDefault="0021021D" w:rsidP="0021021D">
      <w:pPr>
        <w:autoSpaceDE w:val="0"/>
        <w:autoSpaceDN w:val="0"/>
        <w:adjustRightInd w:val="0"/>
        <w:spacing w:after="0" w:line="240" w:lineRule="auto"/>
        <w:rPr>
          <w:rFonts w:ascii="Arial" w:hAnsi="Arial" w:cs="Arial"/>
          <w:sz w:val="2"/>
          <w:szCs w:val="2"/>
        </w:rPr>
      </w:pPr>
    </w:p>
    <w:p w14:paraId="05E80471" w14:textId="77777777" w:rsidR="00630114" w:rsidRDefault="00630114" w:rsidP="00630114">
      <w:pPr>
        <w:autoSpaceDE w:val="0"/>
        <w:autoSpaceDN w:val="0"/>
        <w:adjustRightInd w:val="0"/>
        <w:spacing w:after="0" w:line="240" w:lineRule="auto"/>
        <w:rPr>
          <w:rFonts w:ascii="Arial" w:hAnsi="Arial" w:cs="Arial"/>
          <w:sz w:val="2"/>
          <w:szCs w:val="2"/>
        </w:rPr>
      </w:pPr>
    </w:p>
    <w:p w14:paraId="44273531" w14:textId="77777777" w:rsidR="00630114" w:rsidRDefault="00630114" w:rsidP="00630114">
      <w:pPr>
        <w:autoSpaceDE w:val="0"/>
        <w:autoSpaceDN w:val="0"/>
        <w:adjustRightInd w:val="0"/>
        <w:spacing w:after="0" w:line="240" w:lineRule="auto"/>
        <w:rPr>
          <w:rFonts w:ascii="Arial" w:hAnsi="Arial" w:cs="Arial"/>
          <w:sz w:val="2"/>
          <w:szCs w:val="2"/>
        </w:rPr>
      </w:pPr>
    </w:p>
    <w:p w14:paraId="6EE1C3CF" w14:textId="77777777" w:rsidR="00630114" w:rsidRDefault="00630114" w:rsidP="00630114">
      <w:pPr>
        <w:autoSpaceDE w:val="0"/>
        <w:autoSpaceDN w:val="0"/>
        <w:adjustRightInd w:val="0"/>
        <w:spacing w:after="0" w:line="240" w:lineRule="auto"/>
        <w:rPr>
          <w:rFonts w:ascii="Arial" w:hAnsi="Arial" w:cs="Arial"/>
          <w:sz w:val="2"/>
          <w:szCs w:val="2"/>
        </w:rPr>
      </w:pPr>
    </w:p>
    <w:p w14:paraId="27635180" w14:textId="0758D198" w:rsidR="0021021D" w:rsidRPr="004652E6" w:rsidRDefault="00630114" w:rsidP="00ED04CD">
      <w:pPr>
        <w:spacing w:before="100" w:beforeAutospacing="1" w:after="100" w:afterAutospacing="1" w:line="480" w:lineRule="auto"/>
        <w:textAlignment w:val="baseline"/>
        <w:rPr>
          <w:rFonts w:ascii="Arial" w:eastAsia="Times New Roman" w:hAnsi="Arial" w:cs="Arial"/>
          <w:sz w:val="24"/>
          <w:szCs w:val="24"/>
          <w:lang w:eastAsia="en-GB"/>
        </w:rPr>
      </w:pPr>
      <w:r w:rsidRPr="00630114">
        <w:rPr>
          <w:rFonts w:ascii="Arial" w:eastAsia="Times New Roman" w:hAnsi="Arial" w:cs="Arial"/>
          <w:noProof/>
          <w:sz w:val="24"/>
          <w:szCs w:val="24"/>
          <w:lang w:eastAsia="en-GB"/>
        </w:rPr>
        <w:drawing>
          <wp:inline distT="0" distB="0" distL="0" distR="0" wp14:anchorId="0DA1DEAA" wp14:editId="4221D636">
            <wp:extent cx="5502910" cy="7778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502910" cy="7778600"/>
                    </a:xfrm>
                    <a:prstGeom prst="rect">
                      <a:avLst/>
                    </a:prstGeom>
                    <a:noFill/>
                    <a:ln>
                      <a:noFill/>
                    </a:ln>
                  </pic:spPr>
                </pic:pic>
              </a:graphicData>
            </a:graphic>
          </wp:inline>
        </w:drawing>
      </w:r>
      <w:r w:rsidRPr="00820910">
        <w:rPr>
          <w:rFonts w:ascii="Arial" w:eastAsia="Times New Roman" w:hAnsi="Arial" w:cs="Arial"/>
          <w:b/>
          <w:color w:val="5B9BD5" w:themeColor="accent1"/>
          <w:sz w:val="24"/>
          <w:szCs w:val="24"/>
          <w:lang w:eastAsia="en-GB"/>
        </w:rPr>
        <w:t xml:space="preserve">Appendix 2 – Phase 1/Stage 1 – Phase 2/Stage 2 </w:t>
      </w:r>
      <w:r w:rsidR="00580259" w:rsidRPr="00820910">
        <w:rPr>
          <w:rFonts w:ascii="Arial" w:eastAsia="Times New Roman" w:hAnsi="Arial" w:cs="Arial"/>
          <w:b/>
          <w:color w:val="5B9BD5" w:themeColor="accent1"/>
          <w:sz w:val="24"/>
          <w:szCs w:val="24"/>
          <w:lang w:eastAsia="en-GB"/>
        </w:rPr>
        <w:t>of T</w:t>
      </w:r>
      <w:r w:rsidRPr="00820910">
        <w:rPr>
          <w:rFonts w:ascii="Arial" w:eastAsia="Times New Roman" w:hAnsi="Arial" w:cs="Arial"/>
          <w:b/>
          <w:color w:val="5B9BD5" w:themeColor="accent1"/>
          <w:sz w:val="24"/>
          <w:szCs w:val="24"/>
          <w:lang w:eastAsia="en-GB"/>
        </w:rPr>
        <w:t>hematic Analysis – familiarisation with da</w:t>
      </w:r>
      <w:r w:rsidR="00820910" w:rsidRPr="00820910">
        <w:rPr>
          <w:rFonts w:ascii="Arial" w:eastAsia="Times New Roman" w:hAnsi="Arial" w:cs="Arial"/>
          <w:b/>
          <w:color w:val="5B9BD5" w:themeColor="accent1"/>
          <w:sz w:val="24"/>
          <w:szCs w:val="24"/>
          <w:lang w:eastAsia="en-GB"/>
        </w:rPr>
        <w:t>ta and generating initial codes</w:t>
      </w:r>
    </w:p>
    <w:p w14:paraId="4BDCBC3C" w14:textId="110DD6B0" w:rsidR="00630114" w:rsidRPr="00820910" w:rsidRDefault="00580259" w:rsidP="00580259">
      <w:pPr>
        <w:spacing w:before="100" w:beforeAutospacing="1" w:after="100" w:afterAutospacing="1" w:line="480" w:lineRule="auto"/>
        <w:textAlignment w:val="baseline"/>
        <w:rPr>
          <w:rFonts w:ascii="Arial" w:eastAsia="Times New Roman" w:hAnsi="Arial" w:cs="Arial"/>
          <w:b/>
          <w:color w:val="5B9BD5" w:themeColor="accent1"/>
          <w:sz w:val="24"/>
          <w:szCs w:val="24"/>
          <w:lang w:eastAsia="en-GB"/>
        </w:rPr>
      </w:pPr>
      <w:r w:rsidRPr="00820910">
        <w:rPr>
          <w:rFonts w:ascii="Arial" w:eastAsia="Times New Roman" w:hAnsi="Arial" w:cs="Arial"/>
          <w:b/>
          <w:color w:val="5B9BD5" w:themeColor="accent1"/>
          <w:sz w:val="24"/>
          <w:szCs w:val="24"/>
          <w:lang w:eastAsia="en-GB"/>
        </w:rPr>
        <w:lastRenderedPageBreak/>
        <w:t>Appendix 3 – Phase 3/Stage 3 of Thematic Analysis – searching for themes – Facilitator/Researcher</w:t>
      </w:r>
    </w:p>
    <w:p w14:paraId="6E2E389D" w14:textId="77777777" w:rsidR="00630114" w:rsidRDefault="00630114" w:rsidP="00347925">
      <w:pPr>
        <w:pStyle w:val="ListParagraph"/>
        <w:numPr>
          <w:ilvl w:val="0"/>
          <w:numId w:val="29"/>
        </w:numPr>
        <w:spacing w:after="160" w:line="259" w:lineRule="auto"/>
        <w:rPr>
          <w:rFonts w:ascii="Arial" w:hAnsi="Arial" w:cs="Arial"/>
          <w:sz w:val="26"/>
          <w:szCs w:val="26"/>
        </w:rPr>
        <w:sectPr w:rsidR="00630114" w:rsidSect="004253CD">
          <w:footerReference w:type="default" r:id="rId104"/>
          <w:pgSz w:w="11906" w:h="16838"/>
          <w:pgMar w:top="1440" w:right="1440" w:bottom="1440" w:left="1440" w:header="708" w:footer="708" w:gutter="0"/>
          <w:pgNumType w:start="1"/>
          <w:cols w:space="708"/>
          <w:docGrid w:linePitch="360"/>
        </w:sectPr>
      </w:pPr>
    </w:p>
    <w:p w14:paraId="7E3ED1AC"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Checking in with group</w:t>
      </w:r>
    </w:p>
    <w:p w14:paraId="4AFEB064"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Appreciating contributions</w:t>
      </w:r>
    </w:p>
    <w:p w14:paraId="27C1BE60"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 xml:space="preserve">Making parents comfortable </w:t>
      </w:r>
    </w:p>
    <w:p w14:paraId="4EB13EBE"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 xml:space="preserve">Encouragement </w:t>
      </w:r>
    </w:p>
    <w:p w14:paraId="00C0DF03"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Reassurance</w:t>
      </w:r>
    </w:p>
    <w:p w14:paraId="02381D5B"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Reducing anxiety</w:t>
      </w:r>
    </w:p>
    <w:p w14:paraId="3DCAE66E"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Giving permission to express own ideas and opinions</w:t>
      </w:r>
    </w:p>
    <w:p w14:paraId="2BF6DC0B"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Advice giving</w:t>
      </w:r>
    </w:p>
    <w:p w14:paraId="38646791"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Information sharing</w:t>
      </w:r>
    </w:p>
    <w:p w14:paraId="7EE5E9C8"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Recognising pressures @ home – time, other siblings</w:t>
      </w:r>
    </w:p>
    <w:p w14:paraId="5546A221"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Encouraging reflection and noticing change</w:t>
      </w:r>
    </w:p>
    <w:p w14:paraId="11C6AB3A"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Normalising</w:t>
      </w:r>
    </w:p>
    <w:p w14:paraId="0DA37E61"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Sharing personal experience</w:t>
      </w:r>
    </w:p>
    <w:p w14:paraId="54340C74"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 xml:space="preserve">Recognising parents’ individual needs </w:t>
      </w:r>
    </w:p>
    <w:p w14:paraId="6BCEA756"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Recognising participant’s needs and anxieties</w:t>
      </w:r>
    </w:p>
    <w:p w14:paraId="71F68F57"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Providing a space for reflection</w:t>
      </w:r>
    </w:p>
    <w:p w14:paraId="1AE5FB9D"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Recognising and naming feelings</w:t>
      </w:r>
    </w:p>
    <w:p w14:paraId="03F26505"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Affirming and accepting feelings</w:t>
      </w:r>
    </w:p>
    <w:p w14:paraId="051A2006"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 xml:space="preserve">Unpacking individual experiences </w:t>
      </w:r>
    </w:p>
    <w:p w14:paraId="564B4A4A"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Identifying positives</w:t>
      </w:r>
    </w:p>
    <w:p w14:paraId="216DD6FF"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Recognising and naming the feelings experienced by parent and child.</w:t>
      </w:r>
    </w:p>
    <w:p w14:paraId="0DDDAD83"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Identifying and accepting feelings (-/+)</w:t>
      </w:r>
    </w:p>
    <w:p w14:paraId="0C5628E6"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Positive coaching</w:t>
      </w:r>
    </w:p>
    <w:p w14:paraId="606BBCC5"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Restating the positives</w:t>
      </w:r>
    </w:p>
    <w:p w14:paraId="2035BAC5"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Recognising effort and engagement in the process</w:t>
      </w:r>
    </w:p>
    <w:p w14:paraId="484ACBF1"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Role of facilitator</w:t>
      </w:r>
    </w:p>
    <w:p w14:paraId="787EB51D"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Relationship</w:t>
      </w:r>
    </w:p>
    <w:p w14:paraId="2FF70E33"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Looking for exceptions</w:t>
      </w:r>
    </w:p>
    <w:p w14:paraId="33E88D53"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Promote parents’ feelings of self-esteem and self-worth</w:t>
      </w:r>
    </w:p>
    <w:p w14:paraId="7B8277F9"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Appreciation</w:t>
      </w:r>
    </w:p>
    <w:p w14:paraId="57418EF5"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Encouraging and developing reflection</w:t>
      </w:r>
    </w:p>
    <w:p w14:paraId="09161E74"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Parents feeling vulnerable</w:t>
      </w:r>
    </w:p>
    <w:p w14:paraId="309B0CA0"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 xml:space="preserve">Support from parents and facilitator </w:t>
      </w:r>
    </w:p>
    <w:p w14:paraId="474030B7"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Exploration of different factors which might be influencing their child’s behaviour</w:t>
      </w:r>
    </w:p>
    <w:p w14:paraId="0499A71D"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Development of strategies</w:t>
      </w:r>
    </w:p>
    <w:p w14:paraId="15ACB3B8"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Positive experience</w:t>
      </w:r>
    </w:p>
    <w:p w14:paraId="1D774574"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Allows for reflection</w:t>
      </w:r>
    </w:p>
    <w:p w14:paraId="03B0420B"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Feelings of helplessness</w:t>
      </w:r>
    </w:p>
    <w:p w14:paraId="1BE25DBD"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Feelings of anxiety</w:t>
      </w:r>
    </w:p>
    <w:p w14:paraId="5632E8E9"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Feelings of frustration</w:t>
      </w:r>
    </w:p>
    <w:p w14:paraId="7A1E16E5"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Breaking concerns into small manageable parts</w:t>
      </w:r>
    </w:p>
    <w:p w14:paraId="6F6150BD"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Change in parents’ perception</w:t>
      </w:r>
    </w:p>
    <w:p w14:paraId="0363651D"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Increased understanding of their own child</w:t>
      </w:r>
    </w:p>
    <w:p w14:paraId="172AC628" w14:textId="77777777" w:rsidR="00630114" w:rsidRPr="00630114" w:rsidRDefault="00630114" w:rsidP="00347925">
      <w:pPr>
        <w:pStyle w:val="ListParagraph"/>
        <w:numPr>
          <w:ilvl w:val="0"/>
          <w:numId w:val="29"/>
        </w:numPr>
        <w:spacing w:after="160" w:line="259" w:lineRule="auto"/>
        <w:rPr>
          <w:rFonts w:ascii="Arial" w:hAnsi="Arial" w:cs="Arial"/>
          <w:sz w:val="24"/>
          <w:szCs w:val="24"/>
        </w:rPr>
      </w:pPr>
      <w:r w:rsidRPr="00630114">
        <w:rPr>
          <w:rFonts w:ascii="Arial" w:hAnsi="Arial" w:cs="Arial"/>
          <w:sz w:val="24"/>
          <w:szCs w:val="24"/>
        </w:rPr>
        <w:t>Thought provoking</w:t>
      </w:r>
    </w:p>
    <w:p w14:paraId="5F009DFB" w14:textId="77777777" w:rsidR="00630114" w:rsidRPr="00630114" w:rsidRDefault="00630114" w:rsidP="00630114">
      <w:pPr>
        <w:rPr>
          <w:rFonts w:ascii="Arial" w:hAnsi="Arial" w:cs="Arial"/>
          <w:sz w:val="24"/>
          <w:szCs w:val="24"/>
        </w:rPr>
        <w:sectPr w:rsidR="00630114" w:rsidRPr="00630114" w:rsidSect="006477F7">
          <w:type w:val="continuous"/>
          <w:pgSz w:w="11906" w:h="16838"/>
          <w:pgMar w:top="1440" w:right="1440" w:bottom="1440" w:left="1440" w:header="708" w:footer="708" w:gutter="0"/>
          <w:cols w:num="2" w:space="708"/>
          <w:docGrid w:linePitch="360"/>
        </w:sectPr>
      </w:pPr>
    </w:p>
    <w:p w14:paraId="35B9A1E4" w14:textId="77777777" w:rsidR="00630114" w:rsidRPr="00630114" w:rsidRDefault="00630114" w:rsidP="00630114">
      <w:pPr>
        <w:rPr>
          <w:rFonts w:ascii="Arial" w:hAnsi="Arial" w:cs="Arial"/>
          <w:sz w:val="24"/>
          <w:szCs w:val="24"/>
        </w:rPr>
      </w:pPr>
    </w:p>
    <w:p w14:paraId="0DC4559A" w14:textId="77777777" w:rsidR="00580259" w:rsidRDefault="00580259" w:rsidP="00630114">
      <w:pPr>
        <w:rPr>
          <w:rFonts w:ascii="Arial" w:hAnsi="Arial" w:cs="Arial"/>
          <w:sz w:val="24"/>
          <w:szCs w:val="24"/>
        </w:rPr>
      </w:pPr>
    </w:p>
    <w:p w14:paraId="4AB7B949" w14:textId="77777777" w:rsidR="004652E6" w:rsidRDefault="004652E6" w:rsidP="00630114">
      <w:pPr>
        <w:rPr>
          <w:rFonts w:ascii="Arial" w:hAnsi="Arial" w:cs="Arial"/>
          <w:sz w:val="24"/>
          <w:szCs w:val="24"/>
        </w:rPr>
      </w:pPr>
    </w:p>
    <w:p w14:paraId="054C0056" w14:textId="77777777" w:rsidR="004652E6" w:rsidRPr="00630114" w:rsidRDefault="004652E6" w:rsidP="00630114">
      <w:pPr>
        <w:rPr>
          <w:rFonts w:ascii="Arial" w:hAnsi="Arial" w:cs="Arial"/>
          <w:sz w:val="24"/>
          <w:szCs w:val="24"/>
        </w:rPr>
      </w:pPr>
    </w:p>
    <w:p w14:paraId="07EEB1A7" w14:textId="69CF8C7B" w:rsidR="00580259" w:rsidRPr="00820910" w:rsidRDefault="00C72FE6" w:rsidP="005A0171">
      <w:pPr>
        <w:spacing w:before="100" w:beforeAutospacing="1" w:after="100" w:afterAutospacing="1" w:line="480" w:lineRule="auto"/>
        <w:textAlignment w:val="baseline"/>
        <w:rPr>
          <w:rFonts w:ascii="Arial" w:eastAsia="Times New Roman" w:hAnsi="Arial" w:cs="Arial"/>
          <w:b/>
          <w:color w:val="5B9BD5" w:themeColor="accent1"/>
          <w:sz w:val="24"/>
          <w:szCs w:val="24"/>
          <w:lang w:eastAsia="en-GB"/>
        </w:rPr>
        <w:sectPr w:rsidR="00580259" w:rsidRPr="00820910" w:rsidSect="006477F7">
          <w:footerReference w:type="default" r:id="rId105"/>
          <w:type w:val="continuous"/>
          <w:pgSz w:w="11906" w:h="16838"/>
          <w:pgMar w:top="1440" w:right="1440" w:bottom="1440" w:left="1440" w:header="708" w:footer="708" w:gutter="0"/>
          <w:cols w:space="708"/>
          <w:docGrid w:linePitch="360"/>
        </w:sectPr>
      </w:pPr>
      <w:r w:rsidRPr="00820910">
        <w:rPr>
          <w:rFonts w:ascii="Arial" w:eastAsia="Times New Roman" w:hAnsi="Arial" w:cs="Arial"/>
          <w:b/>
          <w:color w:val="5B9BD5" w:themeColor="accent1"/>
          <w:sz w:val="24"/>
          <w:szCs w:val="24"/>
          <w:lang w:eastAsia="en-GB"/>
        </w:rPr>
        <w:lastRenderedPageBreak/>
        <w:t>Appendix 4</w:t>
      </w:r>
      <w:r w:rsidR="00580259" w:rsidRPr="00820910">
        <w:rPr>
          <w:rFonts w:ascii="Arial" w:eastAsia="Times New Roman" w:hAnsi="Arial" w:cs="Arial"/>
          <w:b/>
          <w:color w:val="5B9BD5" w:themeColor="accent1"/>
          <w:sz w:val="24"/>
          <w:szCs w:val="24"/>
          <w:lang w:eastAsia="en-GB"/>
        </w:rPr>
        <w:t xml:space="preserve"> – Phase 3/Stage 3 of Thematic Analysis – searching for themes – Parents</w:t>
      </w:r>
    </w:p>
    <w:p w14:paraId="67048061" w14:textId="77777777" w:rsidR="00630114" w:rsidRPr="00630114" w:rsidRDefault="00630114" w:rsidP="00630114">
      <w:pPr>
        <w:rPr>
          <w:rFonts w:ascii="Arial" w:hAnsi="Arial" w:cs="Arial"/>
          <w:sz w:val="24"/>
          <w:szCs w:val="24"/>
        </w:rPr>
      </w:pPr>
    </w:p>
    <w:p w14:paraId="32BE0459"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Low expectations</w:t>
      </w:r>
    </w:p>
    <w:p w14:paraId="3EB98E84"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 xml:space="preserve">Low self esteem </w:t>
      </w:r>
    </w:p>
    <w:p w14:paraId="6F9D4307"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Feelings of inadequacy and not ‘good enough’</w:t>
      </w:r>
    </w:p>
    <w:p w14:paraId="7F216504"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Not feeling valued</w:t>
      </w:r>
    </w:p>
    <w:p w14:paraId="3F2D45DC"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Perceived lack of intelligence and ability</w:t>
      </w:r>
    </w:p>
    <w:p w14:paraId="46DDE90E"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Self-criticism</w:t>
      </w:r>
    </w:p>
    <w:p w14:paraId="4A4299A6"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Expecting the worst</w:t>
      </w:r>
    </w:p>
    <w:p w14:paraId="780D4DCB"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Strong opinions and beliefs about of parenting</w:t>
      </w:r>
    </w:p>
    <w:p w14:paraId="316E5271"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Negative expectations</w:t>
      </w:r>
    </w:p>
    <w:p w14:paraId="705D8FE4"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Fear of child</w:t>
      </w:r>
    </w:p>
    <w:p w14:paraId="50660BAC"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Identifying barriers before attempting process</w:t>
      </w:r>
    </w:p>
    <w:p w14:paraId="75DAAA69"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Lack of confidence in programme</w:t>
      </w:r>
    </w:p>
    <w:p w14:paraId="60C871AF"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Wanting to engage but feel that the programme won’t fit or suit their child</w:t>
      </w:r>
    </w:p>
    <w:p w14:paraId="04BE2404"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Self-reflection (emerging)</w:t>
      </w:r>
    </w:p>
    <w:p w14:paraId="0D784DFA"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Understanding their child’s behaviour (emerging)</w:t>
      </w:r>
    </w:p>
    <w:p w14:paraId="5B541CDA"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Identifying and knowing what their child likes (emerging)</w:t>
      </w:r>
    </w:p>
    <w:p w14:paraId="44E3B767"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Self-loathing and blame</w:t>
      </w:r>
    </w:p>
    <w:p w14:paraId="6EFFCCF2"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 xml:space="preserve">Child issues prevent ‘good’ parenting </w:t>
      </w:r>
    </w:p>
    <w:p w14:paraId="66665AA5"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Anxiety</w:t>
      </w:r>
    </w:p>
    <w:p w14:paraId="7FB05A28"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Not knowing what to do</w:t>
      </w:r>
    </w:p>
    <w:p w14:paraId="2B7FB827"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Frustration with child’s behaviour</w:t>
      </w:r>
    </w:p>
    <w:p w14:paraId="5DC88150"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Annoyance with child’s behaviour</w:t>
      </w:r>
    </w:p>
    <w:p w14:paraId="7015CF66"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Mood dependent (parent and child)</w:t>
      </w:r>
    </w:p>
    <w:p w14:paraId="0FC26721"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Looking for reasons ‘why’</w:t>
      </w:r>
    </w:p>
    <w:p w14:paraId="2FFB2632"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Recognising the importance of play and interaction (emerging)</w:t>
      </w:r>
    </w:p>
    <w:p w14:paraId="50F51166" w14:textId="77777777" w:rsidR="00630114"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Recognising and noticing in child’s mood (emerging)</w:t>
      </w:r>
    </w:p>
    <w:p w14:paraId="6436A06D" w14:textId="77777777" w:rsidR="00ED04CD" w:rsidRPr="00ED04CD" w:rsidRDefault="00ED04CD" w:rsidP="00ED04CD">
      <w:pPr>
        <w:spacing w:after="160" w:line="259" w:lineRule="auto"/>
        <w:rPr>
          <w:rFonts w:ascii="Arial" w:hAnsi="Arial" w:cs="Arial"/>
        </w:rPr>
      </w:pPr>
    </w:p>
    <w:p w14:paraId="64A94999"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Recognising change (emerging)</w:t>
      </w:r>
    </w:p>
    <w:p w14:paraId="4D7960BA"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Connecting observations with learning (theory)</w:t>
      </w:r>
    </w:p>
    <w:p w14:paraId="448099DC"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Linking child’s behaviour with own feelings and anxieties</w:t>
      </w:r>
    </w:p>
    <w:p w14:paraId="149B620B"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Feelings of helplessness</w:t>
      </w:r>
    </w:p>
    <w:p w14:paraId="280D00A9"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Defeatism</w:t>
      </w:r>
    </w:p>
    <w:p w14:paraId="15DF23DF"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Strong desire to identify what’s not right</w:t>
      </w:r>
    </w:p>
    <w:p w14:paraId="2C6FD8A3"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Seeking guidance and support</w:t>
      </w:r>
    </w:p>
    <w:p w14:paraId="59D6A8A6"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Recognising the important role of ‘being present’ with their child.</w:t>
      </w:r>
    </w:p>
    <w:p w14:paraId="1B10D46E"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Feelings of fear</w:t>
      </w:r>
    </w:p>
    <w:p w14:paraId="6FB2378E"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Feeling more in control (emerging)</w:t>
      </w:r>
    </w:p>
    <w:p w14:paraId="230A3A40"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Relating observations to theory learnt</w:t>
      </w:r>
    </w:p>
    <w:p w14:paraId="5A695FDF"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Recognising the impact of parents’ mental state on child’s behaviour</w:t>
      </w:r>
    </w:p>
    <w:p w14:paraId="178FD7D0"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The struggle between looking for positives and the ‘draw’ to revert back to previous responses</w:t>
      </w:r>
    </w:p>
    <w:p w14:paraId="04570C53"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Acceptance from group</w:t>
      </w:r>
    </w:p>
    <w:p w14:paraId="1A8083C0"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Relationship with Facilitator</w:t>
      </w:r>
    </w:p>
    <w:p w14:paraId="4F4B2E0C" w14:textId="77777777" w:rsidR="00630114" w:rsidRPr="005A0171" w:rsidRDefault="00630114" w:rsidP="00347925">
      <w:pPr>
        <w:pStyle w:val="ListParagraph"/>
        <w:numPr>
          <w:ilvl w:val="0"/>
          <w:numId w:val="30"/>
        </w:numPr>
        <w:spacing w:after="160" w:line="259" w:lineRule="auto"/>
        <w:rPr>
          <w:rFonts w:ascii="Arial" w:hAnsi="Arial" w:cs="Arial"/>
        </w:rPr>
      </w:pPr>
      <w:r w:rsidRPr="005A0171">
        <w:rPr>
          <w:rFonts w:ascii="Arial" w:hAnsi="Arial" w:cs="Arial"/>
        </w:rPr>
        <w:t>Relationship with other group members</w:t>
      </w:r>
    </w:p>
    <w:p w14:paraId="317DBCE6" w14:textId="01E22152" w:rsidR="00630114" w:rsidRPr="00BC5AEB" w:rsidRDefault="00630114" w:rsidP="00347925">
      <w:pPr>
        <w:pStyle w:val="ListParagraph"/>
        <w:numPr>
          <w:ilvl w:val="0"/>
          <w:numId w:val="30"/>
        </w:numPr>
        <w:spacing w:after="160" w:line="259" w:lineRule="auto"/>
        <w:rPr>
          <w:rFonts w:ascii="Arial" w:hAnsi="Arial" w:cs="Arial"/>
        </w:rPr>
        <w:sectPr w:rsidR="00630114" w:rsidRPr="00BC5AEB" w:rsidSect="006477F7">
          <w:type w:val="continuous"/>
          <w:pgSz w:w="11906" w:h="16838"/>
          <w:pgMar w:top="1440" w:right="1440" w:bottom="1440" w:left="1440" w:header="708" w:footer="708" w:gutter="0"/>
          <w:cols w:num="2" w:space="708"/>
          <w:docGrid w:linePitch="360"/>
        </w:sectPr>
      </w:pPr>
      <w:r w:rsidRPr="005A0171">
        <w:rPr>
          <w:rFonts w:ascii="Arial" w:hAnsi="Arial" w:cs="Arial"/>
        </w:rPr>
        <w:t>Willi</w:t>
      </w:r>
      <w:r w:rsidR="00BC5AEB">
        <w:rPr>
          <w:rFonts w:ascii="Arial" w:hAnsi="Arial" w:cs="Arial"/>
        </w:rPr>
        <w:t>ngness to persist with progra</w:t>
      </w:r>
      <w:r w:rsidR="00820910">
        <w:rPr>
          <w:rFonts w:ascii="Arial" w:hAnsi="Arial" w:cs="Arial"/>
        </w:rPr>
        <w:t>mme</w:t>
      </w:r>
    </w:p>
    <w:p w14:paraId="4EB2D6C1" w14:textId="77777777" w:rsidR="00BC5AEB" w:rsidRPr="00820910" w:rsidRDefault="00BC5AEB" w:rsidP="00BC5AEB">
      <w:pPr>
        <w:rPr>
          <w:rStyle w:val="BookTitle"/>
          <w:rFonts w:ascii="Arial" w:hAnsi="Arial" w:cs="Arial"/>
          <w:bCs w:val="0"/>
          <w:i w:val="0"/>
          <w:iCs w:val="0"/>
          <w:color w:val="5B9BD5" w:themeColor="accent1"/>
          <w:spacing w:val="0"/>
          <w:sz w:val="24"/>
          <w:szCs w:val="24"/>
        </w:rPr>
      </w:pPr>
      <w:r w:rsidRPr="00820910">
        <w:rPr>
          <w:rStyle w:val="BookTitle"/>
          <w:rFonts w:ascii="Arial" w:hAnsi="Arial" w:cs="Arial"/>
          <w:bCs w:val="0"/>
          <w:i w:val="0"/>
          <w:iCs w:val="0"/>
          <w:color w:val="5B9BD5" w:themeColor="accent1"/>
          <w:spacing w:val="0"/>
          <w:sz w:val="24"/>
          <w:szCs w:val="24"/>
        </w:rPr>
        <w:lastRenderedPageBreak/>
        <w:t>Appendix 5: Sample of Thematic Analysis table from code to theme – Session 2 full transcript</w:t>
      </w:r>
    </w:p>
    <w:p w14:paraId="2A8807DB" w14:textId="77777777" w:rsidR="00BC5AEB" w:rsidRPr="00E477A9" w:rsidRDefault="00BC5AEB" w:rsidP="000D0C4F">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color w:val="4472C4" w:themeColor="accent5"/>
          <w:spacing w:val="0"/>
          <w:sz w:val="24"/>
          <w:szCs w:val="24"/>
        </w:rPr>
        <w:t>Thematic Analysis</w:t>
      </w:r>
    </w:p>
    <w:p w14:paraId="0EF29E8F" w14:textId="2B57138D" w:rsidR="00E95461" w:rsidRPr="00E95461" w:rsidRDefault="00BC5AEB" w:rsidP="00E95461">
      <w:pPr>
        <w:spacing w:line="240" w:lineRule="auto"/>
        <w:rPr>
          <w:rFonts w:ascii="Arial" w:hAnsi="Arial" w:cs="Arial"/>
          <w:color w:val="4472C4" w:themeColor="accent5"/>
          <w:sz w:val="24"/>
          <w:szCs w:val="24"/>
        </w:rPr>
      </w:pPr>
      <w:r w:rsidRPr="00E477A9">
        <w:rPr>
          <w:rStyle w:val="BookTitle"/>
          <w:rFonts w:ascii="Arial" w:hAnsi="Arial" w:cs="Arial"/>
          <w:b w:val="0"/>
          <w:bCs w:val="0"/>
          <w:i w:val="0"/>
          <w:iCs w:val="0"/>
          <w:color w:val="4472C4" w:themeColor="accent5"/>
          <w:spacing w:val="0"/>
          <w:sz w:val="24"/>
          <w:szCs w:val="24"/>
        </w:rPr>
        <w:t>Facilitator and parent transcription – session 2</w:t>
      </w:r>
    </w:p>
    <w:tbl>
      <w:tblPr>
        <w:tblStyle w:val="TableGrid"/>
        <w:tblW w:w="0" w:type="auto"/>
        <w:tblInd w:w="0" w:type="dxa"/>
        <w:tblLayout w:type="fixed"/>
        <w:tblLook w:val="04A0" w:firstRow="1" w:lastRow="0" w:firstColumn="1" w:lastColumn="0" w:noHBand="0" w:noVBand="1"/>
      </w:tblPr>
      <w:tblGrid>
        <w:gridCol w:w="704"/>
        <w:gridCol w:w="5812"/>
        <w:gridCol w:w="2126"/>
        <w:gridCol w:w="1985"/>
        <w:gridCol w:w="1984"/>
      </w:tblGrid>
      <w:tr w:rsidR="00E95461" w:rsidRPr="00BB0937" w14:paraId="5B6115F4" w14:textId="77777777" w:rsidTr="00E95461">
        <w:tc>
          <w:tcPr>
            <w:tcW w:w="704" w:type="dxa"/>
          </w:tcPr>
          <w:p w14:paraId="56621F6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Line</w:t>
            </w:r>
          </w:p>
        </w:tc>
        <w:tc>
          <w:tcPr>
            <w:tcW w:w="5812" w:type="dxa"/>
          </w:tcPr>
          <w:p w14:paraId="0D5C31A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Raw Data</w:t>
            </w:r>
          </w:p>
        </w:tc>
        <w:tc>
          <w:tcPr>
            <w:tcW w:w="2126" w:type="dxa"/>
          </w:tcPr>
          <w:p w14:paraId="24E8943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Initial Code</w:t>
            </w:r>
          </w:p>
        </w:tc>
        <w:tc>
          <w:tcPr>
            <w:tcW w:w="1985" w:type="dxa"/>
          </w:tcPr>
          <w:p w14:paraId="098B4B6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Sub-Themes</w:t>
            </w:r>
          </w:p>
        </w:tc>
        <w:tc>
          <w:tcPr>
            <w:tcW w:w="1984" w:type="dxa"/>
          </w:tcPr>
          <w:p w14:paraId="3FD7F86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Themes</w:t>
            </w:r>
          </w:p>
        </w:tc>
      </w:tr>
      <w:tr w:rsidR="00E95461" w:rsidRPr="00BB0937" w14:paraId="0494C4B7" w14:textId="77777777" w:rsidTr="00E95461">
        <w:tc>
          <w:tcPr>
            <w:tcW w:w="704" w:type="dxa"/>
          </w:tcPr>
          <w:p w14:paraId="3694149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w:t>
            </w:r>
          </w:p>
          <w:p w14:paraId="69E7EF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w:t>
            </w:r>
          </w:p>
          <w:p w14:paraId="01DED61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w:t>
            </w:r>
          </w:p>
          <w:p w14:paraId="5CC8C5BD" w14:textId="77777777" w:rsidR="00E95461" w:rsidRPr="00BB0937" w:rsidRDefault="00E95461" w:rsidP="00E95461">
            <w:pPr>
              <w:pStyle w:val="NoSpacing"/>
              <w:rPr>
                <w:rStyle w:val="BookTitle"/>
                <w:rFonts w:cs="Arial"/>
                <w:b w:val="0"/>
                <w:bCs w:val="0"/>
                <w:i w:val="0"/>
                <w:iCs w:val="0"/>
                <w:spacing w:val="0"/>
              </w:rPr>
            </w:pPr>
          </w:p>
          <w:p w14:paraId="1D56CE2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w:t>
            </w:r>
          </w:p>
          <w:p w14:paraId="262EE37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w:t>
            </w:r>
          </w:p>
          <w:p w14:paraId="6FD9226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w:t>
            </w:r>
          </w:p>
          <w:p w14:paraId="7809788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w:t>
            </w:r>
          </w:p>
          <w:p w14:paraId="1E62767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w:t>
            </w:r>
          </w:p>
          <w:p w14:paraId="42668FF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w:t>
            </w:r>
          </w:p>
          <w:p w14:paraId="73ADB21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w:t>
            </w:r>
          </w:p>
          <w:p w14:paraId="6995575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w:t>
            </w:r>
          </w:p>
          <w:p w14:paraId="2144C015" w14:textId="77777777" w:rsidR="00E95461" w:rsidRPr="00BB0937" w:rsidRDefault="00E95461" w:rsidP="00E95461">
            <w:pPr>
              <w:pStyle w:val="NoSpacing"/>
              <w:rPr>
                <w:rStyle w:val="BookTitle"/>
                <w:rFonts w:cs="Arial"/>
                <w:b w:val="0"/>
                <w:bCs w:val="0"/>
                <w:i w:val="0"/>
                <w:iCs w:val="0"/>
                <w:spacing w:val="0"/>
              </w:rPr>
            </w:pPr>
          </w:p>
          <w:p w14:paraId="6589BBC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w:t>
            </w:r>
          </w:p>
          <w:p w14:paraId="6FF6569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w:t>
            </w:r>
          </w:p>
          <w:p w14:paraId="58653573" w14:textId="77777777" w:rsidR="00E95461" w:rsidRPr="00BB0937" w:rsidRDefault="00E95461" w:rsidP="00E95461">
            <w:pPr>
              <w:pStyle w:val="NoSpacing"/>
              <w:rPr>
                <w:rStyle w:val="BookTitle"/>
                <w:rFonts w:cs="Arial"/>
                <w:b w:val="0"/>
                <w:bCs w:val="0"/>
                <w:i w:val="0"/>
                <w:iCs w:val="0"/>
                <w:spacing w:val="0"/>
              </w:rPr>
            </w:pPr>
          </w:p>
          <w:p w14:paraId="3DC05F0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w:t>
            </w:r>
          </w:p>
          <w:p w14:paraId="1809AE9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w:t>
            </w:r>
          </w:p>
          <w:p w14:paraId="467B88A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w:t>
            </w:r>
          </w:p>
          <w:p w14:paraId="0C37736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w:t>
            </w:r>
          </w:p>
          <w:p w14:paraId="4652D10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w:t>
            </w:r>
          </w:p>
          <w:p w14:paraId="722972C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w:t>
            </w:r>
          </w:p>
          <w:p w14:paraId="3B25EEF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w:t>
            </w:r>
          </w:p>
          <w:p w14:paraId="394DB1D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w:t>
            </w:r>
          </w:p>
          <w:p w14:paraId="74ABF704" w14:textId="77777777" w:rsidR="00E95461" w:rsidRPr="00BB0937" w:rsidRDefault="00E95461" w:rsidP="00E95461">
            <w:pPr>
              <w:pStyle w:val="NoSpacing"/>
              <w:rPr>
                <w:rStyle w:val="BookTitle"/>
                <w:rFonts w:cs="Arial"/>
                <w:b w:val="0"/>
                <w:bCs w:val="0"/>
                <w:i w:val="0"/>
                <w:iCs w:val="0"/>
                <w:spacing w:val="0"/>
              </w:rPr>
            </w:pPr>
          </w:p>
          <w:p w14:paraId="04304EF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w:t>
            </w:r>
          </w:p>
          <w:p w14:paraId="4C520C9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w:t>
            </w:r>
          </w:p>
          <w:p w14:paraId="02BA7CF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w:t>
            </w:r>
          </w:p>
          <w:p w14:paraId="4758BD5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w:t>
            </w:r>
          </w:p>
          <w:p w14:paraId="3265640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26</w:t>
            </w:r>
          </w:p>
          <w:p w14:paraId="76BAC604" w14:textId="77777777" w:rsidR="00E95461" w:rsidRPr="00BB0937" w:rsidRDefault="00E95461" w:rsidP="00E95461">
            <w:pPr>
              <w:pStyle w:val="NoSpacing"/>
              <w:rPr>
                <w:rStyle w:val="BookTitle"/>
                <w:rFonts w:cs="Arial"/>
                <w:b w:val="0"/>
                <w:bCs w:val="0"/>
                <w:i w:val="0"/>
                <w:iCs w:val="0"/>
                <w:spacing w:val="0"/>
              </w:rPr>
            </w:pPr>
          </w:p>
          <w:p w14:paraId="764B7C1D" w14:textId="77777777" w:rsidR="00E95461" w:rsidRPr="00BB0937" w:rsidRDefault="00E95461" w:rsidP="00E95461">
            <w:pPr>
              <w:pStyle w:val="NoSpacing"/>
              <w:rPr>
                <w:rStyle w:val="BookTitle"/>
                <w:rFonts w:cs="Arial"/>
                <w:b w:val="0"/>
                <w:bCs w:val="0"/>
                <w:i w:val="0"/>
                <w:iCs w:val="0"/>
                <w:spacing w:val="0"/>
              </w:rPr>
            </w:pPr>
          </w:p>
          <w:p w14:paraId="48E55DB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w:t>
            </w:r>
          </w:p>
          <w:p w14:paraId="22484491" w14:textId="77777777" w:rsidR="00E95461" w:rsidRPr="00BB0937" w:rsidRDefault="00E95461" w:rsidP="00E95461">
            <w:pPr>
              <w:pStyle w:val="NoSpacing"/>
              <w:rPr>
                <w:rStyle w:val="BookTitle"/>
                <w:rFonts w:cs="Arial"/>
                <w:b w:val="0"/>
                <w:bCs w:val="0"/>
                <w:i w:val="0"/>
                <w:iCs w:val="0"/>
                <w:spacing w:val="0"/>
              </w:rPr>
            </w:pPr>
          </w:p>
          <w:p w14:paraId="497B2C6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w:t>
            </w:r>
          </w:p>
          <w:p w14:paraId="1563D220" w14:textId="77777777" w:rsidR="00E95461" w:rsidRPr="00BB0937" w:rsidRDefault="00E95461" w:rsidP="00E95461">
            <w:pPr>
              <w:pStyle w:val="NoSpacing"/>
              <w:rPr>
                <w:rStyle w:val="BookTitle"/>
                <w:rFonts w:cs="Arial"/>
                <w:b w:val="0"/>
                <w:bCs w:val="0"/>
                <w:i w:val="0"/>
                <w:iCs w:val="0"/>
                <w:spacing w:val="0"/>
              </w:rPr>
            </w:pPr>
          </w:p>
          <w:p w14:paraId="3180D38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w:t>
            </w:r>
          </w:p>
          <w:p w14:paraId="363F4A2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w:t>
            </w:r>
          </w:p>
          <w:p w14:paraId="350C231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w:t>
            </w:r>
          </w:p>
          <w:p w14:paraId="2DAB054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w:t>
            </w:r>
          </w:p>
          <w:p w14:paraId="14F6E33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w:t>
            </w:r>
          </w:p>
          <w:p w14:paraId="5E778E12" w14:textId="77777777" w:rsidR="00E95461" w:rsidRPr="00BB0937" w:rsidRDefault="00E95461" w:rsidP="00E95461">
            <w:pPr>
              <w:pStyle w:val="NoSpacing"/>
              <w:rPr>
                <w:rStyle w:val="BookTitle"/>
                <w:rFonts w:cs="Arial"/>
                <w:b w:val="0"/>
                <w:bCs w:val="0"/>
                <w:i w:val="0"/>
                <w:iCs w:val="0"/>
                <w:spacing w:val="0"/>
              </w:rPr>
            </w:pPr>
          </w:p>
          <w:p w14:paraId="2B92214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w:t>
            </w:r>
          </w:p>
          <w:p w14:paraId="201296DA" w14:textId="77777777" w:rsidR="00E95461" w:rsidRPr="00BB0937" w:rsidRDefault="00E95461" w:rsidP="00E95461">
            <w:pPr>
              <w:pStyle w:val="NoSpacing"/>
              <w:rPr>
                <w:rStyle w:val="BookTitle"/>
                <w:rFonts w:cs="Arial"/>
                <w:b w:val="0"/>
                <w:bCs w:val="0"/>
                <w:i w:val="0"/>
                <w:iCs w:val="0"/>
                <w:spacing w:val="0"/>
              </w:rPr>
            </w:pPr>
          </w:p>
          <w:p w14:paraId="0431F3A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w:t>
            </w:r>
          </w:p>
          <w:p w14:paraId="0B5DFC7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w:t>
            </w:r>
          </w:p>
          <w:p w14:paraId="2FAAC85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w:t>
            </w:r>
          </w:p>
          <w:p w14:paraId="45D5193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w:t>
            </w:r>
          </w:p>
          <w:p w14:paraId="1B34F16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w:t>
            </w:r>
          </w:p>
          <w:p w14:paraId="591DCC8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w:t>
            </w:r>
          </w:p>
          <w:p w14:paraId="673BC475" w14:textId="77777777" w:rsidR="00E95461" w:rsidRPr="00BB0937" w:rsidRDefault="00E95461" w:rsidP="00E95461">
            <w:pPr>
              <w:pStyle w:val="NoSpacing"/>
              <w:rPr>
                <w:rStyle w:val="BookTitle"/>
                <w:rFonts w:cs="Arial"/>
                <w:b w:val="0"/>
                <w:bCs w:val="0"/>
                <w:i w:val="0"/>
                <w:iCs w:val="0"/>
                <w:spacing w:val="0"/>
              </w:rPr>
            </w:pPr>
          </w:p>
          <w:p w14:paraId="7AECBAE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w:t>
            </w:r>
          </w:p>
          <w:p w14:paraId="66CB4087" w14:textId="77777777" w:rsidR="00E95461" w:rsidRPr="00BB0937" w:rsidRDefault="00E95461" w:rsidP="00E95461">
            <w:pPr>
              <w:pStyle w:val="NoSpacing"/>
              <w:rPr>
                <w:rStyle w:val="BookTitle"/>
                <w:rFonts w:cs="Arial"/>
                <w:b w:val="0"/>
                <w:bCs w:val="0"/>
                <w:i w:val="0"/>
                <w:iCs w:val="0"/>
                <w:spacing w:val="0"/>
              </w:rPr>
            </w:pPr>
          </w:p>
          <w:p w14:paraId="1E776AC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w:t>
            </w:r>
          </w:p>
          <w:p w14:paraId="66478E0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w:t>
            </w:r>
          </w:p>
          <w:p w14:paraId="621FD46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w:t>
            </w:r>
          </w:p>
          <w:p w14:paraId="7A23EF38" w14:textId="77777777" w:rsidR="00E95461" w:rsidRPr="00BB0937" w:rsidRDefault="00E95461" w:rsidP="00E95461">
            <w:pPr>
              <w:pStyle w:val="NoSpacing"/>
              <w:rPr>
                <w:rStyle w:val="BookTitle"/>
                <w:rFonts w:cs="Arial"/>
                <w:b w:val="0"/>
                <w:bCs w:val="0"/>
                <w:i w:val="0"/>
                <w:iCs w:val="0"/>
                <w:spacing w:val="0"/>
              </w:rPr>
            </w:pPr>
          </w:p>
          <w:p w14:paraId="4F9D30F4" w14:textId="77777777" w:rsidR="00E95461" w:rsidRPr="00BB0937" w:rsidRDefault="00E95461" w:rsidP="00E95461">
            <w:pPr>
              <w:pStyle w:val="NoSpacing"/>
              <w:rPr>
                <w:rStyle w:val="BookTitle"/>
                <w:rFonts w:cs="Arial"/>
                <w:b w:val="0"/>
                <w:bCs w:val="0"/>
                <w:i w:val="0"/>
                <w:iCs w:val="0"/>
                <w:spacing w:val="0"/>
              </w:rPr>
            </w:pPr>
          </w:p>
          <w:p w14:paraId="5C6BD2F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w:t>
            </w:r>
          </w:p>
          <w:p w14:paraId="5C138961" w14:textId="77BBE941" w:rsidR="00E95461" w:rsidRPr="00BB0937" w:rsidRDefault="00E95461" w:rsidP="00E95461">
            <w:pPr>
              <w:pStyle w:val="NoSpacing"/>
              <w:rPr>
                <w:rStyle w:val="BookTitle"/>
                <w:rFonts w:cs="Arial"/>
                <w:b w:val="0"/>
                <w:bCs w:val="0"/>
                <w:i w:val="0"/>
                <w:iCs w:val="0"/>
                <w:spacing w:val="0"/>
              </w:rPr>
            </w:pPr>
          </w:p>
          <w:p w14:paraId="748A43B9" w14:textId="77777777" w:rsidR="00E95461" w:rsidRPr="00BB0937" w:rsidRDefault="00E95461" w:rsidP="00E95461">
            <w:pPr>
              <w:pStyle w:val="NoSpacing"/>
              <w:rPr>
                <w:rStyle w:val="BookTitle"/>
                <w:rFonts w:cs="Arial"/>
                <w:b w:val="0"/>
                <w:bCs w:val="0"/>
                <w:i w:val="0"/>
                <w:iCs w:val="0"/>
                <w:spacing w:val="0"/>
              </w:rPr>
            </w:pPr>
          </w:p>
          <w:p w14:paraId="7755093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w:t>
            </w:r>
          </w:p>
          <w:p w14:paraId="144F6A4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w:t>
            </w:r>
          </w:p>
          <w:p w14:paraId="45AE1EC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w:t>
            </w:r>
          </w:p>
          <w:p w14:paraId="455FD8E3" w14:textId="77777777" w:rsidR="00BB0937" w:rsidRDefault="00BB0937" w:rsidP="00E95461">
            <w:pPr>
              <w:pStyle w:val="NoSpacing"/>
              <w:rPr>
                <w:rStyle w:val="BookTitle"/>
                <w:rFonts w:cs="Arial"/>
                <w:b w:val="0"/>
                <w:bCs w:val="0"/>
                <w:i w:val="0"/>
                <w:iCs w:val="0"/>
                <w:spacing w:val="0"/>
              </w:rPr>
            </w:pPr>
          </w:p>
          <w:p w14:paraId="43DECBF2" w14:textId="76F58E45"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49</w:t>
            </w:r>
          </w:p>
          <w:p w14:paraId="5542EA1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w:t>
            </w:r>
          </w:p>
          <w:p w14:paraId="031B52C5" w14:textId="77777777" w:rsidR="00E95461" w:rsidRPr="00BB0937" w:rsidRDefault="00E95461" w:rsidP="00E95461">
            <w:pPr>
              <w:pStyle w:val="NoSpacing"/>
              <w:rPr>
                <w:rStyle w:val="BookTitle"/>
                <w:rFonts w:cs="Arial"/>
                <w:b w:val="0"/>
                <w:bCs w:val="0"/>
                <w:i w:val="0"/>
                <w:iCs w:val="0"/>
                <w:spacing w:val="0"/>
              </w:rPr>
            </w:pPr>
          </w:p>
          <w:p w14:paraId="4A42FDF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w:t>
            </w:r>
          </w:p>
          <w:p w14:paraId="07151778" w14:textId="77777777" w:rsidR="00E95461" w:rsidRPr="00BB0937" w:rsidRDefault="00E95461" w:rsidP="00E95461">
            <w:pPr>
              <w:pStyle w:val="NoSpacing"/>
              <w:rPr>
                <w:rStyle w:val="BookTitle"/>
                <w:rFonts w:cs="Arial"/>
                <w:b w:val="0"/>
                <w:bCs w:val="0"/>
                <w:i w:val="0"/>
                <w:iCs w:val="0"/>
                <w:spacing w:val="0"/>
              </w:rPr>
            </w:pPr>
          </w:p>
          <w:p w14:paraId="4F3205F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w:t>
            </w:r>
          </w:p>
          <w:p w14:paraId="4D1B0D5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w:t>
            </w:r>
          </w:p>
          <w:p w14:paraId="21DAFF0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w:t>
            </w:r>
          </w:p>
          <w:p w14:paraId="697642C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w:t>
            </w:r>
          </w:p>
          <w:p w14:paraId="78ED801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w:t>
            </w:r>
          </w:p>
          <w:p w14:paraId="4A581FD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57</w:t>
            </w:r>
          </w:p>
          <w:p w14:paraId="31C95B9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58</w:t>
            </w:r>
          </w:p>
          <w:p w14:paraId="14CB47F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59</w:t>
            </w:r>
          </w:p>
          <w:p w14:paraId="559554C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60</w:t>
            </w:r>
          </w:p>
          <w:p w14:paraId="5CE1518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61</w:t>
            </w:r>
          </w:p>
          <w:p w14:paraId="4B013A40" w14:textId="77777777" w:rsidR="00E95461" w:rsidRPr="00BB0937" w:rsidRDefault="00E95461" w:rsidP="00E95461">
            <w:pPr>
              <w:pStyle w:val="NoSpacing"/>
              <w:rPr>
                <w:rStyle w:val="BookTitle"/>
                <w:rFonts w:cs="Arial"/>
                <w:b w:val="0"/>
                <w:bCs w:val="0"/>
                <w:i w:val="0"/>
                <w:iCs w:val="0"/>
                <w:spacing w:val="0"/>
              </w:rPr>
            </w:pPr>
          </w:p>
          <w:p w14:paraId="0924886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62</w:t>
            </w:r>
          </w:p>
          <w:p w14:paraId="5991F1D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63</w:t>
            </w:r>
          </w:p>
          <w:p w14:paraId="4EF7D32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64</w:t>
            </w:r>
          </w:p>
          <w:p w14:paraId="146D0173" w14:textId="77777777" w:rsidR="00E95461" w:rsidRPr="00BB0937" w:rsidRDefault="00E95461" w:rsidP="00E95461">
            <w:pPr>
              <w:pStyle w:val="NoSpacing"/>
              <w:rPr>
                <w:rStyle w:val="BookTitle"/>
                <w:rFonts w:cs="Arial"/>
                <w:b w:val="0"/>
                <w:bCs w:val="0"/>
                <w:i w:val="0"/>
                <w:iCs w:val="0"/>
                <w:spacing w:val="0"/>
              </w:rPr>
            </w:pPr>
          </w:p>
          <w:p w14:paraId="34DD50AD" w14:textId="77777777" w:rsidR="00E95461" w:rsidRPr="00BB0937" w:rsidRDefault="00E95461" w:rsidP="00E95461">
            <w:pPr>
              <w:pStyle w:val="NoSpacing"/>
              <w:rPr>
                <w:rStyle w:val="BookTitle"/>
                <w:rFonts w:cs="Arial"/>
                <w:b w:val="0"/>
                <w:bCs w:val="0"/>
                <w:i w:val="0"/>
                <w:iCs w:val="0"/>
                <w:spacing w:val="0"/>
              </w:rPr>
            </w:pPr>
          </w:p>
          <w:p w14:paraId="296CC3A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65</w:t>
            </w:r>
          </w:p>
          <w:p w14:paraId="4C9AD07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66</w:t>
            </w:r>
          </w:p>
          <w:p w14:paraId="6A3BFCD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67</w:t>
            </w:r>
          </w:p>
          <w:p w14:paraId="1A5F598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68</w:t>
            </w:r>
          </w:p>
          <w:p w14:paraId="56FAB4A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69</w:t>
            </w:r>
          </w:p>
          <w:p w14:paraId="6AF193B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70</w:t>
            </w:r>
          </w:p>
          <w:p w14:paraId="50BC583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71</w:t>
            </w:r>
          </w:p>
          <w:p w14:paraId="6490877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72</w:t>
            </w:r>
          </w:p>
          <w:p w14:paraId="17A9285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73</w:t>
            </w:r>
          </w:p>
          <w:p w14:paraId="4F7D31C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74</w:t>
            </w:r>
          </w:p>
          <w:p w14:paraId="0BE49393" w14:textId="16E91144"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75</w:t>
            </w:r>
          </w:p>
          <w:p w14:paraId="5AFE28B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76</w:t>
            </w:r>
          </w:p>
          <w:p w14:paraId="636C1AA4" w14:textId="501023F6" w:rsidR="00E95461" w:rsidRDefault="00E95461" w:rsidP="00E95461">
            <w:pPr>
              <w:pStyle w:val="NoSpacing"/>
              <w:rPr>
                <w:rStyle w:val="BookTitle"/>
                <w:rFonts w:cs="Arial"/>
                <w:b w:val="0"/>
                <w:bCs w:val="0"/>
                <w:i w:val="0"/>
                <w:iCs w:val="0"/>
                <w:spacing w:val="0"/>
              </w:rPr>
            </w:pPr>
          </w:p>
          <w:p w14:paraId="1640734E" w14:textId="77777777" w:rsidR="00AE271C" w:rsidRPr="00BB0937" w:rsidRDefault="00AE271C" w:rsidP="00E95461">
            <w:pPr>
              <w:pStyle w:val="NoSpacing"/>
              <w:rPr>
                <w:rStyle w:val="BookTitle"/>
                <w:rFonts w:cs="Arial"/>
                <w:b w:val="0"/>
                <w:bCs w:val="0"/>
                <w:i w:val="0"/>
                <w:iCs w:val="0"/>
                <w:spacing w:val="0"/>
              </w:rPr>
            </w:pPr>
          </w:p>
          <w:p w14:paraId="4546E796" w14:textId="77777777" w:rsidR="00E95461" w:rsidRPr="00BB0937" w:rsidRDefault="00E95461" w:rsidP="00E95461">
            <w:pPr>
              <w:pStyle w:val="NoSpacing"/>
              <w:rPr>
                <w:rStyle w:val="BookTitle"/>
                <w:rFonts w:cs="Arial"/>
                <w:b w:val="0"/>
                <w:bCs w:val="0"/>
                <w:i w:val="0"/>
                <w:iCs w:val="0"/>
                <w:spacing w:val="0"/>
              </w:rPr>
            </w:pPr>
          </w:p>
          <w:p w14:paraId="4C2F2F7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77</w:t>
            </w:r>
          </w:p>
          <w:p w14:paraId="493C0CF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78</w:t>
            </w:r>
          </w:p>
          <w:p w14:paraId="1FCA56C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79</w:t>
            </w:r>
          </w:p>
          <w:p w14:paraId="307075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80</w:t>
            </w:r>
          </w:p>
          <w:p w14:paraId="654FDBD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81</w:t>
            </w:r>
          </w:p>
          <w:p w14:paraId="43B29A8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82</w:t>
            </w:r>
          </w:p>
          <w:p w14:paraId="35DF26C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83</w:t>
            </w:r>
          </w:p>
          <w:p w14:paraId="4CE066AE" w14:textId="77777777" w:rsidR="00E95461" w:rsidRPr="00BB0937" w:rsidRDefault="00E95461" w:rsidP="00E95461">
            <w:pPr>
              <w:pStyle w:val="NoSpacing"/>
              <w:rPr>
                <w:rStyle w:val="BookTitle"/>
                <w:rFonts w:cs="Arial"/>
                <w:b w:val="0"/>
                <w:bCs w:val="0"/>
                <w:i w:val="0"/>
                <w:iCs w:val="0"/>
                <w:spacing w:val="0"/>
              </w:rPr>
            </w:pPr>
          </w:p>
          <w:p w14:paraId="57D003B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84</w:t>
            </w:r>
          </w:p>
          <w:p w14:paraId="622C646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85</w:t>
            </w:r>
          </w:p>
          <w:p w14:paraId="5C143E65" w14:textId="77777777" w:rsidR="00E95461" w:rsidRPr="00BB0937" w:rsidRDefault="00E95461" w:rsidP="00E95461">
            <w:pPr>
              <w:pStyle w:val="NoSpacing"/>
              <w:rPr>
                <w:rStyle w:val="BookTitle"/>
                <w:rFonts w:cs="Arial"/>
                <w:b w:val="0"/>
                <w:bCs w:val="0"/>
                <w:i w:val="0"/>
                <w:iCs w:val="0"/>
                <w:spacing w:val="0"/>
              </w:rPr>
            </w:pPr>
          </w:p>
          <w:p w14:paraId="0FAAA261" w14:textId="77777777" w:rsidR="00E95461" w:rsidRPr="00BB0937" w:rsidRDefault="00E95461" w:rsidP="00E95461">
            <w:pPr>
              <w:pStyle w:val="NoSpacing"/>
              <w:rPr>
                <w:rStyle w:val="BookTitle"/>
                <w:rFonts w:cs="Arial"/>
                <w:b w:val="0"/>
                <w:bCs w:val="0"/>
                <w:i w:val="0"/>
                <w:iCs w:val="0"/>
                <w:spacing w:val="0"/>
              </w:rPr>
            </w:pPr>
          </w:p>
          <w:p w14:paraId="2024161E" w14:textId="77777777" w:rsidR="00E95461" w:rsidRPr="00BB0937" w:rsidRDefault="00E95461" w:rsidP="00E95461">
            <w:pPr>
              <w:pStyle w:val="NoSpacing"/>
              <w:rPr>
                <w:rStyle w:val="BookTitle"/>
                <w:rFonts w:cs="Arial"/>
                <w:b w:val="0"/>
                <w:bCs w:val="0"/>
                <w:i w:val="0"/>
                <w:iCs w:val="0"/>
                <w:spacing w:val="0"/>
              </w:rPr>
            </w:pPr>
          </w:p>
          <w:p w14:paraId="23713D3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86</w:t>
            </w:r>
          </w:p>
          <w:p w14:paraId="4A452E6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87</w:t>
            </w:r>
          </w:p>
          <w:p w14:paraId="5B13238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88</w:t>
            </w:r>
          </w:p>
          <w:p w14:paraId="0847C02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89</w:t>
            </w:r>
          </w:p>
          <w:p w14:paraId="43A3492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90</w:t>
            </w:r>
          </w:p>
          <w:p w14:paraId="6A3AEEE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91</w:t>
            </w:r>
          </w:p>
          <w:p w14:paraId="71EB1C08" w14:textId="77777777" w:rsidR="00E95461" w:rsidRPr="00BB0937" w:rsidRDefault="00E95461" w:rsidP="00E95461">
            <w:pPr>
              <w:pStyle w:val="NoSpacing"/>
              <w:rPr>
                <w:rStyle w:val="BookTitle"/>
                <w:rFonts w:cs="Arial"/>
                <w:b w:val="0"/>
                <w:bCs w:val="0"/>
                <w:i w:val="0"/>
                <w:iCs w:val="0"/>
                <w:spacing w:val="0"/>
              </w:rPr>
            </w:pPr>
          </w:p>
          <w:p w14:paraId="639F472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92</w:t>
            </w:r>
          </w:p>
          <w:p w14:paraId="7078B04D" w14:textId="77777777" w:rsidR="00E95461" w:rsidRPr="00BB0937" w:rsidRDefault="00E95461" w:rsidP="00E95461">
            <w:pPr>
              <w:pStyle w:val="NoSpacing"/>
              <w:rPr>
                <w:rStyle w:val="BookTitle"/>
                <w:rFonts w:cs="Arial"/>
                <w:b w:val="0"/>
                <w:bCs w:val="0"/>
                <w:i w:val="0"/>
                <w:iCs w:val="0"/>
                <w:spacing w:val="0"/>
              </w:rPr>
            </w:pPr>
          </w:p>
          <w:p w14:paraId="611068B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93</w:t>
            </w:r>
          </w:p>
          <w:p w14:paraId="4D8E204D" w14:textId="77777777" w:rsidR="00E95461" w:rsidRPr="00BB0937" w:rsidRDefault="00E95461" w:rsidP="00E95461">
            <w:pPr>
              <w:pStyle w:val="NoSpacing"/>
              <w:rPr>
                <w:rStyle w:val="BookTitle"/>
                <w:rFonts w:cs="Arial"/>
                <w:b w:val="0"/>
                <w:bCs w:val="0"/>
                <w:i w:val="0"/>
                <w:iCs w:val="0"/>
                <w:spacing w:val="0"/>
              </w:rPr>
            </w:pPr>
          </w:p>
          <w:p w14:paraId="607A126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94</w:t>
            </w:r>
          </w:p>
          <w:p w14:paraId="46219B04" w14:textId="77777777" w:rsidR="00E95461" w:rsidRPr="00BB0937" w:rsidRDefault="00E95461" w:rsidP="00E95461">
            <w:pPr>
              <w:pStyle w:val="NoSpacing"/>
              <w:rPr>
                <w:rStyle w:val="BookTitle"/>
                <w:rFonts w:cs="Arial"/>
                <w:b w:val="0"/>
                <w:bCs w:val="0"/>
                <w:i w:val="0"/>
                <w:iCs w:val="0"/>
                <w:spacing w:val="0"/>
              </w:rPr>
            </w:pPr>
          </w:p>
          <w:p w14:paraId="1244C3D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95</w:t>
            </w:r>
          </w:p>
          <w:p w14:paraId="731AE63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96</w:t>
            </w:r>
          </w:p>
          <w:p w14:paraId="69FE287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97</w:t>
            </w:r>
          </w:p>
          <w:p w14:paraId="5663337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98</w:t>
            </w:r>
          </w:p>
          <w:p w14:paraId="36BA856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99</w:t>
            </w:r>
          </w:p>
          <w:p w14:paraId="2C9D394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100</w:t>
            </w:r>
          </w:p>
          <w:p w14:paraId="26AA553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101</w:t>
            </w:r>
          </w:p>
          <w:p w14:paraId="6F9420A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102</w:t>
            </w:r>
          </w:p>
          <w:p w14:paraId="20B69D2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103</w:t>
            </w:r>
          </w:p>
          <w:p w14:paraId="18B801B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104</w:t>
            </w:r>
          </w:p>
          <w:p w14:paraId="6627935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105</w:t>
            </w:r>
          </w:p>
          <w:p w14:paraId="174B543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106</w:t>
            </w:r>
          </w:p>
          <w:p w14:paraId="3FEB320D" w14:textId="77777777" w:rsidR="00E95461" w:rsidRPr="00BB0937" w:rsidRDefault="00E95461" w:rsidP="00E95461">
            <w:pPr>
              <w:pStyle w:val="NoSpacing"/>
              <w:rPr>
                <w:rStyle w:val="BookTitle"/>
                <w:rFonts w:cs="Arial"/>
                <w:b w:val="0"/>
                <w:bCs w:val="0"/>
                <w:i w:val="0"/>
                <w:iCs w:val="0"/>
                <w:spacing w:val="0"/>
              </w:rPr>
            </w:pPr>
          </w:p>
          <w:p w14:paraId="3CEBF5A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107</w:t>
            </w:r>
          </w:p>
          <w:p w14:paraId="433C458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108</w:t>
            </w:r>
          </w:p>
          <w:p w14:paraId="7A447D3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109</w:t>
            </w:r>
          </w:p>
          <w:p w14:paraId="3085C9F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110</w:t>
            </w:r>
          </w:p>
          <w:p w14:paraId="17A271D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111</w:t>
            </w:r>
          </w:p>
          <w:p w14:paraId="4DF5D57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112</w:t>
            </w:r>
          </w:p>
          <w:p w14:paraId="6B0A1A7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113</w:t>
            </w:r>
          </w:p>
          <w:p w14:paraId="7DA5BC2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114</w:t>
            </w:r>
          </w:p>
          <w:p w14:paraId="5A2F8F6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115</w:t>
            </w:r>
          </w:p>
          <w:p w14:paraId="6D9DA35B" w14:textId="77777777" w:rsidR="00E95461" w:rsidRPr="00BB0937" w:rsidRDefault="00E95461" w:rsidP="00E95461">
            <w:pPr>
              <w:pStyle w:val="NoSpacing"/>
              <w:rPr>
                <w:rStyle w:val="BookTitle"/>
                <w:rFonts w:cs="Arial"/>
                <w:b w:val="0"/>
                <w:bCs w:val="0"/>
                <w:i w:val="0"/>
                <w:iCs w:val="0"/>
                <w:spacing w:val="0"/>
              </w:rPr>
            </w:pPr>
          </w:p>
          <w:p w14:paraId="5390CFB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116</w:t>
            </w:r>
          </w:p>
          <w:p w14:paraId="757CC06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117</w:t>
            </w:r>
          </w:p>
          <w:p w14:paraId="4DEDCFA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118</w:t>
            </w:r>
          </w:p>
          <w:p w14:paraId="37437E4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119</w:t>
            </w:r>
          </w:p>
          <w:p w14:paraId="334F358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120</w:t>
            </w:r>
          </w:p>
          <w:p w14:paraId="00C4E1BF" w14:textId="77777777" w:rsidR="00E95461" w:rsidRPr="00BB0937" w:rsidRDefault="00E95461" w:rsidP="00E95461">
            <w:pPr>
              <w:pStyle w:val="NoSpacing"/>
              <w:rPr>
                <w:rStyle w:val="BookTitle"/>
                <w:rFonts w:cs="Arial"/>
                <w:b w:val="0"/>
                <w:bCs w:val="0"/>
                <w:i w:val="0"/>
                <w:iCs w:val="0"/>
                <w:spacing w:val="0"/>
              </w:rPr>
            </w:pPr>
          </w:p>
          <w:p w14:paraId="1C15193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121</w:t>
            </w:r>
          </w:p>
          <w:p w14:paraId="7075B2C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122</w:t>
            </w:r>
          </w:p>
          <w:p w14:paraId="6E58EA3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123</w:t>
            </w:r>
          </w:p>
          <w:p w14:paraId="641E987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124</w:t>
            </w:r>
          </w:p>
          <w:p w14:paraId="04CB447B" w14:textId="77777777" w:rsidR="00E95461" w:rsidRPr="00BB0937" w:rsidRDefault="00E95461" w:rsidP="00E95461">
            <w:pPr>
              <w:pStyle w:val="NoSpacing"/>
              <w:rPr>
                <w:rStyle w:val="BookTitle"/>
                <w:rFonts w:cs="Arial"/>
                <w:b w:val="0"/>
                <w:bCs w:val="0"/>
                <w:i w:val="0"/>
                <w:iCs w:val="0"/>
                <w:spacing w:val="0"/>
              </w:rPr>
            </w:pPr>
          </w:p>
          <w:p w14:paraId="050EC7DA" w14:textId="77777777" w:rsidR="00E95461" w:rsidRPr="00BB0937" w:rsidRDefault="00E95461" w:rsidP="00E95461">
            <w:pPr>
              <w:pStyle w:val="NoSpacing"/>
              <w:rPr>
                <w:rStyle w:val="BookTitle"/>
                <w:rFonts w:cs="Arial"/>
                <w:b w:val="0"/>
                <w:bCs w:val="0"/>
                <w:i w:val="0"/>
                <w:iCs w:val="0"/>
                <w:spacing w:val="0"/>
              </w:rPr>
            </w:pPr>
          </w:p>
          <w:p w14:paraId="2315AD45" w14:textId="77777777" w:rsidR="00E95461" w:rsidRPr="00BB0937" w:rsidRDefault="00E95461" w:rsidP="00E95461">
            <w:pPr>
              <w:pStyle w:val="NoSpacing"/>
              <w:rPr>
                <w:rStyle w:val="BookTitle"/>
                <w:rFonts w:cs="Arial"/>
                <w:b w:val="0"/>
                <w:bCs w:val="0"/>
                <w:i w:val="0"/>
                <w:iCs w:val="0"/>
                <w:spacing w:val="0"/>
              </w:rPr>
            </w:pPr>
          </w:p>
          <w:p w14:paraId="11A4F6F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125</w:t>
            </w:r>
          </w:p>
          <w:p w14:paraId="00A29BA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126</w:t>
            </w:r>
          </w:p>
          <w:p w14:paraId="793AF5B0" w14:textId="77777777" w:rsidR="00E95461" w:rsidRPr="00BB0937" w:rsidRDefault="00E95461" w:rsidP="00E95461">
            <w:pPr>
              <w:pStyle w:val="NoSpacing"/>
              <w:rPr>
                <w:rStyle w:val="BookTitle"/>
                <w:rFonts w:cs="Arial"/>
                <w:b w:val="0"/>
                <w:bCs w:val="0"/>
                <w:i w:val="0"/>
                <w:iCs w:val="0"/>
                <w:spacing w:val="0"/>
              </w:rPr>
            </w:pPr>
          </w:p>
          <w:p w14:paraId="65F069D5" w14:textId="77777777" w:rsidR="00E95461" w:rsidRPr="00BB0937" w:rsidRDefault="00E95461" w:rsidP="00E95461">
            <w:pPr>
              <w:pStyle w:val="NoSpacing"/>
              <w:rPr>
                <w:rStyle w:val="BookTitle"/>
                <w:rFonts w:cs="Arial"/>
                <w:b w:val="0"/>
                <w:bCs w:val="0"/>
                <w:i w:val="0"/>
                <w:iCs w:val="0"/>
                <w:spacing w:val="0"/>
              </w:rPr>
            </w:pPr>
          </w:p>
          <w:p w14:paraId="5318F05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127</w:t>
            </w:r>
          </w:p>
          <w:p w14:paraId="7EC9ED68" w14:textId="77777777" w:rsidR="00E95461" w:rsidRPr="00BB0937" w:rsidRDefault="00E95461" w:rsidP="00E95461">
            <w:pPr>
              <w:pStyle w:val="NoSpacing"/>
              <w:rPr>
                <w:rStyle w:val="BookTitle"/>
                <w:rFonts w:cs="Arial"/>
                <w:b w:val="0"/>
                <w:bCs w:val="0"/>
                <w:i w:val="0"/>
                <w:iCs w:val="0"/>
                <w:spacing w:val="0"/>
              </w:rPr>
            </w:pPr>
          </w:p>
          <w:p w14:paraId="23A5B5E1" w14:textId="77777777" w:rsidR="00E95461" w:rsidRPr="00BB0937" w:rsidRDefault="00E95461" w:rsidP="00E95461">
            <w:pPr>
              <w:pStyle w:val="NoSpacing"/>
              <w:rPr>
                <w:rStyle w:val="BookTitle"/>
                <w:rFonts w:cs="Arial"/>
                <w:b w:val="0"/>
                <w:bCs w:val="0"/>
                <w:i w:val="0"/>
                <w:iCs w:val="0"/>
                <w:spacing w:val="0"/>
              </w:rPr>
            </w:pPr>
          </w:p>
          <w:p w14:paraId="273F3F66" w14:textId="77777777" w:rsidR="00E95461" w:rsidRPr="00BB0937" w:rsidRDefault="00E95461" w:rsidP="00E95461">
            <w:pPr>
              <w:pStyle w:val="NoSpacing"/>
              <w:rPr>
                <w:rStyle w:val="BookTitle"/>
                <w:rFonts w:cs="Arial"/>
                <w:b w:val="0"/>
                <w:bCs w:val="0"/>
                <w:i w:val="0"/>
                <w:iCs w:val="0"/>
                <w:spacing w:val="0"/>
              </w:rPr>
            </w:pPr>
          </w:p>
          <w:p w14:paraId="406FEA8C" w14:textId="77777777" w:rsidR="00E95461" w:rsidRPr="00BB0937" w:rsidRDefault="00E95461" w:rsidP="00E95461">
            <w:pPr>
              <w:pStyle w:val="NoSpacing"/>
              <w:rPr>
                <w:rStyle w:val="BookTitle"/>
                <w:rFonts w:cs="Arial"/>
                <w:b w:val="0"/>
                <w:bCs w:val="0"/>
                <w:i w:val="0"/>
                <w:iCs w:val="0"/>
                <w:spacing w:val="0"/>
              </w:rPr>
            </w:pPr>
          </w:p>
          <w:p w14:paraId="2085C312" w14:textId="77777777" w:rsidR="00E95461" w:rsidRPr="00BB0937" w:rsidRDefault="00E95461" w:rsidP="00E95461">
            <w:pPr>
              <w:pStyle w:val="NoSpacing"/>
              <w:rPr>
                <w:rStyle w:val="BookTitle"/>
                <w:rFonts w:cs="Arial"/>
                <w:b w:val="0"/>
                <w:bCs w:val="0"/>
                <w:i w:val="0"/>
                <w:iCs w:val="0"/>
                <w:spacing w:val="0"/>
              </w:rPr>
            </w:pPr>
          </w:p>
          <w:p w14:paraId="4699449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128</w:t>
            </w:r>
          </w:p>
          <w:p w14:paraId="00E8E71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129</w:t>
            </w:r>
          </w:p>
          <w:p w14:paraId="01F52FF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130</w:t>
            </w:r>
          </w:p>
          <w:p w14:paraId="363E3129" w14:textId="77777777" w:rsidR="00E95461" w:rsidRPr="00BB0937" w:rsidRDefault="00E95461" w:rsidP="00E95461">
            <w:pPr>
              <w:pStyle w:val="NoSpacing"/>
              <w:rPr>
                <w:rStyle w:val="BookTitle"/>
                <w:rFonts w:cs="Arial"/>
                <w:b w:val="0"/>
                <w:bCs w:val="0"/>
                <w:i w:val="0"/>
                <w:iCs w:val="0"/>
                <w:spacing w:val="0"/>
              </w:rPr>
            </w:pPr>
          </w:p>
          <w:p w14:paraId="0AF0BEBC" w14:textId="77777777" w:rsidR="00E95461" w:rsidRPr="00BB0937" w:rsidRDefault="00E95461" w:rsidP="00E95461">
            <w:pPr>
              <w:pStyle w:val="NoSpacing"/>
              <w:rPr>
                <w:rStyle w:val="BookTitle"/>
                <w:rFonts w:cs="Arial"/>
                <w:b w:val="0"/>
                <w:bCs w:val="0"/>
                <w:i w:val="0"/>
                <w:iCs w:val="0"/>
                <w:spacing w:val="0"/>
              </w:rPr>
            </w:pPr>
          </w:p>
          <w:p w14:paraId="50D1EC7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131</w:t>
            </w:r>
          </w:p>
          <w:p w14:paraId="20688318" w14:textId="77777777" w:rsidR="00E95461" w:rsidRPr="00BB0937" w:rsidRDefault="00E95461" w:rsidP="00E95461">
            <w:pPr>
              <w:pStyle w:val="NoSpacing"/>
              <w:rPr>
                <w:rStyle w:val="BookTitle"/>
                <w:rFonts w:cs="Arial"/>
                <w:b w:val="0"/>
                <w:bCs w:val="0"/>
                <w:i w:val="0"/>
                <w:iCs w:val="0"/>
                <w:spacing w:val="0"/>
              </w:rPr>
            </w:pPr>
          </w:p>
          <w:p w14:paraId="6479F39A" w14:textId="77777777" w:rsidR="00E95461" w:rsidRPr="00BB0937" w:rsidRDefault="00E95461" w:rsidP="00E95461">
            <w:pPr>
              <w:pStyle w:val="NoSpacing"/>
              <w:rPr>
                <w:rStyle w:val="BookTitle"/>
                <w:rFonts w:cs="Arial"/>
                <w:b w:val="0"/>
                <w:bCs w:val="0"/>
                <w:i w:val="0"/>
                <w:iCs w:val="0"/>
                <w:spacing w:val="0"/>
              </w:rPr>
            </w:pPr>
          </w:p>
          <w:p w14:paraId="35834A84" w14:textId="77777777" w:rsidR="00E95461" w:rsidRPr="00BB0937" w:rsidRDefault="00E95461" w:rsidP="00E95461">
            <w:pPr>
              <w:pStyle w:val="NoSpacing"/>
              <w:rPr>
                <w:rStyle w:val="BookTitle"/>
                <w:rFonts w:cs="Arial"/>
                <w:b w:val="0"/>
                <w:bCs w:val="0"/>
                <w:i w:val="0"/>
                <w:iCs w:val="0"/>
                <w:spacing w:val="0"/>
              </w:rPr>
            </w:pPr>
          </w:p>
          <w:p w14:paraId="08CE6F31" w14:textId="77777777" w:rsidR="00E95461" w:rsidRPr="00BB0937" w:rsidRDefault="00E95461" w:rsidP="00E95461">
            <w:pPr>
              <w:pStyle w:val="NoSpacing"/>
              <w:rPr>
                <w:rStyle w:val="BookTitle"/>
                <w:rFonts w:cs="Arial"/>
                <w:b w:val="0"/>
                <w:bCs w:val="0"/>
                <w:i w:val="0"/>
                <w:iCs w:val="0"/>
                <w:spacing w:val="0"/>
              </w:rPr>
            </w:pPr>
          </w:p>
          <w:p w14:paraId="728C57F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132</w:t>
            </w:r>
          </w:p>
          <w:p w14:paraId="0D182655" w14:textId="77777777" w:rsidR="00E95461" w:rsidRPr="00BB0937" w:rsidRDefault="00E95461" w:rsidP="00E95461">
            <w:pPr>
              <w:pStyle w:val="NoSpacing"/>
              <w:rPr>
                <w:rStyle w:val="BookTitle"/>
                <w:rFonts w:cs="Arial"/>
                <w:b w:val="0"/>
                <w:bCs w:val="0"/>
                <w:i w:val="0"/>
                <w:iCs w:val="0"/>
                <w:spacing w:val="0"/>
              </w:rPr>
            </w:pPr>
          </w:p>
          <w:p w14:paraId="72833EF4" w14:textId="77777777" w:rsidR="00E95461" w:rsidRPr="00BB0937" w:rsidRDefault="00E95461" w:rsidP="00E95461">
            <w:pPr>
              <w:pStyle w:val="NoSpacing"/>
              <w:rPr>
                <w:rStyle w:val="BookTitle"/>
                <w:rFonts w:cs="Arial"/>
                <w:b w:val="0"/>
                <w:bCs w:val="0"/>
                <w:i w:val="0"/>
                <w:iCs w:val="0"/>
                <w:spacing w:val="0"/>
              </w:rPr>
            </w:pPr>
          </w:p>
          <w:p w14:paraId="3012F9B2" w14:textId="77777777" w:rsidR="00E95461" w:rsidRPr="00BB0937" w:rsidRDefault="00E95461" w:rsidP="00E95461">
            <w:pPr>
              <w:pStyle w:val="NoSpacing"/>
              <w:rPr>
                <w:rStyle w:val="BookTitle"/>
                <w:rFonts w:cs="Arial"/>
                <w:b w:val="0"/>
                <w:bCs w:val="0"/>
                <w:i w:val="0"/>
                <w:iCs w:val="0"/>
                <w:spacing w:val="0"/>
              </w:rPr>
            </w:pPr>
          </w:p>
          <w:p w14:paraId="63020099" w14:textId="77777777" w:rsidR="00E95461" w:rsidRPr="00BB0937" w:rsidRDefault="00E95461" w:rsidP="00E95461">
            <w:pPr>
              <w:pStyle w:val="NoSpacing"/>
              <w:rPr>
                <w:rStyle w:val="BookTitle"/>
                <w:rFonts w:cs="Arial"/>
                <w:b w:val="0"/>
                <w:bCs w:val="0"/>
                <w:i w:val="0"/>
                <w:iCs w:val="0"/>
                <w:spacing w:val="0"/>
              </w:rPr>
            </w:pPr>
          </w:p>
          <w:p w14:paraId="5EDDCCB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133</w:t>
            </w:r>
          </w:p>
          <w:p w14:paraId="7E0462B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134</w:t>
            </w:r>
          </w:p>
          <w:p w14:paraId="094C3AE9" w14:textId="77777777" w:rsidR="00E95461" w:rsidRPr="00BB0937" w:rsidRDefault="00E95461" w:rsidP="00E95461">
            <w:pPr>
              <w:pStyle w:val="NoSpacing"/>
              <w:rPr>
                <w:rStyle w:val="BookTitle"/>
                <w:rFonts w:cs="Arial"/>
                <w:b w:val="0"/>
                <w:bCs w:val="0"/>
                <w:i w:val="0"/>
                <w:iCs w:val="0"/>
                <w:spacing w:val="0"/>
              </w:rPr>
            </w:pPr>
          </w:p>
          <w:p w14:paraId="4C7CBF1B" w14:textId="77777777" w:rsidR="00E95461" w:rsidRPr="00BB0937" w:rsidRDefault="00E95461" w:rsidP="00E95461">
            <w:pPr>
              <w:pStyle w:val="NoSpacing"/>
              <w:rPr>
                <w:rStyle w:val="BookTitle"/>
                <w:rFonts w:cs="Arial"/>
                <w:b w:val="0"/>
                <w:bCs w:val="0"/>
                <w:i w:val="0"/>
                <w:iCs w:val="0"/>
                <w:spacing w:val="0"/>
              </w:rPr>
            </w:pPr>
          </w:p>
          <w:p w14:paraId="68BC4D11" w14:textId="77777777" w:rsidR="00E95461" w:rsidRPr="00BB0937" w:rsidRDefault="00E95461" w:rsidP="00E95461">
            <w:pPr>
              <w:pStyle w:val="NoSpacing"/>
              <w:rPr>
                <w:rStyle w:val="BookTitle"/>
                <w:rFonts w:cs="Arial"/>
                <w:b w:val="0"/>
                <w:bCs w:val="0"/>
                <w:i w:val="0"/>
                <w:iCs w:val="0"/>
                <w:spacing w:val="0"/>
              </w:rPr>
            </w:pPr>
          </w:p>
          <w:p w14:paraId="1AE5725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135</w:t>
            </w:r>
          </w:p>
          <w:p w14:paraId="6F608CC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136</w:t>
            </w:r>
          </w:p>
          <w:p w14:paraId="6604D2C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137</w:t>
            </w:r>
          </w:p>
          <w:p w14:paraId="62180B1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138</w:t>
            </w:r>
          </w:p>
          <w:p w14:paraId="4F6D6A0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139</w:t>
            </w:r>
          </w:p>
          <w:p w14:paraId="3389B37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140</w:t>
            </w:r>
          </w:p>
          <w:p w14:paraId="44B687B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141</w:t>
            </w:r>
          </w:p>
          <w:p w14:paraId="2980524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142</w:t>
            </w:r>
          </w:p>
          <w:p w14:paraId="3AE0C0B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143</w:t>
            </w:r>
          </w:p>
          <w:p w14:paraId="5B4CEC70" w14:textId="77777777" w:rsidR="00E95461" w:rsidRPr="00BB0937" w:rsidRDefault="00E95461" w:rsidP="00E95461">
            <w:pPr>
              <w:pStyle w:val="NoSpacing"/>
              <w:rPr>
                <w:rStyle w:val="BookTitle"/>
                <w:rFonts w:cs="Arial"/>
                <w:b w:val="0"/>
                <w:bCs w:val="0"/>
                <w:i w:val="0"/>
                <w:iCs w:val="0"/>
                <w:spacing w:val="0"/>
              </w:rPr>
            </w:pPr>
          </w:p>
          <w:p w14:paraId="31176FF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144</w:t>
            </w:r>
          </w:p>
          <w:p w14:paraId="6B2FF49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145</w:t>
            </w:r>
          </w:p>
          <w:p w14:paraId="29C6D06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146</w:t>
            </w:r>
          </w:p>
          <w:p w14:paraId="4B358BA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147</w:t>
            </w:r>
          </w:p>
          <w:p w14:paraId="603A90A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148</w:t>
            </w:r>
          </w:p>
          <w:p w14:paraId="6C466291" w14:textId="77777777" w:rsidR="00AE271C" w:rsidRDefault="00AE271C" w:rsidP="00E95461">
            <w:pPr>
              <w:pStyle w:val="NoSpacing"/>
              <w:rPr>
                <w:rStyle w:val="BookTitle"/>
                <w:rFonts w:cs="Arial"/>
                <w:b w:val="0"/>
                <w:bCs w:val="0"/>
                <w:i w:val="0"/>
                <w:iCs w:val="0"/>
                <w:spacing w:val="0"/>
              </w:rPr>
            </w:pPr>
          </w:p>
          <w:p w14:paraId="41CB54F8" w14:textId="428E685C"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149</w:t>
            </w:r>
          </w:p>
          <w:p w14:paraId="308777D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150</w:t>
            </w:r>
          </w:p>
          <w:p w14:paraId="580CA94D" w14:textId="77777777" w:rsidR="00E95461" w:rsidRPr="00BB0937" w:rsidRDefault="00E95461" w:rsidP="00E95461">
            <w:pPr>
              <w:pStyle w:val="NoSpacing"/>
              <w:rPr>
                <w:rStyle w:val="BookTitle"/>
                <w:rFonts w:cs="Arial"/>
                <w:b w:val="0"/>
                <w:bCs w:val="0"/>
                <w:i w:val="0"/>
                <w:iCs w:val="0"/>
                <w:spacing w:val="0"/>
              </w:rPr>
            </w:pPr>
          </w:p>
          <w:p w14:paraId="78C7CC0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151</w:t>
            </w:r>
          </w:p>
          <w:p w14:paraId="23EB3FA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152</w:t>
            </w:r>
          </w:p>
          <w:p w14:paraId="12F6919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153</w:t>
            </w:r>
          </w:p>
          <w:p w14:paraId="183B004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154</w:t>
            </w:r>
          </w:p>
          <w:p w14:paraId="2A85874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155</w:t>
            </w:r>
          </w:p>
          <w:p w14:paraId="5FA32AB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156</w:t>
            </w:r>
          </w:p>
          <w:p w14:paraId="11ABC29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157</w:t>
            </w:r>
          </w:p>
          <w:p w14:paraId="0554251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158</w:t>
            </w:r>
          </w:p>
          <w:p w14:paraId="081EE8B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159</w:t>
            </w:r>
          </w:p>
          <w:p w14:paraId="24D1E79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160</w:t>
            </w:r>
          </w:p>
          <w:p w14:paraId="23AEF137" w14:textId="77777777" w:rsidR="00E95461" w:rsidRPr="00BB0937" w:rsidRDefault="00E95461" w:rsidP="00E95461">
            <w:pPr>
              <w:pStyle w:val="NoSpacing"/>
              <w:rPr>
                <w:rStyle w:val="BookTitle"/>
                <w:rFonts w:cs="Arial"/>
                <w:b w:val="0"/>
                <w:bCs w:val="0"/>
                <w:i w:val="0"/>
                <w:iCs w:val="0"/>
                <w:spacing w:val="0"/>
              </w:rPr>
            </w:pPr>
          </w:p>
          <w:p w14:paraId="09687E8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161</w:t>
            </w:r>
          </w:p>
          <w:p w14:paraId="08CB000D" w14:textId="77777777" w:rsidR="00E95461" w:rsidRPr="00BB0937" w:rsidRDefault="00E95461" w:rsidP="00E95461">
            <w:pPr>
              <w:pStyle w:val="NoSpacing"/>
              <w:rPr>
                <w:rStyle w:val="BookTitle"/>
                <w:rFonts w:cs="Arial"/>
                <w:b w:val="0"/>
                <w:bCs w:val="0"/>
                <w:i w:val="0"/>
                <w:iCs w:val="0"/>
                <w:spacing w:val="0"/>
              </w:rPr>
            </w:pPr>
          </w:p>
          <w:p w14:paraId="6ECDA1A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162</w:t>
            </w:r>
          </w:p>
          <w:p w14:paraId="61BE6C1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163</w:t>
            </w:r>
          </w:p>
          <w:p w14:paraId="614576A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164</w:t>
            </w:r>
          </w:p>
          <w:p w14:paraId="40E6161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165</w:t>
            </w:r>
          </w:p>
          <w:p w14:paraId="55EA9BB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166</w:t>
            </w:r>
          </w:p>
          <w:p w14:paraId="2464A52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167</w:t>
            </w:r>
          </w:p>
          <w:p w14:paraId="441FC12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168</w:t>
            </w:r>
          </w:p>
          <w:p w14:paraId="11429B3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169</w:t>
            </w:r>
          </w:p>
          <w:p w14:paraId="434850FC" w14:textId="77777777" w:rsidR="00E95461" w:rsidRPr="00BB0937" w:rsidRDefault="00E95461" w:rsidP="00E95461">
            <w:pPr>
              <w:pStyle w:val="NoSpacing"/>
              <w:rPr>
                <w:rStyle w:val="BookTitle"/>
                <w:rFonts w:cs="Arial"/>
                <w:b w:val="0"/>
                <w:bCs w:val="0"/>
                <w:i w:val="0"/>
                <w:iCs w:val="0"/>
                <w:spacing w:val="0"/>
              </w:rPr>
            </w:pPr>
          </w:p>
          <w:p w14:paraId="4857B78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170</w:t>
            </w:r>
          </w:p>
          <w:p w14:paraId="68278F2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171</w:t>
            </w:r>
          </w:p>
          <w:p w14:paraId="50AC9DD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172</w:t>
            </w:r>
          </w:p>
          <w:p w14:paraId="093041E9" w14:textId="77777777" w:rsidR="00E95461" w:rsidRPr="00BB0937" w:rsidRDefault="00E95461" w:rsidP="00E95461">
            <w:pPr>
              <w:pStyle w:val="NoSpacing"/>
              <w:rPr>
                <w:rStyle w:val="BookTitle"/>
                <w:rFonts w:cs="Arial"/>
                <w:b w:val="0"/>
                <w:bCs w:val="0"/>
                <w:i w:val="0"/>
                <w:iCs w:val="0"/>
                <w:spacing w:val="0"/>
              </w:rPr>
            </w:pPr>
          </w:p>
          <w:p w14:paraId="1B5D445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173</w:t>
            </w:r>
          </w:p>
          <w:p w14:paraId="6413760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174</w:t>
            </w:r>
          </w:p>
          <w:p w14:paraId="59A3BBC4" w14:textId="77777777" w:rsidR="00E95461" w:rsidRPr="00BB0937" w:rsidRDefault="00E95461" w:rsidP="00E95461">
            <w:pPr>
              <w:pStyle w:val="NoSpacing"/>
              <w:rPr>
                <w:rStyle w:val="BookTitle"/>
                <w:rFonts w:cs="Arial"/>
                <w:b w:val="0"/>
                <w:bCs w:val="0"/>
                <w:i w:val="0"/>
                <w:iCs w:val="0"/>
                <w:spacing w:val="0"/>
              </w:rPr>
            </w:pPr>
          </w:p>
          <w:p w14:paraId="79672425" w14:textId="77777777" w:rsidR="00E95461" w:rsidRPr="00BB0937" w:rsidRDefault="00E95461" w:rsidP="00E95461">
            <w:pPr>
              <w:pStyle w:val="NoSpacing"/>
              <w:rPr>
                <w:rStyle w:val="BookTitle"/>
                <w:rFonts w:cs="Arial"/>
                <w:b w:val="0"/>
                <w:bCs w:val="0"/>
                <w:i w:val="0"/>
                <w:iCs w:val="0"/>
                <w:spacing w:val="0"/>
              </w:rPr>
            </w:pPr>
          </w:p>
          <w:p w14:paraId="04E2866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175</w:t>
            </w:r>
          </w:p>
          <w:p w14:paraId="014A9A5A" w14:textId="77777777" w:rsidR="00E95461" w:rsidRPr="00BB0937" w:rsidRDefault="00E95461" w:rsidP="00E95461">
            <w:pPr>
              <w:pStyle w:val="NoSpacing"/>
              <w:rPr>
                <w:rStyle w:val="BookTitle"/>
                <w:rFonts w:cs="Arial"/>
                <w:b w:val="0"/>
                <w:bCs w:val="0"/>
                <w:i w:val="0"/>
                <w:iCs w:val="0"/>
                <w:spacing w:val="0"/>
              </w:rPr>
            </w:pPr>
          </w:p>
          <w:p w14:paraId="3C19334A" w14:textId="77777777" w:rsidR="00F0617C" w:rsidRDefault="00F0617C" w:rsidP="00E95461">
            <w:pPr>
              <w:pStyle w:val="NoSpacing"/>
              <w:rPr>
                <w:rStyle w:val="BookTitle"/>
                <w:rFonts w:cs="Arial"/>
                <w:b w:val="0"/>
                <w:bCs w:val="0"/>
                <w:i w:val="0"/>
                <w:iCs w:val="0"/>
                <w:spacing w:val="0"/>
              </w:rPr>
            </w:pPr>
          </w:p>
          <w:p w14:paraId="26101104" w14:textId="0F4DF0BD"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176</w:t>
            </w:r>
          </w:p>
          <w:p w14:paraId="516981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177</w:t>
            </w:r>
          </w:p>
          <w:p w14:paraId="57912FF6" w14:textId="77777777" w:rsidR="00E95461" w:rsidRPr="00BB0937" w:rsidRDefault="00E95461" w:rsidP="00E95461">
            <w:pPr>
              <w:pStyle w:val="NoSpacing"/>
              <w:rPr>
                <w:rStyle w:val="BookTitle"/>
                <w:rFonts w:cs="Arial"/>
                <w:b w:val="0"/>
                <w:bCs w:val="0"/>
                <w:i w:val="0"/>
                <w:iCs w:val="0"/>
                <w:spacing w:val="0"/>
              </w:rPr>
            </w:pPr>
          </w:p>
          <w:p w14:paraId="77E9C42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178</w:t>
            </w:r>
          </w:p>
          <w:p w14:paraId="5E164F6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179</w:t>
            </w:r>
          </w:p>
          <w:p w14:paraId="18F0F06C" w14:textId="77777777" w:rsidR="00E95461" w:rsidRPr="00BB0937" w:rsidRDefault="00E95461" w:rsidP="00E95461">
            <w:pPr>
              <w:pStyle w:val="NoSpacing"/>
              <w:rPr>
                <w:rStyle w:val="BookTitle"/>
                <w:rFonts w:cs="Arial"/>
                <w:b w:val="0"/>
                <w:bCs w:val="0"/>
                <w:i w:val="0"/>
                <w:iCs w:val="0"/>
                <w:spacing w:val="0"/>
              </w:rPr>
            </w:pPr>
          </w:p>
          <w:p w14:paraId="6E44161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180</w:t>
            </w:r>
          </w:p>
          <w:p w14:paraId="450FFBF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181</w:t>
            </w:r>
          </w:p>
          <w:p w14:paraId="114238E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182</w:t>
            </w:r>
          </w:p>
          <w:p w14:paraId="348EC22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183</w:t>
            </w:r>
          </w:p>
          <w:p w14:paraId="63BB14C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184</w:t>
            </w:r>
          </w:p>
          <w:p w14:paraId="1B19027E" w14:textId="77777777" w:rsidR="00E95461" w:rsidRPr="00BB0937" w:rsidRDefault="00E95461" w:rsidP="00E95461">
            <w:pPr>
              <w:pStyle w:val="NoSpacing"/>
              <w:rPr>
                <w:rStyle w:val="BookTitle"/>
                <w:rFonts w:cs="Arial"/>
                <w:b w:val="0"/>
                <w:bCs w:val="0"/>
                <w:i w:val="0"/>
                <w:iCs w:val="0"/>
                <w:spacing w:val="0"/>
              </w:rPr>
            </w:pPr>
          </w:p>
          <w:p w14:paraId="29815A5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185</w:t>
            </w:r>
          </w:p>
          <w:p w14:paraId="627388C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186</w:t>
            </w:r>
          </w:p>
          <w:p w14:paraId="05533DF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187</w:t>
            </w:r>
          </w:p>
          <w:p w14:paraId="657C25D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188</w:t>
            </w:r>
          </w:p>
          <w:p w14:paraId="66C5448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189</w:t>
            </w:r>
          </w:p>
          <w:p w14:paraId="38E4016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190</w:t>
            </w:r>
          </w:p>
          <w:p w14:paraId="1E16DC5C" w14:textId="77777777" w:rsidR="00E95461" w:rsidRPr="00BB0937" w:rsidRDefault="00E95461" w:rsidP="00E95461">
            <w:pPr>
              <w:pStyle w:val="NoSpacing"/>
              <w:rPr>
                <w:rStyle w:val="BookTitle"/>
                <w:rFonts w:cs="Arial"/>
                <w:b w:val="0"/>
                <w:bCs w:val="0"/>
                <w:i w:val="0"/>
                <w:iCs w:val="0"/>
                <w:spacing w:val="0"/>
              </w:rPr>
            </w:pPr>
          </w:p>
          <w:p w14:paraId="6E106646" w14:textId="77777777" w:rsidR="00E95461" w:rsidRPr="00BB0937" w:rsidRDefault="00E95461" w:rsidP="00E95461">
            <w:pPr>
              <w:pStyle w:val="NoSpacing"/>
              <w:rPr>
                <w:rStyle w:val="BookTitle"/>
                <w:rFonts w:cs="Arial"/>
                <w:b w:val="0"/>
                <w:bCs w:val="0"/>
                <w:i w:val="0"/>
                <w:iCs w:val="0"/>
                <w:spacing w:val="0"/>
              </w:rPr>
            </w:pPr>
          </w:p>
          <w:p w14:paraId="063075C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191</w:t>
            </w:r>
          </w:p>
          <w:p w14:paraId="0C223D5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192</w:t>
            </w:r>
          </w:p>
          <w:p w14:paraId="1898E0D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193</w:t>
            </w:r>
          </w:p>
          <w:p w14:paraId="3BF77473" w14:textId="77777777" w:rsidR="00E95461" w:rsidRPr="00BB0937" w:rsidRDefault="00E95461" w:rsidP="00E95461">
            <w:pPr>
              <w:pStyle w:val="NoSpacing"/>
              <w:rPr>
                <w:rStyle w:val="BookTitle"/>
                <w:rFonts w:cs="Arial"/>
                <w:b w:val="0"/>
                <w:bCs w:val="0"/>
                <w:i w:val="0"/>
                <w:iCs w:val="0"/>
                <w:spacing w:val="0"/>
              </w:rPr>
            </w:pPr>
          </w:p>
          <w:p w14:paraId="1F3B246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194</w:t>
            </w:r>
          </w:p>
          <w:p w14:paraId="3AF0B8A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195</w:t>
            </w:r>
          </w:p>
          <w:p w14:paraId="3FE960DF" w14:textId="77777777" w:rsidR="00E95461" w:rsidRPr="00BB0937" w:rsidRDefault="00E95461" w:rsidP="00E95461">
            <w:pPr>
              <w:pStyle w:val="NoSpacing"/>
              <w:rPr>
                <w:rStyle w:val="BookTitle"/>
                <w:rFonts w:cs="Arial"/>
                <w:b w:val="0"/>
                <w:bCs w:val="0"/>
                <w:i w:val="0"/>
                <w:iCs w:val="0"/>
                <w:spacing w:val="0"/>
              </w:rPr>
            </w:pPr>
          </w:p>
          <w:p w14:paraId="7736224D" w14:textId="77777777" w:rsidR="00E95461" w:rsidRPr="00BB0937" w:rsidRDefault="00E95461" w:rsidP="00E95461">
            <w:pPr>
              <w:pStyle w:val="NoSpacing"/>
              <w:rPr>
                <w:rStyle w:val="BookTitle"/>
                <w:rFonts w:cs="Arial"/>
                <w:b w:val="0"/>
                <w:bCs w:val="0"/>
                <w:i w:val="0"/>
                <w:iCs w:val="0"/>
                <w:spacing w:val="0"/>
              </w:rPr>
            </w:pPr>
          </w:p>
          <w:p w14:paraId="72CED543" w14:textId="77777777" w:rsidR="00E95461" w:rsidRPr="00BB0937" w:rsidRDefault="00E95461" w:rsidP="00E95461">
            <w:pPr>
              <w:pStyle w:val="NoSpacing"/>
              <w:rPr>
                <w:rStyle w:val="BookTitle"/>
                <w:rFonts w:cs="Arial"/>
                <w:b w:val="0"/>
                <w:bCs w:val="0"/>
                <w:i w:val="0"/>
                <w:iCs w:val="0"/>
                <w:spacing w:val="0"/>
              </w:rPr>
            </w:pPr>
          </w:p>
          <w:p w14:paraId="03D85DC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196</w:t>
            </w:r>
          </w:p>
          <w:p w14:paraId="1E919D0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197</w:t>
            </w:r>
          </w:p>
          <w:p w14:paraId="53426000" w14:textId="77777777" w:rsidR="00E95461" w:rsidRPr="00BB0937" w:rsidRDefault="00E95461" w:rsidP="00E95461">
            <w:pPr>
              <w:pStyle w:val="NoSpacing"/>
              <w:rPr>
                <w:rStyle w:val="BookTitle"/>
                <w:rFonts w:cs="Arial"/>
                <w:b w:val="0"/>
                <w:bCs w:val="0"/>
                <w:i w:val="0"/>
                <w:iCs w:val="0"/>
                <w:spacing w:val="0"/>
              </w:rPr>
            </w:pPr>
          </w:p>
          <w:p w14:paraId="3469B1E6" w14:textId="77777777" w:rsidR="00E95461" w:rsidRPr="00BB0937" w:rsidRDefault="00E95461" w:rsidP="00E95461">
            <w:pPr>
              <w:pStyle w:val="NoSpacing"/>
              <w:rPr>
                <w:rStyle w:val="BookTitle"/>
                <w:rFonts w:cs="Arial"/>
                <w:b w:val="0"/>
                <w:bCs w:val="0"/>
                <w:i w:val="0"/>
                <w:iCs w:val="0"/>
                <w:spacing w:val="0"/>
              </w:rPr>
            </w:pPr>
          </w:p>
          <w:p w14:paraId="55DA8C7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198</w:t>
            </w:r>
          </w:p>
          <w:p w14:paraId="3C4C59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199</w:t>
            </w:r>
          </w:p>
          <w:p w14:paraId="58099F4E" w14:textId="77777777" w:rsidR="00E95461" w:rsidRPr="00BB0937" w:rsidRDefault="00E95461" w:rsidP="00E95461">
            <w:pPr>
              <w:pStyle w:val="NoSpacing"/>
              <w:rPr>
                <w:rStyle w:val="BookTitle"/>
                <w:rFonts w:cs="Arial"/>
                <w:b w:val="0"/>
                <w:bCs w:val="0"/>
                <w:i w:val="0"/>
                <w:iCs w:val="0"/>
                <w:spacing w:val="0"/>
              </w:rPr>
            </w:pPr>
          </w:p>
          <w:p w14:paraId="04315B1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200</w:t>
            </w:r>
          </w:p>
          <w:p w14:paraId="748130F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201</w:t>
            </w:r>
          </w:p>
          <w:p w14:paraId="1B404DDF" w14:textId="77777777" w:rsidR="00E95461" w:rsidRPr="00BB0937" w:rsidRDefault="00E95461" w:rsidP="00E95461">
            <w:pPr>
              <w:pStyle w:val="NoSpacing"/>
              <w:rPr>
                <w:rStyle w:val="BookTitle"/>
                <w:rFonts w:cs="Arial"/>
                <w:b w:val="0"/>
                <w:bCs w:val="0"/>
                <w:i w:val="0"/>
                <w:iCs w:val="0"/>
                <w:spacing w:val="0"/>
              </w:rPr>
            </w:pPr>
          </w:p>
          <w:p w14:paraId="0CF82B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202</w:t>
            </w:r>
          </w:p>
          <w:p w14:paraId="27A0C5F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203</w:t>
            </w:r>
          </w:p>
          <w:p w14:paraId="5DD67A27" w14:textId="77777777" w:rsidR="00E95461" w:rsidRPr="00BB0937" w:rsidRDefault="00E95461" w:rsidP="00E95461">
            <w:pPr>
              <w:pStyle w:val="NoSpacing"/>
              <w:rPr>
                <w:rStyle w:val="BookTitle"/>
                <w:rFonts w:cs="Arial"/>
                <w:b w:val="0"/>
                <w:bCs w:val="0"/>
                <w:i w:val="0"/>
                <w:iCs w:val="0"/>
                <w:spacing w:val="0"/>
              </w:rPr>
            </w:pPr>
          </w:p>
          <w:p w14:paraId="08190E93" w14:textId="77777777" w:rsidR="00E95461" w:rsidRPr="00BB0937" w:rsidRDefault="00E95461" w:rsidP="00E95461">
            <w:pPr>
              <w:pStyle w:val="NoSpacing"/>
              <w:rPr>
                <w:rStyle w:val="BookTitle"/>
                <w:rFonts w:cs="Arial"/>
                <w:b w:val="0"/>
                <w:bCs w:val="0"/>
                <w:i w:val="0"/>
                <w:iCs w:val="0"/>
                <w:spacing w:val="0"/>
              </w:rPr>
            </w:pPr>
          </w:p>
          <w:p w14:paraId="4450E02A" w14:textId="77777777" w:rsidR="00E95461" w:rsidRPr="00BB0937" w:rsidRDefault="00E95461" w:rsidP="00E95461">
            <w:pPr>
              <w:pStyle w:val="NoSpacing"/>
              <w:rPr>
                <w:rStyle w:val="BookTitle"/>
                <w:rFonts w:cs="Arial"/>
                <w:b w:val="0"/>
                <w:bCs w:val="0"/>
                <w:i w:val="0"/>
                <w:iCs w:val="0"/>
                <w:spacing w:val="0"/>
              </w:rPr>
            </w:pPr>
          </w:p>
          <w:p w14:paraId="6DB47F0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204</w:t>
            </w:r>
          </w:p>
          <w:p w14:paraId="407A0C3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205</w:t>
            </w:r>
          </w:p>
          <w:p w14:paraId="25340170" w14:textId="77777777" w:rsidR="00E95461" w:rsidRPr="00BB0937" w:rsidRDefault="00E95461" w:rsidP="00E95461">
            <w:pPr>
              <w:pStyle w:val="NoSpacing"/>
              <w:rPr>
                <w:rStyle w:val="BookTitle"/>
                <w:rFonts w:cs="Arial"/>
                <w:b w:val="0"/>
                <w:bCs w:val="0"/>
                <w:i w:val="0"/>
                <w:iCs w:val="0"/>
                <w:spacing w:val="0"/>
              </w:rPr>
            </w:pPr>
          </w:p>
          <w:p w14:paraId="5727DC8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206</w:t>
            </w:r>
          </w:p>
          <w:p w14:paraId="2F444C1D" w14:textId="77777777" w:rsidR="00E95461" w:rsidRPr="00BB0937" w:rsidRDefault="00E95461" w:rsidP="00E95461">
            <w:pPr>
              <w:pStyle w:val="NoSpacing"/>
              <w:rPr>
                <w:rStyle w:val="BookTitle"/>
                <w:rFonts w:cs="Arial"/>
                <w:b w:val="0"/>
                <w:bCs w:val="0"/>
                <w:i w:val="0"/>
                <w:iCs w:val="0"/>
                <w:spacing w:val="0"/>
              </w:rPr>
            </w:pPr>
          </w:p>
          <w:p w14:paraId="6A28ADE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207</w:t>
            </w:r>
          </w:p>
          <w:p w14:paraId="35A5628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208</w:t>
            </w:r>
          </w:p>
          <w:p w14:paraId="24C25B98" w14:textId="77777777" w:rsidR="00E95461" w:rsidRPr="00BB0937" w:rsidRDefault="00E95461" w:rsidP="00E95461">
            <w:pPr>
              <w:pStyle w:val="NoSpacing"/>
              <w:rPr>
                <w:rStyle w:val="BookTitle"/>
                <w:rFonts w:cs="Arial"/>
                <w:b w:val="0"/>
                <w:bCs w:val="0"/>
                <w:i w:val="0"/>
                <w:iCs w:val="0"/>
                <w:spacing w:val="0"/>
              </w:rPr>
            </w:pPr>
          </w:p>
          <w:p w14:paraId="4F409BA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209</w:t>
            </w:r>
          </w:p>
          <w:p w14:paraId="7CA1244B" w14:textId="77777777" w:rsidR="00E95461" w:rsidRPr="00BB0937" w:rsidRDefault="00E95461" w:rsidP="00E95461">
            <w:pPr>
              <w:pStyle w:val="NoSpacing"/>
              <w:rPr>
                <w:rStyle w:val="BookTitle"/>
                <w:rFonts w:cs="Arial"/>
                <w:b w:val="0"/>
                <w:bCs w:val="0"/>
                <w:i w:val="0"/>
                <w:iCs w:val="0"/>
                <w:spacing w:val="0"/>
              </w:rPr>
            </w:pPr>
          </w:p>
          <w:p w14:paraId="4CFA5964" w14:textId="77777777" w:rsidR="00E95461" w:rsidRPr="00BB0937" w:rsidRDefault="00E95461" w:rsidP="00E95461">
            <w:pPr>
              <w:pStyle w:val="NoSpacing"/>
              <w:rPr>
                <w:rStyle w:val="BookTitle"/>
                <w:rFonts w:cs="Arial"/>
                <w:b w:val="0"/>
                <w:bCs w:val="0"/>
                <w:i w:val="0"/>
                <w:iCs w:val="0"/>
                <w:spacing w:val="0"/>
              </w:rPr>
            </w:pPr>
          </w:p>
          <w:p w14:paraId="3B442CD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210</w:t>
            </w:r>
          </w:p>
          <w:p w14:paraId="41781F73" w14:textId="77777777" w:rsidR="00E95461" w:rsidRPr="00BB0937" w:rsidRDefault="00E95461" w:rsidP="00E95461">
            <w:pPr>
              <w:pStyle w:val="NoSpacing"/>
              <w:rPr>
                <w:rStyle w:val="BookTitle"/>
                <w:rFonts w:cs="Arial"/>
                <w:b w:val="0"/>
                <w:bCs w:val="0"/>
                <w:i w:val="0"/>
                <w:iCs w:val="0"/>
                <w:spacing w:val="0"/>
              </w:rPr>
            </w:pPr>
          </w:p>
          <w:p w14:paraId="385B4A3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211</w:t>
            </w:r>
          </w:p>
          <w:p w14:paraId="213B8FE7" w14:textId="77777777" w:rsidR="00E95461" w:rsidRPr="00BB0937" w:rsidRDefault="00E95461" w:rsidP="00E95461">
            <w:pPr>
              <w:pStyle w:val="NoSpacing"/>
              <w:rPr>
                <w:rStyle w:val="BookTitle"/>
                <w:rFonts w:cs="Arial"/>
                <w:b w:val="0"/>
                <w:bCs w:val="0"/>
                <w:i w:val="0"/>
                <w:iCs w:val="0"/>
                <w:spacing w:val="0"/>
              </w:rPr>
            </w:pPr>
          </w:p>
          <w:p w14:paraId="050C5BE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212</w:t>
            </w:r>
          </w:p>
          <w:p w14:paraId="462F3FC1" w14:textId="77777777" w:rsidR="00E95461" w:rsidRPr="00BB0937" w:rsidRDefault="00E95461" w:rsidP="00E95461">
            <w:pPr>
              <w:pStyle w:val="NoSpacing"/>
              <w:rPr>
                <w:rStyle w:val="BookTitle"/>
                <w:rFonts w:cs="Arial"/>
                <w:b w:val="0"/>
                <w:bCs w:val="0"/>
                <w:i w:val="0"/>
                <w:iCs w:val="0"/>
                <w:spacing w:val="0"/>
              </w:rPr>
            </w:pPr>
          </w:p>
          <w:p w14:paraId="1DADB2D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213</w:t>
            </w:r>
          </w:p>
          <w:p w14:paraId="2BB2D93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214</w:t>
            </w:r>
          </w:p>
          <w:p w14:paraId="0744F206" w14:textId="77777777" w:rsidR="00E95461" w:rsidRPr="00BB0937" w:rsidRDefault="00E95461" w:rsidP="00E95461">
            <w:pPr>
              <w:pStyle w:val="NoSpacing"/>
              <w:rPr>
                <w:rStyle w:val="BookTitle"/>
                <w:rFonts w:cs="Arial"/>
                <w:b w:val="0"/>
                <w:bCs w:val="0"/>
                <w:i w:val="0"/>
                <w:iCs w:val="0"/>
                <w:spacing w:val="0"/>
              </w:rPr>
            </w:pPr>
          </w:p>
          <w:p w14:paraId="7B05832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215</w:t>
            </w:r>
          </w:p>
          <w:p w14:paraId="1D84769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216</w:t>
            </w:r>
          </w:p>
          <w:p w14:paraId="7DC70E9E" w14:textId="77777777" w:rsidR="00E95461" w:rsidRPr="00BB0937" w:rsidRDefault="00E95461" w:rsidP="00E95461">
            <w:pPr>
              <w:pStyle w:val="NoSpacing"/>
              <w:rPr>
                <w:rStyle w:val="BookTitle"/>
                <w:rFonts w:cs="Arial"/>
                <w:b w:val="0"/>
                <w:bCs w:val="0"/>
                <w:i w:val="0"/>
                <w:iCs w:val="0"/>
                <w:spacing w:val="0"/>
              </w:rPr>
            </w:pPr>
          </w:p>
          <w:p w14:paraId="5888BC5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217</w:t>
            </w:r>
          </w:p>
          <w:p w14:paraId="10ADE95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218</w:t>
            </w:r>
          </w:p>
          <w:p w14:paraId="7ADC732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219</w:t>
            </w:r>
          </w:p>
          <w:p w14:paraId="7639CDB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220</w:t>
            </w:r>
          </w:p>
          <w:p w14:paraId="38967BB5" w14:textId="77777777" w:rsidR="00F0617C" w:rsidRDefault="00F0617C" w:rsidP="00E95461">
            <w:pPr>
              <w:pStyle w:val="NoSpacing"/>
              <w:rPr>
                <w:rStyle w:val="BookTitle"/>
                <w:rFonts w:cs="Arial"/>
                <w:b w:val="0"/>
                <w:bCs w:val="0"/>
                <w:i w:val="0"/>
                <w:iCs w:val="0"/>
                <w:spacing w:val="0"/>
              </w:rPr>
            </w:pPr>
          </w:p>
          <w:p w14:paraId="2295FB1D" w14:textId="02209F93"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221</w:t>
            </w:r>
          </w:p>
          <w:p w14:paraId="6ECF575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222</w:t>
            </w:r>
          </w:p>
          <w:p w14:paraId="235642E1" w14:textId="77777777" w:rsidR="00E95461" w:rsidRPr="00BB0937" w:rsidRDefault="00E95461" w:rsidP="00E95461">
            <w:pPr>
              <w:pStyle w:val="NoSpacing"/>
              <w:rPr>
                <w:rStyle w:val="BookTitle"/>
                <w:rFonts w:cs="Arial"/>
                <w:b w:val="0"/>
                <w:bCs w:val="0"/>
                <w:i w:val="0"/>
                <w:iCs w:val="0"/>
                <w:spacing w:val="0"/>
              </w:rPr>
            </w:pPr>
          </w:p>
          <w:p w14:paraId="3F5073E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223</w:t>
            </w:r>
          </w:p>
          <w:p w14:paraId="0C7B274F" w14:textId="77777777" w:rsidR="00E95461" w:rsidRPr="00BB0937" w:rsidRDefault="00E95461" w:rsidP="00E95461">
            <w:pPr>
              <w:pStyle w:val="NoSpacing"/>
              <w:rPr>
                <w:rStyle w:val="BookTitle"/>
                <w:rFonts w:cs="Arial"/>
                <w:b w:val="0"/>
                <w:bCs w:val="0"/>
                <w:i w:val="0"/>
                <w:iCs w:val="0"/>
                <w:spacing w:val="0"/>
              </w:rPr>
            </w:pPr>
          </w:p>
          <w:p w14:paraId="6B9FB2A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224</w:t>
            </w:r>
          </w:p>
          <w:p w14:paraId="6894956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225</w:t>
            </w:r>
          </w:p>
          <w:p w14:paraId="2734F5E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226</w:t>
            </w:r>
          </w:p>
          <w:p w14:paraId="35CB469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227</w:t>
            </w:r>
          </w:p>
          <w:p w14:paraId="525FB8E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228</w:t>
            </w:r>
          </w:p>
          <w:p w14:paraId="3D44D8D9" w14:textId="77777777" w:rsidR="00E95461" w:rsidRPr="00BB0937" w:rsidRDefault="00E95461" w:rsidP="00E95461">
            <w:pPr>
              <w:pStyle w:val="NoSpacing"/>
              <w:rPr>
                <w:rStyle w:val="BookTitle"/>
                <w:rFonts w:cs="Arial"/>
                <w:b w:val="0"/>
                <w:bCs w:val="0"/>
                <w:i w:val="0"/>
                <w:iCs w:val="0"/>
                <w:spacing w:val="0"/>
              </w:rPr>
            </w:pPr>
          </w:p>
          <w:p w14:paraId="153FC46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229</w:t>
            </w:r>
          </w:p>
          <w:p w14:paraId="4A5DF5B6" w14:textId="77777777" w:rsidR="00E95461" w:rsidRPr="00BB0937" w:rsidRDefault="00E95461" w:rsidP="00E95461">
            <w:pPr>
              <w:pStyle w:val="NoSpacing"/>
              <w:rPr>
                <w:rStyle w:val="BookTitle"/>
                <w:rFonts w:cs="Arial"/>
                <w:b w:val="0"/>
                <w:bCs w:val="0"/>
                <w:i w:val="0"/>
                <w:iCs w:val="0"/>
                <w:spacing w:val="0"/>
              </w:rPr>
            </w:pPr>
          </w:p>
          <w:p w14:paraId="11A8289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230</w:t>
            </w:r>
          </w:p>
          <w:p w14:paraId="7B2A5B7B" w14:textId="77777777" w:rsidR="00E95461" w:rsidRPr="00BB0937" w:rsidRDefault="00E95461" w:rsidP="00E95461">
            <w:pPr>
              <w:pStyle w:val="NoSpacing"/>
              <w:rPr>
                <w:rStyle w:val="BookTitle"/>
                <w:rFonts w:cs="Arial"/>
                <w:b w:val="0"/>
                <w:bCs w:val="0"/>
                <w:i w:val="0"/>
                <w:iCs w:val="0"/>
                <w:spacing w:val="0"/>
              </w:rPr>
            </w:pPr>
          </w:p>
          <w:p w14:paraId="23047F1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231</w:t>
            </w:r>
          </w:p>
          <w:p w14:paraId="7E8C3D2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232</w:t>
            </w:r>
          </w:p>
          <w:p w14:paraId="65127939" w14:textId="77777777" w:rsidR="00E95461" w:rsidRPr="00BB0937" w:rsidRDefault="00E95461" w:rsidP="00E95461">
            <w:pPr>
              <w:pStyle w:val="NoSpacing"/>
              <w:rPr>
                <w:rStyle w:val="BookTitle"/>
                <w:rFonts w:cs="Arial"/>
                <w:b w:val="0"/>
                <w:bCs w:val="0"/>
                <w:i w:val="0"/>
                <w:iCs w:val="0"/>
                <w:spacing w:val="0"/>
              </w:rPr>
            </w:pPr>
          </w:p>
          <w:p w14:paraId="10C1765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233</w:t>
            </w:r>
          </w:p>
          <w:p w14:paraId="68E4EFDE" w14:textId="77777777" w:rsidR="00E95461" w:rsidRPr="00BB0937" w:rsidRDefault="00E95461" w:rsidP="00E95461">
            <w:pPr>
              <w:pStyle w:val="NoSpacing"/>
              <w:rPr>
                <w:rStyle w:val="BookTitle"/>
                <w:rFonts w:cs="Arial"/>
                <w:b w:val="0"/>
                <w:bCs w:val="0"/>
                <w:i w:val="0"/>
                <w:iCs w:val="0"/>
                <w:spacing w:val="0"/>
              </w:rPr>
            </w:pPr>
          </w:p>
          <w:p w14:paraId="31D30DD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234</w:t>
            </w:r>
          </w:p>
          <w:p w14:paraId="08C5A93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235</w:t>
            </w:r>
          </w:p>
          <w:p w14:paraId="21F8CBB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236</w:t>
            </w:r>
          </w:p>
          <w:p w14:paraId="60AB07B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237</w:t>
            </w:r>
          </w:p>
          <w:p w14:paraId="1C52C23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238</w:t>
            </w:r>
          </w:p>
          <w:p w14:paraId="2DF21C5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239</w:t>
            </w:r>
          </w:p>
          <w:p w14:paraId="3C36E7D7" w14:textId="77777777" w:rsidR="00E95461" w:rsidRPr="00BB0937" w:rsidRDefault="00E95461" w:rsidP="00E95461">
            <w:pPr>
              <w:pStyle w:val="NoSpacing"/>
              <w:rPr>
                <w:rStyle w:val="BookTitle"/>
                <w:rFonts w:cs="Arial"/>
                <w:b w:val="0"/>
                <w:bCs w:val="0"/>
                <w:i w:val="0"/>
                <w:iCs w:val="0"/>
                <w:spacing w:val="0"/>
              </w:rPr>
            </w:pPr>
          </w:p>
          <w:p w14:paraId="2168E49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240</w:t>
            </w:r>
          </w:p>
          <w:p w14:paraId="50166B9E" w14:textId="77777777" w:rsidR="00E95461" w:rsidRPr="00BB0937" w:rsidRDefault="00E95461" w:rsidP="00E95461">
            <w:pPr>
              <w:pStyle w:val="NoSpacing"/>
              <w:rPr>
                <w:rStyle w:val="BookTitle"/>
                <w:rFonts w:cs="Arial"/>
                <w:b w:val="0"/>
                <w:bCs w:val="0"/>
                <w:i w:val="0"/>
                <w:iCs w:val="0"/>
                <w:spacing w:val="0"/>
              </w:rPr>
            </w:pPr>
          </w:p>
          <w:p w14:paraId="072B626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241</w:t>
            </w:r>
          </w:p>
          <w:p w14:paraId="266B6A6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242</w:t>
            </w:r>
          </w:p>
          <w:p w14:paraId="01DEC35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243</w:t>
            </w:r>
          </w:p>
          <w:p w14:paraId="59F8E87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244</w:t>
            </w:r>
          </w:p>
          <w:p w14:paraId="3CFA69A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245</w:t>
            </w:r>
          </w:p>
          <w:p w14:paraId="6DB52A4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246</w:t>
            </w:r>
          </w:p>
          <w:p w14:paraId="5A22C49F" w14:textId="77777777" w:rsidR="00E95461" w:rsidRPr="00BB0937" w:rsidRDefault="00E95461" w:rsidP="00E95461">
            <w:pPr>
              <w:pStyle w:val="NoSpacing"/>
              <w:rPr>
                <w:rStyle w:val="BookTitle"/>
                <w:rFonts w:cs="Arial"/>
                <w:b w:val="0"/>
                <w:bCs w:val="0"/>
                <w:i w:val="0"/>
                <w:iCs w:val="0"/>
                <w:spacing w:val="0"/>
              </w:rPr>
            </w:pPr>
          </w:p>
          <w:p w14:paraId="02DDECD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247</w:t>
            </w:r>
          </w:p>
          <w:p w14:paraId="16D3CF3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248</w:t>
            </w:r>
          </w:p>
          <w:p w14:paraId="56C16C6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249</w:t>
            </w:r>
          </w:p>
          <w:p w14:paraId="5568090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250</w:t>
            </w:r>
          </w:p>
          <w:p w14:paraId="132F1D13" w14:textId="77777777" w:rsidR="00E95461" w:rsidRPr="00BB0937" w:rsidRDefault="00E95461" w:rsidP="00E95461">
            <w:pPr>
              <w:pStyle w:val="NoSpacing"/>
              <w:rPr>
                <w:rStyle w:val="BookTitle"/>
                <w:rFonts w:cs="Arial"/>
                <w:b w:val="0"/>
                <w:bCs w:val="0"/>
                <w:i w:val="0"/>
                <w:iCs w:val="0"/>
                <w:spacing w:val="0"/>
              </w:rPr>
            </w:pPr>
          </w:p>
          <w:p w14:paraId="117B18FA" w14:textId="77777777" w:rsidR="00E95461" w:rsidRPr="00BB0937" w:rsidRDefault="00E95461" w:rsidP="00E95461">
            <w:pPr>
              <w:pStyle w:val="NoSpacing"/>
              <w:rPr>
                <w:rStyle w:val="BookTitle"/>
                <w:rFonts w:cs="Arial"/>
                <w:b w:val="0"/>
                <w:bCs w:val="0"/>
                <w:i w:val="0"/>
                <w:iCs w:val="0"/>
                <w:spacing w:val="0"/>
              </w:rPr>
            </w:pPr>
          </w:p>
          <w:p w14:paraId="3A79F5B4" w14:textId="77777777" w:rsidR="00E95461" w:rsidRPr="00BB0937" w:rsidRDefault="00E95461" w:rsidP="00E95461">
            <w:pPr>
              <w:pStyle w:val="NoSpacing"/>
              <w:rPr>
                <w:rStyle w:val="BookTitle"/>
                <w:rFonts w:cs="Arial"/>
                <w:b w:val="0"/>
                <w:bCs w:val="0"/>
                <w:i w:val="0"/>
                <w:iCs w:val="0"/>
                <w:spacing w:val="0"/>
              </w:rPr>
            </w:pPr>
          </w:p>
          <w:p w14:paraId="73D3CDC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251</w:t>
            </w:r>
          </w:p>
          <w:p w14:paraId="1F8A783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252</w:t>
            </w:r>
          </w:p>
          <w:p w14:paraId="1E332B9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253</w:t>
            </w:r>
          </w:p>
          <w:p w14:paraId="2C1C8751" w14:textId="77777777" w:rsidR="00E95461" w:rsidRPr="00BB0937" w:rsidRDefault="00E95461" w:rsidP="00E95461">
            <w:pPr>
              <w:pStyle w:val="NoSpacing"/>
              <w:rPr>
                <w:rStyle w:val="BookTitle"/>
                <w:rFonts w:cs="Arial"/>
                <w:b w:val="0"/>
                <w:bCs w:val="0"/>
                <w:i w:val="0"/>
                <w:iCs w:val="0"/>
                <w:spacing w:val="0"/>
              </w:rPr>
            </w:pPr>
          </w:p>
          <w:p w14:paraId="5D7FF621" w14:textId="77777777" w:rsidR="00E95461" w:rsidRPr="00BB0937" w:rsidRDefault="00E95461" w:rsidP="00E95461">
            <w:pPr>
              <w:pStyle w:val="NoSpacing"/>
              <w:rPr>
                <w:rStyle w:val="BookTitle"/>
                <w:rFonts w:cs="Arial"/>
                <w:b w:val="0"/>
                <w:bCs w:val="0"/>
                <w:i w:val="0"/>
                <w:iCs w:val="0"/>
                <w:spacing w:val="0"/>
              </w:rPr>
            </w:pPr>
          </w:p>
          <w:p w14:paraId="111249A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254</w:t>
            </w:r>
          </w:p>
          <w:p w14:paraId="05A124BA" w14:textId="77777777" w:rsidR="00E95461" w:rsidRPr="00BB0937" w:rsidRDefault="00E95461" w:rsidP="00E95461">
            <w:pPr>
              <w:pStyle w:val="NoSpacing"/>
              <w:rPr>
                <w:rStyle w:val="BookTitle"/>
                <w:rFonts w:cs="Arial"/>
                <w:b w:val="0"/>
                <w:bCs w:val="0"/>
                <w:i w:val="0"/>
                <w:iCs w:val="0"/>
                <w:spacing w:val="0"/>
              </w:rPr>
            </w:pPr>
          </w:p>
          <w:p w14:paraId="120AB3D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255</w:t>
            </w:r>
          </w:p>
          <w:p w14:paraId="3FA2D2EB" w14:textId="77777777" w:rsidR="00E95461" w:rsidRPr="00BB0937" w:rsidRDefault="00E95461" w:rsidP="00E95461">
            <w:pPr>
              <w:pStyle w:val="NoSpacing"/>
              <w:rPr>
                <w:rStyle w:val="BookTitle"/>
                <w:rFonts w:cs="Arial"/>
                <w:b w:val="0"/>
                <w:bCs w:val="0"/>
                <w:i w:val="0"/>
                <w:iCs w:val="0"/>
                <w:spacing w:val="0"/>
              </w:rPr>
            </w:pPr>
          </w:p>
          <w:p w14:paraId="64824C9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256</w:t>
            </w:r>
          </w:p>
          <w:p w14:paraId="75C17181" w14:textId="77777777" w:rsidR="00E95461" w:rsidRPr="00BB0937" w:rsidRDefault="00E95461" w:rsidP="00E95461">
            <w:pPr>
              <w:pStyle w:val="NoSpacing"/>
              <w:rPr>
                <w:rStyle w:val="BookTitle"/>
                <w:rFonts w:cs="Arial"/>
                <w:b w:val="0"/>
                <w:bCs w:val="0"/>
                <w:i w:val="0"/>
                <w:iCs w:val="0"/>
                <w:spacing w:val="0"/>
              </w:rPr>
            </w:pPr>
          </w:p>
          <w:p w14:paraId="192C5F9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257</w:t>
            </w:r>
          </w:p>
          <w:p w14:paraId="565C1C4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258</w:t>
            </w:r>
          </w:p>
          <w:p w14:paraId="26B532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259</w:t>
            </w:r>
          </w:p>
          <w:p w14:paraId="1061EB0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260</w:t>
            </w:r>
          </w:p>
          <w:p w14:paraId="178212C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261</w:t>
            </w:r>
          </w:p>
          <w:p w14:paraId="74184991" w14:textId="77777777" w:rsidR="00E95461" w:rsidRPr="00BB0937" w:rsidRDefault="00E95461" w:rsidP="00E95461">
            <w:pPr>
              <w:pStyle w:val="NoSpacing"/>
              <w:rPr>
                <w:rStyle w:val="BookTitle"/>
                <w:rFonts w:cs="Arial"/>
                <w:b w:val="0"/>
                <w:bCs w:val="0"/>
                <w:i w:val="0"/>
                <w:iCs w:val="0"/>
                <w:spacing w:val="0"/>
              </w:rPr>
            </w:pPr>
          </w:p>
          <w:p w14:paraId="62CB2C9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262</w:t>
            </w:r>
          </w:p>
          <w:p w14:paraId="277BADC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263</w:t>
            </w:r>
          </w:p>
          <w:p w14:paraId="4EC74360" w14:textId="77777777" w:rsidR="00E95461" w:rsidRPr="00BB0937" w:rsidRDefault="00E95461" w:rsidP="00E95461">
            <w:pPr>
              <w:pStyle w:val="NoSpacing"/>
              <w:rPr>
                <w:rStyle w:val="BookTitle"/>
                <w:rFonts w:cs="Arial"/>
                <w:b w:val="0"/>
                <w:bCs w:val="0"/>
                <w:i w:val="0"/>
                <w:iCs w:val="0"/>
                <w:spacing w:val="0"/>
              </w:rPr>
            </w:pPr>
          </w:p>
          <w:p w14:paraId="4D7092A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264</w:t>
            </w:r>
          </w:p>
          <w:p w14:paraId="72B766F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265</w:t>
            </w:r>
          </w:p>
          <w:p w14:paraId="00F5D81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266</w:t>
            </w:r>
          </w:p>
          <w:p w14:paraId="726FB368" w14:textId="77777777" w:rsidR="00E95461" w:rsidRPr="00BB0937" w:rsidRDefault="00E95461" w:rsidP="00E95461">
            <w:pPr>
              <w:pStyle w:val="NoSpacing"/>
              <w:rPr>
                <w:rStyle w:val="BookTitle"/>
                <w:rFonts w:cs="Arial"/>
                <w:b w:val="0"/>
                <w:bCs w:val="0"/>
                <w:i w:val="0"/>
                <w:iCs w:val="0"/>
                <w:spacing w:val="0"/>
              </w:rPr>
            </w:pPr>
          </w:p>
          <w:p w14:paraId="4242A0C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267</w:t>
            </w:r>
          </w:p>
          <w:p w14:paraId="111FE62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268</w:t>
            </w:r>
          </w:p>
          <w:p w14:paraId="0FCD9F3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269</w:t>
            </w:r>
          </w:p>
          <w:p w14:paraId="5E62DA06" w14:textId="77777777" w:rsidR="00E95461" w:rsidRPr="00BB0937" w:rsidRDefault="00E95461" w:rsidP="00E95461">
            <w:pPr>
              <w:pStyle w:val="NoSpacing"/>
              <w:rPr>
                <w:rStyle w:val="BookTitle"/>
                <w:rFonts w:cs="Arial"/>
                <w:b w:val="0"/>
                <w:bCs w:val="0"/>
                <w:i w:val="0"/>
                <w:iCs w:val="0"/>
                <w:spacing w:val="0"/>
              </w:rPr>
            </w:pPr>
          </w:p>
          <w:p w14:paraId="4B938D4A" w14:textId="77777777" w:rsidR="00F0617C" w:rsidRDefault="00F0617C" w:rsidP="00E95461">
            <w:pPr>
              <w:pStyle w:val="NoSpacing"/>
              <w:rPr>
                <w:rStyle w:val="BookTitle"/>
                <w:rFonts w:cs="Arial"/>
                <w:b w:val="0"/>
                <w:bCs w:val="0"/>
                <w:i w:val="0"/>
                <w:iCs w:val="0"/>
                <w:spacing w:val="0"/>
              </w:rPr>
            </w:pPr>
          </w:p>
          <w:p w14:paraId="1153037B" w14:textId="288D30BD"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270</w:t>
            </w:r>
          </w:p>
          <w:p w14:paraId="38B93D5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271</w:t>
            </w:r>
          </w:p>
          <w:p w14:paraId="3573A45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272</w:t>
            </w:r>
          </w:p>
          <w:p w14:paraId="3073DCF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273</w:t>
            </w:r>
          </w:p>
          <w:p w14:paraId="67EFECC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274</w:t>
            </w:r>
          </w:p>
          <w:p w14:paraId="7A5A94D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275</w:t>
            </w:r>
          </w:p>
          <w:p w14:paraId="000C9EB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276</w:t>
            </w:r>
          </w:p>
          <w:p w14:paraId="7F31F60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277</w:t>
            </w:r>
          </w:p>
          <w:p w14:paraId="3AB9183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278</w:t>
            </w:r>
          </w:p>
          <w:p w14:paraId="69E27574" w14:textId="77777777" w:rsidR="00E95461" w:rsidRPr="00BB0937" w:rsidRDefault="00E95461" w:rsidP="00E95461">
            <w:pPr>
              <w:pStyle w:val="NoSpacing"/>
              <w:rPr>
                <w:rStyle w:val="BookTitle"/>
                <w:rFonts w:cs="Arial"/>
                <w:b w:val="0"/>
                <w:bCs w:val="0"/>
                <w:i w:val="0"/>
                <w:iCs w:val="0"/>
                <w:spacing w:val="0"/>
              </w:rPr>
            </w:pPr>
          </w:p>
          <w:p w14:paraId="2FC0D8E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279</w:t>
            </w:r>
          </w:p>
          <w:p w14:paraId="144EEA9F" w14:textId="77777777" w:rsidR="00E95461" w:rsidRPr="00BB0937" w:rsidRDefault="00E95461" w:rsidP="00E95461">
            <w:pPr>
              <w:pStyle w:val="NoSpacing"/>
              <w:rPr>
                <w:rStyle w:val="BookTitle"/>
                <w:rFonts w:cs="Arial"/>
                <w:b w:val="0"/>
                <w:bCs w:val="0"/>
                <w:i w:val="0"/>
                <w:iCs w:val="0"/>
                <w:spacing w:val="0"/>
              </w:rPr>
            </w:pPr>
          </w:p>
          <w:p w14:paraId="328B862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280</w:t>
            </w:r>
          </w:p>
          <w:p w14:paraId="2DA6E02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281</w:t>
            </w:r>
          </w:p>
          <w:p w14:paraId="75F1614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282</w:t>
            </w:r>
          </w:p>
          <w:p w14:paraId="482CB97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283</w:t>
            </w:r>
          </w:p>
          <w:p w14:paraId="76D4667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284</w:t>
            </w:r>
          </w:p>
          <w:p w14:paraId="4D6AF72F" w14:textId="77777777" w:rsidR="00E95461" w:rsidRPr="00BB0937" w:rsidRDefault="00E95461" w:rsidP="00E95461">
            <w:pPr>
              <w:pStyle w:val="NoSpacing"/>
              <w:rPr>
                <w:rStyle w:val="BookTitle"/>
                <w:rFonts w:cs="Arial"/>
                <w:b w:val="0"/>
                <w:bCs w:val="0"/>
                <w:i w:val="0"/>
                <w:iCs w:val="0"/>
                <w:spacing w:val="0"/>
              </w:rPr>
            </w:pPr>
          </w:p>
          <w:p w14:paraId="1B99A2E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285</w:t>
            </w:r>
          </w:p>
          <w:p w14:paraId="700BA081" w14:textId="77777777" w:rsidR="00E95461" w:rsidRPr="00BB0937" w:rsidRDefault="00E95461" w:rsidP="00E95461">
            <w:pPr>
              <w:pStyle w:val="NoSpacing"/>
              <w:rPr>
                <w:rStyle w:val="BookTitle"/>
                <w:rFonts w:cs="Arial"/>
                <w:b w:val="0"/>
                <w:bCs w:val="0"/>
                <w:i w:val="0"/>
                <w:iCs w:val="0"/>
                <w:spacing w:val="0"/>
              </w:rPr>
            </w:pPr>
          </w:p>
          <w:p w14:paraId="0919693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286</w:t>
            </w:r>
          </w:p>
          <w:p w14:paraId="2EE6B35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287</w:t>
            </w:r>
          </w:p>
          <w:p w14:paraId="637B895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288</w:t>
            </w:r>
          </w:p>
          <w:p w14:paraId="1551B6C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289</w:t>
            </w:r>
          </w:p>
          <w:p w14:paraId="7ADE1C7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290</w:t>
            </w:r>
          </w:p>
          <w:p w14:paraId="35F75DE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291</w:t>
            </w:r>
          </w:p>
          <w:p w14:paraId="6DD9F17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291</w:t>
            </w:r>
          </w:p>
          <w:p w14:paraId="5D11ECF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292</w:t>
            </w:r>
          </w:p>
          <w:p w14:paraId="13BCFEE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293</w:t>
            </w:r>
          </w:p>
          <w:p w14:paraId="548A98DD" w14:textId="77777777" w:rsidR="00E95461" w:rsidRPr="00BB0937" w:rsidRDefault="00E95461" w:rsidP="00E95461">
            <w:pPr>
              <w:pStyle w:val="NoSpacing"/>
              <w:rPr>
                <w:rStyle w:val="BookTitle"/>
                <w:rFonts w:cs="Arial"/>
                <w:b w:val="0"/>
                <w:bCs w:val="0"/>
                <w:i w:val="0"/>
                <w:iCs w:val="0"/>
                <w:spacing w:val="0"/>
              </w:rPr>
            </w:pPr>
          </w:p>
          <w:p w14:paraId="641726AE" w14:textId="77777777" w:rsidR="00E95461" w:rsidRPr="00BB0937" w:rsidRDefault="00E95461" w:rsidP="00E95461">
            <w:pPr>
              <w:pStyle w:val="NoSpacing"/>
              <w:rPr>
                <w:rStyle w:val="BookTitle"/>
                <w:rFonts w:cs="Arial"/>
                <w:b w:val="0"/>
                <w:bCs w:val="0"/>
                <w:i w:val="0"/>
                <w:iCs w:val="0"/>
                <w:spacing w:val="0"/>
              </w:rPr>
            </w:pPr>
          </w:p>
          <w:p w14:paraId="6733DD97" w14:textId="77777777" w:rsidR="00E95461" w:rsidRPr="00BB0937" w:rsidRDefault="00E95461" w:rsidP="00E95461">
            <w:pPr>
              <w:pStyle w:val="NoSpacing"/>
              <w:rPr>
                <w:rStyle w:val="BookTitle"/>
                <w:rFonts w:cs="Arial"/>
                <w:b w:val="0"/>
                <w:bCs w:val="0"/>
                <w:i w:val="0"/>
                <w:iCs w:val="0"/>
                <w:spacing w:val="0"/>
              </w:rPr>
            </w:pPr>
          </w:p>
          <w:p w14:paraId="4BC8D7C6" w14:textId="77777777" w:rsidR="00E95461" w:rsidRPr="00BB0937" w:rsidRDefault="00E95461" w:rsidP="00E95461">
            <w:pPr>
              <w:pStyle w:val="NoSpacing"/>
              <w:rPr>
                <w:rStyle w:val="BookTitle"/>
                <w:rFonts w:cs="Arial"/>
                <w:b w:val="0"/>
                <w:bCs w:val="0"/>
                <w:i w:val="0"/>
                <w:iCs w:val="0"/>
                <w:spacing w:val="0"/>
              </w:rPr>
            </w:pPr>
          </w:p>
          <w:p w14:paraId="730AB2A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294</w:t>
            </w:r>
          </w:p>
          <w:p w14:paraId="7C757853" w14:textId="77777777" w:rsidR="00E95461" w:rsidRPr="00BB0937" w:rsidRDefault="00E95461" w:rsidP="00E95461">
            <w:pPr>
              <w:pStyle w:val="NoSpacing"/>
              <w:rPr>
                <w:rStyle w:val="BookTitle"/>
                <w:rFonts w:cs="Arial"/>
                <w:b w:val="0"/>
                <w:bCs w:val="0"/>
                <w:i w:val="0"/>
                <w:iCs w:val="0"/>
                <w:spacing w:val="0"/>
              </w:rPr>
            </w:pPr>
          </w:p>
          <w:p w14:paraId="21D4B3A9" w14:textId="77777777" w:rsidR="00F0617C" w:rsidRDefault="00F0617C" w:rsidP="00E95461">
            <w:pPr>
              <w:pStyle w:val="NoSpacing"/>
              <w:rPr>
                <w:rStyle w:val="BookTitle"/>
                <w:rFonts w:cs="Arial"/>
                <w:b w:val="0"/>
                <w:bCs w:val="0"/>
                <w:i w:val="0"/>
                <w:iCs w:val="0"/>
                <w:spacing w:val="0"/>
              </w:rPr>
            </w:pPr>
          </w:p>
          <w:p w14:paraId="4196147E" w14:textId="51075856"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295</w:t>
            </w:r>
          </w:p>
          <w:p w14:paraId="359D07D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296</w:t>
            </w:r>
          </w:p>
          <w:p w14:paraId="64432D7B" w14:textId="77777777" w:rsidR="00E95461" w:rsidRPr="00BB0937" w:rsidRDefault="00E95461" w:rsidP="00E95461">
            <w:pPr>
              <w:pStyle w:val="NoSpacing"/>
              <w:rPr>
                <w:rStyle w:val="BookTitle"/>
                <w:rFonts w:cs="Arial"/>
                <w:b w:val="0"/>
                <w:bCs w:val="0"/>
                <w:i w:val="0"/>
                <w:iCs w:val="0"/>
                <w:spacing w:val="0"/>
              </w:rPr>
            </w:pPr>
          </w:p>
          <w:p w14:paraId="0034A81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297</w:t>
            </w:r>
          </w:p>
          <w:p w14:paraId="7F2257F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298</w:t>
            </w:r>
          </w:p>
          <w:p w14:paraId="6395B37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299</w:t>
            </w:r>
          </w:p>
          <w:p w14:paraId="0112B38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300</w:t>
            </w:r>
          </w:p>
          <w:p w14:paraId="457DE69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301</w:t>
            </w:r>
          </w:p>
          <w:p w14:paraId="0A04BABB" w14:textId="77777777" w:rsidR="00E95461" w:rsidRPr="00BB0937" w:rsidRDefault="00E95461" w:rsidP="00E95461">
            <w:pPr>
              <w:pStyle w:val="NoSpacing"/>
              <w:rPr>
                <w:rStyle w:val="BookTitle"/>
                <w:rFonts w:cs="Arial"/>
                <w:b w:val="0"/>
                <w:bCs w:val="0"/>
                <w:i w:val="0"/>
                <w:iCs w:val="0"/>
                <w:spacing w:val="0"/>
              </w:rPr>
            </w:pPr>
          </w:p>
          <w:p w14:paraId="727C3E85" w14:textId="77777777" w:rsidR="00E95461" w:rsidRPr="00BB0937" w:rsidRDefault="00E95461" w:rsidP="00E95461">
            <w:pPr>
              <w:pStyle w:val="NoSpacing"/>
              <w:rPr>
                <w:rStyle w:val="BookTitle"/>
                <w:rFonts w:cs="Arial"/>
                <w:b w:val="0"/>
                <w:bCs w:val="0"/>
                <w:i w:val="0"/>
                <w:iCs w:val="0"/>
                <w:spacing w:val="0"/>
              </w:rPr>
            </w:pPr>
          </w:p>
          <w:p w14:paraId="23776310" w14:textId="77777777" w:rsidR="00E95461" w:rsidRPr="00BB0937" w:rsidRDefault="00E95461" w:rsidP="00E95461">
            <w:pPr>
              <w:pStyle w:val="NoSpacing"/>
              <w:rPr>
                <w:rStyle w:val="BookTitle"/>
                <w:rFonts w:cs="Arial"/>
                <w:b w:val="0"/>
                <w:bCs w:val="0"/>
                <w:i w:val="0"/>
                <w:iCs w:val="0"/>
                <w:spacing w:val="0"/>
              </w:rPr>
            </w:pPr>
          </w:p>
          <w:p w14:paraId="362022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302</w:t>
            </w:r>
          </w:p>
          <w:p w14:paraId="09CF998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303</w:t>
            </w:r>
          </w:p>
          <w:p w14:paraId="7C413EB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304</w:t>
            </w:r>
          </w:p>
          <w:p w14:paraId="6E108DB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305</w:t>
            </w:r>
          </w:p>
          <w:p w14:paraId="0C1949A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306</w:t>
            </w:r>
          </w:p>
          <w:p w14:paraId="412C1B2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307</w:t>
            </w:r>
          </w:p>
          <w:p w14:paraId="5419C469" w14:textId="77777777" w:rsidR="00E95461" w:rsidRPr="00BB0937" w:rsidRDefault="00E95461" w:rsidP="00E95461">
            <w:pPr>
              <w:pStyle w:val="NoSpacing"/>
              <w:rPr>
                <w:rStyle w:val="BookTitle"/>
                <w:rFonts w:cs="Arial"/>
                <w:b w:val="0"/>
                <w:bCs w:val="0"/>
                <w:i w:val="0"/>
                <w:iCs w:val="0"/>
                <w:spacing w:val="0"/>
              </w:rPr>
            </w:pPr>
          </w:p>
          <w:p w14:paraId="7B90E0E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308</w:t>
            </w:r>
          </w:p>
          <w:p w14:paraId="001132A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309</w:t>
            </w:r>
          </w:p>
          <w:p w14:paraId="2ED0C24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310</w:t>
            </w:r>
          </w:p>
          <w:p w14:paraId="19B9EB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311</w:t>
            </w:r>
          </w:p>
          <w:p w14:paraId="0C8F15FC" w14:textId="77777777" w:rsidR="00E95461" w:rsidRPr="00BB0937" w:rsidRDefault="00E95461" w:rsidP="00E95461">
            <w:pPr>
              <w:pStyle w:val="NoSpacing"/>
              <w:rPr>
                <w:rStyle w:val="BookTitle"/>
                <w:rFonts w:cs="Arial"/>
                <w:b w:val="0"/>
                <w:bCs w:val="0"/>
                <w:i w:val="0"/>
                <w:iCs w:val="0"/>
                <w:spacing w:val="0"/>
              </w:rPr>
            </w:pPr>
          </w:p>
          <w:p w14:paraId="684B252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312</w:t>
            </w:r>
          </w:p>
          <w:p w14:paraId="25DC793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313</w:t>
            </w:r>
          </w:p>
          <w:p w14:paraId="16233A7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314</w:t>
            </w:r>
          </w:p>
          <w:p w14:paraId="60863733" w14:textId="77777777" w:rsidR="00E95461" w:rsidRPr="00BB0937" w:rsidRDefault="00E95461" w:rsidP="00E95461">
            <w:pPr>
              <w:pStyle w:val="NoSpacing"/>
              <w:rPr>
                <w:rStyle w:val="BookTitle"/>
                <w:rFonts w:cs="Arial"/>
                <w:b w:val="0"/>
                <w:bCs w:val="0"/>
                <w:i w:val="0"/>
                <w:iCs w:val="0"/>
                <w:spacing w:val="0"/>
              </w:rPr>
            </w:pPr>
          </w:p>
          <w:p w14:paraId="18008F2C" w14:textId="77777777" w:rsidR="00E95461" w:rsidRPr="00BB0937" w:rsidRDefault="00E95461" w:rsidP="00E95461">
            <w:pPr>
              <w:pStyle w:val="NoSpacing"/>
              <w:rPr>
                <w:rStyle w:val="BookTitle"/>
                <w:rFonts w:cs="Arial"/>
                <w:b w:val="0"/>
                <w:bCs w:val="0"/>
                <w:i w:val="0"/>
                <w:iCs w:val="0"/>
                <w:spacing w:val="0"/>
              </w:rPr>
            </w:pPr>
          </w:p>
          <w:p w14:paraId="6881572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315</w:t>
            </w:r>
          </w:p>
          <w:p w14:paraId="44FA9BD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316</w:t>
            </w:r>
          </w:p>
          <w:p w14:paraId="5D3A357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317</w:t>
            </w:r>
          </w:p>
          <w:p w14:paraId="1D2106D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318</w:t>
            </w:r>
          </w:p>
          <w:p w14:paraId="170F66C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319</w:t>
            </w:r>
          </w:p>
          <w:p w14:paraId="44E7AF5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320</w:t>
            </w:r>
          </w:p>
          <w:p w14:paraId="073FB4BE" w14:textId="77777777" w:rsidR="00E95461" w:rsidRPr="00BB0937" w:rsidRDefault="00E95461" w:rsidP="00E95461">
            <w:pPr>
              <w:pStyle w:val="NoSpacing"/>
              <w:rPr>
                <w:rStyle w:val="BookTitle"/>
                <w:rFonts w:cs="Arial"/>
                <w:b w:val="0"/>
                <w:bCs w:val="0"/>
                <w:i w:val="0"/>
                <w:iCs w:val="0"/>
                <w:spacing w:val="0"/>
              </w:rPr>
            </w:pPr>
          </w:p>
          <w:p w14:paraId="32059FB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321</w:t>
            </w:r>
          </w:p>
          <w:p w14:paraId="1CCCD5EC" w14:textId="77777777" w:rsidR="00E95461" w:rsidRPr="00BB0937" w:rsidRDefault="00E95461" w:rsidP="00E95461">
            <w:pPr>
              <w:pStyle w:val="NoSpacing"/>
              <w:rPr>
                <w:rStyle w:val="BookTitle"/>
                <w:rFonts w:cs="Arial"/>
                <w:b w:val="0"/>
                <w:bCs w:val="0"/>
                <w:i w:val="0"/>
                <w:iCs w:val="0"/>
                <w:spacing w:val="0"/>
              </w:rPr>
            </w:pPr>
          </w:p>
          <w:p w14:paraId="7937792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322</w:t>
            </w:r>
          </w:p>
          <w:p w14:paraId="6030A743" w14:textId="77777777" w:rsidR="00E95461" w:rsidRPr="00BB0937" w:rsidRDefault="00E95461" w:rsidP="00E95461">
            <w:pPr>
              <w:pStyle w:val="NoSpacing"/>
              <w:rPr>
                <w:rStyle w:val="BookTitle"/>
                <w:rFonts w:cs="Arial"/>
                <w:b w:val="0"/>
                <w:bCs w:val="0"/>
                <w:i w:val="0"/>
                <w:iCs w:val="0"/>
                <w:spacing w:val="0"/>
              </w:rPr>
            </w:pPr>
          </w:p>
          <w:p w14:paraId="458D8F2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323</w:t>
            </w:r>
          </w:p>
          <w:p w14:paraId="62BAA96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324</w:t>
            </w:r>
          </w:p>
          <w:p w14:paraId="2E00EDFE" w14:textId="77777777" w:rsidR="00E95461" w:rsidRPr="00BB0937" w:rsidRDefault="00E95461" w:rsidP="00E95461">
            <w:pPr>
              <w:pStyle w:val="NoSpacing"/>
              <w:rPr>
                <w:rStyle w:val="BookTitle"/>
                <w:rFonts w:cs="Arial"/>
                <w:b w:val="0"/>
                <w:bCs w:val="0"/>
                <w:i w:val="0"/>
                <w:iCs w:val="0"/>
                <w:spacing w:val="0"/>
              </w:rPr>
            </w:pPr>
          </w:p>
          <w:p w14:paraId="74B6F77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325</w:t>
            </w:r>
          </w:p>
          <w:p w14:paraId="2A41B541" w14:textId="77777777" w:rsidR="00E95461" w:rsidRPr="00BB0937" w:rsidRDefault="00E95461" w:rsidP="00E95461">
            <w:pPr>
              <w:pStyle w:val="NoSpacing"/>
              <w:rPr>
                <w:rStyle w:val="BookTitle"/>
                <w:rFonts w:cs="Arial"/>
                <w:b w:val="0"/>
                <w:bCs w:val="0"/>
                <w:i w:val="0"/>
                <w:iCs w:val="0"/>
                <w:spacing w:val="0"/>
              </w:rPr>
            </w:pPr>
          </w:p>
          <w:p w14:paraId="35D34AA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326</w:t>
            </w:r>
          </w:p>
          <w:p w14:paraId="05E4439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327</w:t>
            </w:r>
          </w:p>
          <w:p w14:paraId="21028812" w14:textId="77777777" w:rsidR="00E95461" w:rsidRPr="00BB0937" w:rsidRDefault="00E95461" w:rsidP="00E95461">
            <w:pPr>
              <w:pStyle w:val="NoSpacing"/>
              <w:rPr>
                <w:rStyle w:val="BookTitle"/>
                <w:rFonts w:cs="Arial"/>
                <w:b w:val="0"/>
                <w:bCs w:val="0"/>
                <w:i w:val="0"/>
                <w:iCs w:val="0"/>
                <w:spacing w:val="0"/>
              </w:rPr>
            </w:pPr>
          </w:p>
          <w:p w14:paraId="792AF08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328</w:t>
            </w:r>
          </w:p>
          <w:p w14:paraId="7F5B6581" w14:textId="77777777" w:rsidR="00E95461" w:rsidRPr="00BB0937" w:rsidRDefault="00E95461" w:rsidP="00E95461">
            <w:pPr>
              <w:pStyle w:val="NoSpacing"/>
              <w:rPr>
                <w:rStyle w:val="BookTitle"/>
                <w:rFonts w:cs="Arial"/>
                <w:b w:val="0"/>
                <w:bCs w:val="0"/>
                <w:i w:val="0"/>
                <w:iCs w:val="0"/>
                <w:spacing w:val="0"/>
              </w:rPr>
            </w:pPr>
          </w:p>
          <w:p w14:paraId="7051F1A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329</w:t>
            </w:r>
          </w:p>
          <w:p w14:paraId="12B1AF1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330</w:t>
            </w:r>
          </w:p>
          <w:p w14:paraId="45973AE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331</w:t>
            </w:r>
          </w:p>
          <w:p w14:paraId="55BBB48A" w14:textId="77777777" w:rsidR="00E95461" w:rsidRPr="00BB0937" w:rsidRDefault="00E95461" w:rsidP="00E95461">
            <w:pPr>
              <w:pStyle w:val="NoSpacing"/>
              <w:rPr>
                <w:rStyle w:val="BookTitle"/>
                <w:rFonts w:cs="Arial"/>
                <w:b w:val="0"/>
                <w:bCs w:val="0"/>
                <w:i w:val="0"/>
                <w:iCs w:val="0"/>
                <w:spacing w:val="0"/>
              </w:rPr>
            </w:pPr>
          </w:p>
          <w:p w14:paraId="1D09FF4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332</w:t>
            </w:r>
          </w:p>
          <w:p w14:paraId="23941FC4" w14:textId="77777777" w:rsidR="00E95461" w:rsidRPr="00BB0937" w:rsidRDefault="00E95461" w:rsidP="00E95461">
            <w:pPr>
              <w:pStyle w:val="NoSpacing"/>
              <w:rPr>
                <w:rStyle w:val="BookTitle"/>
                <w:rFonts w:cs="Arial"/>
                <w:b w:val="0"/>
                <w:bCs w:val="0"/>
                <w:i w:val="0"/>
                <w:iCs w:val="0"/>
                <w:spacing w:val="0"/>
              </w:rPr>
            </w:pPr>
          </w:p>
          <w:p w14:paraId="0493602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333</w:t>
            </w:r>
          </w:p>
          <w:p w14:paraId="24DD33C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334</w:t>
            </w:r>
          </w:p>
          <w:p w14:paraId="5518312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335</w:t>
            </w:r>
          </w:p>
          <w:p w14:paraId="1C23B46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336</w:t>
            </w:r>
          </w:p>
          <w:p w14:paraId="20CC0B6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337</w:t>
            </w:r>
          </w:p>
          <w:p w14:paraId="4EDEA5F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338</w:t>
            </w:r>
          </w:p>
          <w:p w14:paraId="4E92DBDC" w14:textId="77777777" w:rsidR="00E95461" w:rsidRPr="00BB0937" w:rsidRDefault="00E95461" w:rsidP="00E95461">
            <w:pPr>
              <w:pStyle w:val="NoSpacing"/>
              <w:rPr>
                <w:rStyle w:val="BookTitle"/>
                <w:rFonts w:cs="Arial"/>
                <w:b w:val="0"/>
                <w:bCs w:val="0"/>
                <w:i w:val="0"/>
                <w:iCs w:val="0"/>
                <w:spacing w:val="0"/>
              </w:rPr>
            </w:pPr>
          </w:p>
          <w:p w14:paraId="730977E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339</w:t>
            </w:r>
          </w:p>
          <w:p w14:paraId="4D4A228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340</w:t>
            </w:r>
          </w:p>
          <w:p w14:paraId="301C4D45" w14:textId="77777777" w:rsidR="00E95461" w:rsidRPr="00BB0937" w:rsidRDefault="00E95461" w:rsidP="00E95461">
            <w:pPr>
              <w:pStyle w:val="NoSpacing"/>
              <w:rPr>
                <w:rStyle w:val="BookTitle"/>
                <w:rFonts w:cs="Arial"/>
                <w:b w:val="0"/>
                <w:bCs w:val="0"/>
                <w:i w:val="0"/>
                <w:iCs w:val="0"/>
                <w:spacing w:val="0"/>
              </w:rPr>
            </w:pPr>
          </w:p>
          <w:p w14:paraId="48CD25E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341</w:t>
            </w:r>
          </w:p>
          <w:p w14:paraId="013521D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342</w:t>
            </w:r>
          </w:p>
          <w:p w14:paraId="6E5ECFD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343</w:t>
            </w:r>
          </w:p>
          <w:p w14:paraId="4657B26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344</w:t>
            </w:r>
          </w:p>
          <w:p w14:paraId="2D63522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345</w:t>
            </w:r>
          </w:p>
          <w:p w14:paraId="5653D2B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346</w:t>
            </w:r>
          </w:p>
          <w:p w14:paraId="68C6F4C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347</w:t>
            </w:r>
          </w:p>
          <w:p w14:paraId="33A8F7F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348</w:t>
            </w:r>
          </w:p>
          <w:p w14:paraId="743CB23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349</w:t>
            </w:r>
          </w:p>
          <w:p w14:paraId="578EB84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350</w:t>
            </w:r>
          </w:p>
          <w:p w14:paraId="193F9D9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351</w:t>
            </w:r>
          </w:p>
          <w:p w14:paraId="388E372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352</w:t>
            </w:r>
          </w:p>
          <w:p w14:paraId="42E67F9A" w14:textId="77777777" w:rsidR="00E95461" w:rsidRPr="00BB0937" w:rsidRDefault="00E95461" w:rsidP="00E95461">
            <w:pPr>
              <w:pStyle w:val="NoSpacing"/>
              <w:rPr>
                <w:rStyle w:val="BookTitle"/>
                <w:rFonts w:cs="Arial"/>
                <w:b w:val="0"/>
                <w:bCs w:val="0"/>
                <w:i w:val="0"/>
                <w:iCs w:val="0"/>
                <w:spacing w:val="0"/>
              </w:rPr>
            </w:pPr>
          </w:p>
          <w:p w14:paraId="1FBA05C6" w14:textId="77777777" w:rsidR="00E95461" w:rsidRPr="00BB0937" w:rsidRDefault="00E95461" w:rsidP="00E95461">
            <w:pPr>
              <w:pStyle w:val="NoSpacing"/>
              <w:rPr>
                <w:rStyle w:val="BookTitle"/>
                <w:rFonts w:cs="Arial"/>
                <w:b w:val="0"/>
                <w:bCs w:val="0"/>
                <w:i w:val="0"/>
                <w:iCs w:val="0"/>
                <w:spacing w:val="0"/>
              </w:rPr>
            </w:pPr>
          </w:p>
          <w:p w14:paraId="3E7C33B4" w14:textId="77777777" w:rsidR="00E95461" w:rsidRPr="00BB0937" w:rsidRDefault="00E95461" w:rsidP="00E95461">
            <w:pPr>
              <w:pStyle w:val="NoSpacing"/>
              <w:rPr>
                <w:rStyle w:val="BookTitle"/>
                <w:rFonts w:cs="Arial"/>
                <w:b w:val="0"/>
                <w:bCs w:val="0"/>
                <w:i w:val="0"/>
                <w:iCs w:val="0"/>
                <w:spacing w:val="0"/>
              </w:rPr>
            </w:pPr>
          </w:p>
          <w:p w14:paraId="3DD851C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353</w:t>
            </w:r>
          </w:p>
          <w:p w14:paraId="2EC589B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354</w:t>
            </w:r>
          </w:p>
          <w:p w14:paraId="6B41368D" w14:textId="77777777" w:rsidR="00E95461" w:rsidRPr="00BB0937" w:rsidRDefault="00E95461" w:rsidP="00E95461">
            <w:pPr>
              <w:pStyle w:val="NoSpacing"/>
              <w:rPr>
                <w:rStyle w:val="BookTitle"/>
                <w:rFonts w:cs="Arial"/>
                <w:b w:val="0"/>
                <w:bCs w:val="0"/>
                <w:i w:val="0"/>
                <w:iCs w:val="0"/>
                <w:spacing w:val="0"/>
              </w:rPr>
            </w:pPr>
          </w:p>
          <w:p w14:paraId="3FD6AFD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355</w:t>
            </w:r>
          </w:p>
          <w:p w14:paraId="2A24A53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356</w:t>
            </w:r>
          </w:p>
          <w:p w14:paraId="5AE42911" w14:textId="77777777" w:rsidR="00E95461" w:rsidRPr="00BB0937" w:rsidRDefault="00E95461" w:rsidP="00E95461">
            <w:pPr>
              <w:pStyle w:val="NoSpacing"/>
              <w:rPr>
                <w:rStyle w:val="BookTitle"/>
                <w:rFonts w:cs="Arial"/>
                <w:b w:val="0"/>
                <w:bCs w:val="0"/>
                <w:i w:val="0"/>
                <w:iCs w:val="0"/>
                <w:spacing w:val="0"/>
              </w:rPr>
            </w:pPr>
          </w:p>
          <w:p w14:paraId="7E086071" w14:textId="77777777" w:rsidR="00E95461" w:rsidRPr="00BB0937" w:rsidRDefault="00E95461" w:rsidP="00E95461">
            <w:pPr>
              <w:pStyle w:val="NoSpacing"/>
              <w:rPr>
                <w:rStyle w:val="BookTitle"/>
                <w:rFonts w:cs="Arial"/>
                <w:b w:val="0"/>
                <w:bCs w:val="0"/>
                <w:i w:val="0"/>
                <w:iCs w:val="0"/>
                <w:spacing w:val="0"/>
              </w:rPr>
            </w:pPr>
          </w:p>
          <w:p w14:paraId="2268C524" w14:textId="77777777" w:rsidR="00E95461" w:rsidRPr="00BB0937" w:rsidRDefault="00E95461" w:rsidP="00E95461">
            <w:pPr>
              <w:pStyle w:val="NoSpacing"/>
              <w:rPr>
                <w:rStyle w:val="BookTitle"/>
                <w:rFonts w:cs="Arial"/>
                <w:b w:val="0"/>
                <w:bCs w:val="0"/>
                <w:i w:val="0"/>
                <w:iCs w:val="0"/>
                <w:spacing w:val="0"/>
              </w:rPr>
            </w:pPr>
          </w:p>
          <w:p w14:paraId="285FB3BF" w14:textId="77777777" w:rsidR="00E95461" w:rsidRPr="00BB0937" w:rsidRDefault="00E95461" w:rsidP="00E95461">
            <w:pPr>
              <w:pStyle w:val="NoSpacing"/>
              <w:rPr>
                <w:rStyle w:val="BookTitle"/>
                <w:rFonts w:cs="Arial"/>
                <w:b w:val="0"/>
                <w:bCs w:val="0"/>
                <w:i w:val="0"/>
                <w:iCs w:val="0"/>
                <w:spacing w:val="0"/>
              </w:rPr>
            </w:pPr>
          </w:p>
          <w:p w14:paraId="7A7F6CAB" w14:textId="77777777" w:rsidR="00E95461" w:rsidRPr="00BB0937" w:rsidRDefault="00E95461" w:rsidP="00E95461">
            <w:pPr>
              <w:pStyle w:val="NoSpacing"/>
              <w:rPr>
                <w:rStyle w:val="BookTitle"/>
                <w:rFonts w:cs="Arial"/>
                <w:b w:val="0"/>
                <w:bCs w:val="0"/>
                <w:i w:val="0"/>
                <w:iCs w:val="0"/>
                <w:spacing w:val="0"/>
              </w:rPr>
            </w:pPr>
          </w:p>
          <w:p w14:paraId="0578C480" w14:textId="77777777" w:rsidR="00E95461" w:rsidRPr="00BB0937" w:rsidRDefault="00E95461" w:rsidP="00E95461">
            <w:pPr>
              <w:pStyle w:val="NoSpacing"/>
              <w:rPr>
                <w:rStyle w:val="BookTitle"/>
                <w:rFonts w:cs="Arial"/>
                <w:b w:val="0"/>
                <w:bCs w:val="0"/>
                <w:i w:val="0"/>
                <w:iCs w:val="0"/>
                <w:spacing w:val="0"/>
              </w:rPr>
            </w:pPr>
          </w:p>
          <w:p w14:paraId="0517170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357</w:t>
            </w:r>
          </w:p>
          <w:p w14:paraId="61DB27A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358</w:t>
            </w:r>
          </w:p>
          <w:p w14:paraId="7C065C51" w14:textId="27EDE465" w:rsidR="00E95461" w:rsidRPr="00BB0937" w:rsidRDefault="00E95461" w:rsidP="00E95461">
            <w:pPr>
              <w:pStyle w:val="NoSpacing"/>
              <w:rPr>
                <w:rStyle w:val="BookTitle"/>
                <w:rFonts w:cs="Arial"/>
                <w:b w:val="0"/>
                <w:bCs w:val="0"/>
                <w:i w:val="0"/>
                <w:iCs w:val="0"/>
                <w:spacing w:val="0"/>
              </w:rPr>
            </w:pPr>
          </w:p>
          <w:p w14:paraId="1B109CF8" w14:textId="77777777" w:rsidR="00E95461" w:rsidRPr="00BB0937" w:rsidRDefault="00E95461" w:rsidP="00E95461">
            <w:pPr>
              <w:pStyle w:val="NoSpacing"/>
              <w:rPr>
                <w:rStyle w:val="BookTitle"/>
                <w:rFonts w:cs="Arial"/>
                <w:b w:val="0"/>
                <w:bCs w:val="0"/>
                <w:i w:val="0"/>
                <w:iCs w:val="0"/>
                <w:spacing w:val="0"/>
              </w:rPr>
            </w:pPr>
          </w:p>
          <w:p w14:paraId="67628E37" w14:textId="77777777" w:rsidR="00E95461" w:rsidRPr="00BB0937" w:rsidRDefault="00E95461" w:rsidP="00E95461">
            <w:pPr>
              <w:pStyle w:val="NoSpacing"/>
              <w:rPr>
                <w:rStyle w:val="BookTitle"/>
                <w:rFonts w:cs="Arial"/>
                <w:b w:val="0"/>
                <w:bCs w:val="0"/>
                <w:i w:val="0"/>
                <w:iCs w:val="0"/>
                <w:spacing w:val="0"/>
              </w:rPr>
            </w:pPr>
          </w:p>
          <w:p w14:paraId="4AF6AFB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359</w:t>
            </w:r>
          </w:p>
          <w:p w14:paraId="74BEFFB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360</w:t>
            </w:r>
          </w:p>
          <w:p w14:paraId="5E65680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361</w:t>
            </w:r>
          </w:p>
          <w:p w14:paraId="735485E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362</w:t>
            </w:r>
          </w:p>
          <w:p w14:paraId="0CA27D1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363</w:t>
            </w:r>
          </w:p>
          <w:p w14:paraId="50A6750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364</w:t>
            </w:r>
          </w:p>
          <w:p w14:paraId="1CE3C5C4" w14:textId="77777777" w:rsidR="00E95461" w:rsidRPr="00BB0937" w:rsidRDefault="00E95461" w:rsidP="00E95461">
            <w:pPr>
              <w:pStyle w:val="NoSpacing"/>
              <w:rPr>
                <w:rStyle w:val="BookTitle"/>
                <w:rFonts w:cs="Arial"/>
                <w:b w:val="0"/>
                <w:bCs w:val="0"/>
                <w:i w:val="0"/>
                <w:iCs w:val="0"/>
                <w:spacing w:val="0"/>
              </w:rPr>
            </w:pPr>
          </w:p>
          <w:p w14:paraId="6926A33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365</w:t>
            </w:r>
          </w:p>
          <w:p w14:paraId="0A50DCAA" w14:textId="77777777" w:rsidR="00E95461" w:rsidRPr="00BB0937" w:rsidRDefault="00E95461" w:rsidP="00E95461">
            <w:pPr>
              <w:pStyle w:val="NoSpacing"/>
              <w:rPr>
                <w:rStyle w:val="BookTitle"/>
                <w:rFonts w:cs="Arial"/>
                <w:b w:val="0"/>
                <w:bCs w:val="0"/>
                <w:i w:val="0"/>
                <w:iCs w:val="0"/>
                <w:spacing w:val="0"/>
              </w:rPr>
            </w:pPr>
          </w:p>
          <w:p w14:paraId="5B2E0B2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366</w:t>
            </w:r>
          </w:p>
          <w:p w14:paraId="106E7CC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367</w:t>
            </w:r>
          </w:p>
          <w:p w14:paraId="79B5E58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368</w:t>
            </w:r>
          </w:p>
          <w:p w14:paraId="5233B3A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369</w:t>
            </w:r>
          </w:p>
          <w:p w14:paraId="247FE35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370</w:t>
            </w:r>
          </w:p>
          <w:p w14:paraId="59403F2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371</w:t>
            </w:r>
          </w:p>
          <w:p w14:paraId="10C3221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372</w:t>
            </w:r>
          </w:p>
          <w:p w14:paraId="28FEC5C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373</w:t>
            </w:r>
          </w:p>
          <w:p w14:paraId="50F6812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374</w:t>
            </w:r>
          </w:p>
          <w:p w14:paraId="1BC61D99" w14:textId="77777777" w:rsidR="00E95461" w:rsidRPr="00BB0937" w:rsidRDefault="00E95461" w:rsidP="00E95461">
            <w:pPr>
              <w:pStyle w:val="NoSpacing"/>
              <w:rPr>
                <w:rStyle w:val="BookTitle"/>
                <w:rFonts w:cs="Arial"/>
                <w:b w:val="0"/>
                <w:bCs w:val="0"/>
                <w:i w:val="0"/>
                <w:iCs w:val="0"/>
                <w:spacing w:val="0"/>
              </w:rPr>
            </w:pPr>
          </w:p>
          <w:p w14:paraId="1A6A3B4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375</w:t>
            </w:r>
          </w:p>
          <w:p w14:paraId="7871755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376</w:t>
            </w:r>
          </w:p>
          <w:p w14:paraId="33B0C88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377</w:t>
            </w:r>
          </w:p>
          <w:p w14:paraId="2008D49B" w14:textId="77777777" w:rsidR="00E95461" w:rsidRPr="00BB0937" w:rsidRDefault="00E95461" w:rsidP="00E95461">
            <w:pPr>
              <w:pStyle w:val="NoSpacing"/>
              <w:rPr>
                <w:rStyle w:val="BookTitle"/>
                <w:rFonts w:cs="Arial"/>
                <w:b w:val="0"/>
                <w:bCs w:val="0"/>
                <w:i w:val="0"/>
                <w:iCs w:val="0"/>
                <w:spacing w:val="0"/>
              </w:rPr>
            </w:pPr>
          </w:p>
          <w:p w14:paraId="0DD10CB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378</w:t>
            </w:r>
          </w:p>
          <w:p w14:paraId="27E06F4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379</w:t>
            </w:r>
          </w:p>
          <w:p w14:paraId="6819477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380</w:t>
            </w:r>
          </w:p>
          <w:p w14:paraId="2CD6755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381</w:t>
            </w:r>
          </w:p>
          <w:p w14:paraId="3A5F984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382</w:t>
            </w:r>
          </w:p>
          <w:p w14:paraId="00613B8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383</w:t>
            </w:r>
          </w:p>
          <w:p w14:paraId="2D346C5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384</w:t>
            </w:r>
          </w:p>
          <w:p w14:paraId="4F2C894A" w14:textId="77777777" w:rsidR="00E95461" w:rsidRPr="00BB0937" w:rsidRDefault="00E95461" w:rsidP="00E95461">
            <w:pPr>
              <w:pStyle w:val="NoSpacing"/>
              <w:rPr>
                <w:rStyle w:val="BookTitle"/>
                <w:rFonts w:cs="Arial"/>
                <w:b w:val="0"/>
                <w:bCs w:val="0"/>
                <w:i w:val="0"/>
                <w:iCs w:val="0"/>
                <w:spacing w:val="0"/>
              </w:rPr>
            </w:pPr>
          </w:p>
          <w:p w14:paraId="7A9BBBA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385</w:t>
            </w:r>
          </w:p>
          <w:p w14:paraId="437A61A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386</w:t>
            </w:r>
          </w:p>
          <w:p w14:paraId="49017D91" w14:textId="77777777" w:rsidR="00E95461" w:rsidRPr="00BB0937" w:rsidRDefault="00E95461" w:rsidP="00E95461">
            <w:pPr>
              <w:pStyle w:val="NoSpacing"/>
              <w:rPr>
                <w:rStyle w:val="BookTitle"/>
                <w:rFonts w:cs="Arial"/>
                <w:b w:val="0"/>
                <w:bCs w:val="0"/>
                <w:i w:val="0"/>
                <w:iCs w:val="0"/>
                <w:spacing w:val="0"/>
              </w:rPr>
            </w:pPr>
          </w:p>
          <w:p w14:paraId="593AF01A" w14:textId="77777777" w:rsidR="00E95461" w:rsidRPr="00BB0937" w:rsidRDefault="00E95461" w:rsidP="00E95461">
            <w:pPr>
              <w:pStyle w:val="NoSpacing"/>
              <w:rPr>
                <w:rStyle w:val="BookTitle"/>
                <w:rFonts w:cs="Arial"/>
                <w:b w:val="0"/>
                <w:bCs w:val="0"/>
                <w:i w:val="0"/>
                <w:iCs w:val="0"/>
                <w:spacing w:val="0"/>
              </w:rPr>
            </w:pPr>
          </w:p>
          <w:p w14:paraId="4519F9C6" w14:textId="77777777" w:rsidR="00E95461" w:rsidRPr="00BB0937" w:rsidRDefault="00E95461" w:rsidP="00E95461">
            <w:pPr>
              <w:pStyle w:val="NoSpacing"/>
              <w:rPr>
                <w:rStyle w:val="BookTitle"/>
                <w:rFonts w:cs="Arial"/>
                <w:b w:val="0"/>
                <w:bCs w:val="0"/>
                <w:i w:val="0"/>
                <w:iCs w:val="0"/>
                <w:spacing w:val="0"/>
              </w:rPr>
            </w:pPr>
          </w:p>
          <w:p w14:paraId="10900317" w14:textId="77777777" w:rsidR="00E95461" w:rsidRPr="00BB0937" w:rsidRDefault="00E95461" w:rsidP="00E95461">
            <w:pPr>
              <w:pStyle w:val="NoSpacing"/>
              <w:rPr>
                <w:rStyle w:val="BookTitle"/>
                <w:rFonts w:cs="Arial"/>
                <w:b w:val="0"/>
                <w:bCs w:val="0"/>
                <w:i w:val="0"/>
                <w:iCs w:val="0"/>
                <w:spacing w:val="0"/>
              </w:rPr>
            </w:pPr>
          </w:p>
          <w:p w14:paraId="7FD33AE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387</w:t>
            </w:r>
          </w:p>
          <w:p w14:paraId="6586CC6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388</w:t>
            </w:r>
          </w:p>
          <w:p w14:paraId="7F5CCFF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389</w:t>
            </w:r>
          </w:p>
          <w:p w14:paraId="26A2AE7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390</w:t>
            </w:r>
          </w:p>
          <w:p w14:paraId="4A0CCC2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391</w:t>
            </w:r>
          </w:p>
          <w:p w14:paraId="6800A65E" w14:textId="77777777" w:rsidR="00E95461" w:rsidRPr="00BB0937" w:rsidRDefault="00E95461" w:rsidP="00E95461">
            <w:pPr>
              <w:pStyle w:val="NoSpacing"/>
              <w:rPr>
                <w:rStyle w:val="BookTitle"/>
                <w:rFonts w:cs="Arial"/>
                <w:b w:val="0"/>
                <w:bCs w:val="0"/>
                <w:i w:val="0"/>
                <w:iCs w:val="0"/>
                <w:spacing w:val="0"/>
              </w:rPr>
            </w:pPr>
          </w:p>
          <w:p w14:paraId="7BFB58C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392</w:t>
            </w:r>
          </w:p>
          <w:p w14:paraId="748AF64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393</w:t>
            </w:r>
          </w:p>
          <w:p w14:paraId="12171661" w14:textId="00869CE6" w:rsidR="00E95461" w:rsidRDefault="00E95461" w:rsidP="00E95461">
            <w:pPr>
              <w:pStyle w:val="NoSpacing"/>
              <w:rPr>
                <w:rStyle w:val="BookTitle"/>
                <w:rFonts w:cs="Arial"/>
                <w:b w:val="0"/>
                <w:bCs w:val="0"/>
                <w:i w:val="0"/>
                <w:iCs w:val="0"/>
                <w:spacing w:val="0"/>
              </w:rPr>
            </w:pPr>
          </w:p>
          <w:p w14:paraId="473DD89B" w14:textId="4895D900" w:rsidR="003A3C40" w:rsidRDefault="003A3C40" w:rsidP="00E95461">
            <w:pPr>
              <w:pStyle w:val="NoSpacing"/>
              <w:rPr>
                <w:rStyle w:val="BookTitle"/>
                <w:rFonts w:cs="Arial"/>
                <w:b w:val="0"/>
                <w:bCs w:val="0"/>
                <w:i w:val="0"/>
                <w:iCs w:val="0"/>
                <w:spacing w:val="0"/>
              </w:rPr>
            </w:pPr>
          </w:p>
          <w:p w14:paraId="37B2C0BF" w14:textId="77777777" w:rsidR="003A3C40" w:rsidRPr="00BB0937" w:rsidRDefault="003A3C40" w:rsidP="00E95461">
            <w:pPr>
              <w:pStyle w:val="NoSpacing"/>
              <w:rPr>
                <w:rStyle w:val="BookTitle"/>
                <w:rFonts w:cs="Arial"/>
                <w:b w:val="0"/>
                <w:bCs w:val="0"/>
                <w:i w:val="0"/>
                <w:iCs w:val="0"/>
                <w:spacing w:val="0"/>
              </w:rPr>
            </w:pPr>
          </w:p>
          <w:p w14:paraId="1AC2423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394</w:t>
            </w:r>
          </w:p>
          <w:p w14:paraId="2972C33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395</w:t>
            </w:r>
          </w:p>
          <w:p w14:paraId="32B81EA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396</w:t>
            </w:r>
          </w:p>
          <w:p w14:paraId="5C7BAD73" w14:textId="77777777" w:rsidR="00E95461" w:rsidRPr="00BB0937" w:rsidRDefault="00E95461" w:rsidP="00E95461">
            <w:pPr>
              <w:pStyle w:val="NoSpacing"/>
              <w:rPr>
                <w:rStyle w:val="BookTitle"/>
                <w:rFonts w:cs="Arial"/>
                <w:b w:val="0"/>
                <w:bCs w:val="0"/>
                <w:i w:val="0"/>
                <w:iCs w:val="0"/>
                <w:spacing w:val="0"/>
              </w:rPr>
            </w:pPr>
          </w:p>
          <w:p w14:paraId="0FBA000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397</w:t>
            </w:r>
          </w:p>
          <w:p w14:paraId="6D9ED71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398</w:t>
            </w:r>
          </w:p>
          <w:p w14:paraId="01AD839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399</w:t>
            </w:r>
          </w:p>
          <w:p w14:paraId="789D03CD" w14:textId="77777777" w:rsidR="00E95461" w:rsidRPr="00BB0937" w:rsidRDefault="00E95461" w:rsidP="00E95461">
            <w:pPr>
              <w:pStyle w:val="NoSpacing"/>
              <w:rPr>
                <w:rStyle w:val="BookTitle"/>
                <w:rFonts w:cs="Arial"/>
                <w:b w:val="0"/>
                <w:bCs w:val="0"/>
                <w:i w:val="0"/>
                <w:iCs w:val="0"/>
                <w:spacing w:val="0"/>
              </w:rPr>
            </w:pPr>
          </w:p>
          <w:p w14:paraId="3AA7BD2C" w14:textId="77777777" w:rsidR="00E95461" w:rsidRPr="00BB0937" w:rsidRDefault="00E95461" w:rsidP="00E95461">
            <w:pPr>
              <w:pStyle w:val="NoSpacing"/>
              <w:rPr>
                <w:rStyle w:val="BookTitle"/>
                <w:rFonts w:cs="Arial"/>
                <w:b w:val="0"/>
                <w:bCs w:val="0"/>
                <w:i w:val="0"/>
                <w:iCs w:val="0"/>
                <w:spacing w:val="0"/>
              </w:rPr>
            </w:pPr>
          </w:p>
          <w:p w14:paraId="5011088A" w14:textId="77777777" w:rsidR="00E95461" w:rsidRPr="00BB0937" w:rsidRDefault="00E95461" w:rsidP="00E95461">
            <w:pPr>
              <w:pStyle w:val="NoSpacing"/>
              <w:rPr>
                <w:rStyle w:val="BookTitle"/>
                <w:rFonts w:cs="Arial"/>
                <w:b w:val="0"/>
                <w:bCs w:val="0"/>
                <w:i w:val="0"/>
                <w:iCs w:val="0"/>
                <w:spacing w:val="0"/>
              </w:rPr>
            </w:pPr>
          </w:p>
          <w:p w14:paraId="388181E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400</w:t>
            </w:r>
          </w:p>
          <w:p w14:paraId="5B60763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401</w:t>
            </w:r>
          </w:p>
          <w:p w14:paraId="1EA4284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402</w:t>
            </w:r>
          </w:p>
          <w:p w14:paraId="1AA8D3ED" w14:textId="77777777" w:rsidR="00E95461" w:rsidRPr="00BB0937" w:rsidRDefault="00E95461" w:rsidP="00E95461">
            <w:pPr>
              <w:pStyle w:val="NoSpacing"/>
              <w:rPr>
                <w:rStyle w:val="BookTitle"/>
                <w:rFonts w:cs="Arial"/>
                <w:b w:val="0"/>
                <w:bCs w:val="0"/>
                <w:i w:val="0"/>
                <w:iCs w:val="0"/>
                <w:spacing w:val="0"/>
              </w:rPr>
            </w:pPr>
          </w:p>
          <w:p w14:paraId="59D6F92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403</w:t>
            </w:r>
          </w:p>
          <w:p w14:paraId="2721F12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404</w:t>
            </w:r>
          </w:p>
          <w:p w14:paraId="5C2DAC7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405</w:t>
            </w:r>
          </w:p>
          <w:p w14:paraId="5F3EA47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406</w:t>
            </w:r>
          </w:p>
          <w:p w14:paraId="0137D1B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407</w:t>
            </w:r>
          </w:p>
          <w:p w14:paraId="5574BEE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408</w:t>
            </w:r>
          </w:p>
          <w:p w14:paraId="7ACBAB6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409</w:t>
            </w:r>
          </w:p>
          <w:p w14:paraId="727CA3A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410</w:t>
            </w:r>
          </w:p>
          <w:p w14:paraId="329E3D5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411</w:t>
            </w:r>
          </w:p>
          <w:p w14:paraId="7BA3209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412</w:t>
            </w:r>
          </w:p>
          <w:p w14:paraId="3C255A3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413</w:t>
            </w:r>
          </w:p>
          <w:p w14:paraId="00025CB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414</w:t>
            </w:r>
          </w:p>
          <w:p w14:paraId="75AC0B4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415</w:t>
            </w:r>
          </w:p>
          <w:p w14:paraId="6438CBF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416</w:t>
            </w:r>
          </w:p>
          <w:p w14:paraId="71F5235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417</w:t>
            </w:r>
          </w:p>
          <w:p w14:paraId="64596FF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418</w:t>
            </w:r>
          </w:p>
          <w:p w14:paraId="5629026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419</w:t>
            </w:r>
          </w:p>
          <w:p w14:paraId="7E4E725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420</w:t>
            </w:r>
          </w:p>
          <w:p w14:paraId="2286ACD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421</w:t>
            </w:r>
          </w:p>
          <w:p w14:paraId="23A241A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422</w:t>
            </w:r>
          </w:p>
          <w:p w14:paraId="22BC587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423</w:t>
            </w:r>
          </w:p>
          <w:p w14:paraId="2E9A8FB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424</w:t>
            </w:r>
          </w:p>
          <w:p w14:paraId="7A87578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425</w:t>
            </w:r>
          </w:p>
          <w:p w14:paraId="3536F61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426</w:t>
            </w:r>
          </w:p>
          <w:p w14:paraId="188CCFC4" w14:textId="77777777" w:rsidR="00E95461" w:rsidRPr="00BB0937" w:rsidRDefault="00E95461" w:rsidP="00E95461">
            <w:pPr>
              <w:pStyle w:val="NoSpacing"/>
              <w:rPr>
                <w:rStyle w:val="BookTitle"/>
                <w:rFonts w:cs="Arial"/>
                <w:b w:val="0"/>
                <w:bCs w:val="0"/>
                <w:i w:val="0"/>
                <w:iCs w:val="0"/>
                <w:spacing w:val="0"/>
              </w:rPr>
            </w:pPr>
          </w:p>
          <w:p w14:paraId="6D0B572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427</w:t>
            </w:r>
          </w:p>
          <w:p w14:paraId="671AB7BF" w14:textId="77777777" w:rsidR="00E95461" w:rsidRPr="00BB0937" w:rsidRDefault="00E95461" w:rsidP="00E95461">
            <w:pPr>
              <w:pStyle w:val="NoSpacing"/>
              <w:rPr>
                <w:rStyle w:val="BookTitle"/>
                <w:rFonts w:cs="Arial"/>
                <w:b w:val="0"/>
                <w:bCs w:val="0"/>
                <w:i w:val="0"/>
                <w:iCs w:val="0"/>
                <w:spacing w:val="0"/>
              </w:rPr>
            </w:pPr>
          </w:p>
          <w:p w14:paraId="0708191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428</w:t>
            </w:r>
          </w:p>
          <w:p w14:paraId="5CB7671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429</w:t>
            </w:r>
          </w:p>
          <w:p w14:paraId="02FBA2A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430</w:t>
            </w:r>
          </w:p>
          <w:p w14:paraId="0A9A747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431</w:t>
            </w:r>
          </w:p>
          <w:p w14:paraId="6273F19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432</w:t>
            </w:r>
          </w:p>
          <w:p w14:paraId="150853A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433</w:t>
            </w:r>
          </w:p>
          <w:p w14:paraId="7B7E6A2F" w14:textId="77777777" w:rsidR="00E95461" w:rsidRPr="00BB0937" w:rsidRDefault="00E95461" w:rsidP="00E95461">
            <w:pPr>
              <w:pStyle w:val="NoSpacing"/>
              <w:rPr>
                <w:rStyle w:val="BookTitle"/>
                <w:rFonts w:cs="Arial"/>
                <w:b w:val="0"/>
                <w:bCs w:val="0"/>
                <w:i w:val="0"/>
                <w:iCs w:val="0"/>
                <w:spacing w:val="0"/>
              </w:rPr>
            </w:pPr>
          </w:p>
          <w:p w14:paraId="3BBC8D9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434</w:t>
            </w:r>
          </w:p>
          <w:p w14:paraId="4B902E0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435</w:t>
            </w:r>
          </w:p>
          <w:p w14:paraId="75426C0D" w14:textId="77777777" w:rsidR="00E95461" w:rsidRPr="00BB0937" w:rsidRDefault="00E95461" w:rsidP="00E95461">
            <w:pPr>
              <w:pStyle w:val="NoSpacing"/>
              <w:rPr>
                <w:rStyle w:val="BookTitle"/>
                <w:rFonts w:cs="Arial"/>
                <w:b w:val="0"/>
                <w:bCs w:val="0"/>
                <w:i w:val="0"/>
                <w:iCs w:val="0"/>
                <w:spacing w:val="0"/>
              </w:rPr>
            </w:pPr>
          </w:p>
          <w:p w14:paraId="103820B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436</w:t>
            </w:r>
          </w:p>
          <w:p w14:paraId="544AE46A" w14:textId="77777777" w:rsidR="00E95461" w:rsidRPr="00BB0937" w:rsidRDefault="00E95461" w:rsidP="00E95461">
            <w:pPr>
              <w:pStyle w:val="NoSpacing"/>
              <w:rPr>
                <w:rStyle w:val="BookTitle"/>
                <w:rFonts w:cs="Arial"/>
                <w:b w:val="0"/>
                <w:bCs w:val="0"/>
                <w:i w:val="0"/>
                <w:iCs w:val="0"/>
                <w:spacing w:val="0"/>
              </w:rPr>
            </w:pPr>
          </w:p>
          <w:p w14:paraId="5829A69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437</w:t>
            </w:r>
          </w:p>
          <w:p w14:paraId="50E9319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438</w:t>
            </w:r>
          </w:p>
          <w:p w14:paraId="1D20714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439</w:t>
            </w:r>
          </w:p>
          <w:p w14:paraId="00A6A190" w14:textId="77777777" w:rsidR="00E95461" w:rsidRPr="00BB0937" w:rsidRDefault="00E95461" w:rsidP="00E95461">
            <w:pPr>
              <w:pStyle w:val="NoSpacing"/>
              <w:rPr>
                <w:rStyle w:val="BookTitle"/>
                <w:rFonts w:cs="Arial"/>
                <w:b w:val="0"/>
                <w:bCs w:val="0"/>
                <w:i w:val="0"/>
                <w:iCs w:val="0"/>
                <w:spacing w:val="0"/>
              </w:rPr>
            </w:pPr>
          </w:p>
          <w:p w14:paraId="1390D2F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440</w:t>
            </w:r>
          </w:p>
          <w:p w14:paraId="35F9929D" w14:textId="77777777" w:rsidR="00E95461" w:rsidRPr="00BB0937" w:rsidRDefault="00E95461" w:rsidP="00E95461">
            <w:pPr>
              <w:pStyle w:val="NoSpacing"/>
              <w:rPr>
                <w:rStyle w:val="BookTitle"/>
                <w:rFonts w:cs="Arial"/>
                <w:b w:val="0"/>
                <w:bCs w:val="0"/>
                <w:i w:val="0"/>
                <w:iCs w:val="0"/>
                <w:spacing w:val="0"/>
              </w:rPr>
            </w:pPr>
          </w:p>
          <w:p w14:paraId="427A6A5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441</w:t>
            </w:r>
          </w:p>
          <w:p w14:paraId="6D4D55F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442</w:t>
            </w:r>
          </w:p>
          <w:p w14:paraId="4AE84CA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443</w:t>
            </w:r>
          </w:p>
          <w:p w14:paraId="4CD0C395" w14:textId="77777777" w:rsidR="00E95461" w:rsidRPr="00BB0937" w:rsidRDefault="00E95461" w:rsidP="00E95461">
            <w:pPr>
              <w:pStyle w:val="NoSpacing"/>
              <w:rPr>
                <w:rStyle w:val="BookTitle"/>
                <w:rFonts w:cs="Arial"/>
                <w:b w:val="0"/>
                <w:bCs w:val="0"/>
                <w:i w:val="0"/>
                <w:iCs w:val="0"/>
                <w:spacing w:val="0"/>
              </w:rPr>
            </w:pPr>
          </w:p>
          <w:p w14:paraId="7FEC181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444</w:t>
            </w:r>
          </w:p>
          <w:p w14:paraId="1F646ECA" w14:textId="77777777" w:rsidR="00E95461" w:rsidRPr="00BB0937" w:rsidRDefault="00E95461" w:rsidP="00E95461">
            <w:pPr>
              <w:pStyle w:val="NoSpacing"/>
              <w:rPr>
                <w:rStyle w:val="BookTitle"/>
                <w:rFonts w:cs="Arial"/>
                <w:b w:val="0"/>
                <w:bCs w:val="0"/>
                <w:i w:val="0"/>
                <w:iCs w:val="0"/>
                <w:spacing w:val="0"/>
              </w:rPr>
            </w:pPr>
          </w:p>
          <w:p w14:paraId="6AFB05C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445</w:t>
            </w:r>
          </w:p>
          <w:p w14:paraId="3B19D80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446</w:t>
            </w:r>
          </w:p>
          <w:p w14:paraId="69811626" w14:textId="77777777" w:rsidR="00E95461" w:rsidRPr="00BB0937" w:rsidRDefault="00E95461" w:rsidP="00E95461">
            <w:pPr>
              <w:pStyle w:val="NoSpacing"/>
              <w:rPr>
                <w:rStyle w:val="BookTitle"/>
                <w:rFonts w:cs="Arial"/>
                <w:b w:val="0"/>
                <w:bCs w:val="0"/>
                <w:i w:val="0"/>
                <w:iCs w:val="0"/>
                <w:spacing w:val="0"/>
              </w:rPr>
            </w:pPr>
          </w:p>
          <w:p w14:paraId="183BA3F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447</w:t>
            </w:r>
          </w:p>
          <w:p w14:paraId="430D4338" w14:textId="77777777" w:rsidR="00E95461" w:rsidRPr="00BB0937" w:rsidRDefault="00E95461" w:rsidP="00E95461">
            <w:pPr>
              <w:pStyle w:val="NoSpacing"/>
              <w:rPr>
                <w:rStyle w:val="BookTitle"/>
                <w:rFonts w:cs="Arial"/>
                <w:b w:val="0"/>
                <w:bCs w:val="0"/>
                <w:i w:val="0"/>
                <w:iCs w:val="0"/>
                <w:spacing w:val="0"/>
              </w:rPr>
            </w:pPr>
          </w:p>
          <w:p w14:paraId="6ED8A00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448</w:t>
            </w:r>
          </w:p>
          <w:p w14:paraId="0780CAF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449</w:t>
            </w:r>
          </w:p>
          <w:p w14:paraId="72F85BF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450</w:t>
            </w:r>
          </w:p>
          <w:p w14:paraId="3CEE2AC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451</w:t>
            </w:r>
          </w:p>
          <w:p w14:paraId="17EC699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452</w:t>
            </w:r>
          </w:p>
          <w:p w14:paraId="639C8AE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453</w:t>
            </w:r>
          </w:p>
          <w:p w14:paraId="07894B63" w14:textId="77777777" w:rsidR="00E95461" w:rsidRPr="00BB0937" w:rsidRDefault="00E95461" w:rsidP="00E95461">
            <w:pPr>
              <w:pStyle w:val="NoSpacing"/>
              <w:rPr>
                <w:rStyle w:val="BookTitle"/>
                <w:rFonts w:cs="Arial"/>
                <w:b w:val="0"/>
                <w:bCs w:val="0"/>
                <w:i w:val="0"/>
                <w:iCs w:val="0"/>
                <w:spacing w:val="0"/>
              </w:rPr>
            </w:pPr>
          </w:p>
          <w:p w14:paraId="391DC06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454</w:t>
            </w:r>
          </w:p>
          <w:p w14:paraId="456BD68F" w14:textId="77777777" w:rsidR="00E95461" w:rsidRPr="00BB0937" w:rsidRDefault="00E95461" w:rsidP="00E95461">
            <w:pPr>
              <w:pStyle w:val="NoSpacing"/>
              <w:rPr>
                <w:rStyle w:val="BookTitle"/>
                <w:rFonts w:cs="Arial"/>
                <w:b w:val="0"/>
                <w:bCs w:val="0"/>
                <w:i w:val="0"/>
                <w:iCs w:val="0"/>
                <w:spacing w:val="0"/>
              </w:rPr>
            </w:pPr>
          </w:p>
          <w:p w14:paraId="5513184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455</w:t>
            </w:r>
          </w:p>
          <w:p w14:paraId="5897E81C" w14:textId="77777777" w:rsidR="00E95461" w:rsidRPr="00BB0937" w:rsidRDefault="00E95461" w:rsidP="00E95461">
            <w:pPr>
              <w:pStyle w:val="NoSpacing"/>
              <w:rPr>
                <w:rStyle w:val="BookTitle"/>
                <w:rFonts w:cs="Arial"/>
                <w:b w:val="0"/>
                <w:bCs w:val="0"/>
                <w:i w:val="0"/>
                <w:iCs w:val="0"/>
                <w:spacing w:val="0"/>
              </w:rPr>
            </w:pPr>
          </w:p>
          <w:p w14:paraId="56B0657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456</w:t>
            </w:r>
          </w:p>
          <w:p w14:paraId="48318AA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457</w:t>
            </w:r>
          </w:p>
          <w:p w14:paraId="2FA01AC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458</w:t>
            </w:r>
          </w:p>
          <w:p w14:paraId="2C2F36E8" w14:textId="77777777" w:rsidR="00E95461" w:rsidRPr="00BB0937" w:rsidRDefault="00E95461" w:rsidP="00E95461">
            <w:pPr>
              <w:pStyle w:val="NoSpacing"/>
              <w:rPr>
                <w:rStyle w:val="BookTitle"/>
                <w:rFonts w:cs="Arial"/>
                <w:b w:val="0"/>
                <w:bCs w:val="0"/>
                <w:i w:val="0"/>
                <w:iCs w:val="0"/>
                <w:spacing w:val="0"/>
              </w:rPr>
            </w:pPr>
          </w:p>
          <w:p w14:paraId="2A5A1F2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459</w:t>
            </w:r>
          </w:p>
          <w:p w14:paraId="5E68D4F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460</w:t>
            </w:r>
          </w:p>
          <w:p w14:paraId="76BF908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461</w:t>
            </w:r>
          </w:p>
          <w:p w14:paraId="2E1861B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462</w:t>
            </w:r>
          </w:p>
          <w:p w14:paraId="786A494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463</w:t>
            </w:r>
          </w:p>
          <w:p w14:paraId="208A1CC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464</w:t>
            </w:r>
          </w:p>
          <w:p w14:paraId="6D7F056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465</w:t>
            </w:r>
          </w:p>
          <w:p w14:paraId="0D7D2FAF" w14:textId="7F89DD9B" w:rsidR="00E95461" w:rsidRPr="00BB0937" w:rsidRDefault="00E95461" w:rsidP="00E95461">
            <w:pPr>
              <w:pStyle w:val="NoSpacing"/>
              <w:rPr>
                <w:rStyle w:val="BookTitle"/>
                <w:rFonts w:cs="Arial"/>
                <w:b w:val="0"/>
                <w:bCs w:val="0"/>
                <w:i w:val="0"/>
                <w:iCs w:val="0"/>
                <w:spacing w:val="0"/>
              </w:rPr>
            </w:pPr>
          </w:p>
          <w:p w14:paraId="169AFE7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466</w:t>
            </w:r>
          </w:p>
          <w:p w14:paraId="5321671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467</w:t>
            </w:r>
          </w:p>
          <w:p w14:paraId="437D806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468</w:t>
            </w:r>
          </w:p>
          <w:p w14:paraId="40B2CF9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469</w:t>
            </w:r>
          </w:p>
          <w:p w14:paraId="26D2E99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470</w:t>
            </w:r>
          </w:p>
          <w:p w14:paraId="0457100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471</w:t>
            </w:r>
          </w:p>
          <w:p w14:paraId="1B0DD6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472</w:t>
            </w:r>
          </w:p>
          <w:p w14:paraId="7CE2021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473</w:t>
            </w:r>
          </w:p>
          <w:p w14:paraId="0576EAD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474</w:t>
            </w:r>
          </w:p>
          <w:p w14:paraId="3E1C4D3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475</w:t>
            </w:r>
          </w:p>
          <w:p w14:paraId="5ECA19C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476</w:t>
            </w:r>
          </w:p>
          <w:p w14:paraId="0A4BE45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477</w:t>
            </w:r>
          </w:p>
          <w:p w14:paraId="1C840A3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478</w:t>
            </w:r>
          </w:p>
          <w:p w14:paraId="1089B32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479</w:t>
            </w:r>
          </w:p>
          <w:p w14:paraId="0DABD09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480</w:t>
            </w:r>
          </w:p>
          <w:p w14:paraId="136D10E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481</w:t>
            </w:r>
          </w:p>
          <w:p w14:paraId="5A2D8F8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482</w:t>
            </w:r>
          </w:p>
          <w:p w14:paraId="20E74D2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483</w:t>
            </w:r>
          </w:p>
          <w:p w14:paraId="6487FD0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484</w:t>
            </w:r>
          </w:p>
          <w:p w14:paraId="5003CFC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485</w:t>
            </w:r>
          </w:p>
          <w:p w14:paraId="3D4739B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486</w:t>
            </w:r>
          </w:p>
          <w:p w14:paraId="707E30AA" w14:textId="77777777" w:rsidR="00E95461" w:rsidRPr="00BB0937" w:rsidRDefault="00E95461" w:rsidP="00E95461">
            <w:pPr>
              <w:pStyle w:val="NoSpacing"/>
              <w:rPr>
                <w:rStyle w:val="BookTitle"/>
                <w:rFonts w:cs="Arial"/>
                <w:b w:val="0"/>
                <w:bCs w:val="0"/>
                <w:i w:val="0"/>
                <w:iCs w:val="0"/>
                <w:spacing w:val="0"/>
              </w:rPr>
            </w:pPr>
          </w:p>
          <w:p w14:paraId="341DEE6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487</w:t>
            </w:r>
          </w:p>
          <w:p w14:paraId="7B4EEC8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488</w:t>
            </w:r>
          </w:p>
          <w:p w14:paraId="1DD6045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489</w:t>
            </w:r>
          </w:p>
          <w:p w14:paraId="36704D4D" w14:textId="77777777" w:rsidR="00E95461" w:rsidRPr="00BB0937" w:rsidRDefault="00E95461" w:rsidP="00E95461">
            <w:pPr>
              <w:pStyle w:val="NoSpacing"/>
              <w:rPr>
                <w:rStyle w:val="BookTitle"/>
                <w:rFonts w:cs="Arial"/>
                <w:b w:val="0"/>
                <w:bCs w:val="0"/>
                <w:i w:val="0"/>
                <w:iCs w:val="0"/>
                <w:spacing w:val="0"/>
              </w:rPr>
            </w:pPr>
          </w:p>
          <w:p w14:paraId="0D524D7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490</w:t>
            </w:r>
          </w:p>
          <w:p w14:paraId="297223BF" w14:textId="77777777" w:rsidR="00E95461" w:rsidRPr="00BB0937" w:rsidRDefault="00E95461" w:rsidP="00E95461">
            <w:pPr>
              <w:pStyle w:val="NoSpacing"/>
              <w:rPr>
                <w:rStyle w:val="BookTitle"/>
                <w:rFonts w:cs="Arial"/>
                <w:b w:val="0"/>
                <w:bCs w:val="0"/>
                <w:i w:val="0"/>
                <w:iCs w:val="0"/>
                <w:spacing w:val="0"/>
              </w:rPr>
            </w:pPr>
          </w:p>
          <w:p w14:paraId="1AD2309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491</w:t>
            </w:r>
          </w:p>
          <w:p w14:paraId="0C9F521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492</w:t>
            </w:r>
          </w:p>
          <w:p w14:paraId="571D4DD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493</w:t>
            </w:r>
          </w:p>
          <w:p w14:paraId="1A410DC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494</w:t>
            </w:r>
          </w:p>
          <w:p w14:paraId="4CB938E5" w14:textId="77777777" w:rsidR="00E95461" w:rsidRPr="00BB0937" w:rsidRDefault="00E95461" w:rsidP="00E95461">
            <w:pPr>
              <w:pStyle w:val="NoSpacing"/>
              <w:rPr>
                <w:rStyle w:val="BookTitle"/>
                <w:rFonts w:cs="Arial"/>
                <w:b w:val="0"/>
                <w:bCs w:val="0"/>
                <w:i w:val="0"/>
                <w:iCs w:val="0"/>
                <w:spacing w:val="0"/>
              </w:rPr>
            </w:pPr>
          </w:p>
          <w:p w14:paraId="78C8813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495</w:t>
            </w:r>
          </w:p>
          <w:p w14:paraId="3F129EAF" w14:textId="77777777" w:rsidR="00E95461" w:rsidRPr="00BB0937" w:rsidRDefault="00E95461" w:rsidP="00E95461">
            <w:pPr>
              <w:pStyle w:val="NoSpacing"/>
              <w:rPr>
                <w:rStyle w:val="BookTitle"/>
                <w:rFonts w:cs="Arial"/>
                <w:b w:val="0"/>
                <w:bCs w:val="0"/>
                <w:i w:val="0"/>
                <w:iCs w:val="0"/>
                <w:spacing w:val="0"/>
              </w:rPr>
            </w:pPr>
          </w:p>
          <w:p w14:paraId="485E68E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496</w:t>
            </w:r>
          </w:p>
          <w:p w14:paraId="68EC45A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497</w:t>
            </w:r>
          </w:p>
          <w:p w14:paraId="4B38232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498</w:t>
            </w:r>
          </w:p>
          <w:p w14:paraId="43A97E1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499</w:t>
            </w:r>
          </w:p>
          <w:p w14:paraId="5855FF0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500</w:t>
            </w:r>
          </w:p>
          <w:p w14:paraId="7626B4B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501</w:t>
            </w:r>
          </w:p>
          <w:p w14:paraId="45EFE19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502</w:t>
            </w:r>
          </w:p>
          <w:p w14:paraId="1EAF3E1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503</w:t>
            </w:r>
          </w:p>
          <w:p w14:paraId="43EDF47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504</w:t>
            </w:r>
          </w:p>
          <w:p w14:paraId="1AC73EB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505</w:t>
            </w:r>
          </w:p>
          <w:p w14:paraId="68BE882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506</w:t>
            </w:r>
          </w:p>
          <w:p w14:paraId="707A933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507</w:t>
            </w:r>
          </w:p>
          <w:p w14:paraId="296F7F2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508</w:t>
            </w:r>
          </w:p>
          <w:p w14:paraId="356DB58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509</w:t>
            </w:r>
          </w:p>
          <w:p w14:paraId="4CDA35B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510</w:t>
            </w:r>
          </w:p>
          <w:p w14:paraId="6A4B8B5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511</w:t>
            </w:r>
          </w:p>
          <w:p w14:paraId="6F2E5F7A" w14:textId="77777777" w:rsidR="00E95461" w:rsidRPr="00BB0937" w:rsidRDefault="00E95461" w:rsidP="00E95461">
            <w:pPr>
              <w:pStyle w:val="NoSpacing"/>
              <w:rPr>
                <w:rStyle w:val="BookTitle"/>
                <w:rFonts w:cs="Arial"/>
                <w:b w:val="0"/>
                <w:bCs w:val="0"/>
                <w:i w:val="0"/>
                <w:iCs w:val="0"/>
                <w:spacing w:val="0"/>
              </w:rPr>
            </w:pPr>
          </w:p>
          <w:p w14:paraId="6111AC5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512</w:t>
            </w:r>
          </w:p>
          <w:p w14:paraId="7E0DDB3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513</w:t>
            </w:r>
          </w:p>
          <w:p w14:paraId="74A0147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514</w:t>
            </w:r>
          </w:p>
          <w:p w14:paraId="3C3CFAE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515</w:t>
            </w:r>
          </w:p>
          <w:p w14:paraId="0A72779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516</w:t>
            </w:r>
          </w:p>
          <w:p w14:paraId="64639A0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517</w:t>
            </w:r>
          </w:p>
          <w:p w14:paraId="5C17D54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518</w:t>
            </w:r>
          </w:p>
          <w:p w14:paraId="195DF87C" w14:textId="77777777" w:rsidR="00E95461" w:rsidRPr="00BB0937" w:rsidRDefault="00E95461" w:rsidP="00E95461">
            <w:pPr>
              <w:pStyle w:val="NoSpacing"/>
              <w:rPr>
                <w:rStyle w:val="BookTitle"/>
                <w:rFonts w:cs="Arial"/>
                <w:b w:val="0"/>
                <w:bCs w:val="0"/>
                <w:i w:val="0"/>
                <w:iCs w:val="0"/>
                <w:spacing w:val="0"/>
              </w:rPr>
            </w:pPr>
          </w:p>
          <w:p w14:paraId="451271E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519</w:t>
            </w:r>
          </w:p>
          <w:p w14:paraId="6FA8A85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520</w:t>
            </w:r>
          </w:p>
          <w:p w14:paraId="344F3AB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521</w:t>
            </w:r>
          </w:p>
          <w:p w14:paraId="5E8C7D55" w14:textId="77777777" w:rsidR="00E95461" w:rsidRPr="00BB0937" w:rsidRDefault="00E95461" w:rsidP="00E95461">
            <w:pPr>
              <w:pStyle w:val="NoSpacing"/>
              <w:rPr>
                <w:rStyle w:val="BookTitle"/>
                <w:rFonts w:cs="Arial"/>
                <w:b w:val="0"/>
                <w:bCs w:val="0"/>
                <w:i w:val="0"/>
                <w:iCs w:val="0"/>
                <w:spacing w:val="0"/>
              </w:rPr>
            </w:pPr>
          </w:p>
          <w:p w14:paraId="4EB113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522</w:t>
            </w:r>
          </w:p>
          <w:p w14:paraId="7A48C53E" w14:textId="77777777" w:rsidR="00E95461" w:rsidRPr="00BB0937" w:rsidRDefault="00E95461" w:rsidP="00E95461">
            <w:pPr>
              <w:pStyle w:val="NoSpacing"/>
              <w:rPr>
                <w:rStyle w:val="BookTitle"/>
                <w:rFonts w:cs="Arial"/>
                <w:b w:val="0"/>
                <w:bCs w:val="0"/>
                <w:i w:val="0"/>
                <w:iCs w:val="0"/>
                <w:spacing w:val="0"/>
              </w:rPr>
            </w:pPr>
          </w:p>
          <w:p w14:paraId="54C3C95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523</w:t>
            </w:r>
          </w:p>
          <w:p w14:paraId="7611001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524</w:t>
            </w:r>
          </w:p>
          <w:p w14:paraId="053CCC7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525</w:t>
            </w:r>
          </w:p>
          <w:p w14:paraId="087BE87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526</w:t>
            </w:r>
          </w:p>
          <w:p w14:paraId="1492CA4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527</w:t>
            </w:r>
          </w:p>
          <w:p w14:paraId="5E6772A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528</w:t>
            </w:r>
          </w:p>
          <w:p w14:paraId="41A5DDC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529</w:t>
            </w:r>
          </w:p>
          <w:p w14:paraId="133A4A8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530</w:t>
            </w:r>
          </w:p>
          <w:p w14:paraId="3E4AD79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531</w:t>
            </w:r>
          </w:p>
          <w:p w14:paraId="583DA9E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532</w:t>
            </w:r>
          </w:p>
          <w:p w14:paraId="50ACBC6B" w14:textId="77777777" w:rsidR="00E95461" w:rsidRPr="00BB0937" w:rsidRDefault="00E95461" w:rsidP="00E95461">
            <w:pPr>
              <w:pStyle w:val="NoSpacing"/>
              <w:rPr>
                <w:rStyle w:val="BookTitle"/>
                <w:rFonts w:cs="Arial"/>
                <w:b w:val="0"/>
                <w:bCs w:val="0"/>
                <w:i w:val="0"/>
                <w:iCs w:val="0"/>
                <w:spacing w:val="0"/>
              </w:rPr>
            </w:pPr>
          </w:p>
          <w:p w14:paraId="0DC52E1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533</w:t>
            </w:r>
          </w:p>
          <w:p w14:paraId="6086CED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534</w:t>
            </w:r>
          </w:p>
          <w:p w14:paraId="2EB948A6" w14:textId="77777777" w:rsidR="00E95461" w:rsidRPr="00BB0937" w:rsidRDefault="00E95461" w:rsidP="00E95461">
            <w:pPr>
              <w:pStyle w:val="NoSpacing"/>
              <w:rPr>
                <w:rStyle w:val="BookTitle"/>
                <w:rFonts w:cs="Arial"/>
                <w:b w:val="0"/>
                <w:bCs w:val="0"/>
                <w:i w:val="0"/>
                <w:iCs w:val="0"/>
                <w:spacing w:val="0"/>
              </w:rPr>
            </w:pPr>
          </w:p>
          <w:p w14:paraId="1524D38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535</w:t>
            </w:r>
          </w:p>
          <w:p w14:paraId="40D3F05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536</w:t>
            </w:r>
          </w:p>
          <w:p w14:paraId="1DB7C43F" w14:textId="77777777" w:rsidR="00E95461" w:rsidRPr="00BB0937" w:rsidRDefault="00E95461" w:rsidP="00E95461">
            <w:pPr>
              <w:pStyle w:val="NoSpacing"/>
              <w:rPr>
                <w:rStyle w:val="BookTitle"/>
                <w:rFonts w:cs="Arial"/>
                <w:b w:val="0"/>
                <w:bCs w:val="0"/>
                <w:i w:val="0"/>
                <w:iCs w:val="0"/>
                <w:spacing w:val="0"/>
              </w:rPr>
            </w:pPr>
          </w:p>
          <w:p w14:paraId="2DF076C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537</w:t>
            </w:r>
          </w:p>
          <w:p w14:paraId="7D09C4F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538</w:t>
            </w:r>
          </w:p>
          <w:p w14:paraId="7AD5868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539</w:t>
            </w:r>
          </w:p>
          <w:p w14:paraId="6C95CFD0" w14:textId="77777777" w:rsidR="00E95461" w:rsidRPr="00BB0937" w:rsidRDefault="00E95461" w:rsidP="00E95461">
            <w:pPr>
              <w:pStyle w:val="NoSpacing"/>
              <w:rPr>
                <w:rStyle w:val="BookTitle"/>
                <w:rFonts w:cs="Arial"/>
                <w:b w:val="0"/>
                <w:bCs w:val="0"/>
                <w:i w:val="0"/>
                <w:iCs w:val="0"/>
                <w:spacing w:val="0"/>
              </w:rPr>
            </w:pPr>
          </w:p>
          <w:p w14:paraId="4A524D62" w14:textId="77777777" w:rsidR="00E95461" w:rsidRPr="00BB0937" w:rsidRDefault="00E95461" w:rsidP="00E95461">
            <w:pPr>
              <w:pStyle w:val="NoSpacing"/>
              <w:rPr>
                <w:rStyle w:val="BookTitle"/>
                <w:rFonts w:cs="Arial"/>
                <w:b w:val="0"/>
                <w:bCs w:val="0"/>
                <w:i w:val="0"/>
                <w:iCs w:val="0"/>
                <w:spacing w:val="0"/>
              </w:rPr>
            </w:pPr>
          </w:p>
          <w:p w14:paraId="526F74F4" w14:textId="77777777" w:rsidR="00E95461" w:rsidRPr="00BB0937" w:rsidRDefault="00E95461" w:rsidP="00E95461">
            <w:pPr>
              <w:pStyle w:val="NoSpacing"/>
              <w:rPr>
                <w:rStyle w:val="BookTitle"/>
                <w:rFonts w:cs="Arial"/>
                <w:b w:val="0"/>
                <w:bCs w:val="0"/>
                <w:i w:val="0"/>
                <w:iCs w:val="0"/>
                <w:spacing w:val="0"/>
              </w:rPr>
            </w:pPr>
          </w:p>
          <w:p w14:paraId="18E6920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540</w:t>
            </w:r>
          </w:p>
          <w:p w14:paraId="607BF04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541</w:t>
            </w:r>
          </w:p>
          <w:p w14:paraId="0DBDAB5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542</w:t>
            </w:r>
          </w:p>
          <w:p w14:paraId="4061D58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543</w:t>
            </w:r>
          </w:p>
          <w:p w14:paraId="0449A87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544</w:t>
            </w:r>
          </w:p>
          <w:p w14:paraId="18D0797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545</w:t>
            </w:r>
          </w:p>
          <w:p w14:paraId="10D1298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546</w:t>
            </w:r>
          </w:p>
          <w:p w14:paraId="433291E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547</w:t>
            </w:r>
          </w:p>
          <w:p w14:paraId="06135848" w14:textId="77777777" w:rsidR="00E95461" w:rsidRPr="00BB0937" w:rsidRDefault="00E95461" w:rsidP="00E95461">
            <w:pPr>
              <w:pStyle w:val="NoSpacing"/>
              <w:rPr>
                <w:rStyle w:val="BookTitle"/>
                <w:rFonts w:cs="Arial"/>
                <w:b w:val="0"/>
                <w:bCs w:val="0"/>
                <w:i w:val="0"/>
                <w:iCs w:val="0"/>
                <w:spacing w:val="0"/>
              </w:rPr>
            </w:pPr>
          </w:p>
          <w:p w14:paraId="2F2E791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548</w:t>
            </w:r>
          </w:p>
          <w:p w14:paraId="24E7D39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549</w:t>
            </w:r>
          </w:p>
          <w:p w14:paraId="6CAC8A0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550</w:t>
            </w:r>
          </w:p>
          <w:p w14:paraId="3238811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551</w:t>
            </w:r>
          </w:p>
          <w:p w14:paraId="3CBD391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552</w:t>
            </w:r>
          </w:p>
          <w:p w14:paraId="4243996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553</w:t>
            </w:r>
          </w:p>
          <w:p w14:paraId="36617FF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554</w:t>
            </w:r>
          </w:p>
          <w:p w14:paraId="55768490" w14:textId="77777777" w:rsidR="00E95461" w:rsidRPr="00BB0937" w:rsidRDefault="00E95461" w:rsidP="00E95461">
            <w:pPr>
              <w:pStyle w:val="NoSpacing"/>
              <w:rPr>
                <w:rStyle w:val="BookTitle"/>
                <w:rFonts w:cs="Arial"/>
                <w:b w:val="0"/>
                <w:bCs w:val="0"/>
                <w:i w:val="0"/>
                <w:iCs w:val="0"/>
                <w:spacing w:val="0"/>
              </w:rPr>
            </w:pPr>
          </w:p>
          <w:p w14:paraId="3EC868B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555</w:t>
            </w:r>
          </w:p>
          <w:p w14:paraId="2967387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556</w:t>
            </w:r>
          </w:p>
          <w:p w14:paraId="77EDCED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557</w:t>
            </w:r>
          </w:p>
          <w:p w14:paraId="7926303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558</w:t>
            </w:r>
          </w:p>
          <w:p w14:paraId="49142A02" w14:textId="77777777" w:rsidR="00E95461" w:rsidRPr="00BB0937" w:rsidRDefault="00E95461" w:rsidP="00E95461">
            <w:pPr>
              <w:pStyle w:val="NoSpacing"/>
              <w:rPr>
                <w:rStyle w:val="BookTitle"/>
                <w:rFonts w:cs="Arial"/>
                <w:b w:val="0"/>
                <w:bCs w:val="0"/>
                <w:i w:val="0"/>
                <w:iCs w:val="0"/>
                <w:spacing w:val="0"/>
              </w:rPr>
            </w:pPr>
          </w:p>
          <w:p w14:paraId="259C76F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559</w:t>
            </w:r>
          </w:p>
          <w:p w14:paraId="7E8C3B8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560</w:t>
            </w:r>
          </w:p>
          <w:p w14:paraId="64D41EBA" w14:textId="77777777" w:rsidR="00E95461" w:rsidRPr="00BB0937" w:rsidRDefault="00E95461" w:rsidP="00E95461">
            <w:pPr>
              <w:pStyle w:val="NoSpacing"/>
              <w:rPr>
                <w:rStyle w:val="BookTitle"/>
                <w:rFonts w:cs="Arial"/>
                <w:b w:val="0"/>
                <w:bCs w:val="0"/>
                <w:i w:val="0"/>
                <w:iCs w:val="0"/>
                <w:spacing w:val="0"/>
              </w:rPr>
            </w:pPr>
          </w:p>
          <w:p w14:paraId="38ABB57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561</w:t>
            </w:r>
          </w:p>
          <w:p w14:paraId="2E5C6AC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562</w:t>
            </w:r>
          </w:p>
          <w:p w14:paraId="2A79D72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563</w:t>
            </w:r>
          </w:p>
          <w:p w14:paraId="1F407C4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564</w:t>
            </w:r>
          </w:p>
          <w:p w14:paraId="07EC08E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565</w:t>
            </w:r>
          </w:p>
          <w:p w14:paraId="051E7BB6" w14:textId="77777777" w:rsidR="00E95461" w:rsidRPr="00BB0937" w:rsidRDefault="00E95461" w:rsidP="00E95461">
            <w:pPr>
              <w:pStyle w:val="NoSpacing"/>
              <w:rPr>
                <w:rStyle w:val="BookTitle"/>
                <w:rFonts w:cs="Arial"/>
                <w:b w:val="0"/>
                <w:bCs w:val="0"/>
                <w:i w:val="0"/>
                <w:iCs w:val="0"/>
                <w:spacing w:val="0"/>
              </w:rPr>
            </w:pPr>
          </w:p>
          <w:p w14:paraId="7D7C96E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566</w:t>
            </w:r>
          </w:p>
          <w:p w14:paraId="2FB63F6A" w14:textId="77777777" w:rsidR="00E95461" w:rsidRPr="00BB0937" w:rsidRDefault="00E95461" w:rsidP="00E95461">
            <w:pPr>
              <w:pStyle w:val="NoSpacing"/>
              <w:rPr>
                <w:rStyle w:val="BookTitle"/>
                <w:rFonts w:cs="Arial"/>
                <w:b w:val="0"/>
                <w:bCs w:val="0"/>
                <w:i w:val="0"/>
                <w:iCs w:val="0"/>
                <w:spacing w:val="0"/>
              </w:rPr>
            </w:pPr>
          </w:p>
          <w:p w14:paraId="545BF197" w14:textId="77777777" w:rsidR="003A3C40" w:rsidRDefault="003A3C40" w:rsidP="00E95461">
            <w:pPr>
              <w:pStyle w:val="NoSpacing"/>
              <w:rPr>
                <w:rStyle w:val="BookTitle"/>
                <w:rFonts w:cs="Arial"/>
                <w:b w:val="0"/>
                <w:bCs w:val="0"/>
                <w:i w:val="0"/>
                <w:iCs w:val="0"/>
                <w:spacing w:val="0"/>
              </w:rPr>
            </w:pPr>
          </w:p>
          <w:p w14:paraId="7DAB862B" w14:textId="6B270E49"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567</w:t>
            </w:r>
          </w:p>
          <w:p w14:paraId="3847167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568</w:t>
            </w:r>
          </w:p>
          <w:p w14:paraId="1A3563A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569</w:t>
            </w:r>
          </w:p>
          <w:p w14:paraId="0D3C5BF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570</w:t>
            </w:r>
          </w:p>
          <w:p w14:paraId="5FA05D28" w14:textId="77777777" w:rsidR="00E95461" w:rsidRPr="00BB0937" w:rsidRDefault="00E95461" w:rsidP="00E95461">
            <w:pPr>
              <w:pStyle w:val="NoSpacing"/>
              <w:rPr>
                <w:rStyle w:val="BookTitle"/>
                <w:rFonts w:cs="Arial"/>
                <w:b w:val="0"/>
                <w:bCs w:val="0"/>
                <w:i w:val="0"/>
                <w:iCs w:val="0"/>
                <w:spacing w:val="0"/>
              </w:rPr>
            </w:pPr>
          </w:p>
        </w:tc>
        <w:tc>
          <w:tcPr>
            <w:tcW w:w="5812" w:type="dxa"/>
          </w:tcPr>
          <w:p w14:paraId="2622A63E" w14:textId="77777777" w:rsidR="00E95461" w:rsidRPr="00BB0937" w:rsidRDefault="00E95461" w:rsidP="00E95461">
            <w:pPr>
              <w:pStyle w:val="NoSpacing"/>
              <w:rPr>
                <w:rFonts w:cs="Arial"/>
              </w:rPr>
            </w:pPr>
            <w:r w:rsidRPr="00BB0937">
              <w:rPr>
                <w:rFonts w:cs="Arial"/>
                <w:b/>
              </w:rPr>
              <w:lastRenderedPageBreak/>
              <w:t>Facilitator:</w:t>
            </w:r>
            <w:r w:rsidRPr="00BB0937">
              <w:rPr>
                <w:rFonts w:cs="Arial"/>
              </w:rPr>
              <w:t xml:space="preserve"> Right then are we ready to begin?  </w:t>
            </w:r>
            <w:r w:rsidRPr="00BB0937">
              <w:rPr>
                <w:rFonts w:cs="Arial"/>
                <w:highlight w:val="green"/>
              </w:rPr>
              <w:t>Well welcome back everyone</w:t>
            </w:r>
            <w:r w:rsidRPr="00BB0937">
              <w:rPr>
                <w:rFonts w:cs="Arial"/>
              </w:rPr>
              <w:t xml:space="preserve"> and I’m glad to see all of you, is anyone missing? </w:t>
            </w:r>
          </w:p>
          <w:p w14:paraId="1A5062C8" w14:textId="77777777" w:rsidR="00E95461" w:rsidRPr="00BB0937" w:rsidRDefault="00E95461" w:rsidP="00E95461">
            <w:pPr>
              <w:pStyle w:val="NoSpacing"/>
              <w:rPr>
                <w:rFonts w:cs="Arial"/>
              </w:rPr>
            </w:pPr>
          </w:p>
          <w:p w14:paraId="18EA465C" w14:textId="77777777" w:rsidR="00E95461" w:rsidRPr="00BB0937" w:rsidRDefault="00E95461" w:rsidP="00E95461">
            <w:pPr>
              <w:pStyle w:val="NoSpacing"/>
              <w:rPr>
                <w:rFonts w:cs="Arial"/>
              </w:rPr>
            </w:pPr>
            <w:r w:rsidRPr="00BB0937">
              <w:rPr>
                <w:rFonts w:cs="Arial"/>
                <w:highlight w:val="green"/>
              </w:rPr>
              <w:t>Last week we watched</w:t>
            </w:r>
            <w:r w:rsidRPr="00BB0937">
              <w:rPr>
                <w:rFonts w:cs="Arial"/>
              </w:rPr>
              <w:t xml:space="preserve"> the Watch Wait Wonder DVD and we had </w:t>
            </w:r>
            <w:r w:rsidRPr="00BB0937">
              <w:rPr>
                <w:rFonts w:cs="Arial"/>
                <w:highlight w:val="green"/>
              </w:rPr>
              <w:t>a brief discussion</w:t>
            </w:r>
            <w:r w:rsidRPr="00BB0937">
              <w:rPr>
                <w:rFonts w:cs="Arial"/>
              </w:rPr>
              <w:t xml:space="preserve"> re your thoughts and feelings about this approach. </w:t>
            </w:r>
            <w:r w:rsidRPr="00BB0937">
              <w:rPr>
                <w:rFonts w:cs="Arial"/>
                <w:highlight w:val="green"/>
              </w:rPr>
              <w:t>A number of you raised some anxieties</w:t>
            </w:r>
            <w:r w:rsidRPr="00BB0937">
              <w:rPr>
                <w:rFonts w:cs="Arial"/>
              </w:rPr>
              <w:t xml:space="preserve"> re allowing a child to be aggressive towards their toys, for example, the part of the DVD where the little boy was hitting the doll with the hammer.  </w:t>
            </w:r>
            <w:r w:rsidRPr="00BB0937">
              <w:rPr>
                <w:rFonts w:cs="Arial"/>
                <w:highlight w:val="green"/>
              </w:rPr>
              <w:t>Parent 4b you were worried</w:t>
            </w:r>
            <w:r w:rsidRPr="00BB0937">
              <w:rPr>
                <w:rFonts w:cs="Arial"/>
              </w:rPr>
              <w:t xml:space="preserve"> that your grandchild wouldn’t stop at the doll and would possibly hit a real baby.  </w:t>
            </w:r>
          </w:p>
          <w:p w14:paraId="6E99F7A2" w14:textId="77777777" w:rsidR="00E95461" w:rsidRPr="00BB0937" w:rsidRDefault="00E95461" w:rsidP="00E95461">
            <w:pPr>
              <w:pStyle w:val="NoSpacing"/>
              <w:rPr>
                <w:rFonts w:cs="Arial"/>
              </w:rPr>
            </w:pPr>
          </w:p>
          <w:p w14:paraId="23BDF53E"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w:t>
            </w:r>
            <w:r w:rsidRPr="00BB0937">
              <w:rPr>
                <w:rFonts w:cs="Arial"/>
                <w:highlight w:val="green"/>
              </w:rPr>
              <w:t>Too right.  I didn’t agree</w:t>
            </w:r>
            <w:r w:rsidRPr="00BB0937">
              <w:rPr>
                <w:rFonts w:cs="Arial"/>
              </w:rPr>
              <w:t xml:space="preserve"> with what that Dr said on the DVD about allowing a child to be aggressive.</w:t>
            </w:r>
          </w:p>
          <w:p w14:paraId="49761ADF" w14:textId="77777777" w:rsidR="00E95461" w:rsidRPr="00BB0937" w:rsidRDefault="00E95461" w:rsidP="00E95461">
            <w:pPr>
              <w:pStyle w:val="NoSpacing"/>
              <w:rPr>
                <w:rFonts w:cs="Arial"/>
              </w:rPr>
            </w:pPr>
          </w:p>
          <w:p w14:paraId="52F1C49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I can see how this would raise anxieties</w:t>
            </w:r>
            <w:r w:rsidRPr="00BB0937">
              <w:rPr>
                <w:rFonts w:cs="Arial"/>
              </w:rPr>
              <w:t xml:space="preserve"> with you given the behaviours that your grandchild has presented with in the past and your role in keeping him and others safe.  But I think what the Paediatrician on the DVD was trying to say was that it is important to allow young child to explore their feelings and emotions within the confine of a safe play environment. </w:t>
            </w:r>
            <w:r w:rsidRPr="00BB0937">
              <w:rPr>
                <w:rFonts w:cs="Arial"/>
                <w:highlight w:val="green"/>
              </w:rPr>
              <w:t>We will come back to</w:t>
            </w:r>
            <w:r w:rsidRPr="00BB0937">
              <w:rPr>
                <w:rFonts w:cs="Arial"/>
              </w:rPr>
              <w:t xml:space="preserve"> Parent 4b’s concerns later this session.</w:t>
            </w:r>
          </w:p>
          <w:p w14:paraId="200EA334" w14:textId="77777777" w:rsidR="00E95461" w:rsidRPr="00BB0937" w:rsidRDefault="00E95461" w:rsidP="00E95461">
            <w:pPr>
              <w:pStyle w:val="NoSpacing"/>
              <w:rPr>
                <w:rFonts w:cs="Arial"/>
              </w:rPr>
            </w:pPr>
          </w:p>
          <w:p w14:paraId="6C97C207" w14:textId="628AA929" w:rsidR="00E95461" w:rsidRPr="00BB0937" w:rsidRDefault="00E95461" w:rsidP="00E95461">
            <w:pPr>
              <w:pStyle w:val="NoSpacing"/>
              <w:rPr>
                <w:rFonts w:cs="Arial"/>
                <w:highlight w:val="green"/>
              </w:rPr>
            </w:pPr>
            <w:r w:rsidRPr="00BB0937">
              <w:rPr>
                <w:rFonts w:cs="Arial"/>
                <w:highlight w:val="green"/>
              </w:rPr>
              <w:t>So before we start this session we are going to</w:t>
            </w:r>
            <w:r w:rsidRPr="00BB0937">
              <w:rPr>
                <w:rFonts w:cs="Arial"/>
              </w:rPr>
              <w:t xml:space="preserve"> have a discussion about how your first WWW sessions went at home, and explore changes and challenges.  So </w:t>
            </w:r>
            <w:r w:rsidRPr="00BB0937">
              <w:rPr>
                <w:rFonts w:cs="Arial"/>
                <w:highlight w:val="green"/>
              </w:rPr>
              <w:t xml:space="preserve">how did it go, anything you noticed in your child, or something </w:t>
            </w:r>
            <w:r w:rsidRPr="00BB0937">
              <w:rPr>
                <w:rFonts w:cs="Arial"/>
                <w:highlight w:val="green"/>
              </w:rPr>
              <w:lastRenderedPageBreak/>
              <w:t>you thought that was different while you were doing it</w:t>
            </w:r>
            <w:r w:rsidRPr="00BB0937">
              <w:rPr>
                <w:rFonts w:cs="Arial"/>
              </w:rPr>
              <w:t xml:space="preserve"> So who would like to start, how you got on?</w:t>
            </w:r>
          </w:p>
          <w:p w14:paraId="14FB72F8" w14:textId="77777777" w:rsidR="00E95461" w:rsidRPr="00BB0937" w:rsidRDefault="00E95461" w:rsidP="00E95461">
            <w:pPr>
              <w:pStyle w:val="NoSpacing"/>
              <w:rPr>
                <w:rFonts w:cs="Arial"/>
              </w:rPr>
            </w:pPr>
          </w:p>
          <w:p w14:paraId="0D764147"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We did try it.</w:t>
            </w:r>
          </w:p>
          <w:p w14:paraId="0CB30894" w14:textId="77777777" w:rsidR="00E95461" w:rsidRPr="00BB0937" w:rsidRDefault="00E95461" w:rsidP="00E95461">
            <w:pPr>
              <w:pStyle w:val="NoSpacing"/>
              <w:rPr>
                <w:rFonts w:cs="Arial"/>
              </w:rPr>
            </w:pPr>
          </w:p>
          <w:p w14:paraId="4B5CC9B1"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Well done.</w:t>
            </w:r>
          </w:p>
          <w:p w14:paraId="41B2606B" w14:textId="77777777" w:rsidR="00E95461" w:rsidRPr="00BB0937" w:rsidRDefault="00E95461" w:rsidP="00E95461">
            <w:pPr>
              <w:pStyle w:val="NoSpacing"/>
              <w:rPr>
                <w:rFonts w:cs="Arial"/>
              </w:rPr>
            </w:pPr>
          </w:p>
          <w:p w14:paraId="7329CFE5"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w:t>
            </w:r>
            <w:r w:rsidRPr="00BB0937">
              <w:rPr>
                <w:rFonts w:cs="Arial"/>
                <w:highlight w:val="green"/>
              </w:rPr>
              <w:t>We have a lack of space in our house</w:t>
            </w:r>
            <w:r w:rsidRPr="00BB0937">
              <w:rPr>
                <w:rFonts w:cs="Arial"/>
              </w:rPr>
              <w:t xml:space="preserve"> so in the first place we tried in the sitting room. </w:t>
            </w:r>
            <w:r w:rsidRPr="00BB0937">
              <w:rPr>
                <w:rFonts w:cs="Arial"/>
                <w:highlight w:val="green"/>
              </w:rPr>
              <w:t>We switched the TV off</w:t>
            </w:r>
            <w:r w:rsidRPr="00BB0937">
              <w:rPr>
                <w:rFonts w:cs="Arial"/>
              </w:rPr>
              <w:t>, moved IPads, phones which is anything that child 4 usually would use, the first thing child 4 want to do was switch the TV back on,</w:t>
            </w:r>
          </w:p>
          <w:p w14:paraId="26197B08" w14:textId="77777777" w:rsidR="00E95461" w:rsidRPr="00BB0937" w:rsidRDefault="00E95461" w:rsidP="00E95461">
            <w:pPr>
              <w:pStyle w:val="NoSpacing"/>
              <w:rPr>
                <w:rFonts w:cs="Arial"/>
              </w:rPr>
            </w:pPr>
          </w:p>
          <w:p w14:paraId="3A9198AE"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That’s ok</w:t>
            </w:r>
          </w:p>
          <w:p w14:paraId="7E9B1C94" w14:textId="77777777" w:rsidR="00E95461" w:rsidRPr="00BB0937" w:rsidRDefault="00E95461" w:rsidP="00E95461">
            <w:pPr>
              <w:pStyle w:val="NoSpacing"/>
              <w:rPr>
                <w:rFonts w:cs="Arial"/>
              </w:rPr>
            </w:pPr>
          </w:p>
          <w:p w14:paraId="1FA46403"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Not for him to watch it as he does not watch TV as such, just because it was part of his routine to do.  </w:t>
            </w:r>
            <w:r w:rsidRPr="00BB0937">
              <w:rPr>
                <w:rFonts w:cs="Arial"/>
                <w:highlight w:val="green"/>
              </w:rPr>
              <w:t>So we had lots of ‘fun’ persuading him to leave things alone.</w:t>
            </w:r>
            <w:r w:rsidRPr="00BB0937">
              <w:rPr>
                <w:rFonts w:cs="Arial"/>
              </w:rPr>
              <w:t xml:space="preserve"> Yeah. When eventually we did manage to convince him, we put some toys out for him and he sat and looked at them.</w:t>
            </w:r>
          </w:p>
          <w:p w14:paraId="009D7F84" w14:textId="77777777" w:rsidR="00E95461" w:rsidRPr="00BB0937" w:rsidRDefault="00E95461" w:rsidP="00E95461">
            <w:pPr>
              <w:pStyle w:val="NoSpacing"/>
              <w:rPr>
                <w:rFonts w:cs="Arial"/>
              </w:rPr>
            </w:pPr>
          </w:p>
          <w:p w14:paraId="353195D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Ok.</w:t>
            </w:r>
          </w:p>
          <w:p w14:paraId="4A4D2282" w14:textId="77777777" w:rsidR="00E95461" w:rsidRPr="00BB0937" w:rsidRDefault="00E95461" w:rsidP="00E95461">
            <w:pPr>
              <w:pStyle w:val="NoSpacing"/>
              <w:rPr>
                <w:rFonts w:cs="Arial"/>
              </w:rPr>
            </w:pPr>
          </w:p>
          <w:p w14:paraId="0C31A152"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It wasn’t I mean that it wasn’t, </w:t>
            </w:r>
            <w:r w:rsidRPr="00BB0937">
              <w:rPr>
                <w:rFonts w:cs="Arial"/>
                <w:highlight w:val="green"/>
              </w:rPr>
              <w:t>the DVD said</w:t>
            </w:r>
            <w:r w:rsidRPr="00BB0937">
              <w:rPr>
                <w:rFonts w:cs="Arial"/>
              </w:rPr>
              <w:t xml:space="preserve"> that you shouldn’t get involved, but we had to prompt him.</w:t>
            </w:r>
          </w:p>
          <w:p w14:paraId="6706788A" w14:textId="77777777" w:rsidR="00E95461" w:rsidRPr="00BB0937" w:rsidRDefault="00E95461" w:rsidP="00E95461">
            <w:pPr>
              <w:pStyle w:val="NoSpacing"/>
              <w:rPr>
                <w:rFonts w:cs="Arial"/>
              </w:rPr>
            </w:pPr>
          </w:p>
          <w:p w14:paraId="7E4B3759" w14:textId="77777777" w:rsidR="00E95461" w:rsidRPr="00BB0937" w:rsidRDefault="00E95461" w:rsidP="00E95461">
            <w:pPr>
              <w:pStyle w:val="NoSpacing"/>
              <w:rPr>
                <w:rFonts w:cs="Arial"/>
              </w:rPr>
            </w:pPr>
          </w:p>
          <w:p w14:paraId="26973CC8"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Ok right?</w:t>
            </w:r>
          </w:p>
          <w:p w14:paraId="13038A6B" w14:textId="77777777" w:rsidR="00E95461" w:rsidRPr="00BB0937" w:rsidRDefault="00E95461" w:rsidP="00E95461">
            <w:pPr>
              <w:pStyle w:val="NoSpacing"/>
              <w:rPr>
                <w:rFonts w:cs="Arial"/>
              </w:rPr>
            </w:pPr>
          </w:p>
          <w:p w14:paraId="09E1E279" w14:textId="77777777" w:rsidR="00E95461" w:rsidRPr="00BB0937" w:rsidRDefault="00E95461" w:rsidP="00E95461">
            <w:pPr>
              <w:pStyle w:val="NoSpacing"/>
              <w:rPr>
                <w:rFonts w:cs="Arial"/>
              </w:rPr>
            </w:pPr>
          </w:p>
          <w:p w14:paraId="223B4551" w14:textId="77777777" w:rsidR="00BB0937" w:rsidRDefault="00E95461" w:rsidP="00E95461">
            <w:pPr>
              <w:pStyle w:val="NoSpacing"/>
              <w:rPr>
                <w:rFonts w:cs="Arial"/>
              </w:rPr>
            </w:pPr>
            <w:r w:rsidRPr="00BB0937">
              <w:rPr>
                <w:rFonts w:cs="Arial"/>
                <w:b/>
              </w:rPr>
              <w:t>Parent 4b:</w:t>
            </w:r>
            <w:r w:rsidRPr="00BB0937">
              <w:rPr>
                <w:rFonts w:cs="Arial"/>
              </w:rPr>
              <w:t xml:space="preserve"> </w:t>
            </w:r>
            <w:r w:rsidRPr="00BB0937">
              <w:rPr>
                <w:rFonts w:cs="Arial"/>
                <w:highlight w:val="green"/>
              </w:rPr>
              <w:t>I said let’s</w:t>
            </w:r>
            <w:r w:rsidRPr="00BB0937">
              <w:rPr>
                <w:rFonts w:cs="Arial"/>
              </w:rPr>
              <w:t xml:space="preserve"> have a play and he played for a few minutes, got bored, right ok, took some toys down, </w:t>
            </w:r>
            <w:r w:rsidRPr="00BB0937">
              <w:rPr>
                <w:rFonts w:cs="Arial"/>
                <w:highlight w:val="green"/>
              </w:rPr>
              <w:t>wanted to smash them, right,</w:t>
            </w:r>
            <w:r w:rsidR="00BB0937">
              <w:rPr>
                <w:rFonts w:cs="Arial"/>
              </w:rPr>
              <w:t xml:space="preserve"> and then proceeded to</w:t>
            </w:r>
          </w:p>
          <w:p w14:paraId="39B9E6E4" w14:textId="3FBF1FFF" w:rsidR="00E95461" w:rsidRPr="00BB0937" w:rsidRDefault="00E95461" w:rsidP="00E95461">
            <w:pPr>
              <w:pStyle w:val="NoSpacing"/>
              <w:rPr>
                <w:rFonts w:cs="Arial"/>
              </w:rPr>
            </w:pPr>
            <w:r w:rsidRPr="00BB0937">
              <w:rPr>
                <w:rFonts w:cs="Arial"/>
              </w:rPr>
              <w:lastRenderedPageBreak/>
              <w:t>switch the TV back on, right, and asked where his phone was.  So we ended up going into the kitchen.</w:t>
            </w:r>
          </w:p>
          <w:p w14:paraId="2BDB95BE" w14:textId="77777777" w:rsidR="00E95461" w:rsidRPr="00BB0937" w:rsidRDefault="00E95461" w:rsidP="00E95461">
            <w:pPr>
              <w:pStyle w:val="NoSpacing"/>
              <w:rPr>
                <w:rFonts w:cs="Arial"/>
              </w:rPr>
            </w:pPr>
          </w:p>
          <w:p w14:paraId="220C567E"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 ok,</w:t>
            </w:r>
          </w:p>
          <w:p w14:paraId="4E5EE9A7" w14:textId="77777777" w:rsidR="00E95461" w:rsidRPr="00BB0937" w:rsidRDefault="00E95461" w:rsidP="00E95461">
            <w:pPr>
              <w:pStyle w:val="NoSpacing"/>
              <w:rPr>
                <w:rFonts w:cs="Arial"/>
              </w:rPr>
            </w:pPr>
          </w:p>
          <w:p w14:paraId="2A368941"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it’s not terribly safe but there were no distractions except for the </w:t>
            </w:r>
            <w:r w:rsidRPr="00BB0937">
              <w:rPr>
                <w:rFonts w:cs="Arial"/>
                <w:highlight w:val="green"/>
              </w:rPr>
              <w:t>dog</w:t>
            </w:r>
            <w:r w:rsidRPr="00BB0937">
              <w:rPr>
                <w:rFonts w:cs="Arial"/>
              </w:rPr>
              <w:t xml:space="preserve">, and we put the toys down and child 4 wanted us to be involved he tried to involve the dog.  I don’t think our Bruno appreciated being you know, </w:t>
            </w:r>
            <w:r w:rsidRPr="00BB0937">
              <w:rPr>
                <w:rFonts w:cs="Arial"/>
                <w:highlight w:val="green"/>
              </w:rPr>
              <w:t>toys chucked at him, stuffed underneath him</w:t>
            </w:r>
            <w:r w:rsidRPr="00BB0937">
              <w:rPr>
                <w:rFonts w:cs="Arial"/>
              </w:rPr>
              <w:t xml:space="preserve"> and such so </w:t>
            </w:r>
            <w:r w:rsidRPr="00BB0937">
              <w:rPr>
                <w:rFonts w:cs="Arial"/>
                <w:highlight w:val="green"/>
              </w:rPr>
              <w:t>we took the dog outside, and then child 4 decided he didn’t like the dog,</w:t>
            </w:r>
            <w:r w:rsidRPr="00BB0937">
              <w:rPr>
                <w:rFonts w:cs="Arial"/>
              </w:rPr>
              <w:t xml:space="preserve"> his dog, as it is his dog, even though the dog is about 12 years old, he did not like his dog outside. And started to kick off big style and that was the end of that then.  </w:t>
            </w:r>
          </w:p>
          <w:p w14:paraId="093C5770" w14:textId="77777777" w:rsidR="00E95461" w:rsidRPr="00BB0937" w:rsidRDefault="00E95461" w:rsidP="00E95461">
            <w:pPr>
              <w:pStyle w:val="NoSpacing"/>
              <w:rPr>
                <w:rFonts w:cs="Arial"/>
              </w:rPr>
            </w:pPr>
          </w:p>
          <w:p w14:paraId="6AF3087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I can hear</w:t>
            </w:r>
            <w:r w:rsidRPr="00BB0937">
              <w:rPr>
                <w:rFonts w:cs="Arial"/>
              </w:rPr>
              <w:t xml:space="preserve"> that it was a challenging session for you both but </w:t>
            </w:r>
            <w:r w:rsidRPr="00BB0937">
              <w:rPr>
                <w:rFonts w:cs="Arial"/>
                <w:highlight w:val="green"/>
              </w:rPr>
              <w:t>I am proud of you</w:t>
            </w:r>
            <w:r w:rsidRPr="00BB0937">
              <w:rPr>
                <w:rFonts w:cs="Arial"/>
              </w:rPr>
              <w:t xml:space="preserve"> that you persevered despite the issues arising.</w:t>
            </w:r>
          </w:p>
          <w:p w14:paraId="08991148" w14:textId="77777777" w:rsidR="00E95461" w:rsidRPr="00BB0937" w:rsidRDefault="00E95461" w:rsidP="00E95461">
            <w:pPr>
              <w:pStyle w:val="NoSpacing"/>
              <w:rPr>
                <w:rFonts w:cs="Arial"/>
              </w:rPr>
            </w:pPr>
          </w:p>
          <w:p w14:paraId="7338AC6D" w14:textId="77777777" w:rsidR="00E95461" w:rsidRPr="00BB0937" w:rsidRDefault="00E95461" w:rsidP="00E95461">
            <w:pPr>
              <w:pStyle w:val="NoSpacing"/>
              <w:rPr>
                <w:rFonts w:cs="Arial"/>
              </w:rPr>
            </w:pPr>
          </w:p>
          <w:p w14:paraId="603BD76B"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oh yes, yes, I mean you know we did really commit, it was just I think </w:t>
            </w:r>
            <w:r w:rsidRPr="00BB0937">
              <w:rPr>
                <w:rFonts w:cs="Arial"/>
                <w:highlight w:val="green"/>
              </w:rPr>
              <w:t>one of the problems</w:t>
            </w:r>
            <w:r w:rsidRPr="00BB0937">
              <w:rPr>
                <w:rFonts w:cs="Arial"/>
              </w:rPr>
              <w:t xml:space="preserve"> with child 4 is he has a set routine, if there is something he has to do and that involves like we say, switching the TV on in the morning, and we don’t do that, he can go shopping and come back he goes straight to the TV to put it on, not that he watches it, or if he doesn’t, or if the fire light not on, I don’t have the fire on, but I have the light on, he goes mad till I actually get the control and put the fire on, or if a candle is out of place, if it’s not on its circle where it belongs, </w:t>
            </w:r>
            <w:r w:rsidRPr="00BB0937">
              <w:rPr>
                <w:rFonts w:cs="Arial"/>
                <w:highlight w:val="green"/>
              </w:rPr>
              <w:t>till everything’s how he wants then nothing else is going to happen</w:t>
            </w:r>
            <w:r w:rsidRPr="00BB0937">
              <w:rPr>
                <w:rFonts w:cs="Arial"/>
              </w:rPr>
              <w:t xml:space="preserve">. </w:t>
            </w:r>
          </w:p>
          <w:p w14:paraId="72C40D98" w14:textId="77777777" w:rsidR="00E95461" w:rsidRPr="00BB0937" w:rsidRDefault="00E95461" w:rsidP="00E95461">
            <w:pPr>
              <w:pStyle w:val="NoSpacing"/>
              <w:rPr>
                <w:rFonts w:cs="Arial"/>
              </w:rPr>
            </w:pPr>
          </w:p>
          <w:p w14:paraId="664A655F" w14:textId="77777777" w:rsidR="00E95461" w:rsidRPr="00BB0937" w:rsidRDefault="00E95461" w:rsidP="00E95461">
            <w:pPr>
              <w:pStyle w:val="NoSpacing"/>
              <w:rPr>
                <w:rFonts w:cs="Arial"/>
              </w:rPr>
            </w:pPr>
          </w:p>
          <w:p w14:paraId="4F1FCFBE" w14:textId="77777777" w:rsidR="00E95461" w:rsidRPr="00BB0937" w:rsidRDefault="00E95461" w:rsidP="00E95461">
            <w:pPr>
              <w:pStyle w:val="NoSpacing"/>
              <w:rPr>
                <w:rFonts w:cs="Arial"/>
              </w:rPr>
            </w:pPr>
            <w:r w:rsidRPr="00BB0937">
              <w:rPr>
                <w:rFonts w:cs="Arial"/>
                <w:b/>
              </w:rPr>
              <w:lastRenderedPageBreak/>
              <w:t>Facilitator:</w:t>
            </w:r>
            <w:r w:rsidRPr="00BB0937">
              <w:rPr>
                <w:rFonts w:cs="Arial"/>
              </w:rPr>
              <w:t xml:space="preserve">  </w:t>
            </w:r>
            <w:r w:rsidRPr="00BB0937">
              <w:rPr>
                <w:rFonts w:cs="Arial"/>
                <w:highlight w:val="green"/>
              </w:rPr>
              <w:t>Well done</w:t>
            </w:r>
            <w:r w:rsidRPr="00BB0937">
              <w:rPr>
                <w:rFonts w:cs="Arial"/>
              </w:rPr>
              <w:t xml:space="preserve"> Parent 4b, </w:t>
            </w:r>
            <w:r w:rsidRPr="00BB0937">
              <w:rPr>
                <w:rFonts w:cs="Arial"/>
                <w:highlight w:val="green"/>
              </w:rPr>
              <w:t>you have a good understanding</w:t>
            </w:r>
            <w:r w:rsidRPr="00BB0937">
              <w:rPr>
                <w:rFonts w:cs="Arial"/>
              </w:rPr>
              <w:t xml:space="preserve"> of how and why child 4 behaves the way he does and some of the triggers.  </w:t>
            </w:r>
            <w:r w:rsidRPr="00BB0937">
              <w:rPr>
                <w:rFonts w:cs="Arial"/>
                <w:highlight w:val="green"/>
              </w:rPr>
              <w:t>You describe child 4 as liking</w:t>
            </w:r>
            <w:r w:rsidRPr="00BB0937">
              <w:rPr>
                <w:rFonts w:cs="Arial"/>
              </w:rPr>
              <w:t xml:space="preserve"> things to be in there place and liking background noise from the TV.  It might be worth considering not changing too many things for child 4. </w:t>
            </w:r>
            <w:r w:rsidRPr="00BB0937">
              <w:rPr>
                <w:rFonts w:cs="Arial"/>
                <w:highlight w:val="green"/>
              </w:rPr>
              <w:t>How do you think</w:t>
            </w:r>
            <w:r w:rsidRPr="00BB0937">
              <w:rPr>
                <w:rFonts w:cs="Arial"/>
              </w:rPr>
              <w:t xml:space="preserve"> you might re-introduce WWW to child 4 this week?</w:t>
            </w:r>
          </w:p>
          <w:p w14:paraId="12718AE3" w14:textId="77777777" w:rsidR="00E95461" w:rsidRPr="00BB0937" w:rsidRDefault="00E95461" w:rsidP="00E95461">
            <w:pPr>
              <w:pStyle w:val="NoSpacing"/>
              <w:rPr>
                <w:rFonts w:cs="Arial"/>
              </w:rPr>
            </w:pPr>
          </w:p>
          <w:p w14:paraId="28E9D84B"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w:t>
            </w:r>
            <w:r w:rsidRPr="00BB0937">
              <w:rPr>
                <w:rFonts w:cs="Arial"/>
                <w:highlight w:val="green"/>
              </w:rPr>
              <w:t>Maybe we could</w:t>
            </w:r>
            <w:r w:rsidRPr="00BB0937">
              <w:rPr>
                <w:rFonts w:cs="Arial"/>
              </w:rPr>
              <w:t xml:space="preserve"> try leaving the TV and fire on for him?</w:t>
            </w:r>
          </w:p>
          <w:p w14:paraId="2E1B8712" w14:textId="77777777" w:rsidR="00E95461" w:rsidRPr="00BB0937" w:rsidRDefault="00E95461" w:rsidP="00E95461">
            <w:pPr>
              <w:pStyle w:val="NoSpacing"/>
              <w:rPr>
                <w:rFonts w:cs="Arial"/>
              </w:rPr>
            </w:pPr>
          </w:p>
          <w:p w14:paraId="71197E80" w14:textId="77777777" w:rsidR="00E95461" w:rsidRPr="00BB0937" w:rsidRDefault="00E95461" w:rsidP="00E95461">
            <w:pPr>
              <w:pStyle w:val="NoSpacing"/>
              <w:rPr>
                <w:rFonts w:cs="Arial"/>
              </w:rPr>
            </w:pPr>
          </w:p>
          <w:p w14:paraId="7A16E0D8" w14:textId="77777777" w:rsidR="00E95461" w:rsidRPr="00BB0937" w:rsidRDefault="00E95461" w:rsidP="00E95461">
            <w:pPr>
              <w:pStyle w:val="NoSpacing"/>
              <w:rPr>
                <w:rFonts w:cs="Arial"/>
              </w:rPr>
            </w:pPr>
          </w:p>
          <w:p w14:paraId="5ABCB17B"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Yes, that might be worth trying.  </w:t>
            </w:r>
            <w:r w:rsidRPr="00BB0937">
              <w:rPr>
                <w:rFonts w:cs="Arial"/>
                <w:highlight w:val="green"/>
              </w:rPr>
              <w:t xml:space="preserve">I am aware </w:t>
            </w:r>
            <w:r w:rsidRPr="00BB0937">
              <w:rPr>
                <w:rFonts w:cs="Arial"/>
              </w:rPr>
              <w:t xml:space="preserve">that the DVD suggests removing all distractions but you as parents know your child best and what they can or cannot cope with at this early stage.  </w:t>
            </w:r>
            <w:r w:rsidRPr="00BB0937">
              <w:rPr>
                <w:rFonts w:cs="Arial"/>
                <w:highlight w:val="green"/>
              </w:rPr>
              <w:t>What do you think</w:t>
            </w:r>
            <w:r w:rsidRPr="00BB0937">
              <w:rPr>
                <w:rFonts w:cs="Arial"/>
              </w:rPr>
              <w:t xml:space="preserve"> child 4 might have been thinking or feeling when you introduced him to a WWW session?</w:t>
            </w:r>
          </w:p>
          <w:p w14:paraId="13F1B4FF" w14:textId="77777777" w:rsidR="00E95461" w:rsidRPr="00BB0937" w:rsidRDefault="00E95461" w:rsidP="00E95461">
            <w:pPr>
              <w:pStyle w:val="NoSpacing"/>
              <w:rPr>
                <w:rFonts w:cs="Arial"/>
              </w:rPr>
            </w:pPr>
          </w:p>
          <w:p w14:paraId="3AB95109" w14:textId="77777777" w:rsidR="00E95461" w:rsidRPr="00BB0937" w:rsidRDefault="00E95461" w:rsidP="00E95461">
            <w:pPr>
              <w:pStyle w:val="NoSpacing"/>
              <w:rPr>
                <w:rFonts w:cs="Arial"/>
              </w:rPr>
            </w:pPr>
            <w:r w:rsidRPr="00BB0937">
              <w:rPr>
                <w:rFonts w:cs="Arial"/>
                <w:b/>
              </w:rPr>
              <w:t>Parent 2</w:t>
            </w:r>
            <w:r w:rsidRPr="00BB0937">
              <w:rPr>
                <w:rFonts w:cs="Arial"/>
              </w:rPr>
              <w:t>: Scared.</w:t>
            </w:r>
          </w:p>
          <w:p w14:paraId="72669B29" w14:textId="77777777" w:rsidR="00E95461" w:rsidRPr="00BB0937" w:rsidRDefault="00E95461" w:rsidP="00E95461">
            <w:pPr>
              <w:pStyle w:val="NoSpacing"/>
              <w:rPr>
                <w:rFonts w:cs="Arial"/>
              </w:rPr>
            </w:pPr>
          </w:p>
          <w:p w14:paraId="655B6C61" w14:textId="77777777" w:rsidR="00E95461" w:rsidRPr="00BB0937" w:rsidRDefault="00E95461" w:rsidP="00E95461">
            <w:pPr>
              <w:pStyle w:val="NoSpacing"/>
              <w:rPr>
                <w:rFonts w:cs="Arial"/>
              </w:rPr>
            </w:pPr>
            <w:r w:rsidRPr="00BB0937">
              <w:rPr>
                <w:rFonts w:cs="Arial"/>
                <w:b/>
              </w:rPr>
              <w:t>Parent 3:</w:t>
            </w:r>
            <w:r w:rsidRPr="00BB0937">
              <w:rPr>
                <w:rFonts w:cs="Arial"/>
              </w:rPr>
              <w:t xml:space="preserve"> </w:t>
            </w:r>
            <w:r w:rsidRPr="00BB0937">
              <w:rPr>
                <w:rFonts w:cs="Arial"/>
                <w:highlight w:val="green"/>
              </w:rPr>
              <w:t>He might be thinking</w:t>
            </w:r>
            <w:r w:rsidRPr="00BB0937">
              <w:rPr>
                <w:rFonts w:cs="Arial"/>
              </w:rPr>
              <w:t xml:space="preserve"> ‘What is this?’</w:t>
            </w:r>
          </w:p>
          <w:p w14:paraId="7F59A212" w14:textId="77777777" w:rsidR="00E95461" w:rsidRPr="00BB0937" w:rsidRDefault="00E95461" w:rsidP="00E95461">
            <w:pPr>
              <w:pStyle w:val="NoSpacing"/>
              <w:rPr>
                <w:rFonts w:cs="Arial"/>
              </w:rPr>
            </w:pPr>
          </w:p>
          <w:p w14:paraId="2CAB8EC4" w14:textId="77777777" w:rsidR="00E95461" w:rsidRPr="00BB0937" w:rsidRDefault="00E95461" w:rsidP="00E95461">
            <w:pPr>
              <w:pStyle w:val="NoSpacing"/>
              <w:rPr>
                <w:rFonts w:cs="Arial"/>
                <w:b/>
              </w:rPr>
            </w:pPr>
            <w:r w:rsidRPr="00BB0937">
              <w:rPr>
                <w:rFonts w:cs="Arial"/>
                <w:b/>
              </w:rPr>
              <w:t xml:space="preserve">Parent 4a: </w:t>
            </w:r>
            <w:r w:rsidRPr="00BB0937">
              <w:rPr>
                <w:rFonts w:cs="Arial"/>
              </w:rPr>
              <w:t>or he might be thinking</w:t>
            </w:r>
            <w:r w:rsidRPr="00BB0937">
              <w:rPr>
                <w:rFonts w:cs="Arial"/>
                <w:b/>
              </w:rPr>
              <w:t xml:space="preserve"> ‘</w:t>
            </w:r>
            <w:r w:rsidRPr="00BB0937">
              <w:rPr>
                <w:rFonts w:cs="Arial"/>
              </w:rPr>
              <w:t>This is weird’.</w:t>
            </w:r>
          </w:p>
          <w:p w14:paraId="4C90C35A" w14:textId="77777777" w:rsidR="00E95461" w:rsidRPr="00BB0937" w:rsidRDefault="00E95461" w:rsidP="00E95461">
            <w:pPr>
              <w:pStyle w:val="NoSpacing"/>
              <w:rPr>
                <w:rFonts w:cs="Arial"/>
              </w:rPr>
            </w:pPr>
          </w:p>
          <w:p w14:paraId="68A33ED7"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These are all valued feelings and emotions</w:t>
            </w:r>
            <w:r w:rsidRPr="00BB0937">
              <w:rPr>
                <w:rFonts w:cs="Arial"/>
              </w:rPr>
              <w:t xml:space="preserve">.  Child 4 may be thinking… I actually don’t know what you are doing and that’s frightening me, child 4 and all children of his age can struggle to verbalise what he may be feeling.  I am panicking and everything moves away from the whole focus of what you are trying to support and develop.  What we are going to talk about today explains why children behaviour how they do when they are really trying to express their thoughts and feelings,  </w:t>
            </w:r>
            <w:r w:rsidRPr="00BB0937">
              <w:rPr>
                <w:rFonts w:cs="Arial"/>
                <w:highlight w:val="green"/>
              </w:rPr>
              <w:t>Thank you</w:t>
            </w:r>
            <w:r w:rsidRPr="00BB0937">
              <w:rPr>
                <w:rFonts w:cs="Arial"/>
              </w:rPr>
              <w:t xml:space="preserve"> Parent 4b for having a go and </w:t>
            </w:r>
            <w:r w:rsidRPr="00BB0937">
              <w:rPr>
                <w:rFonts w:cs="Arial"/>
                <w:highlight w:val="green"/>
              </w:rPr>
              <w:t xml:space="preserve">persisting and </w:t>
            </w:r>
            <w:r w:rsidRPr="00BB0937">
              <w:rPr>
                <w:rFonts w:cs="Arial"/>
                <w:highlight w:val="green"/>
              </w:rPr>
              <w:lastRenderedPageBreak/>
              <w:t>recognising</w:t>
            </w:r>
            <w:r w:rsidRPr="00BB0937">
              <w:rPr>
                <w:rFonts w:cs="Arial"/>
              </w:rPr>
              <w:t xml:space="preserve"> that child 4 is struggling to cope and manage his emotions and feelings.  </w:t>
            </w:r>
          </w:p>
          <w:p w14:paraId="59AEB491" w14:textId="77777777" w:rsidR="00E95461" w:rsidRPr="00BB0937" w:rsidRDefault="00E95461" w:rsidP="00E95461">
            <w:pPr>
              <w:pStyle w:val="NoSpacing"/>
              <w:rPr>
                <w:rFonts w:cs="Arial"/>
              </w:rPr>
            </w:pPr>
          </w:p>
          <w:p w14:paraId="1E51FF30"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w:t>
            </w:r>
            <w:r w:rsidRPr="00BB0937">
              <w:rPr>
                <w:rFonts w:cs="Arial"/>
                <w:highlight w:val="green"/>
              </w:rPr>
              <w:t>We did put his duplo stuff in</w:t>
            </w:r>
            <w:r w:rsidRPr="00BB0937">
              <w:rPr>
                <w:rFonts w:cs="Arial"/>
              </w:rPr>
              <w:t xml:space="preserve">, he has two boxes full of them, we put his Meccano set, because we brought him a Meccano set, because </w:t>
            </w:r>
            <w:r w:rsidRPr="00BB0937">
              <w:rPr>
                <w:rFonts w:cs="Arial"/>
                <w:highlight w:val="green"/>
              </w:rPr>
              <w:t>he likes screws and nuts,</w:t>
            </w:r>
            <w:r w:rsidRPr="00BB0937">
              <w:rPr>
                <w:rFonts w:cs="Arial"/>
              </w:rPr>
              <w:t xml:space="preserve"> he will sit there won’t he? </w:t>
            </w:r>
            <w:r w:rsidRPr="00BB0937">
              <w:rPr>
                <w:rFonts w:cs="Arial"/>
                <w:highlight w:val="green"/>
              </w:rPr>
              <w:t>so we thought</w:t>
            </w:r>
            <w:r w:rsidRPr="00BB0937">
              <w:rPr>
                <w:rFonts w:cs="Arial"/>
              </w:rPr>
              <w:t xml:space="preserve"> we will get everything out, that we, he likes.  We put in a dolly in there, I have to bite my tongue because he does, I mean, </w:t>
            </w:r>
            <w:r w:rsidRPr="00BB0937">
              <w:rPr>
                <w:rFonts w:cs="Arial"/>
                <w:highlight w:val="green"/>
              </w:rPr>
              <w:t>I have noticed</w:t>
            </w:r>
            <w:r w:rsidRPr="00BB0937">
              <w:rPr>
                <w:rFonts w:cs="Arial"/>
              </w:rPr>
              <w:t xml:space="preserve"> he would rather play with a doll rather than his gun, yeah, </w:t>
            </w:r>
            <w:r w:rsidRPr="00BB0937">
              <w:rPr>
                <w:rFonts w:cs="Arial"/>
                <w:highlight w:val="green"/>
              </w:rPr>
              <w:t>I know I’m not adverse</w:t>
            </w:r>
            <w:r w:rsidRPr="00BB0937">
              <w:rPr>
                <w:rFonts w:cs="Arial"/>
              </w:rPr>
              <w:t xml:space="preserve"> to him pushing a pushchair if that’s what’s he wants to do.  </w:t>
            </w:r>
          </w:p>
          <w:p w14:paraId="4AB7861D" w14:textId="77777777" w:rsidR="00E95461" w:rsidRPr="00BB0937" w:rsidRDefault="00E95461" w:rsidP="00E95461">
            <w:pPr>
              <w:pStyle w:val="NoSpacing"/>
              <w:rPr>
                <w:rFonts w:cs="Arial"/>
              </w:rPr>
            </w:pPr>
          </w:p>
          <w:p w14:paraId="7DA0F0C8"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I think it might be worth</w:t>
            </w:r>
            <w:r w:rsidRPr="00BB0937">
              <w:rPr>
                <w:rFonts w:cs="Arial"/>
              </w:rPr>
              <w:t xml:space="preserve"> us just going through before the end of the session the kind of toys you could put in your box.  Parent 4a would you like to share your thoughts re your session with child 4 and your partner parent 4b. Where there any changes that you noticed?</w:t>
            </w:r>
          </w:p>
          <w:p w14:paraId="2242183A" w14:textId="77777777" w:rsidR="00E95461" w:rsidRPr="00BB0937" w:rsidRDefault="00E95461" w:rsidP="00E95461">
            <w:pPr>
              <w:pStyle w:val="NoSpacing"/>
              <w:rPr>
                <w:rFonts w:cs="Arial"/>
              </w:rPr>
            </w:pPr>
          </w:p>
          <w:p w14:paraId="5CA82E61"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w:t>
            </w:r>
            <w:r w:rsidRPr="00BB0937">
              <w:rPr>
                <w:rFonts w:cs="Arial"/>
                <w:highlight w:val="green"/>
              </w:rPr>
              <w:t>Can’t say that we did see any changes only challenges.</w:t>
            </w:r>
            <w:r w:rsidRPr="00BB0937">
              <w:rPr>
                <w:rFonts w:cs="Arial"/>
              </w:rPr>
              <w:t xml:space="preserve"> I mean I think it’s because there wasn’t much that child 4 did differently to be fair that he would usually do.  </w:t>
            </w:r>
            <w:r w:rsidRPr="00BB0937">
              <w:rPr>
                <w:rFonts w:cs="Arial"/>
                <w:highlight w:val="green"/>
              </w:rPr>
              <w:t>I really cannot say</w:t>
            </w:r>
            <w:r w:rsidRPr="00BB0937">
              <w:rPr>
                <w:rFonts w:cs="Arial"/>
              </w:rPr>
              <w:t xml:space="preserve"> that there was that much different.  </w:t>
            </w:r>
          </w:p>
          <w:p w14:paraId="3B0819C1" w14:textId="77777777" w:rsidR="00E95461" w:rsidRPr="00BB0937" w:rsidRDefault="00E95461" w:rsidP="00E95461">
            <w:pPr>
              <w:pStyle w:val="NoSpacing"/>
              <w:rPr>
                <w:rFonts w:cs="Arial"/>
              </w:rPr>
            </w:pPr>
          </w:p>
          <w:p w14:paraId="40D0C4C6" w14:textId="77777777" w:rsidR="00E95461" w:rsidRPr="00BB0937" w:rsidRDefault="00E95461" w:rsidP="00E95461">
            <w:pPr>
              <w:pStyle w:val="NoSpacing"/>
              <w:rPr>
                <w:rFonts w:cs="Arial"/>
                <w:b/>
              </w:rPr>
            </w:pPr>
          </w:p>
          <w:p w14:paraId="2419BA98" w14:textId="77777777" w:rsidR="00E95461" w:rsidRPr="00BB0937" w:rsidRDefault="00E95461" w:rsidP="00E95461">
            <w:pPr>
              <w:pStyle w:val="NoSpacing"/>
              <w:rPr>
                <w:rFonts w:cs="Arial"/>
                <w:b/>
              </w:rPr>
            </w:pPr>
          </w:p>
          <w:p w14:paraId="0A182AD2"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How did you feel</w:t>
            </w:r>
            <w:r w:rsidRPr="00BB0937">
              <w:rPr>
                <w:rFonts w:cs="Arial"/>
              </w:rPr>
              <w:t xml:space="preserve"> when you were trying to introduce him to WWW? </w:t>
            </w:r>
          </w:p>
          <w:p w14:paraId="5C2F6658" w14:textId="77777777" w:rsidR="00E95461" w:rsidRPr="00BB0937" w:rsidRDefault="00E95461" w:rsidP="00E95461">
            <w:pPr>
              <w:pStyle w:val="NoSpacing"/>
              <w:rPr>
                <w:rFonts w:cs="Arial"/>
              </w:rPr>
            </w:pPr>
          </w:p>
          <w:p w14:paraId="217636AE" w14:textId="77777777" w:rsidR="00E95461" w:rsidRPr="00BB0937" w:rsidRDefault="00E95461" w:rsidP="00E95461">
            <w:pPr>
              <w:pStyle w:val="NoSpacing"/>
              <w:rPr>
                <w:rFonts w:cs="Arial"/>
                <w:b/>
              </w:rPr>
            </w:pPr>
          </w:p>
          <w:p w14:paraId="4F1C7C97"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w:t>
            </w:r>
            <w:r w:rsidRPr="00BB0937">
              <w:rPr>
                <w:rFonts w:cs="Arial"/>
                <w:highlight w:val="green"/>
              </w:rPr>
              <w:t>You feel a failure don’t you?</w:t>
            </w:r>
            <w:r w:rsidRPr="00BB0937">
              <w:rPr>
                <w:rFonts w:cs="Arial"/>
              </w:rPr>
              <w:t xml:space="preserve"> </w:t>
            </w:r>
          </w:p>
          <w:p w14:paraId="12E47C5C" w14:textId="77777777" w:rsidR="00E95461" w:rsidRPr="00BB0937" w:rsidRDefault="00E95461" w:rsidP="00E95461">
            <w:pPr>
              <w:pStyle w:val="NoSpacing"/>
              <w:rPr>
                <w:rFonts w:cs="Arial"/>
              </w:rPr>
            </w:pPr>
          </w:p>
          <w:p w14:paraId="62837E2E" w14:textId="77777777" w:rsidR="00E95461" w:rsidRPr="00BB0937" w:rsidRDefault="00E95461" w:rsidP="00E95461">
            <w:pPr>
              <w:pStyle w:val="NoSpacing"/>
              <w:rPr>
                <w:rFonts w:cs="Arial"/>
                <w:b/>
              </w:rPr>
            </w:pPr>
          </w:p>
          <w:p w14:paraId="698CA3B8" w14:textId="77777777" w:rsidR="00E95461" w:rsidRPr="00BB0937" w:rsidRDefault="00E95461" w:rsidP="00E95461">
            <w:pPr>
              <w:pStyle w:val="NoSpacing"/>
              <w:rPr>
                <w:rFonts w:cs="Arial"/>
                <w:b/>
              </w:rPr>
            </w:pPr>
          </w:p>
          <w:p w14:paraId="5371B118" w14:textId="77777777" w:rsidR="00E95461" w:rsidRPr="00BB0937" w:rsidRDefault="00E95461" w:rsidP="00E95461">
            <w:pPr>
              <w:pStyle w:val="NoSpacing"/>
              <w:rPr>
                <w:rFonts w:cs="Arial"/>
                <w:b/>
              </w:rPr>
            </w:pPr>
          </w:p>
          <w:p w14:paraId="4BA3CB19" w14:textId="77777777" w:rsidR="00E95461" w:rsidRPr="00BB0937" w:rsidRDefault="00E95461" w:rsidP="00E95461">
            <w:pPr>
              <w:pStyle w:val="NoSpacing"/>
              <w:rPr>
                <w:rFonts w:cs="Arial"/>
                <w:b/>
              </w:rPr>
            </w:pPr>
          </w:p>
          <w:p w14:paraId="65B34EB4" w14:textId="77777777" w:rsidR="00E95461" w:rsidRPr="00BB0937" w:rsidRDefault="00E95461" w:rsidP="00E95461">
            <w:pPr>
              <w:pStyle w:val="NoSpacing"/>
              <w:rPr>
                <w:rFonts w:cs="Arial"/>
              </w:rPr>
            </w:pPr>
            <w:r w:rsidRPr="00BB0937">
              <w:rPr>
                <w:rFonts w:cs="Arial"/>
                <w:b/>
              </w:rPr>
              <w:lastRenderedPageBreak/>
              <w:t>Facilitator:</w:t>
            </w:r>
            <w:r w:rsidRPr="00BB0937">
              <w:rPr>
                <w:rFonts w:cs="Arial"/>
              </w:rPr>
              <w:t xml:space="preserve"> Well Parent 4a if you can remember from last week </w:t>
            </w:r>
            <w:r w:rsidRPr="00BB0937">
              <w:rPr>
                <w:rFonts w:cs="Arial"/>
                <w:highlight w:val="green"/>
              </w:rPr>
              <w:t>this was the feeling</w:t>
            </w:r>
            <w:r w:rsidRPr="00BB0937">
              <w:rPr>
                <w:rFonts w:cs="Arial"/>
              </w:rPr>
              <w:t xml:space="preserve"> that many of the parents on the WWW DVD spoke about.  </w:t>
            </w:r>
          </w:p>
          <w:p w14:paraId="2ADF3A51" w14:textId="77777777" w:rsidR="00E95461" w:rsidRPr="00BB0937" w:rsidRDefault="00E95461" w:rsidP="00E95461">
            <w:pPr>
              <w:pStyle w:val="NoSpacing"/>
              <w:rPr>
                <w:rFonts w:cs="Arial"/>
              </w:rPr>
            </w:pPr>
          </w:p>
          <w:p w14:paraId="50CCF09E" w14:textId="77777777" w:rsidR="00E95461" w:rsidRPr="00BB0937" w:rsidRDefault="00E95461" w:rsidP="00E95461">
            <w:pPr>
              <w:pStyle w:val="NoSpacing"/>
              <w:rPr>
                <w:rFonts w:cs="Arial"/>
                <w:b/>
              </w:rPr>
            </w:pPr>
          </w:p>
          <w:p w14:paraId="6137CA44"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w:t>
            </w:r>
            <w:r w:rsidRPr="00BB0937">
              <w:rPr>
                <w:rFonts w:cs="Arial"/>
                <w:highlight w:val="green"/>
              </w:rPr>
              <w:t>I think makes it worse</w:t>
            </w:r>
            <w:r w:rsidRPr="00BB0937">
              <w:rPr>
                <w:rFonts w:cs="Arial"/>
              </w:rPr>
              <w:t xml:space="preserve"> us both being there.</w:t>
            </w:r>
          </w:p>
          <w:p w14:paraId="34578FFC" w14:textId="77777777" w:rsidR="00E95461" w:rsidRPr="00BB0937" w:rsidRDefault="00E95461" w:rsidP="00E95461">
            <w:pPr>
              <w:pStyle w:val="NoSpacing"/>
              <w:rPr>
                <w:rFonts w:cs="Arial"/>
              </w:rPr>
            </w:pPr>
          </w:p>
          <w:p w14:paraId="1E3B8500" w14:textId="77777777" w:rsidR="00E95461" w:rsidRPr="00BB0937" w:rsidRDefault="00E95461" w:rsidP="00E95461">
            <w:pPr>
              <w:pStyle w:val="NoSpacing"/>
              <w:rPr>
                <w:rFonts w:cs="Arial"/>
              </w:rPr>
            </w:pPr>
          </w:p>
          <w:p w14:paraId="6C6A0B4B" w14:textId="77777777" w:rsidR="00E95461" w:rsidRPr="00BB0937" w:rsidRDefault="00E95461" w:rsidP="00E95461">
            <w:pPr>
              <w:pStyle w:val="NoSpacing"/>
              <w:rPr>
                <w:rFonts w:cs="Arial"/>
              </w:rPr>
            </w:pPr>
          </w:p>
          <w:p w14:paraId="3B402239" w14:textId="77777777" w:rsidR="00E95461" w:rsidRPr="00BB0937" w:rsidRDefault="00E95461" w:rsidP="00E95461">
            <w:pPr>
              <w:pStyle w:val="NoSpacing"/>
              <w:rPr>
                <w:rFonts w:cs="Arial"/>
              </w:rPr>
            </w:pPr>
          </w:p>
          <w:p w14:paraId="266DC6C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Why do you think that?</w:t>
            </w:r>
          </w:p>
          <w:p w14:paraId="5C70044E" w14:textId="77777777" w:rsidR="00E95461" w:rsidRPr="00BB0937" w:rsidRDefault="00E95461" w:rsidP="00E95461">
            <w:pPr>
              <w:pStyle w:val="NoSpacing"/>
              <w:rPr>
                <w:rFonts w:cs="Arial"/>
              </w:rPr>
            </w:pPr>
          </w:p>
          <w:p w14:paraId="506204C5" w14:textId="77777777" w:rsidR="00E95461" w:rsidRPr="00BB0937" w:rsidRDefault="00E95461" w:rsidP="00E95461">
            <w:pPr>
              <w:pStyle w:val="NoSpacing"/>
              <w:rPr>
                <w:rFonts w:cs="Arial"/>
              </w:rPr>
            </w:pPr>
          </w:p>
          <w:p w14:paraId="5B5DCAA3" w14:textId="77777777" w:rsidR="00E95461" w:rsidRPr="00BB0937" w:rsidRDefault="00E95461" w:rsidP="00E95461">
            <w:pPr>
              <w:pStyle w:val="NoSpacing"/>
              <w:rPr>
                <w:rFonts w:cs="Arial"/>
              </w:rPr>
            </w:pPr>
          </w:p>
          <w:p w14:paraId="3833BD96" w14:textId="77777777" w:rsidR="00E95461" w:rsidRPr="00BB0937" w:rsidRDefault="00E95461" w:rsidP="00E95461">
            <w:pPr>
              <w:pStyle w:val="NoSpacing"/>
              <w:rPr>
                <w:rFonts w:cs="Arial"/>
                <w:b/>
              </w:rPr>
            </w:pPr>
          </w:p>
          <w:p w14:paraId="33FCEC53"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I don’t know, </w:t>
            </w:r>
            <w:r w:rsidRPr="00BB0937">
              <w:rPr>
                <w:rFonts w:cs="Arial"/>
                <w:highlight w:val="green"/>
              </w:rPr>
              <w:t>usually</w:t>
            </w:r>
            <w:r w:rsidRPr="00BB0937">
              <w:rPr>
                <w:rFonts w:cs="Arial"/>
              </w:rPr>
              <w:t xml:space="preserve"> both of us are there but only one of us would be interacting with him.  </w:t>
            </w:r>
          </w:p>
          <w:p w14:paraId="0902F4E9" w14:textId="77777777" w:rsidR="00E95461" w:rsidRPr="00BB0937" w:rsidRDefault="00E95461" w:rsidP="00E95461">
            <w:pPr>
              <w:pStyle w:val="NoSpacing"/>
              <w:rPr>
                <w:rFonts w:cs="Arial"/>
              </w:rPr>
            </w:pPr>
          </w:p>
          <w:p w14:paraId="517A506E" w14:textId="77777777" w:rsidR="00E95461" w:rsidRPr="00BB0937" w:rsidRDefault="00E95461" w:rsidP="00E95461">
            <w:pPr>
              <w:pStyle w:val="NoSpacing"/>
              <w:rPr>
                <w:rFonts w:cs="Arial"/>
              </w:rPr>
            </w:pPr>
          </w:p>
          <w:p w14:paraId="5C6C783B" w14:textId="77777777" w:rsidR="00E95461" w:rsidRPr="00BB0937" w:rsidRDefault="00E95461" w:rsidP="00E95461">
            <w:pPr>
              <w:pStyle w:val="NoSpacing"/>
              <w:rPr>
                <w:rFonts w:cs="Arial"/>
              </w:rPr>
            </w:pPr>
          </w:p>
          <w:p w14:paraId="484D5B55"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Because everything is like shared isn’t it, what we have noticed is in the past more so with parent 4a than myself, I mean I like going fishing now and again, I’ve not been able to go fishing a lot because you know, but when I do, </w:t>
            </w:r>
            <w:r w:rsidRPr="00BB0937">
              <w:rPr>
                <w:rFonts w:cs="Arial"/>
                <w:highlight w:val="green"/>
              </w:rPr>
              <w:t>when Parent 4a is on her own with child 4, he’s a bit more challenging, a very big challenge.</w:t>
            </w:r>
            <w:r w:rsidRPr="00BB0937">
              <w:rPr>
                <w:rFonts w:cs="Arial"/>
              </w:rPr>
              <w:t xml:space="preserve"> </w:t>
            </w:r>
            <w:r w:rsidRPr="00BB0937">
              <w:rPr>
                <w:rFonts w:cs="Arial"/>
                <w:highlight w:val="green"/>
              </w:rPr>
              <w:t>I think he does likes both of us there.</w:t>
            </w:r>
            <w:r w:rsidRPr="00BB0937">
              <w:rPr>
                <w:rFonts w:cs="Arial"/>
              </w:rPr>
              <w:t xml:space="preserve">  But I think that you probably hit it on the head there, it might have been just too much for him, and It’s out of the ordinary.  </w:t>
            </w:r>
          </w:p>
          <w:p w14:paraId="5AB594EF" w14:textId="77777777" w:rsidR="00E95461" w:rsidRPr="00BB0937" w:rsidRDefault="00E95461" w:rsidP="00E95461">
            <w:pPr>
              <w:pStyle w:val="NoSpacing"/>
              <w:rPr>
                <w:rFonts w:cs="Arial"/>
                <w:b/>
              </w:rPr>
            </w:pPr>
          </w:p>
          <w:p w14:paraId="031F727D"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Well done</w:t>
            </w:r>
            <w:r w:rsidRPr="00BB0937">
              <w:rPr>
                <w:rFonts w:cs="Arial"/>
              </w:rPr>
              <w:t xml:space="preserve"> parent 4a and 4b, </w:t>
            </w:r>
            <w:r w:rsidRPr="00BB0937">
              <w:rPr>
                <w:rFonts w:cs="Arial"/>
                <w:highlight w:val="green"/>
              </w:rPr>
              <w:t>you both have been able to look</w:t>
            </w:r>
            <w:r w:rsidRPr="00BB0937">
              <w:rPr>
                <w:rFonts w:cs="Arial"/>
              </w:rPr>
              <w:t xml:space="preserve"> at the situation at home, and </w:t>
            </w:r>
            <w:r w:rsidRPr="00BB0937">
              <w:rPr>
                <w:rFonts w:cs="Arial"/>
                <w:highlight w:val="green"/>
              </w:rPr>
              <w:t>reflect on what works and doesn’t work</w:t>
            </w:r>
            <w:r w:rsidRPr="00BB0937">
              <w:rPr>
                <w:rFonts w:cs="Arial"/>
              </w:rPr>
              <w:t xml:space="preserve"> for child 4.  We will come back to these concerns and challenges throughout our sessions so I am going to move onto Parent 5. Parent 5, </w:t>
            </w:r>
            <w:r w:rsidRPr="00BB0937">
              <w:rPr>
                <w:rFonts w:cs="Arial"/>
              </w:rPr>
              <w:lastRenderedPageBreak/>
              <w:t>how did you get on with child 5, anything you noticed, challenges, changes?</w:t>
            </w:r>
          </w:p>
          <w:p w14:paraId="6877DAD5" w14:textId="77777777" w:rsidR="00E95461" w:rsidRPr="00BB0937" w:rsidRDefault="00E95461" w:rsidP="00E95461">
            <w:pPr>
              <w:pStyle w:val="NoSpacing"/>
              <w:rPr>
                <w:rFonts w:cs="Arial"/>
              </w:rPr>
            </w:pPr>
          </w:p>
          <w:p w14:paraId="59130AC6"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No, but he’s not really a playing with toys child, right, he’s an art and craft kind of child, ok, so I did put things in a box, and I made sure that child 5’s baby brother wasn’t around, he was in bed, then turned everything off, he just wanted me to play and he kept passing them to me.  I passed them back, and then didn’t seem to know what to do then, and then after a couple of minute he just went off and started jumping on and off furniture.  </w:t>
            </w:r>
            <w:r w:rsidRPr="00BB0937">
              <w:rPr>
                <w:rFonts w:cs="Arial"/>
                <w:highlight w:val="green"/>
              </w:rPr>
              <w:t>This is what he usually does?</w:t>
            </w:r>
            <w:r w:rsidRPr="00BB0937">
              <w:rPr>
                <w:rFonts w:cs="Arial"/>
              </w:rPr>
              <w:t xml:space="preserve"> He wrecks my furniture and thinks it’s funny.  </w:t>
            </w:r>
          </w:p>
          <w:p w14:paraId="4A914644" w14:textId="77777777" w:rsidR="00E95461" w:rsidRPr="00BB0937" w:rsidRDefault="00E95461" w:rsidP="00E95461">
            <w:pPr>
              <w:pStyle w:val="NoSpacing"/>
              <w:rPr>
                <w:rFonts w:cs="Arial"/>
              </w:rPr>
            </w:pPr>
          </w:p>
          <w:p w14:paraId="42416D9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Did he come back to the toys?  </w:t>
            </w:r>
          </w:p>
          <w:p w14:paraId="6316910C" w14:textId="77777777" w:rsidR="00E95461" w:rsidRPr="00BB0937" w:rsidRDefault="00E95461" w:rsidP="00E95461">
            <w:pPr>
              <w:pStyle w:val="NoSpacing"/>
              <w:rPr>
                <w:rFonts w:cs="Arial"/>
              </w:rPr>
            </w:pPr>
          </w:p>
          <w:p w14:paraId="73C76CF9"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I had to like say come on, come back and come and do it, but child 5 carried on jumping on the furniture. </w:t>
            </w:r>
            <w:r w:rsidRPr="00BB0937">
              <w:rPr>
                <w:rFonts w:cs="Arial"/>
                <w:highlight w:val="green"/>
              </w:rPr>
              <w:t>I remember he had a lady who worked with him from pre-school before he started at nursery and he would sit and do activities with her.</w:t>
            </w:r>
            <w:r w:rsidRPr="00BB0937">
              <w:rPr>
                <w:rFonts w:cs="Arial"/>
              </w:rPr>
              <w:t xml:space="preserve"> He seemed to like working with her and he never jumped on furniture then. </w:t>
            </w:r>
            <w:r w:rsidRPr="00BB0937">
              <w:rPr>
                <w:rFonts w:cs="Arial"/>
                <w:highlight w:val="green"/>
              </w:rPr>
              <w:t>He likes art and crafts; it’s really hard to bring him to a toy.</w:t>
            </w:r>
            <w:r w:rsidRPr="00BB0937">
              <w:rPr>
                <w:rFonts w:cs="Arial"/>
              </w:rPr>
              <w:t xml:space="preserve">  </w:t>
            </w:r>
          </w:p>
          <w:p w14:paraId="44AC70B6" w14:textId="77777777" w:rsidR="00E95461" w:rsidRPr="00BB0937" w:rsidRDefault="00E95461" w:rsidP="00E95461">
            <w:pPr>
              <w:pStyle w:val="NoSpacing"/>
              <w:rPr>
                <w:rFonts w:cs="Arial"/>
              </w:rPr>
            </w:pPr>
          </w:p>
          <w:p w14:paraId="266CD175"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So you recognise</w:t>
            </w:r>
            <w:r w:rsidRPr="00BB0937">
              <w:rPr>
                <w:rFonts w:cs="Arial"/>
              </w:rPr>
              <w:t xml:space="preserve"> that he likes art and crafts, so what would you think about putting some art and crafts activities in the box for your next www session</w:t>
            </w:r>
          </w:p>
          <w:p w14:paraId="37AC3917" w14:textId="77777777" w:rsidR="00E95461" w:rsidRPr="00BB0937" w:rsidRDefault="00E95461" w:rsidP="00E95461">
            <w:pPr>
              <w:pStyle w:val="NoSpacing"/>
              <w:rPr>
                <w:rFonts w:cs="Arial"/>
              </w:rPr>
            </w:pPr>
          </w:p>
          <w:p w14:paraId="6516FB0C"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Yes </w:t>
            </w:r>
            <w:r w:rsidRPr="00BB0937">
              <w:rPr>
                <w:rFonts w:cs="Arial"/>
                <w:highlight w:val="green"/>
              </w:rPr>
              <w:t>but I do that all the time, every day</w:t>
            </w:r>
            <w:r w:rsidRPr="00BB0937">
              <w:rPr>
                <w:rFonts w:cs="Arial"/>
              </w:rPr>
              <w:t xml:space="preserve">.  So </w:t>
            </w:r>
            <w:r w:rsidRPr="00BB0937">
              <w:rPr>
                <w:rFonts w:cs="Arial"/>
                <w:highlight w:val="green"/>
              </w:rPr>
              <w:t>I don’t know</w:t>
            </w:r>
            <w:r w:rsidRPr="00BB0937">
              <w:rPr>
                <w:rFonts w:cs="Arial"/>
              </w:rPr>
              <w:t xml:space="preserve"> what I should really be doing with him really.</w:t>
            </w:r>
          </w:p>
          <w:p w14:paraId="3DA9F771" w14:textId="77777777" w:rsidR="00E95461" w:rsidRPr="00BB0937" w:rsidRDefault="00E95461" w:rsidP="00E95461">
            <w:pPr>
              <w:pStyle w:val="NoSpacing"/>
              <w:rPr>
                <w:rFonts w:cs="Arial"/>
              </w:rPr>
            </w:pPr>
          </w:p>
          <w:p w14:paraId="3C867C19" w14:textId="77777777" w:rsidR="00E95461" w:rsidRPr="00BB0937" w:rsidRDefault="00E95461" w:rsidP="00E95461">
            <w:pPr>
              <w:pStyle w:val="NoSpacing"/>
              <w:rPr>
                <w:rFonts w:cs="Arial"/>
              </w:rPr>
            </w:pPr>
          </w:p>
          <w:p w14:paraId="0E53A0F4"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What did you put in the box?</w:t>
            </w:r>
          </w:p>
          <w:p w14:paraId="39526A43" w14:textId="77777777" w:rsidR="00E95461" w:rsidRPr="00BB0937" w:rsidRDefault="00E95461" w:rsidP="00E95461">
            <w:pPr>
              <w:pStyle w:val="NoSpacing"/>
              <w:rPr>
                <w:rFonts w:cs="Arial"/>
              </w:rPr>
            </w:pPr>
          </w:p>
          <w:p w14:paraId="29C359F8" w14:textId="77777777" w:rsidR="00E95461" w:rsidRPr="00BB0937" w:rsidRDefault="00E95461" w:rsidP="00E95461">
            <w:pPr>
              <w:pStyle w:val="NoSpacing"/>
              <w:rPr>
                <w:rFonts w:cs="Arial"/>
              </w:rPr>
            </w:pPr>
            <w:r w:rsidRPr="00BB0937">
              <w:rPr>
                <w:rFonts w:cs="Arial"/>
                <w:b/>
              </w:rPr>
              <w:lastRenderedPageBreak/>
              <w:t>Parent 5:</w:t>
            </w:r>
            <w:r w:rsidRPr="00BB0937">
              <w:rPr>
                <w:rFonts w:cs="Arial"/>
              </w:rPr>
              <w:t xml:space="preserve"> I put some Duplo in, musical toys, figures, puzzles just a few things like that.</w:t>
            </w:r>
          </w:p>
          <w:p w14:paraId="465F3976" w14:textId="77777777" w:rsidR="00E95461" w:rsidRPr="00BB0937" w:rsidRDefault="00E95461" w:rsidP="00E95461">
            <w:pPr>
              <w:pStyle w:val="NoSpacing"/>
              <w:rPr>
                <w:rFonts w:cs="Arial"/>
              </w:rPr>
            </w:pPr>
          </w:p>
          <w:p w14:paraId="4E2C50D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Could I ask</w:t>
            </w:r>
            <w:r w:rsidRPr="00BB0937">
              <w:rPr>
                <w:rFonts w:cs="Arial"/>
              </w:rPr>
              <w:t xml:space="preserve"> when he passed toys back to you, what did he pass you?</w:t>
            </w:r>
          </w:p>
          <w:p w14:paraId="15251973" w14:textId="77777777" w:rsidR="00E95461" w:rsidRPr="00BB0937" w:rsidRDefault="00E95461" w:rsidP="00E95461">
            <w:pPr>
              <w:pStyle w:val="NoSpacing"/>
              <w:rPr>
                <w:rFonts w:cs="Arial"/>
              </w:rPr>
            </w:pPr>
          </w:p>
          <w:p w14:paraId="4B4E1B1B"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He passed a musical toy, so I liked passed it him back.  As I wanted him to do it.  That’s what he’s like, he’s like Mum do it, no I’m like, you have a turn.  </w:t>
            </w:r>
            <w:r w:rsidRPr="00BB0937">
              <w:rPr>
                <w:rFonts w:cs="Arial"/>
                <w:highlight w:val="green"/>
              </w:rPr>
              <w:t>That’s what he’s like and then I’m doing everything and he’s doing nothing.</w:t>
            </w:r>
          </w:p>
          <w:p w14:paraId="0E72BBD8" w14:textId="77777777" w:rsidR="00E95461" w:rsidRPr="00BB0937" w:rsidRDefault="00E95461" w:rsidP="00E95461">
            <w:pPr>
              <w:pStyle w:val="NoSpacing"/>
              <w:rPr>
                <w:rFonts w:cs="Arial"/>
              </w:rPr>
            </w:pPr>
          </w:p>
          <w:p w14:paraId="629D098F"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It would be interesting to see</w:t>
            </w:r>
            <w:r w:rsidRPr="00BB0937">
              <w:rPr>
                <w:rFonts w:cs="Arial"/>
              </w:rPr>
              <w:t xml:space="preserve"> what that would lead to if you were to pass it back to him and continue with that.  </w:t>
            </w:r>
            <w:r w:rsidRPr="00BB0937">
              <w:rPr>
                <w:rFonts w:cs="Arial"/>
                <w:highlight w:val="green"/>
              </w:rPr>
              <w:t>I know it sounds</w:t>
            </w:r>
            <w:r w:rsidRPr="00BB0937">
              <w:rPr>
                <w:rFonts w:cs="Arial"/>
              </w:rPr>
              <w:t xml:space="preserve"> a bit like all we are doing is passing a toy but I suppose it’s looking at where the child goes with the play really.  Did you have a chance to try a WWW session again the next day?</w:t>
            </w:r>
          </w:p>
          <w:p w14:paraId="3D84A6B7" w14:textId="77777777" w:rsidR="00E95461" w:rsidRPr="00BB0937" w:rsidRDefault="00E95461" w:rsidP="00E95461">
            <w:pPr>
              <w:pStyle w:val="NoSpacing"/>
              <w:rPr>
                <w:rFonts w:cs="Arial"/>
              </w:rPr>
            </w:pPr>
          </w:p>
          <w:p w14:paraId="24FC864F" w14:textId="77777777" w:rsidR="00E95461" w:rsidRPr="00BB0937" w:rsidRDefault="00E95461" w:rsidP="00E95461">
            <w:pPr>
              <w:pStyle w:val="NoSpacing"/>
              <w:rPr>
                <w:rFonts w:cs="Arial"/>
              </w:rPr>
            </w:pPr>
          </w:p>
          <w:p w14:paraId="06B957A6"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He went to his </w:t>
            </w:r>
            <w:r w:rsidRPr="00BB0937">
              <w:rPr>
                <w:rFonts w:cs="Arial"/>
                <w:highlight w:val="green"/>
              </w:rPr>
              <w:t>dads at weekends</w:t>
            </w:r>
            <w:r w:rsidRPr="00BB0937">
              <w:rPr>
                <w:rFonts w:cs="Arial"/>
              </w:rPr>
              <w:t xml:space="preserve">, and then on Tuesday he went to his </w:t>
            </w:r>
            <w:r w:rsidRPr="00BB0937">
              <w:rPr>
                <w:rFonts w:cs="Arial"/>
                <w:highlight w:val="green"/>
              </w:rPr>
              <w:t>grandma’s</w:t>
            </w:r>
            <w:r w:rsidRPr="00BB0937">
              <w:rPr>
                <w:rFonts w:cs="Arial"/>
              </w:rPr>
              <w:t xml:space="preserve"> so </w:t>
            </w:r>
            <w:r w:rsidRPr="00BB0937">
              <w:rPr>
                <w:rFonts w:cs="Arial"/>
                <w:highlight w:val="green"/>
              </w:rPr>
              <w:t>I did try</w:t>
            </w:r>
            <w:r w:rsidRPr="00BB0937">
              <w:rPr>
                <w:rFonts w:cs="Arial"/>
              </w:rPr>
              <w:t xml:space="preserve"> about three times.</w:t>
            </w:r>
          </w:p>
          <w:p w14:paraId="0F6431B5" w14:textId="77777777" w:rsidR="00E95461" w:rsidRPr="00BB0937" w:rsidRDefault="00E95461" w:rsidP="00E95461">
            <w:pPr>
              <w:pStyle w:val="NoSpacing"/>
              <w:rPr>
                <w:rFonts w:cs="Arial"/>
              </w:rPr>
            </w:pPr>
          </w:p>
          <w:p w14:paraId="11D39B4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Great</w:t>
            </w:r>
            <w:r w:rsidRPr="00BB0937">
              <w:rPr>
                <w:rFonts w:cs="Arial"/>
              </w:rPr>
              <w:t xml:space="preserve"> and did you notice any changes over the three sessions.</w:t>
            </w:r>
          </w:p>
          <w:p w14:paraId="7DF911A3" w14:textId="77777777" w:rsidR="00E95461" w:rsidRPr="00BB0937" w:rsidRDefault="00E95461" w:rsidP="00E95461">
            <w:pPr>
              <w:pStyle w:val="NoSpacing"/>
              <w:rPr>
                <w:rFonts w:cs="Arial"/>
              </w:rPr>
            </w:pPr>
          </w:p>
          <w:p w14:paraId="57269D6A" w14:textId="77777777" w:rsidR="00E95461" w:rsidRPr="00BB0937" w:rsidRDefault="00E95461" w:rsidP="00E95461">
            <w:pPr>
              <w:pStyle w:val="NoSpacing"/>
              <w:rPr>
                <w:rFonts w:cs="Arial"/>
              </w:rPr>
            </w:pPr>
          </w:p>
          <w:p w14:paraId="7F71C771" w14:textId="77777777" w:rsidR="00E95461" w:rsidRPr="00BB0937" w:rsidRDefault="00E95461" w:rsidP="00E95461">
            <w:pPr>
              <w:pStyle w:val="NoSpacing"/>
              <w:rPr>
                <w:rFonts w:cs="Arial"/>
              </w:rPr>
            </w:pPr>
          </w:p>
          <w:p w14:paraId="4AFD3562"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w:t>
            </w:r>
            <w:r w:rsidRPr="00BB0937">
              <w:rPr>
                <w:rFonts w:cs="Arial"/>
                <w:highlight w:val="green"/>
              </w:rPr>
              <w:t>You have got to get him in the right mood</w:t>
            </w:r>
            <w:r w:rsidRPr="00BB0937">
              <w:rPr>
                <w:rFonts w:cs="Arial"/>
              </w:rPr>
              <w:t>, he was a little bit better the third time.</w:t>
            </w:r>
          </w:p>
          <w:p w14:paraId="6EF5C9D7" w14:textId="77777777" w:rsidR="00E95461" w:rsidRPr="00BB0937" w:rsidRDefault="00E95461" w:rsidP="00E95461">
            <w:pPr>
              <w:pStyle w:val="NoSpacing"/>
              <w:rPr>
                <w:rFonts w:cs="Arial"/>
              </w:rPr>
            </w:pPr>
          </w:p>
          <w:p w14:paraId="664D23C1" w14:textId="77777777" w:rsidR="00E95461" w:rsidRPr="00BB0937" w:rsidRDefault="00E95461" w:rsidP="00E95461">
            <w:pPr>
              <w:pStyle w:val="NoSpacing"/>
              <w:rPr>
                <w:rFonts w:cs="Arial"/>
                <w:b/>
              </w:rPr>
            </w:pPr>
          </w:p>
          <w:p w14:paraId="38619D9F"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Why do you think</w:t>
            </w:r>
            <w:r w:rsidRPr="00BB0937">
              <w:rPr>
                <w:rFonts w:cs="Arial"/>
              </w:rPr>
              <w:t xml:space="preserve"> he was better the third time?  </w:t>
            </w:r>
          </w:p>
          <w:p w14:paraId="13E8B5EE" w14:textId="77777777" w:rsidR="00E95461" w:rsidRPr="00BB0937" w:rsidRDefault="00E95461" w:rsidP="00E95461">
            <w:pPr>
              <w:pStyle w:val="NoSpacing"/>
              <w:rPr>
                <w:rFonts w:cs="Arial"/>
              </w:rPr>
            </w:pPr>
          </w:p>
          <w:p w14:paraId="619824C8" w14:textId="77777777" w:rsidR="00E95461" w:rsidRPr="00BB0937" w:rsidRDefault="00E95461" w:rsidP="00E95461">
            <w:pPr>
              <w:pStyle w:val="NoSpacing"/>
              <w:rPr>
                <w:rFonts w:cs="Arial"/>
              </w:rPr>
            </w:pPr>
            <w:r w:rsidRPr="00BB0937">
              <w:rPr>
                <w:rFonts w:cs="Arial"/>
                <w:b/>
              </w:rPr>
              <w:lastRenderedPageBreak/>
              <w:t>Parent 5:</w:t>
            </w:r>
            <w:r w:rsidRPr="00BB0937">
              <w:rPr>
                <w:rFonts w:cs="Arial"/>
              </w:rPr>
              <w:t xml:space="preserve"> Because he was in the right mood I think, </w:t>
            </w:r>
            <w:r w:rsidRPr="00BB0937">
              <w:rPr>
                <w:rFonts w:cs="Arial"/>
                <w:highlight w:val="green"/>
              </w:rPr>
              <w:t>with child 5 he’s like you’ve got him or you haven’t.</w:t>
            </w:r>
          </w:p>
          <w:p w14:paraId="24C7E4C6" w14:textId="77777777" w:rsidR="00E95461" w:rsidRPr="00BB0937" w:rsidRDefault="00E95461" w:rsidP="00E95461">
            <w:pPr>
              <w:pStyle w:val="NoSpacing"/>
              <w:rPr>
                <w:rFonts w:cs="Arial"/>
              </w:rPr>
            </w:pPr>
          </w:p>
          <w:p w14:paraId="23A04AC9"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Ok, </w:t>
            </w:r>
            <w:r w:rsidRPr="00BB0937">
              <w:rPr>
                <w:rFonts w:cs="Arial"/>
                <w:highlight w:val="green"/>
              </w:rPr>
              <w:t>when is a good time do you think</w:t>
            </w:r>
            <w:r w:rsidRPr="00BB0937">
              <w:rPr>
                <w:rFonts w:cs="Arial"/>
              </w:rPr>
              <w:t xml:space="preserve">, is it a particular part of the day that is better for him?  </w:t>
            </w:r>
          </w:p>
          <w:p w14:paraId="5761C61A" w14:textId="77777777" w:rsidR="00E95461" w:rsidRPr="00BB0937" w:rsidRDefault="00E95461" w:rsidP="00E95461">
            <w:pPr>
              <w:pStyle w:val="NoSpacing"/>
              <w:rPr>
                <w:rFonts w:cs="Arial"/>
              </w:rPr>
            </w:pPr>
          </w:p>
          <w:p w14:paraId="5CF9BF6A" w14:textId="77777777" w:rsidR="00E95461" w:rsidRPr="00BB0937" w:rsidRDefault="00E95461" w:rsidP="00E95461">
            <w:pPr>
              <w:pStyle w:val="NoSpacing"/>
              <w:rPr>
                <w:rFonts w:cs="Arial"/>
              </w:rPr>
            </w:pPr>
          </w:p>
          <w:p w14:paraId="74313BE4" w14:textId="77777777" w:rsidR="00E95461" w:rsidRPr="00BB0937" w:rsidRDefault="00E95461" w:rsidP="00E95461">
            <w:pPr>
              <w:pStyle w:val="NoSpacing"/>
              <w:rPr>
                <w:rFonts w:cs="Arial"/>
              </w:rPr>
            </w:pPr>
          </w:p>
          <w:p w14:paraId="1FD399BC"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w:t>
            </w:r>
            <w:r w:rsidRPr="00BB0937">
              <w:rPr>
                <w:rFonts w:cs="Arial"/>
                <w:highlight w:val="green"/>
              </w:rPr>
              <w:t>Probably after</w:t>
            </w:r>
            <w:r w:rsidRPr="00BB0937">
              <w:rPr>
                <w:rFonts w:cs="Arial"/>
              </w:rPr>
              <w:t xml:space="preserve"> he’s had a nap, </w:t>
            </w:r>
            <w:r w:rsidRPr="00BB0937">
              <w:rPr>
                <w:rFonts w:cs="Arial"/>
                <w:highlight w:val="green"/>
              </w:rPr>
              <w:t>when he’s not</w:t>
            </w:r>
            <w:r w:rsidRPr="00BB0937">
              <w:rPr>
                <w:rFonts w:cs="Arial"/>
              </w:rPr>
              <w:t xml:space="preserve"> too tired. </w:t>
            </w:r>
          </w:p>
          <w:p w14:paraId="13BD772C" w14:textId="77777777" w:rsidR="00E95461" w:rsidRPr="00BB0937" w:rsidRDefault="00E95461" w:rsidP="00E95461">
            <w:pPr>
              <w:pStyle w:val="NoSpacing"/>
              <w:rPr>
                <w:rFonts w:cs="Arial"/>
              </w:rPr>
            </w:pPr>
          </w:p>
          <w:p w14:paraId="66919D76"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Ok, and where did you do your session? </w:t>
            </w:r>
          </w:p>
          <w:p w14:paraId="7B52A6D5" w14:textId="77777777" w:rsidR="00E95461" w:rsidRPr="00BB0937" w:rsidRDefault="00E95461" w:rsidP="00E95461">
            <w:pPr>
              <w:pStyle w:val="NoSpacing"/>
              <w:rPr>
                <w:rFonts w:cs="Arial"/>
              </w:rPr>
            </w:pPr>
          </w:p>
          <w:p w14:paraId="2CD739F5"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It was downstairs yeah, His baby brother was upstairs in bed.</w:t>
            </w:r>
          </w:p>
          <w:p w14:paraId="57D73A27" w14:textId="77777777" w:rsidR="00E95461" w:rsidRPr="00BB0937" w:rsidRDefault="00E95461" w:rsidP="00E95461">
            <w:pPr>
              <w:pStyle w:val="NoSpacing"/>
              <w:rPr>
                <w:rFonts w:cs="Arial"/>
              </w:rPr>
            </w:pPr>
          </w:p>
          <w:p w14:paraId="76DED55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Why do you think</w:t>
            </w:r>
            <w:r w:rsidRPr="00BB0937">
              <w:rPr>
                <w:rFonts w:cs="Arial"/>
              </w:rPr>
              <w:t xml:space="preserve"> the 3</w:t>
            </w:r>
            <w:r w:rsidRPr="00BB0937">
              <w:rPr>
                <w:rFonts w:cs="Arial"/>
                <w:vertAlign w:val="superscript"/>
              </w:rPr>
              <w:t>rd</w:t>
            </w:r>
            <w:r w:rsidRPr="00BB0937">
              <w:rPr>
                <w:rFonts w:cs="Arial"/>
              </w:rPr>
              <w:t xml:space="preserve"> session was better? </w:t>
            </w:r>
          </w:p>
          <w:p w14:paraId="5DAA5486" w14:textId="77777777" w:rsidR="00E95461" w:rsidRPr="00BB0937" w:rsidRDefault="00E95461" w:rsidP="00E95461">
            <w:pPr>
              <w:pStyle w:val="NoSpacing"/>
              <w:rPr>
                <w:rFonts w:cs="Arial"/>
              </w:rPr>
            </w:pPr>
          </w:p>
          <w:p w14:paraId="6A797943" w14:textId="77777777" w:rsidR="00E95461" w:rsidRPr="00BB0937" w:rsidRDefault="00E95461" w:rsidP="00E95461">
            <w:pPr>
              <w:pStyle w:val="NoSpacing"/>
              <w:rPr>
                <w:rFonts w:cs="Arial"/>
                <w:b/>
              </w:rPr>
            </w:pPr>
          </w:p>
          <w:p w14:paraId="512DDE59"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w:t>
            </w:r>
            <w:r w:rsidRPr="00BB0937">
              <w:rPr>
                <w:rFonts w:cs="Arial"/>
                <w:highlight w:val="green"/>
              </w:rPr>
              <w:t>maybe I felt</w:t>
            </w:r>
            <w:r w:rsidRPr="00BB0937">
              <w:rPr>
                <w:rFonts w:cs="Arial"/>
              </w:rPr>
              <w:t xml:space="preserve"> calmer? </w:t>
            </w:r>
          </w:p>
          <w:p w14:paraId="67B7E275" w14:textId="77777777" w:rsidR="00E95461" w:rsidRPr="00BB0937" w:rsidRDefault="00E95461" w:rsidP="00E95461">
            <w:pPr>
              <w:pStyle w:val="NoSpacing"/>
              <w:rPr>
                <w:rFonts w:cs="Arial"/>
              </w:rPr>
            </w:pPr>
          </w:p>
          <w:p w14:paraId="14779273"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Why do you think you were calmer? </w:t>
            </w:r>
          </w:p>
          <w:p w14:paraId="4A3A077D" w14:textId="77777777" w:rsidR="00E95461" w:rsidRPr="00BB0937" w:rsidRDefault="00E95461" w:rsidP="00E95461">
            <w:pPr>
              <w:pStyle w:val="NoSpacing"/>
              <w:rPr>
                <w:rFonts w:cs="Arial"/>
              </w:rPr>
            </w:pPr>
          </w:p>
          <w:p w14:paraId="2F3E2BB7"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I don’t know…I just didn’t feel stressed.</w:t>
            </w:r>
          </w:p>
          <w:p w14:paraId="7F1FD522" w14:textId="77777777" w:rsidR="00E95461" w:rsidRPr="00BB0937" w:rsidRDefault="00E95461" w:rsidP="00E95461">
            <w:pPr>
              <w:pStyle w:val="NoSpacing"/>
              <w:rPr>
                <w:rFonts w:cs="Arial"/>
              </w:rPr>
            </w:pPr>
          </w:p>
          <w:p w14:paraId="03406866"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Do you think</w:t>
            </w:r>
            <w:r w:rsidRPr="00BB0937">
              <w:rPr>
                <w:rFonts w:cs="Arial"/>
              </w:rPr>
              <w:t xml:space="preserve"> child 5 was more familiar with the session so less anxious?</w:t>
            </w:r>
          </w:p>
          <w:p w14:paraId="58F1CC06" w14:textId="77777777" w:rsidR="00E95461" w:rsidRPr="00BB0937" w:rsidRDefault="00E95461" w:rsidP="00E95461">
            <w:pPr>
              <w:pStyle w:val="NoSpacing"/>
              <w:rPr>
                <w:rFonts w:cs="Arial"/>
              </w:rPr>
            </w:pPr>
          </w:p>
          <w:p w14:paraId="4F2CDA26" w14:textId="77777777" w:rsidR="00E95461" w:rsidRPr="00BB0937" w:rsidRDefault="00E95461" w:rsidP="00E95461">
            <w:pPr>
              <w:pStyle w:val="NoSpacing"/>
              <w:rPr>
                <w:rFonts w:cs="Arial"/>
              </w:rPr>
            </w:pPr>
            <w:r w:rsidRPr="00BB0937">
              <w:rPr>
                <w:rFonts w:cs="Arial"/>
                <w:b/>
              </w:rPr>
              <w:t>Parent 5:</w:t>
            </w:r>
            <w:r w:rsidRPr="00BB0937">
              <w:rPr>
                <w:rFonts w:cs="Arial"/>
              </w:rPr>
              <w:t xml:space="preserve"> Probably, he knows I will tell him off if he jumps on the furniture.</w:t>
            </w:r>
          </w:p>
          <w:p w14:paraId="06B9B7BA" w14:textId="77777777" w:rsidR="00E95461" w:rsidRPr="00BB0937" w:rsidRDefault="00E95461" w:rsidP="00E95461">
            <w:pPr>
              <w:pStyle w:val="NoSpacing"/>
              <w:rPr>
                <w:rFonts w:cs="Arial"/>
              </w:rPr>
            </w:pPr>
          </w:p>
          <w:p w14:paraId="1DCA1ED5"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so he gets you attention straight away</w:t>
            </w:r>
            <w:r w:rsidRPr="00BB0937">
              <w:rPr>
                <w:rFonts w:cs="Arial"/>
              </w:rPr>
              <w:t xml:space="preserve">. Sometimes, children and adults take time to get use to something new – like WWW approach and sometimes behaviours can deteriorate as children are trying to make </w:t>
            </w:r>
            <w:r w:rsidRPr="00BB0937">
              <w:rPr>
                <w:rFonts w:cs="Arial"/>
              </w:rPr>
              <w:lastRenderedPageBreak/>
              <w:t xml:space="preserve">sense to this non-intrusive style of playing with an adult. </w:t>
            </w:r>
            <w:r w:rsidRPr="00BB0937">
              <w:rPr>
                <w:rFonts w:cs="Arial"/>
                <w:highlight w:val="green"/>
              </w:rPr>
              <w:t>Well done</w:t>
            </w:r>
            <w:r w:rsidRPr="00BB0937">
              <w:rPr>
                <w:rFonts w:cs="Arial"/>
              </w:rPr>
              <w:t xml:space="preserve"> Parent 5 for trying it and persevering.  </w:t>
            </w:r>
          </w:p>
          <w:p w14:paraId="6E0D970F" w14:textId="77777777" w:rsidR="00E95461" w:rsidRPr="00BB0937" w:rsidRDefault="00E95461" w:rsidP="00E95461">
            <w:pPr>
              <w:pStyle w:val="NoSpacing"/>
              <w:rPr>
                <w:rFonts w:cs="Arial"/>
              </w:rPr>
            </w:pPr>
          </w:p>
          <w:p w14:paraId="1A6917CF"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He definitely knows doesn’t he?  </w:t>
            </w:r>
          </w:p>
          <w:p w14:paraId="4CC30F54" w14:textId="77777777" w:rsidR="00E95461" w:rsidRPr="00BB0937" w:rsidRDefault="00E95461" w:rsidP="00E95461">
            <w:pPr>
              <w:pStyle w:val="NoSpacing"/>
              <w:rPr>
                <w:rFonts w:cs="Arial"/>
              </w:rPr>
            </w:pPr>
          </w:p>
          <w:p w14:paraId="722FED05"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Yes, </w:t>
            </w:r>
            <w:r w:rsidRPr="00BB0937">
              <w:rPr>
                <w:rFonts w:cs="Arial"/>
                <w:highlight w:val="green"/>
              </w:rPr>
              <w:t>it’s like what you shared</w:t>
            </w:r>
            <w:r w:rsidRPr="00BB0937">
              <w:rPr>
                <w:rFonts w:cs="Arial"/>
              </w:rPr>
              <w:t xml:space="preserve"> Parent 4a, it’s not going how I want it to, I feel like a failure and stops you from trying again but that is really good for us </w:t>
            </w:r>
            <w:r w:rsidRPr="00BB0937">
              <w:rPr>
                <w:rFonts w:cs="Arial"/>
                <w:highlight w:val="green"/>
              </w:rPr>
              <w:t>to notice and recognise this and to remind ourselves not to be hard on ourselves but keep having a go.</w:t>
            </w:r>
            <w:r w:rsidRPr="00BB0937">
              <w:rPr>
                <w:rFonts w:cs="Arial"/>
              </w:rPr>
              <w:t xml:space="preserve">  </w:t>
            </w:r>
          </w:p>
          <w:p w14:paraId="33A4BB0C" w14:textId="77777777" w:rsidR="00E95461" w:rsidRPr="00BB0937" w:rsidRDefault="00E95461" w:rsidP="00E95461">
            <w:pPr>
              <w:pStyle w:val="NoSpacing"/>
              <w:rPr>
                <w:rFonts w:cs="Arial"/>
              </w:rPr>
            </w:pPr>
          </w:p>
          <w:p w14:paraId="51A89A4B"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I’ve really only tried it once at the weekend.</w:t>
            </w:r>
          </w:p>
          <w:p w14:paraId="4C340E68" w14:textId="77777777" w:rsidR="00E95461" w:rsidRPr="00BB0937" w:rsidRDefault="00E95461" w:rsidP="00E95461">
            <w:pPr>
              <w:pStyle w:val="NoSpacing"/>
              <w:rPr>
                <w:rFonts w:cs="Arial"/>
              </w:rPr>
            </w:pPr>
          </w:p>
          <w:p w14:paraId="0419797C"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w:t>
            </w:r>
          </w:p>
          <w:p w14:paraId="60564B62" w14:textId="77777777" w:rsidR="00E95461" w:rsidRPr="00BB0937" w:rsidRDefault="00E95461" w:rsidP="00E95461">
            <w:pPr>
              <w:pStyle w:val="NoSpacing"/>
              <w:rPr>
                <w:rFonts w:cs="Arial"/>
              </w:rPr>
            </w:pPr>
          </w:p>
          <w:p w14:paraId="6996D76D"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But it’s the first time…………. </w:t>
            </w:r>
            <w:r w:rsidRPr="00BB0937">
              <w:rPr>
                <w:rFonts w:cs="Arial"/>
                <w:highlight w:val="green"/>
              </w:rPr>
              <w:t>me playing with child 2 as he would rather play on his own</w:t>
            </w:r>
          </w:p>
          <w:p w14:paraId="5AD34EDB" w14:textId="77777777" w:rsidR="00E95461" w:rsidRPr="00BB0937" w:rsidRDefault="00E95461" w:rsidP="00E95461">
            <w:pPr>
              <w:pStyle w:val="NoSpacing"/>
              <w:rPr>
                <w:rFonts w:cs="Arial"/>
                <w:b/>
              </w:rPr>
            </w:pPr>
          </w:p>
          <w:p w14:paraId="778514B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 ok, so how did you go about it? </w:t>
            </w:r>
          </w:p>
          <w:p w14:paraId="4779165C" w14:textId="77777777" w:rsidR="00E95461" w:rsidRPr="00BB0937" w:rsidRDefault="00E95461" w:rsidP="00E95461">
            <w:pPr>
              <w:pStyle w:val="NoSpacing"/>
              <w:rPr>
                <w:rFonts w:cs="Arial"/>
              </w:rPr>
            </w:pPr>
          </w:p>
          <w:p w14:paraId="0B5BABC1"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w:t>
            </w:r>
            <w:r w:rsidRPr="00BB0937">
              <w:rPr>
                <w:rFonts w:cs="Arial"/>
                <w:highlight w:val="green"/>
              </w:rPr>
              <w:t>We sat</w:t>
            </w:r>
            <w:r w:rsidRPr="00BB0937">
              <w:rPr>
                <w:rFonts w:cs="Arial"/>
              </w:rPr>
              <w:t xml:space="preserve"> in the living room but when he plays with his toys he’d rather play on the arm of the chairs than the floor. We sat on sofa and sat playing with his cars like normal, </w:t>
            </w:r>
            <w:r w:rsidRPr="00BB0937">
              <w:rPr>
                <w:rFonts w:cs="Arial"/>
                <w:highlight w:val="green"/>
              </w:rPr>
              <w:t>turned TV off, turned phone off everything</w:t>
            </w:r>
            <w:r w:rsidRPr="00BB0937">
              <w:rPr>
                <w:rFonts w:cs="Arial"/>
              </w:rPr>
              <w:t xml:space="preserve">, then he said, </w:t>
            </w:r>
            <w:r w:rsidRPr="00BB0937">
              <w:rPr>
                <w:rFonts w:cs="Arial"/>
                <w:highlight w:val="green"/>
              </w:rPr>
              <w:t>Mum here you are, you have a play.</w:t>
            </w:r>
          </w:p>
          <w:p w14:paraId="56D8C6E8" w14:textId="77777777" w:rsidR="00E95461" w:rsidRPr="00BB0937" w:rsidRDefault="00E95461" w:rsidP="00E95461">
            <w:pPr>
              <w:pStyle w:val="NoSpacing"/>
              <w:rPr>
                <w:rFonts w:cs="Arial"/>
                <w:b/>
              </w:rPr>
            </w:pPr>
          </w:p>
          <w:p w14:paraId="55538A2C"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Okay.</w:t>
            </w:r>
          </w:p>
          <w:p w14:paraId="00E8964D" w14:textId="77777777" w:rsidR="00E95461" w:rsidRPr="00BB0937" w:rsidRDefault="00E95461" w:rsidP="00E95461">
            <w:pPr>
              <w:pStyle w:val="NoSpacing"/>
              <w:rPr>
                <w:rFonts w:cs="Arial"/>
                <w:i/>
              </w:rPr>
            </w:pPr>
          </w:p>
          <w:p w14:paraId="75DAB30E"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When I made car noises, he was fine.  Then he got his fire engine out and started crashing it.  He got a kitchen for Christmas so we sat near that and he said mum do you want a drink of tea? Do you want some toast? I just said yes and he seemed to enjoy playing with his kitchen and serving me.  </w:t>
            </w:r>
          </w:p>
          <w:p w14:paraId="62140AEF" w14:textId="77777777" w:rsidR="00E95461" w:rsidRPr="00BB0937" w:rsidRDefault="00E95461" w:rsidP="00E95461">
            <w:pPr>
              <w:pStyle w:val="NoSpacing"/>
              <w:rPr>
                <w:rFonts w:cs="Arial"/>
              </w:rPr>
            </w:pPr>
          </w:p>
          <w:p w14:paraId="35F458F4" w14:textId="77777777" w:rsidR="00E95461" w:rsidRPr="00BB0937" w:rsidRDefault="00E95461" w:rsidP="00E95461">
            <w:pPr>
              <w:pStyle w:val="NoSpacing"/>
              <w:rPr>
                <w:rFonts w:cs="Arial"/>
              </w:rPr>
            </w:pPr>
            <w:r w:rsidRPr="00BB0937">
              <w:rPr>
                <w:rFonts w:cs="Arial"/>
                <w:b/>
              </w:rPr>
              <w:lastRenderedPageBreak/>
              <w:t>Facilitator:</w:t>
            </w:r>
            <w:r w:rsidRPr="00BB0937">
              <w:rPr>
                <w:rFonts w:cs="Arial"/>
              </w:rPr>
              <w:t xml:space="preserve"> </w:t>
            </w:r>
            <w:r w:rsidRPr="00BB0937">
              <w:rPr>
                <w:rFonts w:cs="Arial"/>
                <w:highlight w:val="green"/>
              </w:rPr>
              <w:t>So what did you notice in him</w:t>
            </w:r>
            <w:r w:rsidRPr="00BB0937">
              <w:rPr>
                <w:rFonts w:cs="Arial"/>
              </w:rPr>
              <w:t xml:space="preserve"> when you were not leading the play?  When he was giving you stuff and you were just kind of responding saying thank you for the tea, thank you for the toast, </w:t>
            </w:r>
            <w:r w:rsidRPr="00BB0937">
              <w:rPr>
                <w:rFonts w:cs="Arial"/>
                <w:highlight w:val="green"/>
              </w:rPr>
              <w:t>what did you notice in him?</w:t>
            </w:r>
            <w:r w:rsidRPr="00BB0937">
              <w:rPr>
                <w:rFonts w:cs="Arial"/>
              </w:rPr>
              <w:t xml:space="preserve">  </w:t>
            </w:r>
          </w:p>
          <w:p w14:paraId="7A055238" w14:textId="77777777" w:rsidR="00E95461" w:rsidRPr="00BB0937" w:rsidRDefault="00E95461" w:rsidP="00E95461">
            <w:pPr>
              <w:pStyle w:val="NoSpacing"/>
              <w:rPr>
                <w:rFonts w:cs="Arial"/>
              </w:rPr>
            </w:pPr>
          </w:p>
          <w:p w14:paraId="3930166B" w14:textId="77777777" w:rsidR="00E95461" w:rsidRPr="00BB0937" w:rsidRDefault="00E95461" w:rsidP="00E95461">
            <w:pPr>
              <w:pStyle w:val="NoSpacing"/>
              <w:rPr>
                <w:rFonts w:cs="Arial"/>
                <w:b/>
              </w:rPr>
            </w:pPr>
          </w:p>
          <w:p w14:paraId="04D8EC41" w14:textId="77777777" w:rsidR="00E95461" w:rsidRPr="00BB0937" w:rsidRDefault="00E95461" w:rsidP="00E95461">
            <w:pPr>
              <w:pStyle w:val="NoSpacing"/>
              <w:rPr>
                <w:rFonts w:cs="Arial"/>
                <w:b/>
              </w:rPr>
            </w:pPr>
          </w:p>
          <w:p w14:paraId="10EC23E0"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w:t>
            </w:r>
            <w:r w:rsidRPr="00BB0937">
              <w:rPr>
                <w:rFonts w:cs="Arial"/>
                <w:highlight w:val="green"/>
              </w:rPr>
              <w:t>He was calmer</w:t>
            </w:r>
            <w:r w:rsidRPr="00BB0937">
              <w:rPr>
                <w:rFonts w:cs="Arial"/>
              </w:rPr>
              <w:t xml:space="preserve">, normally he’s like ARRRGH.  He were lots calmer because </w:t>
            </w:r>
            <w:r w:rsidRPr="00BB0937">
              <w:rPr>
                <w:rFonts w:cs="Arial"/>
                <w:highlight w:val="green"/>
              </w:rPr>
              <w:t>I was joining in and he was not playing on his own.</w:t>
            </w:r>
          </w:p>
          <w:p w14:paraId="4E290CEF" w14:textId="77777777" w:rsidR="00E95461" w:rsidRPr="00BB0937" w:rsidRDefault="00E95461" w:rsidP="00E95461">
            <w:pPr>
              <w:pStyle w:val="NoSpacing"/>
              <w:rPr>
                <w:rFonts w:cs="Arial"/>
              </w:rPr>
            </w:pPr>
          </w:p>
          <w:p w14:paraId="17E20E62" w14:textId="77777777" w:rsidR="00E95461" w:rsidRPr="00BB0937" w:rsidRDefault="00E95461" w:rsidP="00E95461">
            <w:pPr>
              <w:pStyle w:val="NoSpacing"/>
              <w:rPr>
                <w:rFonts w:cs="Arial"/>
              </w:rPr>
            </w:pPr>
          </w:p>
          <w:p w14:paraId="564E8C1C"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 he liked it; </w:t>
            </w:r>
            <w:r w:rsidRPr="00BB0937">
              <w:rPr>
                <w:rFonts w:cs="Arial"/>
                <w:highlight w:val="green"/>
              </w:rPr>
              <w:t>he liked you being there?</w:t>
            </w:r>
          </w:p>
          <w:p w14:paraId="1E61E517" w14:textId="77777777" w:rsidR="00E95461" w:rsidRPr="00BB0937" w:rsidRDefault="00E95461" w:rsidP="00E95461">
            <w:pPr>
              <w:pStyle w:val="NoSpacing"/>
              <w:rPr>
                <w:rFonts w:cs="Arial"/>
              </w:rPr>
            </w:pPr>
          </w:p>
          <w:p w14:paraId="2C9E71CF"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Yes.  </w:t>
            </w:r>
          </w:p>
          <w:p w14:paraId="5580CC7E" w14:textId="77777777" w:rsidR="00E95461" w:rsidRPr="00BB0937" w:rsidRDefault="00E95461" w:rsidP="00E95461">
            <w:pPr>
              <w:pStyle w:val="NoSpacing"/>
              <w:rPr>
                <w:rFonts w:cs="Arial"/>
              </w:rPr>
            </w:pPr>
          </w:p>
          <w:p w14:paraId="4931E3C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And what were the challenges do you think?  </w:t>
            </w:r>
          </w:p>
          <w:p w14:paraId="19FB1EC2" w14:textId="77777777" w:rsidR="00E95461" w:rsidRPr="00BB0937" w:rsidRDefault="00E95461" w:rsidP="00E95461">
            <w:pPr>
              <w:pStyle w:val="NoSpacing"/>
              <w:rPr>
                <w:rFonts w:cs="Arial"/>
              </w:rPr>
            </w:pPr>
          </w:p>
          <w:p w14:paraId="51D7C26E"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w:t>
            </w:r>
            <w:r w:rsidRPr="00BB0937">
              <w:rPr>
                <w:rFonts w:cs="Arial"/>
                <w:highlight w:val="green"/>
              </w:rPr>
              <w:t>I didn’t, to be honest it were I don’t know. It was fine, no challengers about it</w:t>
            </w:r>
            <w:r w:rsidRPr="00BB0937">
              <w:rPr>
                <w:rFonts w:cs="Arial"/>
              </w:rPr>
              <w:t xml:space="preserve">., it was here you are mum you have a toy and I have a toy and just play.  </w:t>
            </w:r>
            <w:r w:rsidRPr="00BB0937">
              <w:rPr>
                <w:rFonts w:cs="Arial"/>
                <w:highlight w:val="green"/>
              </w:rPr>
              <w:t>It was a lot better than I thought it was going to be honest.</w:t>
            </w:r>
            <w:r w:rsidRPr="00BB0937">
              <w:rPr>
                <w:rFonts w:cs="Arial"/>
              </w:rPr>
              <w:t xml:space="preserve">  And the thing is it is very difficult to do it every day.</w:t>
            </w:r>
          </w:p>
          <w:p w14:paraId="5D4ADA83" w14:textId="77777777" w:rsidR="00E95461" w:rsidRPr="00BB0937" w:rsidRDefault="00E95461" w:rsidP="00E95461">
            <w:pPr>
              <w:pStyle w:val="NoSpacing"/>
              <w:rPr>
                <w:rFonts w:cs="Arial"/>
              </w:rPr>
            </w:pPr>
          </w:p>
          <w:p w14:paraId="1BADCAA7"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how many times did you say you had a chance to try it?</w:t>
            </w:r>
          </w:p>
          <w:p w14:paraId="75443431" w14:textId="77777777" w:rsidR="00E95461" w:rsidRPr="00BB0937" w:rsidRDefault="00E95461" w:rsidP="00E95461">
            <w:pPr>
              <w:pStyle w:val="NoSpacing"/>
              <w:rPr>
                <w:rFonts w:cs="Arial"/>
              </w:rPr>
            </w:pPr>
          </w:p>
          <w:p w14:paraId="54933F99"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I did it the once and I just through I would try it out, as I thought I would get home in a bit and try it again and </w:t>
            </w:r>
            <w:r w:rsidRPr="00BB0937">
              <w:rPr>
                <w:rFonts w:cs="Arial"/>
                <w:highlight w:val="green"/>
              </w:rPr>
              <w:t>see how that goes.</w:t>
            </w:r>
            <w:r w:rsidRPr="00BB0937">
              <w:rPr>
                <w:rFonts w:cs="Arial"/>
              </w:rPr>
              <w:t xml:space="preserve"> </w:t>
            </w:r>
          </w:p>
          <w:p w14:paraId="2FFBBDE7" w14:textId="77777777" w:rsidR="00E95461" w:rsidRPr="00BB0937" w:rsidRDefault="00E95461" w:rsidP="00E95461">
            <w:pPr>
              <w:pStyle w:val="NoSpacing"/>
              <w:rPr>
                <w:rFonts w:cs="Arial"/>
              </w:rPr>
            </w:pPr>
          </w:p>
          <w:p w14:paraId="67B12148"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 that’s good. </w:t>
            </w:r>
            <w:r w:rsidRPr="00BB0937">
              <w:rPr>
                <w:rFonts w:cs="Arial"/>
                <w:highlight w:val="green"/>
              </w:rPr>
              <w:t>I am really pleased to hear that</w:t>
            </w:r>
            <w:r w:rsidRPr="00BB0937">
              <w:rPr>
                <w:rFonts w:cs="Arial"/>
              </w:rPr>
              <w:t xml:space="preserve">, so we will move on to Parent 3, </w:t>
            </w:r>
            <w:r w:rsidRPr="00BB0937">
              <w:rPr>
                <w:rFonts w:cs="Arial"/>
                <w:highlight w:val="green"/>
              </w:rPr>
              <w:t>thank you</w:t>
            </w:r>
            <w:r w:rsidRPr="00BB0937">
              <w:rPr>
                <w:rFonts w:cs="Arial"/>
              </w:rPr>
              <w:t xml:space="preserve"> Parent 2 for your feedback.  Parent 3, how did you get on?</w:t>
            </w:r>
          </w:p>
          <w:p w14:paraId="1156A33F" w14:textId="77777777" w:rsidR="00E95461" w:rsidRPr="00BB0937" w:rsidRDefault="00E95461" w:rsidP="00E95461">
            <w:pPr>
              <w:pStyle w:val="NoSpacing"/>
              <w:rPr>
                <w:rFonts w:cs="Arial"/>
              </w:rPr>
            </w:pPr>
          </w:p>
          <w:p w14:paraId="43C1646E" w14:textId="77777777" w:rsidR="00E95461" w:rsidRPr="00BB0937" w:rsidRDefault="00E95461" w:rsidP="00E95461">
            <w:pPr>
              <w:pStyle w:val="NoSpacing"/>
              <w:rPr>
                <w:rFonts w:cs="Arial"/>
              </w:rPr>
            </w:pPr>
            <w:r w:rsidRPr="00BB0937">
              <w:rPr>
                <w:rFonts w:cs="Arial"/>
                <w:b/>
              </w:rPr>
              <w:lastRenderedPageBreak/>
              <w:t>Parent 3:</w:t>
            </w:r>
            <w:r w:rsidRPr="00BB0937">
              <w:rPr>
                <w:rFonts w:cs="Arial"/>
              </w:rPr>
              <w:t xml:space="preserve"> Really well, we got erm, liked turned everything off, phone, TV, we did it in the living room, we got like laminate flooring, he likes his playdoh out, so we get the playdoh out and I did find it hard not to say anything, sat on the floor and he’s got it out but that was more or less it because he was kneeling in it and it gets everywhere. He said to me, mummy you do it, because he can’t get the playdoh out of the tub so, mummy do it for me, </w:t>
            </w:r>
            <w:r w:rsidRPr="00BB0937">
              <w:rPr>
                <w:rFonts w:cs="Arial"/>
                <w:highlight w:val="green"/>
              </w:rPr>
              <w:t>he was asking me to help him.</w:t>
            </w:r>
          </w:p>
          <w:p w14:paraId="6D36A0CE" w14:textId="77777777" w:rsidR="00E95461" w:rsidRPr="00BB0937" w:rsidRDefault="00E95461" w:rsidP="00E95461">
            <w:pPr>
              <w:pStyle w:val="NoSpacing"/>
              <w:rPr>
                <w:rFonts w:cs="Arial"/>
              </w:rPr>
            </w:pPr>
          </w:p>
          <w:p w14:paraId="63C3FEA9"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 Ok. </w:t>
            </w:r>
          </w:p>
          <w:p w14:paraId="710D9519" w14:textId="77777777" w:rsidR="00E95461" w:rsidRPr="00BB0937" w:rsidRDefault="00E95461" w:rsidP="00E95461">
            <w:pPr>
              <w:pStyle w:val="NoSpacing"/>
              <w:rPr>
                <w:rFonts w:cs="Arial"/>
              </w:rPr>
            </w:pPr>
          </w:p>
          <w:p w14:paraId="311DDC04" w14:textId="77777777" w:rsidR="00E95461" w:rsidRPr="00BB0937" w:rsidRDefault="00E95461" w:rsidP="00E95461">
            <w:pPr>
              <w:pStyle w:val="NoSpacing"/>
              <w:rPr>
                <w:rFonts w:cs="Arial"/>
              </w:rPr>
            </w:pPr>
            <w:r w:rsidRPr="00BB0937">
              <w:rPr>
                <w:rFonts w:cs="Arial"/>
                <w:b/>
              </w:rPr>
              <w:t>Parent 3:</w:t>
            </w:r>
            <w:r w:rsidRPr="00BB0937">
              <w:rPr>
                <w:rFonts w:cs="Arial"/>
              </w:rPr>
              <w:t xml:space="preserve"> And he’s got like a tool bench, and he was playing with that, he was bobbing off playing with that, then back to the playdoh, playing with his dinosaurs, </w:t>
            </w:r>
            <w:r w:rsidRPr="00BB0937">
              <w:rPr>
                <w:rFonts w:cs="Arial"/>
                <w:highlight w:val="green"/>
              </w:rPr>
              <w:t>he likes bats and ball</w:t>
            </w:r>
            <w:r w:rsidRPr="00BB0937">
              <w:rPr>
                <w:rFonts w:cs="Arial"/>
              </w:rPr>
              <w:t xml:space="preserve"> so, he was fine really he just got on with it playing.  </w:t>
            </w:r>
          </w:p>
          <w:p w14:paraId="618E49B6" w14:textId="77777777" w:rsidR="00E95461" w:rsidRPr="00BB0937" w:rsidRDefault="00E95461" w:rsidP="00E95461">
            <w:pPr>
              <w:pStyle w:val="NoSpacing"/>
              <w:rPr>
                <w:rFonts w:cs="Arial"/>
              </w:rPr>
            </w:pPr>
          </w:p>
          <w:p w14:paraId="2AAEB72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And what did you notice Parent 3?  </w:t>
            </w:r>
          </w:p>
          <w:p w14:paraId="0BB59D41" w14:textId="77777777" w:rsidR="00E95461" w:rsidRPr="00BB0937" w:rsidRDefault="00E95461" w:rsidP="00E95461">
            <w:pPr>
              <w:pStyle w:val="NoSpacing"/>
              <w:rPr>
                <w:rFonts w:cs="Arial"/>
              </w:rPr>
            </w:pPr>
          </w:p>
          <w:p w14:paraId="515E75AB" w14:textId="77777777" w:rsidR="00E95461" w:rsidRPr="00BB0937" w:rsidRDefault="00E95461" w:rsidP="00E95461">
            <w:pPr>
              <w:pStyle w:val="NoSpacing"/>
              <w:rPr>
                <w:rFonts w:cs="Arial"/>
              </w:rPr>
            </w:pPr>
            <w:r w:rsidRPr="00BB0937">
              <w:rPr>
                <w:rFonts w:cs="Arial"/>
                <w:b/>
              </w:rPr>
              <w:t>Parent 3:</w:t>
            </w:r>
            <w:r w:rsidRPr="00BB0937">
              <w:rPr>
                <w:rFonts w:cs="Arial"/>
              </w:rPr>
              <w:t xml:space="preserve"> First off,  he was looking around like because I was sat there quiet and not really saying anything or not getting involved, got the playdoh out of the tub obviously, but sat there </w:t>
            </w:r>
            <w:r w:rsidRPr="00BB0937">
              <w:rPr>
                <w:rFonts w:cs="Arial"/>
                <w:highlight w:val="green"/>
              </w:rPr>
              <w:t>looking around</w:t>
            </w:r>
            <w:r w:rsidRPr="00BB0937">
              <w:rPr>
                <w:rFonts w:cs="Arial"/>
              </w:rPr>
              <w:t xml:space="preserve"> so, then </w:t>
            </w:r>
            <w:r w:rsidRPr="00BB0937">
              <w:rPr>
                <w:rFonts w:cs="Arial"/>
                <w:highlight w:val="green"/>
              </w:rPr>
              <w:t>he just got stuck in</w:t>
            </w:r>
            <w:r w:rsidRPr="00BB0937">
              <w:rPr>
                <w:rFonts w:cs="Arial"/>
              </w:rPr>
              <w:t xml:space="preserve"> and he was fine.  He’s got like a couple of games at Christmas like</w:t>
            </w:r>
            <w:r w:rsidRPr="00BB0937">
              <w:rPr>
                <w:rFonts w:cs="Arial"/>
                <w:color w:val="ED7D31" w:themeColor="accent2"/>
              </w:rPr>
              <w:t xml:space="preserve"> </w:t>
            </w:r>
            <w:r w:rsidRPr="00BB0937">
              <w:rPr>
                <w:rFonts w:cs="Arial"/>
              </w:rPr>
              <w:t xml:space="preserve">Pop up pirate, he loves that.  We had a game with that then I think, I don’t know since Christmas </w:t>
            </w:r>
            <w:r w:rsidRPr="00BB0937">
              <w:rPr>
                <w:rFonts w:cs="Arial"/>
                <w:highlight w:val="green"/>
              </w:rPr>
              <w:t>he seems to have been a lot calmer anyway.</w:t>
            </w:r>
            <w:r w:rsidRPr="00BB0937">
              <w:rPr>
                <w:rFonts w:cs="Arial"/>
              </w:rPr>
              <w:t xml:space="preserve"> </w:t>
            </w:r>
            <w:r w:rsidRPr="00BB0937">
              <w:rPr>
                <w:rFonts w:cs="Arial"/>
                <w:highlight w:val="green"/>
              </w:rPr>
              <w:t>It was good.</w:t>
            </w:r>
          </w:p>
          <w:p w14:paraId="2FD4FDA9" w14:textId="77777777" w:rsidR="00E95461" w:rsidRPr="00BB0937" w:rsidRDefault="00E95461" w:rsidP="00E95461">
            <w:pPr>
              <w:pStyle w:val="NoSpacing"/>
              <w:rPr>
                <w:rFonts w:cs="Arial"/>
              </w:rPr>
            </w:pPr>
          </w:p>
          <w:p w14:paraId="1913FC63" w14:textId="77777777" w:rsidR="00E95461" w:rsidRPr="00BB0937" w:rsidRDefault="00E95461" w:rsidP="00E95461">
            <w:pPr>
              <w:pStyle w:val="NoSpacing"/>
              <w:rPr>
                <w:rFonts w:cs="Arial"/>
              </w:rPr>
            </w:pPr>
          </w:p>
          <w:p w14:paraId="2EC61A16" w14:textId="77777777" w:rsidR="00E95461" w:rsidRPr="00BB0937" w:rsidRDefault="00E95461" w:rsidP="00E95461">
            <w:pPr>
              <w:pStyle w:val="NoSpacing"/>
              <w:rPr>
                <w:rFonts w:cs="Arial"/>
              </w:rPr>
            </w:pPr>
          </w:p>
          <w:p w14:paraId="00E399B5" w14:textId="77777777" w:rsidR="00E95461" w:rsidRPr="00BB0937" w:rsidRDefault="00E95461" w:rsidP="00E95461">
            <w:pPr>
              <w:pStyle w:val="NoSpacing"/>
              <w:rPr>
                <w:rFonts w:cs="Arial"/>
              </w:rPr>
            </w:pPr>
          </w:p>
          <w:p w14:paraId="368C74D2"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That’s good to hear.</w:t>
            </w:r>
          </w:p>
          <w:p w14:paraId="456A5B61" w14:textId="77777777" w:rsidR="00E95461" w:rsidRPr="00BB0937" w:rsidRDefault="00E95461" w:rsidP="00E95461">
            <w:pPr>
              <w:pStyle w:val="NoSpacing"/>
              <w:rPr>
                <w:rFonts w:cs="Arial"/>
              </w:rPr>
            </w:pPr>
          </w:p>
          <w:p w14:paraId="1C407B4C" w14:textId="77777777" w:rsidR="00E95461" w:rsidRPr="00BB0937" w:rsidRDefault="00E95461" w:rsidP="00E95461">
            <w:pPr>
              <w:pStyle w:val="NoSpacing"/>
              <w:rPr>
                <w:rFonts w:cs="Arial"/>
              </w:rPr>
            </w:pPr>
            <w:r w:rsidRPr="00BB0937">
              <w:rPr>
                <w:rFonts w:cs="Arial"/>
                <w:b/>
              </w:rPr>
              <w:lastRenderedPageBreak/>
              <w:t>Parent 2:</w:t>
            </w:r>
            <w:r w:rsidRPr="00BB0937">
              <w:rPr>
                <w:rFonts w:cs="Arial"/>
              </w:rPr>
              <w:t xml:space="preserve"> I am going to buy Pop up Pirate and I’m going to try playing it with child 2.</w:t>
            </w:r>
          </w:p>
          <w:p w14:paraId="70C6CB07" w14:textId="77777777" w:rsidR="00E95461" w:rsidRPr="00BB0937" w:rsidRDefault="00E95461" w:rsidP="00E95461">
            <w:pPr>
              <w:pStyle w:val="NoSpacing"/>
              <w:rPr>
                <w:rFonts w:cs="Arial"/>
              </w:rPr>
            </w:pPr>
          </w:p>
          <w:p w14:paraId="1567C322"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You know what’s child 4 is going to end up with. Whatever toy child 4 has got at the time, </w:t>
            </w:r>
            <w:r w:rsidRPr="00BB0937">
              <w:rPr>
                <w:rFonts w:cs="Arial"/>
                <w:highlight w:val="green"/>
              </w:rPr>
              <w:t>it’s either going to be thrown at</w:t>
            </w:r>
            <w:r w:rsidRPr="00BB0937">
              <w:rPr>
                <w:rFonts w:cs="Arial"/>
              </w:rPr>
              <w:t xml:space="preserve"> parent 4a </w:t>
            </w:r>
            <w:r w:rsidRPr="00BB0937">
              <w:rPr>
                <w:rFonts w:cs="Arial"/>
                <w:highlight w:val="green"/>
              </w:rPr>
              <w:t>or thrown at me</w:t>
            </w:r>
            <w:r w:rsidRPr="00BB0937">
              <w:rPr>
                <w:rFonts w:cs="Arial"/>
              </w:rPr>
              <w:t xml:space="preserve"> and by the time that happens it’s too late. </w:t>
            </w:r>
            <w:r w:rsidRPr="00BB0937">
              <w:rPr>
                <w:rFonts w:cs="Arial"/>
                <w:highlight w:val="green"/>
              </w:rPr>
              <w:t>He’s got a good throw on him</w:t>
            </w:r>
            <w:r w:rsidRPr="00BB0937">
              <w:rPr>
                <w:rFonts w:cs="Arial"/>
              </w:rPr>
              <w:t>.</w:t>
            </w:r>
          </w:p>
          <w:p w14:paraId="48B59EEE" w14:textId="77777777" w:rsidR="00E95461" w:rsidRPr="00BB0937" w:rsidRDefault="00E95461" w:rsidP="00E95461">
            <w:pPr>
              <w:pStyle w:val="NoSpacing"/>
              <w:rPr>
                <w:rFonts w:cs="Arial"/>
              </w:rPr>
            </w:pPr>
          </w:p>
          <w:p w14:paraId="7A9EF769" w14:textId="77777777" w:rsidR="00E95461" w:rsidRPr="00BB0937" w:rsidRDefault="00E95461" w:rsidP="00E95461">
            <w:pPr>
              <w:pStyle w:val="NoSpacing"/>
              <w:rPr>
                <w:rFonts w:cs="Arial"/>
              </w:rPr>
            </w:pPr>
          </w:p>
          <w:p w14:paraId="3F866703" w14:textId="77777777" w:rsidR="00E95461" w:rsidRPr="00BB0937" w:rsidRDefault="00E95461" w:rsidP="00E95461">
            <w:pPr>
              <w:pStyle w:val="NoSpacing"/>
              <w:rPr>
                <w:rFonts w:cs="Arial"/>
              </w:rPr>
            </w:pPr>
          </w:p>
          <w:p w14:paraId="222ABF46"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He’s got a big massive dinosaur, like a stand up dinosaur and he was kicking it the other day, I said to Parent 4b who sat there and was just about to go to sleep </w:t>
            </w:r>
            <w:r w:rsidRPr="00BB0937">
              <w:rPr>
                <w:rFonts w:cs="Arial"/>
                <w:highlight w:val="green"/>
              </w:rPr>
              <w:t>let’s see what he does and then he just</w:t>
            </w:r>
            <w:r w:rsidRPr="00BB0937">
              <w:rPr>
                <w:rFonts w:cs="Arial"/>
              </w:rPr>
              <w:t xml:space="preserve"> ….. Went off with the others…..</w:t>
            </w:r>
            <w:r w:rsidRPr="00BB0937">
              <w:rPr>
                <w:rFonts w:cs="Arial"/>
                <w:highlight w:val="green"/>
              </w:rPr>
              <w:t>which surprised us that he didn’t throw it.</w:t>
            </w:r>
            <w:r w:rsidRPr="00BB0937">
              <w:rPr>
                <w:rFonts w:cs="Arial"/>
              </w:rPr>
              <w:t xml:space="preserve">  </w:t>
            </w:r>
          </w:p>
          <w:p w14:paraId="5CF8AA75" w14:textId="77777777" w:rsidR="00E95461" w:rsidRPr="00BB0937" w:rsidRDefault="00E95461" w:rsidP="00E95461">
            <w:pPr>
              <w:pStyle w:val="NoSpacing"/>
              <w:rPr>
                <w:rFonts w:cs="Arial"/>
              </w:rPr>
            </w:pPr>
          </w:p>
          <w:p w14:paraId="4AB03607"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So you were both watching, waiting and wondering and although </w:t>
            </w:r>
            <w:r w:rsidRPr="00BB0937">
              <w:rPr>
                <w:rFonts w:cs="Arial"/>
                <w:highlight w:val="green"/>
              </w:rPr>
              <w:t>you were anticipating an aggressive interaction or response, he surprised you by not following through with it?</w:t>
            </w:r>
          </w:p>
          <w:p w14:paraId="6515771E" w14:textId="77777777" w:rsidR="00E95461" w:rsidRPr="00BB0937" w:rsidRDefault="00E95461" w:rsidP="00E95461">
            <w:pPr>
              <w:pStyle w:val="NoSpacing"/>
              <w:rPr>
                <w:rFonts w:cs="Arial"/>
              </w:rPr>
            </w:pPr>
          </w:p>
          <w:p w14:paraId="0387AC2B"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Yeah, </w:t>
            </w:r>
            <w:r w:rsidRPr="00BB0937">
              <w:rPr>
                <w:rFonts w:cs="Arial"/>
                <w:highlight w:val="green"/>
              </w:rPr>
              <w:t>I suppose….I just expect him to be aggressive and kick off.  I suppose I’m a bit scared of what he could do.</w:t>
            </w:r>
          </w:p>
          <w:p w14:paraId="06E4A12D" w14:textId="77777777" w:rsidR="00E95461" w:rsidRPr="00BB0937" w:rsidRDefault="00E95461" w:rsidP="00E95461">
            <w:pPr>
              <w:pStyle w:val="NoSpacing"/>
              <w:rPr>
                <w:rFonts w:cs="Arial"/>
              </w:rPr>
            </w:pPr>
          </w:p>
          <w:p w14:paraId="0C07EDA1" w14:textId="77777777" w:rsidR="00E95461" w:rsidRPr="00BB0937" w:rsidRDefault="00E95461" w:rsidP="00E95461">
            <w:pPr>
              <w:pStyle w:val="NoSpacing"/>
              <w:rPr>
                <w:rFonts w:cs="Arial"/>
              </w:rPr>
            </w:pPr>
          </w:p>
          <w:p w14:paraId="2733E865"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That is understandable</w:t>
            </w:r>
            <w:r w:rsidRPr="00BB0937">
              <w:rPr>
                <w:rFonts w:cs="Arial"/>
              </w:rPr>
              <w:t xml:space="preserve"> but using WWW may be a way to learn to just sit and watch and for him to invite you into his play.  This will also give child 4 a chance to see that play with you or parent 4b </w:t>
            </w:r>
            <w:r w:rsidRPr="00BB0937">
              <w:rPr>
                <w:rFonts w:cs="Arial"/>
                <w:highlight w:val="green"/>
              </w:rPr>
              <w:t>can be a nice experience where you are both calm and enjoying the moment?</w:t>
            </w:r>
          </w:p>
          <w:p w14:paraId="0D67394B" w14:textId="77777777" w:rsidR="00E95461" w:rsidRPr="00BB0937" w:rsidRDefault="00E95461" w:rsidP="00E95461">
            <w:pPr>
              <w:pStyle w:val="NoSpacing"/>
              <w:rPr>
                <w:rFonts w:cs="Arial"/>
              </w:rPr>
            </w:pPr>
          </w:p>
          <w:p w14:paraId="4C0DBA7A"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Yeah, I suppose.</w:t>
            </w:r>
          </w:p>
          <w:p w14:paraId="45B7B80E" w14:textId="77777777" w:rsidR="00E95461" w:rsidRPr="00BB0937" w:rsidRDefault="00E95461" w:rsidP="00E95461">
            <w:pPr>
              <w:pStyle w:val="NoSpacing"/>
              <w:rPr>
                <w:rFonts w:cs="Arial"/>
              </w:rPr>
            </w:pPr>
          </w:p>
          <w:p w14:paraId="341CD3D8"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Parent 1a, </w:t>
            </w:r>
            <w:r w:rsidRPr="00BB0937">
              <w:rPr>
                <w:rFonts w:cs="Arial"/>
                <w:highlight w:val="green"/>
              </w:rPr>
              <w:t>how did you get on?</w:t>
            </w:r>
            <w:r w:rsidRPr="00BB0937">
              <w:rPr>
                <w:rFonts w:cs="Arial"/>
              </w:rPr>
              <w:t xml:space="preserve">   </w:t>
            </w:r>
          </w:p>
          <w:p w14:paraId="50F7C861" w14:textId="77777777" w:rsidR="00E95461" w:rsidRPr="00BB0937" w:rsidRDefault="00E95461" w:rsidP="00E95461">
            <w:pPr>
              <w:pStyle w:val="NoSpacing"/>
              <w:rPr>
                <w:rFonts w:cs="Arial"/>
              </w:rPr>
            </w:pPr>
          </w:p>
          <w:p w14:paraId="4CCF12F2"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We did it separately. I did it twice and he (Parent 1b) did it once.</w:t>
            </w:r>
          </w:p>
          <w:p w14:paraId="3F16A25C" w14:textId="77777777" w:rsidR="00E95461" w:rsidRPr="00BB0937" w:rsidRDefault="00E95461" w:rsidP="00E95461">
            <w:pPr>
              <w:pStyle w:val="NoSpacing"/>
              <w:rPr>
                <w:rFonts w:cs="Arial"/>
              </w:rPr>
            </w:pPr>
          </w:p>
          <w:p w14:paraId="625F7218"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Good.</w:t>
            </w:r>
          </w:p>
          <w:p w14:paraId="02A8F849" w14:textId="77777777" w:rsidR="00E95461" w:rsidRPr="00BB0937" w:rsidRDefault="00E95461" w:rsidP="00E95461">
            <w:pPr>
              <w:pStyle w:val="NoSpacing"/>
              <w:rPr>
                <w:rFonts w:cs="Arial"/>
              </w:rPr>
            </w:pPr>
          </w:p>
          <w:p w14:paraId="2749BBC6"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With me the first time </w:t>
            </w:r>
            <w:r w:rsidRPr="00BB0937">
              <w:rPr>
                <w:rFonts w:cs="Arial"/>
                <w:highlight w:val="green"/>
              </w:rPr>
              <w:t>she was a bit destructive</w:t>
            </w:r>
            <w:r w:rsidRPr="00BB0937">
              <w:rPr>
                <w:rFonts w:cs="Arial"/>
              </w:rPr>
              <w:t>.</w:t>
            </w:r>
          </w:p>
          <w:p w14:paraId="52B557B3" w14:textId="77777777" w:rsidR="00E95461" w:rsidRPr="00BB0937" w:rsidRDefault="00E95461" w:rsidP="00E95461">
            <w:pPr>
              <w:pStyle w:val="NoSpacing"/>
              <w:rPr>
                <w:rFonts w:cs="Arial"/>
              </w:rPr>
            </w:pPr>
          </w:p>
          <w:p w14:paraId="11F2446C"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w:t>
            </w:r>
          </w:p>
          <w:p w14:paraId="1637A746" w14:textId="77777777" w:rsidR="00E95461" w:rsidRPr="00BB0937" w:rsidRDefault="00E95461" w:rsidP="00E95461">
            <w:pPr>
              <w:pStyle w:val="NoSpacing"/>
              <w:rPr>
                <w:rFonts w:cs="Arial"/>
              </w:rPr>
            </w:pPr>
          </w:p>
          <w:p w14:paraId="7018D935"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She emptied all her toys in her bedroom and she kept throwing everything at me, </w:t>
            </w:r>
            <w:r w:rsidRPr="00BB0937">
              <w:rPr>
                <w:rFonts w:cs="Arial"/>
                <w:highlight w:val="green"/>
              </w:rPr>
              <w:t>literally throwing everything at me.</w:t>
            </w:r>
          </w:p>
          <w:p w14:paraId="0451A99D" w14:textId="77777777" w:rsidR="00E95461" w:rsidRPr="00BB0937" w:rsidRDefault="00E95461" w:rsidP="00E95461">
            <w:pPr>
              <w:pStyle w:val="NoSpacing"/>
              <w:rPr>
                <w:rFonts w:cs="Arial"/>
              </w:rPr>
            </w:pPr>
          </w:p>
          <w:p w14:paraId="4BE49A1E"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Right, then what did she do after that?</w:t>
            </w:r>
          </w:p>
          <w:p w14:paraId="1BF93F93" w14:textId="77777777" w:rsidR="00E95461" w:rsidRPr="00BB0937" w:rsidRDefault="00E95461" w:rsidP="00E95461">
            <w:pPr>
              <w:pStyle w:val="NoSpacing"/>
              <w:rPr>
                <w:rFonts w:cs="Arial"/>
              </w:rPr>
            </w:pPr>
          </w:p>
          <w:p w14:paraId="4408B99A"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One of them hit my face, so I told her off, I said no, don’t do that.  I didn’t mind it honestly, it was only teddies and stuff, there were all soft and then she kept getting on the chair and switching the light switch on and off. </w:t>
            </w:r>
            <w:r w:rsidRPr="00BB0937">
              <w:rPr>
                <w:rFonts w:cs="Arial"/>
                <w:highlight w:val="green"/>
              </w:rPr>
              <w:t>When I did WWW again with her, it was a completely different experience for me and her I think?</w:t>
            </w:r>
          </w:p>
          <w:p w14:paraId="1DC52290" w14:textId="77777777" w:rsidR="00E95461" w:rsidRPr="00BB0937" w:rsidRDefault="00E95461" w:rsidP="00E95461">
            <w:pPr>
              <w:pStyle w:val="NoSpacing"/>
              <w:rPr>
                <w:rFonts w:cs="Arial"/>
              </w:rPr>
            </w:pPr>
          </w:p>
          <w:p w14:paraId="2ECBAB15"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Why was that do you think?</w:t>
            </w:r>
            <w:r w:rsidRPr="00BB0937">
              <w:rPr>
                <w:rFonts w:cs="Arial"/>
              </w:rPr>
              <w:t xml:space="preserve"> Could you describe what the session looked like?</w:t>
            </w:r>
          </w:p>
          <w:p w14:paraId="566F0404" w14:textId="77777777" w:rsidR="00E95461" w:rsidRPr="00BB0937" w:rsidRDefault="00E95461" w:rsidP="00E95461">
            <w:pPr>
              <w:pStyle w:val="NoSpacing"/>
              <w:rPr>
                <w:rFonts w:cs="Arial"/>
              </w:rPr>
            </w:pPr>
          </w:p>
          <w:p w14:paraId="7BFA00EA"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She sat with me, and got a car and she wheeled it to me and I held it and then she told me to give it back, so I did give it back to her.  She then got a little chair from her doll house, just like the video, and she tried to sit on it.  She couldn’t sit on it, she kept falling off.  Then she went out and got a load of his (parent 1b) clothes out of the bedroom and threw them at me and </w:t>
            </w:r>
            <w:r w:rsidRPr="00BB0937">
              <w:rPr>
                <w:rFonts w:cs="Arial"/>
              </w:rPr>
              <w:lastRenderedPageBreak/>
              <w:t xml:space="preserve">said keep warm mummy. She got a reading book and started singing Twinkle Twinkle Little Star and </w:t>
            </w:r>
            <w:r w:rsidRPr="00BB0937">
              <w:rPr>
                <w:rFonts w:cs="Arial"/>
                <w:highlight w:val="green"/>
              </w:rPr>
              <w:t>told me to sing it and I had to sing it three or four times</w:t>
            </w:r>
            <w:r w:rsidRPr="00BB0937">
              <w:rPr>
                <w:rFonts w:cs="Arial"/>
              </w:rPr>
              <w:t xml:space="preserve">.  She kept saying again and again so </w:t>
            </w:r>
            <w:r w:rsidRPr="00BB0937">
              <w:rPr>
                <w:rFonts w:cs="Arial"/>
                <w:highlight w:val="green"/>
              </w:rPr>
              <w:t>I thought that was quite nice.  She was completely different.</w:t>
            </w:r>
          </w:p>
          <w:p w14:paraId="41020DB0" w14:textId="77777777" w:rsidR="00E95461" w:rsidRPr="00BB0937" w:rsidRDefault="00E95461" w:rsidP="00E95461">
            <w:pPr>
              <w:pStyle w:val="NoSpacing"/>
              <w:rPr>
                <w:rFonts w:cs="Arial"/>
              </w:rPr>
            </w:pPr>
          </w:p>
          <w:p w14:paraId="06D3FC5F" w14:textId="77777777" w:rsidR="00E95461" w:rsidRPr="00BB0937" w:rsidRDefault="00E95461" w:rsidP="00E95461">
            <w:pPr>
              <w:pStyle w:val="NoSpacing"/>
              <w:rPr>
                <w:rFonts w:cs="Arial"/>
              </w:rPr>
            </w:pPr>
          </w:p>
          <w:p w14:paraId="0D857D6A" w14:textId="77777777" w:rsidR="00E95461" w:rsidRPr="00BB0937" w:rsidRDefault="00E95461" w:rsidP="00E95461">
            <w:pPr>
              <w:pStyle w:val="NoSpacing"/>
              <w:rPr>
                <w:rFonts w:cs="Arial"/>
              </w:rPr>
            </w:pPr>
          </w:p>
          <w:p w14:paraId="5529082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So what were the changes you noticed in her?</w:t>
            </w:r>
          </w:p>
          <w:p w14:paraId="22298B71" w14:textId="77777777" w:rsidR="00E95461" w:rsidRPr="00BB0937" w:rsidRDefault="00E95461" w:rsidP="00E95461">
            <w:pPr>
              <w:pStyle w:val="NoSpacing"/>
              <w:rPr>
                <w:rFonts w:cs="Arial"/>
              </w:rPr>
            </w:pPr>
          </w:p>
          <w:p w14:paraId="2ED74365"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w:t>
            </w:r>
            <w:r w:rsidRPr="00BB0937">
              <w:rPr>
                <w:rFonts w:cs="Arial"/>
                <w:highlight w:val="green"/>
              </w:rPr>
              <w:t>She was happy,</w:t>
            </w:r>
            <w:r w:rsidRPr="00BB0937">
              <w:rPr>
                <w:rFonts w:cs="Arial"/>
              </w:rPr>
              <w:t xml:space="preserve"> she was very happy.  Running upstairs.  </w:t>
            </w:r>
            <w:r w:rsidRPr="00BB0937">
              <w:rPr>
                <w:rFonts w:cs="Arial"/>
                <w:highlight w:val="green"/>
              </w:rPr>
              <w:t>She wanted to spend time with me.</w:t>
            </w:r>
          </w:p>
          <w:p w14:paraId="13414F43" w14:textId="77777777" w:rsidR="00E95461" w:rsidRPr="00BB0937" w:rsidRDefault="00E95461" w:rsidP="00E95461">
            <w:pPr>
              <w:pStyle w:val="NoSpacing"/>
              <w:rPr>
                <w:rFonts w:cs="Arial"/>
              </w:rPr>
            </w:pPr>
          </w:p>
          <w:p w14:paraId="4B8A8173" w14:textId="77777777" w:rsidR="00E95461" w:rsidRPr="00BB0937" w:rsidRDefault="00E95461" w:rsidP="00E95461">
            <w:pPr>
              <w:pStyle w:val="NoSpacing"/>
              <w:rPr>
                <w:rFonts w:cs="Arial"/>
                <w:b/>
              </w:rPr>
            </w:pPr>
          </w:p>
          <w:p w14:paraId="1B94F6E4" w14:textId="77777777" w:rsidR="00E95461" w:rsidRPr="00BB0937" w:rsidRDefault="00E95461" w:rsidP="00E95461">
            <w:pPr>
              <w:pStyle w:val="NoSpacing"/>
              <w:rPr>
                <w:rFonts w:cs="Arial"/>
                <w:b/>
              </w:rPr>
            </w:pPr>
          </w:p>
          <w:p w14:paraId="3CD041B3" w14:textId="77777777" w:rsidR="00E95461" w:rsidRPr="00BB0937" w:rsidRDefault="00E95461" w:rsidP="00E95461">
            <w:pPr>
              <w:pStyle w:val="NoSpacing"/>
              <w:rPr>
                <w:rFonts w:cs="Arial"/>
                <w:b/>
              </w:rPr>
            </w:pPr>
          </w:p>
          <w:p w14:paraId="1C7544B3" w14:textId="77777777" w:rsidR="00E95461" w:rsidRPr="00BB0937" w:rsidRDefault="00E95461" w:rsidP="00E95461">
            <w:pPr>
              <w:pStyle w:val="NoSpacing"/>
              <w:rPr>
                <w:rFonts w:cs="Arial"/>
                <w:b/>
              </w:rPr>
            </w:pPr>
          </w:p>
          <w:p w14:paraId="59D9443E" w14:textId="77777777" w:rsidR="00E95461" w:rsidRPr="00BB0937" w:rsidRDefault="00E95461" w:rsidP="00E95461">
            <w:pPr>
              <w:pStyle w:val="NoSpacing"/>
              <w:rPr>
                <w:rFonts w:cs="Arial"/>
                <w:b/>
              </w:rPr>
            </w:pPr>
          </w:p>
          <w:p w14:paraId="7F1BE7B8"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That’s great</w:t>
            </w:r>
            <w:r w:rsidRPr="00BB0937">
              <w:rPr>
                <w:rFonts w:cs="Arial"/>
              </w:rPr>
              <w:t xml:space="preserve">.  </w:t>
            </w:r>
            <w:r w:rsidRPr="00BB0937">
              <w:rPr>
                <w:rFonts w:cs="Arial"/>
                <w:highlight w:val="green"/>
              </w:rPr>
              <w:t>That’s lovely to hear</w:t>
            </w:r>
            <w:r w:rsidRPr="00BB0937">
              <w:rPr>
                <w:rFonts w:cs="Arial"/>
              </w:rPr>
              <w:t>.  And were there any challenges do you think?</w:t>
            </w:r>
          </w:p>
          <w:p w14:paraId="6C957EF1" w14:textId="77777777" w:rsidR="00E95461" w:rsidRPr="00BB0937" w:rsidRDefault="00E95461" w:rsidP="00E95461">
            <w:pPr>
              <w:pStyle w:val="NoSpacing"/>
              <w:rPr>
                <w:rFonts w:cs="Arial"/>
              </w:rPr>
            </w:pPr>
          </w:p>
          <w:p w14:paraId="3E33E28E" w14:textId="77777777" w:rsidR="00E95461" w:rsidRPr="00BB0937" w:rsidRDefault="00E95461" w:rsidP="00E95461">
            <w:pPr>
              <w:pStyle w:val="NoSpacing"/>
              <w:rPr>
                <w:rFonts w:cs="Arial"/>
              </w:rPr>
            </w:pPr>
          </w:p>
          <w:p w14:paraId="678736ED" w14:textId="77777777" w:rsidR="00E95461" w:rsidRPr="00BB0937" w:rsidRDefault="00E95461" w:rsidP="00E95461">
            <w:pPr>
              <w:pStyle w:val="NoSpacing"/>
              <w:rPr>
                <w:rFonts w:cs="Arial"/>
              </w:rPr>
            </w:pPr>
          </w:p>
          <w:p w14:paraId="49531E07"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None really. In the initial part I suppose, was at first, being assaulted. I thought more of a challenge was I could hear my little boy calling and crying because me mum was trying to entertain him and he couldn’t understand why he couldn’t be with me. That was more of a challenge than being with child 1. </w:t>
            </w:r>
          </w:p>
          <w:p w14:paraId="14B3DD05" w14:textId="77777777" w:rsidR="00E95461" w:rsidRPr="00BB0937" w:rsidRDefault="00E95461" w:rsidP="00E95461">
            <w:pPr>
              <w:pStyle w:val="NoSpacing"/>
              <w:rPr>
                <w:rFonts w:cs="Arial"/>
              </w:rPr>
            </w:pPr>
          </w:p>
          <w:p w14:paraId="5332C09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so Parent 1b how did you get on?</w:t>
            </w:r>
          </w:p>
          <w:p w14:paraId="5D12338B" w14:textId="77777777" w:rsidR="00E95461" w:rsidRPr="00BB0937" w:rsidRDefault="00E95461" w:rsidP="00E95461">
            <w:pPr>
              <w:pStyle w:val="NoSpacing"/>
              <w:rPr>
                <w:rFonts w:cs="Arial"/>
              </w:rPr>
            </w:pPr>
          </w:p>
          <w:p w14:paraId="1E505688" w14:textId="77777777" w:rsidR="00E95461" w:rsidRPr="00BB0937" w:rsidRDefault="00E95461" w:rsidP="00E95461">
            <w:pPr>
              <w:pStyle w:val="NoSpacing"/>
              <w:rPr>
                <w:rFonts w:cs="Arial"/>
              </w:rPr>
            </w:pPr>
            <w:r w:rsidRPr="00BB0937">
              <w:rPr>
                <w:rFonts w:cs="Arial"/>
                <w:b/>
              </w:rPr>
              <w:t>Parent 1b:</w:t>
            </w:r>
            <w:r w:rsidRPr="00BB0937">
              <w:rPr>
                <w:rFonts w:cs="Arial"/>
              </w:rPr>
              <w:t xml:space="preserve"> I picked some toys up and went upstairs then she got a car and said Daddy push. And I pushed the car back and then one of the first things she said was “Daddy </w:t>
            </w:r>
            <w:r w:rsidRPr="00BB0937">
              <w:rPr>
                <w:rFonts w:cs="Arial"/>
              </w:rPr>
              <w:lastRenderedPageBreak/>
              <w:t xml:space="preserve">what we doing”. She didn’t say anything she just passed a doll to me and I just held it.  And then she just gave me all the toys and she emptied her doll’s house. </w:t>
            </w:r>
            <w:r w:rsidRPr="00BB0937">
              <w:rPr>
                <w:rFonts w:cs="Arial"/>
                <w:highlight w:val="green"/>
              </w:rPr>
              <w:t>I was looking forward to having a doll thrown in my face but she really was good with me.</w:t>
            </w:r>
            <w:r w:rsidRPr="00BB0937">
              <w:rPr>
                <w:rFonts w:cs="Arial"/>
              </w:rPr>
              <w:t xml:space="preserve"> I said that she could spend some time with mummy, but she said she wanted daddy.</w:t>
            </w:r>
          </w:p>
          <w:p w14:paraId="0B145CA0" w14:textId="77777777" w:rsidR="00E95461" w:rsidRPr="00BB0937" w:rsidRDefault="00E95461" w:rsidP="00E95461">
            <w:pPr>
              <w:pStyle w:val="NoSpacing"/>
              <w:rPr>
                <w:rFonts w:cs="Arial"/>
              </w:rPr>
            </w:pPr>
          </w:p>
          <w:p w14:paraId="273228F6"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That’s sounds like you had a lovely time together</w:t>
            </w:r>
            <w:r w:rsidRPr="00BB0937">
              <w:rPr>
                <w:rFonts w:cs="Arial"/>
              </w:rPr>
              <w:t>.  It could be daddy time and mummy time, if you can, and again you can do it with your little boy as well.</w:t>
            </w:r>
          </w:p>
          <w:p w14:paraId="4A5A401B" w14:textId="77777777" w:rsidR="00E95461" w:rsidRPr="00BB0937" w:rsidRDefault="00E95461" w:rsidP="00E95461">
            <w:pPr>
              <w:pStyle w:val="NoSpacing"/>
              <w:rPr>
                <w:rFonts w:cs="Arial"/>
              </w:rPr>
            </w:pPr>
          </w:p>
          <w:p w14:paraId="035A2461"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So thank you very much for your feedback, and I am really encouraged by all the effort you have invested in implementing the WWW programme.</w:t>
            </w:r>
            <w:r w:rsidRPr="00BB0937">
              <w:rPr>
                <w:rFonts w:cs="Arial"/>
              </w:rPr>
              <w:t xml:space="preserve">  In today’s session I am going to talk a little about baby brain development and I have a little quiz for us to complete.  Recent research has focused on baby brain development in the first years of life.  </w:t>
            </w:r>
          </w:p>
          <w:p w14:paraId="3432452D" w14:textId="77777777" w:rsidR="00E95461" w:rsidRPr="00BB0937" w:rsidRDefault="00E95461" w:rsidP="00E95461">
            <w:pPr>
              <w:pStyle w:val="NoSpacing"/>
              <w:rPr>
                <w:rFonts w:cs="Arial"/>
              </w:rPr>
            </w:pPr>
          </w:p>
          <w:p w14:paraId="0794A212" w14:textId="77777777" w:rsidR="00E95461" w:rsidRPr="00BB0937" w:rsidRDefault="00E95461" w:rsidP="00E95461">
            <w:pPr>
              <w:pStyle w:val="NoSpacing"/>
              <w:rPr>
                <w:rFonts w:cs="Arial"/>
              </w:rPr>
            </w:pPr>
            <w:r w:rsidRPr="00BB0937">
              <w:rPr>
                <w:rFonts w:cs="Arial"/>
                <w:b/>
              </w:rPr>
              <w:t>Nursery staff:</w:t>
            </w:r>
            <w:r w:rsidRPr="00BB0937">
              <w:rPr>
                <w:rFonts w:cs="Arial"/>
              </w:rPr>
              <w:t xml:space="preserve">  could you read it out and we’ll do it all together…would that be ok?</w:t>
            </w:r>
          </w:p>
          <w:p w14:paraId="6C1A5465" w14:textId="77777777" w:rsidR="00E95461" w:rsidRPr="00BB0937" w:rsidRDefault="00E95461" w:rsidP="00E95461">
            <w:pPr>
              <w:pStyle w:val="NoSpacing"/>
              <w:rPr>
                <w:rFonts w:cs="Arial"/>
              </w:rPr>
            </w:pPr>
          </w:p>
          <w:p w14:paraId="492487F3" w14:textId="77777777" w:rsidR="00E95461" w:rsidRPr="00BB0937" w:rsidRDefault="00E95461" w:rsidP="00E95461">
            <w:pPr>
              <w:pStyle w:val="NoSpacing"/>
              <w:rPr>
                <w:rFonts w:cs="Arial"/>
              </w:rPr>
            </w:pPr>
          </w:p>
          <w:p w14:paraId="1980466D" w14:textId="77777777" w:rsidR="00E95461" w:rsidRPr="00BB0937" w:rsidRDefault="00E95461" w:rsidP="00E95461">
            <w:pPr>
              <w:pStyle w:val="NoSpacing"/>
              <w:rPr>
                <w:rFonts w:cs="Arial"/>
              </w:rPr>
            </w:pPr>
          </w:p>
          <w:p w14:paraId="691A9292" w14:textId="77777777" w:rsidR="00E95461" w:rsidRPr="00BB0937" w:rsidRDefault="00E95461" w:rsidP="00E95461">
            <w:pPr>
              <w:pStyle w:val="NoSpacing"/>
              <w:rPr>
                <w:rFonts w:cs="Arial"/>
              </w:rPr>
            </w:pPr>
          </w:p>
          <w:p w14:paraId="3B75D61D"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That’s a great idea.  </w:t>
            </w:r>
            <w:r w:rsidRPr="00BB0937">
              <w:rPr>
                <w:rFonts w:cs="Arial"/>
                <w:highlight w:val="green"/>
              </w:rPr>
              <w:t>Let’s start</w:t>
            </w:r>
            <w:r w:rsidRPr="00BB0937">
              <w:rPr>
                <w:rFonts w:cs="Arial"/>
              </w:rPr>
              <w:t xml:space="preserve"> at number 1.  Facilitator reads each statement from no 1 to no 12.   Number 1, babies know the sound of their mother’s voice when they are born? Yes, correct.  Number 2: Babies show a preference for a human face when they are born? </w:t>
            </w:r>
          </w:p>
          <w:p w14:paraId="32A3DFAB" w14:textId="77777777" w:rsidR="00E95461" w:rsidRPr="00BB0937" w:rsidRDefault="00E95461" w:rsidP="00E95461">
            <w:pPr>
              <w:pStyle w:val="NoSpacing"/>
              <w:rPr>
                <w:rFonts w:cs="Arial"/>
                <w:b/>
              </w:rPr>
            </w:pPr>
          </w:p>
          <w:p w14:paraId="53C86163" w14:textId="77777777" w:rsidR="00E95461" w:rsidRPr="00BB0937" w:rsidRDefault="00E95461" w:rsidP="00E95461">
            <w:pPr>
              <w:pStyle w:val="NoSpacing"/>
              <w:rPr>
                <w:rFonts w:cs="Arial"/>
              </w:rPr>
            </w:pPr>
            <w:r w:rsidRPr="00BB0937">
              <w:rPr>
                <w:rFonts w:cs="Arial"/>
                <w:b/>
              </w:rPr>
              <w:t>Parent 1a:</w:t>
            </w:r>
            <w:r w:rsidRPr="00BB0937">
              <w:rPr>
                <w:rFonts w:cs="Arial"/>
              </w:rPr>
              <w:t xml:space="preserve"> </w:t>
            </w:r>
            <w:r w:rsidRPr="00BB0937">
              <w:rPr>
                <w:rFonts w:cs="Arial"/>
                <w:highlight w:val="green"/>
              </w:rPr>
              <w:t>Do you mean</w:t>
            </w:r>
            <w:r w:rsidRPr="00BB0937">
              <w:rPr>
                <w:rFonts w:cs="Arial"/>
              </w:rPr>
              <w:t xml:space="preserve"> humans or animals?  I don’t think they do, they can see, as they can’t see properly.  </w:t>
            </w:r>
          </w:p>
          <w:p w14:paraId="494CEAA1" w14:textId="77777777" w:rsidR="00E95461" w:rsidRPr="00BB0937" w:rsidRDefault="00E95461" w:rsidP="00E95461">
            <w:pPr>
              <w:pStyle w:val="NoSpacing"/>
              <w:rPr>
                <w:rFonts w:cs="Arial"/>
                <w:b/>
              </w:rPr>
            </w:pPr>
          </w:p>
          <w:p w14:paraId="26D21043" w14:textId="77777777" w:rsidR="00E95461" w:rsidRPr="00BB0937" w:rsidRDefault="00E95461" w:rsidP="00E95461">
            <w:pPr>
              <w:pStyle w:val="NoSpacing"/>
              <w:rPr>
                <w:rFonts w:cs="Arial"/>
              </w:rPr>
            </w:pPr>
            <w:r w:rsidRPr="00BB0937">
              <w:rPr>
                <w:rFonts w:cs="Arial"/>
                <w:b/>
              </w:rPr>
              <w:lastRenderedPageBreak/>
              <w:t>Facilitator:</w:t>
            </w:r>
            <w:r w:rsidRPr="00BB0937">
              <w:rPr>
                <w:rFonts w:cs="Arial"/>
              </w:rPr>
              <w:t xml:space="preserve"> They can see blurred images and outlines. Number 3: A baby’s brain grows more quickly in the first two years of life?</w:t>
            </w:r>
          </w:p>
          <w:p w14:paraId="63C691C9" w14:textId="77777777" w:rsidR="00E95461" w:rsidRPr="00BB0937" w:rsidRDefault="00E95461" w:rsidP="00E95461">
            <w:pPr>
              <w:pStyle w:val="NoSpacing"/>
              <w:rPr>
                <w:rFonts w:cs="Arial"/>
              </w:rPr>
            </w:pPr>
          </w:p>
          <w:p w14:paraId="53D3B5BE"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Yes, Correct. Number 5: Comforting and soothing babies helps develop there frontal lobes that then helps them deal with stress? Yes. </w:t>
            </w:r>
          </w:p>
          <w:p w14:paraId="7BF01F2C" w14:textId="77777777" w:rsidR="00E95461" w:rsidRPr="00BB0937" w:rsidRDefault="00E95461" w:rsidP="00E95461">
            <w:pPr>
              <w:pStyle w:val="NoSpacing"/>
              <w:rPr>
                <w:rFonts w:cs="Arial"/>
              </w:rPr>
            </w:pPr>
          </w:p>
          <w:p w14:paraId="45E8E36E" w14:textId="77777777" w:rsidR="00E95461" w:rsidRPr="00BB0937" w:rsidRDefault="00E95461" w:rsidP="00E95461">
            <w:pPr>
              <w:pStyle w:val="NoSpacing"/>
              <w:rPr>
                <w:rFonts w:cs="Arial"/>
              </w:rPr>
            </w:pPr>
          </w:p>
          <w:p w14:paraId="1269C3F6" w14:textId="77777777" w:rsidR="00E95461" w:rsidRPr="00BB0937" w:rsidRDefault="00E95461" w:rsidP="00E95461">
            <w:pPr>
              <w:pStyle w:val="NoSpacing"/>
              <w:rPr>
                <w:rFonts w:cs="Arial"/>
              </w:rPr>
            </w:pPr>
          </w:p>
          <w:p w14:paraId="7E8F7567"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w:t>
            </w:r>
            <w:r w:rsidRPr="00BB0937">
              <w:rPr>
                <w:rFonts w:cs="Arial"/>
                <w:highlight w:val="green"/>
              </w:rPr>
              <w:t>I was just going to say leave them to cry. Some Health Visitors still say leave them to cry for a short period of time.</w:t>
            </w:r>
          </w:p>
          <w:p w14:paraId="6097E3BB" w14:textId="77777777" w:rsidR="00E95461" w:rsidRPr="00BB0937" w:rsidRDefault="00E95461" w:rsidP="00E95461">
            <w:pPr>
              <w:pStyle w:val="NoSpacing"/>
              <w:rPr>
                <w:rFonts w:cs="Arial"/>
              </w:rPr>
            </w:pPr>
          </w:p>
          <w:p w14:paraId="3E086BC1"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But again it’s about being sensible and attuned to your child.  It’s when babies are left to cry for long periods of time with no comfort and/or reassurance the brain gets overcome with stress hormones, cortisol.  I am trying to think, your brain is like a balloon when it is born so it is very, very smooth and then as you, experiences the world around and make connections, the brain starts to </w:t>
            </w:r>
            <w:r w:rsidRPr="00BB0937">
              <w:rPr>
                <w:rFonts w:cs="Arial"/>
                <w:highlight w:val="green"/>
              </w:rPr>
              <w:t>resemble a walnut</w:t>
            </w:r>
            <w:r w:rsidRPr="00BB0937">
              <w:rPr>
                <w:rFonts w:cs="Arial"/>
              </w:rPr>
              <w:t xml:space="preserve"> - that’s what a healthy brain looks like.  For children who have had a traumatic start in life their brains are very smooth they don’t have a lot of those skills as they have never experienced them and that’s not to say that we cannot put that in place for them and actually often those children need more of it because their brain has not fully developed.</w:t>
            </w:r>
          </w:p>
          <w:p w14:paraId="641A9763" w14:textId="77777777" w:rsidR="00E95461" w:rsidRPr="00BB0937" w:rsidRDefault="00E95461" w:rsidP="00E95461">
            <w:pPr>
              <w:pStyle w:val="NoSpacing"/>
              <w:rPr>
                <w:rFonts w:cs="Arial"/>
              </w:rPr>
            </w:pPr>
            <w:r w:rsidRPr="00BB0937">
              <w:rPr>
                <w:rFonts w:cs="Arial"/>
              </w:rPr>
              <w:t xml:space="preserve">Babies need to be helped to be calm, helped to calm down by caring people around them, otherwise their brains will be hyper-aroused for too long and that the bit that’s you leave a baby in destress they become hyper-aroused, so then often you cannot calm them because they are so distressed.  </w:t>
            </w:r>
          </w:p>
          <w:p w14:paraId="6B2EADB8" w14:textId="77777777" w:rsidR="00E95461" w:rsidRPr="00BB0937" w:rsidRDefault="00E95461" w:rsidP="00E95461">
            <w:pPr>
              <w:pStyle w:val="NoSpacing"/>
              <w:rPr>
                <w:rFonts w:cs="Arial"/>
              </w:rPr>
            </w:pPr>
            <w:r w:rsidRPr="00BB0937">
              <w:rPr>
                <w:rFonts w:cs="Arial"/>
              </w:rPr>
              <w:t xml:space="preserve">The chemicals in the brain called opioids which helps baby feel, healthy, happy and helps the brain grow </w:t>
            </w:r>
            <w:r w:rsidRPr="00BB0937">
              <w:rPr>
                <w:rFonts w:cs="Arial"/>
              </w:rPr>
              <w:lastRenderedPageBreak/>
              <w:t>healthy need to be developed by interaction – smiling, hugging, touching, eye contact, etc?  Yes or No!</w:t>
            </w:r>
          </w:p>
          <w:p w14:paraId="78CB563D" w14:textId="77777777" w:rsidR="00E95461" w:rsidRPr="00BB0937" w:rsidRDefault="00E95461" w:rsidP="00E95461">
            <w:pPr>
              <w:pStyle w:val="NoSpacing"/>
              <w:rPr>
                <w:rFonts w:cs="Arial"/>
              </w:rPr>
            </w:pPr>
          </w:p>
          <w:p w14:paraId="2BB85FAB" w14:textId="77777777" w:rsidR="00E95461" w:rsidRPr="00BB0937" w:rsidRDefault="00E95461" w:rsidP="00E95461">
            <w:pPr>
              <w:pStyle w:val="NoSpacing"/>
              <w:rPr>
                <w:rFonts w:cs="Arial"/>
              </w:rPr>
            </w:pPr>
            <w:r w:rsidRPr="00BB0937">
              <w:rPr>
                <w:rFonts w:cs="Arial"/>
                <w:b/>
              </w:rPr>
              <w:t>Group:</w:t>
            </w:r>
            <w:r w:rsidRPr="00BB0937">
              <w:rPr>
                <w:rFonts w:cs="Arial"/>
              </w:rPr>
              <w:t xml:space="preserve"> Yes.</w:t>
            </w:r>
          </w:p>
          <w:p w14:paraId="5B3AE030" w14:textId="77777777" w:rsidR="00E95461" w:rsidRPr="00BB0937" w:rsidRDefault="00E95461" w:rsidP="00E95461">
            <w:pPr>
              <w:pStyle w:val="NoSpacing"/>
              <w:rPr>
                <w:rFonts w:cs="Arial"/>
              </w:rPr>
            </w:pPr>
          </w:p>
          <w:p w14:paraId="7CB76CB2"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It does sound a bit posh.  Opioids we call them happy hormones.  So dopamine is the happy hormone which is released when we feel safe and secure.  What you are doing is trying to reduce the amount of cortisol that goes into our system.  Cortisol is the stress hormone. </w:t>
            </w:r>
          </w:p>
          <w:p w14:paraId="23D1F202" w14:textId="77777777" w:rsidR="00E95461" w:rsidRPr="00BB0937" w:rsidRDefault="00E95461" w:rsidP="00E95461">
            <w:pPr>
              <w:pStyle w:val="NoSpacing"/>
              <w:rPr>
                <w:rFonts w:cs="Arial"/>
                <w:b/>
              </w:rPr>
            </w:pPr>
          </w:p>
          <w:p w14:paraId="483E0E9E"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The developing brain in the first years of life is highly vulnerable to stress?</w:t>
            </w:r>
          </w:p>
          <w:p w14:paraId="0FC39FB7" w14:textId="77777777" w:rsidR="00E95461" w:rsidRPr="00BB0937" w:rsidRDefault="00E95461" w:rsidP="00E95461">
            <w:pPr>
              <w:pStyle w:val="NoSpacing"/>
              <w:rPr>
                <w:rFonts w:cs="Arial"/>
              </w:rPr>
            </w:pPr>
          </w:p>
          <w:p w14:paraId="5ED2DA90" w14:textId="77777777" w:rsidR="00E95461" w:rsidRPr="00BB0937" w:rsidRDefault="00E95461" w:rsidP="00E95461">
            <w:pPr>
              <w:pStyle w:val="NoSpacing"/>
              <w:rPr>
                <w:rFonts w:cs="Arial"/>
              </w:rPr>
            </w:pPr>
            <w:r w:rsidRPr="00BB0937">
              <w:rPr>
                <w:rFonts w:cs="Arial"/>
                <w:b/>
              </w:rPr>
              <w:t>Group:</w:t>
            </w:r>
            <w:r w:rsidRPr="00BB0937">
              <w:rPr>
                <w:rFonts w:cs="Arial"/>
              </w:rPr>
              <w:t xml:space="preserve"> </w:t>
            </w:r>
            <w:r w:rsidRPr="00BB0937">
              <w:rPr>
                <w:rFonts w:cs="Arial"/>
                <w:highlight w:val="green"/>
              </w:rPr>
              <w:t>Yes</w:t>
            </w:r>
          </w:p>
          <w:p w14:paraId="5A17B129" w14:textId="77777777" w:rsidR="00E95461" w:rsidRPr="00BB0937" w:rsidRDefault="00E95461" w:rsidP="00E95461">
            <w:pPr>
              <w:pStyle w:val="NoSpacing"/>
              <w:rPr>
                <w:rFonts w:cs="Arial"/>
              </w:rPr>
            </w:pPr>
          </w:p>
          <w:p w14:paraId="59F44C7B"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Leaving your baby to cry means that the high levels of stress hormone are released which can make the brain grow in a certain way </w:t>
            </w:r>
          </w:p>
          <w:p w14:paraId="0C26FBAE" w14:textId="77777777" w:rsidR="00E95461" w:rsidRPr="00BB0937" w:rsidRDefault="00E95461" w:rsidP="00E95461">
            <w:pPr>
              <w:pStyle w:val="NoSpacing"/>
              <w:rPr>
                <w:rFonts w:cs="Arial"/>
                <w:b/>
              </w:rPr>
            </w:pPr>
          </w:p>
          <w:p w14:paraId="4E91F264" w14:textId="77777777" w:rsidR="00E95461" w:rsidRPr="00BB0937" w:rsidRDefault="00E95461" w:rsidP="00E95461">
            <w:pPr>
              <w:pStyle w:val="NoSpacing"/>
              <w:rPr>
                <w:rFonts w:cs="Arial"/>
              </w:rPr>
            </w:pPr>
            <w:r w:rsidRPr="00BB0937">
              <w:rPr>
                <w:rFonts w:cs="Arial"/>
                <w:b/>
              </w:rPr>
              <w:t>Group:</w:t>
            </w:r>
            <w:r w:rsidRPr="00BB0937">
              <w:rPr>
                <w:rFonts w:cs="Arial"/>
              </w:rPr>
              <w:t xml:space="preserve"> Yes.</w:t>
            </w:r>
          </w:p>
          <w:p w14:paraId="500CB84D" w14:textId="77777777" w:rsidR="00E95461" w:rsidRPr="00BB0937" w:rsidRDefault="00E95461" w:rsidP="00E95461">
            <w:pPr>
              <w:pStyle w:val="NoSpacing"/>
              <w:rPr>
                <w:rFonts w:cs="Arial"/>
                <w:b/>
              </w:rPr>
            </w:pPr>
          </w:p>
          <w:p w14:paraId="130730E0"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Most babies will stop crying when you pick them up?  Close body contact helps them release the chemical that calm?</w:t>
            </w:r>
          </w:p>
          <w:p w14:paraId="15EABF1E" w14:textId="77777777" w:rsidR="00E95461" w:rsidRPr="00BB0937" w:rsidRDefault="00E95461" w:rsidP="00E95461">
            <w:pPr>
              <w:pStyle w:val="NoSpacing"/>
              <w:rPr>
                <w:rFonts w:cs="Arial"/>
                <w:b/>
              </w:rPr>
            </w:pPr>
          </w:p>
          <w:p w14:paraId="69B2AF26" w14:textId="77777777" w:rsidR="00E95461" w:rsidRPr="00BB0937" w:rsidRDefault="00E95461" w:rsidP="00E95461">
            <w:pPr>
              <w:pStyle w:val="NoSpacing"/>
              <w:rPr>
                <w:rFonts w:cs="Arial"/>
              </w:rPr>
            </w:pPr>
            <w:r w:rsidRPr="00BB0937">
              <w:rPr>
                <w:rFonts w:cs="Arial"/>
                <w:b/>
              </w:rPr>
              <w:t>Group:</w:t>
            </w:r>
            <w:r w:rsidRPr="00BB0937">
              <w:rPr>
                <w:rFonts w:cs="Arial"/>
              </w:rPr>
              <w:t xml:space="preserve"> Yes.</w:t>
            </w:r>
          </w:p>
          <w:p w14:paraId="06F62910" w14:textId="77777777" w:rsidR="00E95461" w:rsidRPr="00BB0937" w:rsidRDefault="00E95461" w:rsidP="00E95461">
            <w:pPr>
              <w:pStyle w:val="NoSpacing"/>
              <w:rPr>
                <w:rFonts w:cs="Arial"/>
                <w:b/>
              </w:rPr>
            </w:pPr>
          </w:p>
          <w:p w14:paraId="2C91FFA3"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A new-born baby has approximately a hundred billion brain cells with few connections? </w:t>
            </w:r>
          </w:p>
          <w:p w14:paraId="7808EC39" w14:textId="77777777" w:rsidR="00E95461" w:rsidRPr="00BB0937" w:rsidRDefault="00E95461" w:rsidP="00E95461">
            <w:pPr>
              <w:pStyle w:val="NoSpacing"/>
              <w:rPr>
                <w:rFonts w:cs="Arial"/>
                <w:b/>
              </w:rPr>
            </w:pPr>
          </w:p>
          <w:p w14:paraId="095B4903" w14:textId="77777777" w:rsidR="00E95461" w:rsidRPr="00BB0937" w:rsidRDefault="00E95461" w:rsidP="00E95461">
            <w:pPr>
              <w:pStyle w:val="NoSpacing"/>
              <w:rPr>
                <w:rFonts w:cs="Arial"/>
              </w:rPr>
            </w:pPr>
            <w:r w:rsidRPr="00BB0937">
              <w:rPr>
                <w:rFonts w:cs="Arial"/>
                <w:b/>
              </w:rPr>
              <w:t>Group:</w:t>
            </w:r>
            <w:r w:rsidRPr="00BB0937">
              <w:rPr>
                <w:rFonts w:cs="Arial"/>
              </w:rPr>
              <w:t xml:space="preserve"> Yes.</w:t>
            </w:r>
          </w:p>
          <w:p w14:paraId="0E0CA6C6" w14:textId="77777777" w:rsidR="00E95461" w:rsidRPr="00BB0937" w:rsidRDefault="00E95461" w:rsidP="00E95461">
            <w:pPr>
              <w:pStyle w:val="NoSpacing"/>
              <w:rPr>
                <w:rFonts w:cs="Arial"/>
                <w:b/>
              </w:rPr>
            </w:pPr>
          </w:p>
          <w:p w14:paraId="1666B3A1"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So the connections are what make the outer brain resemble a walnut, it’s when they start making </w:t>
            </w:r>
            <w:r w:rsidRPr="00BB0937">
              <w:rPr>
                <w:rFonts w:cs="Arial"/>
              </w:rPr>
              <w:lastRenderedPageBreak/>
              <w:t>connections but they have so many brain cell, but again you need to have experiences you need to be comforted you need contact, you need language, you need all of those in order for your brain to be fully formed.</w:t>
            </w:r>
          </w:p>
          <w:p w14:paraId="7D05D5B7" w14:textId="77777777" w:rsidR="00E95461" w:rsidRPr="00BB0937" w:rsidRDefault="00E95461" w:rsidP="00E95461">
            <w:pPr>
              <w:pStyle w:val="NoSpacing"/>
              <w:rPr>
                <w:rFonts w:cs="Arial"/>
                <w:b/>
              </w:rPr>
            </w:pPr>
          </w:p>
          <w:p w14:paraId="63E4D074"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And a baby’s brain is unfinished at birth?</w:t>
            </w:r>
          </w:p>
          <w:p w14:paraId="5C1DDF76" w14:textId="77777777" w:rsidR="00E95461" w:rsidRPr="00BB0937" w:rsidRDefault="00E95461" w:rsidP="00E95461">
            <w:pPr>
              <w:pStyle w:val="NoSpacing"/>
              <w:rPr>
                <w:rFonts w:cs="Arial"/>
                <w:b/>
              </w:rPr>
            </w:pPr>
          </w:p>
          <w:p w14:paraId="01128C3C" w14:textId="77777777" w:rsidR="00E95461" w:rsidRPr="00BB0937" w:rsidRDefault="00E95461" w:rsidP="00E95461">
            <w:pPr>
              <w:pStyle w:val="NoSpacing"/>
              <w:rPr>
                <w:rFonts w:cs="Arial"/>
              </w:rPr>
            </w:pPr>
            <w:r w:rsidRPr="00BB0937">
              <w:rPr>
                <w:rFonts w:cs="Arial"/>
                <w:b/>
              </w:rPr>
              <w:t>Group:</w:t>
            </w:r>
            <w:r w:rsidRPr="00BB0937">
              <w:rPr>
                <w:rFonts w:cs="Arial"/>
              </w:rPr>
              <w:t xml:space="preserve"> Yes</w:t>
            </w:r>
          </w:p>
          <w:p w14:paraId="3F9A8F85" w14:textId="77777777" w:rsidR="00E95461" w:rsidRPr="00BB0937" w:rsidRDefault="00E95461" w:rsidP="00E95461">
            <w:pPr>
              <w:pStyle w:val="NoSpacing"/>
              <w:rPr>
                <w:rFonts w:cs="Arial"/>
                <w:b/>
              </w:rPr>
            </w:pPr>
          </w:p>
          <w:p w14:paraId="2780C43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We don’t come out with our brain fully formed and fully developed.  So </w:t>
            </w:r>
            <w:r w:rsidRPr="00BB0937">
              <w:rPr>
                <w:rFonts w:cs="Arial"/>
                <w:highlight w:val="green"/>
              </w:rPr>
              <w:t>well done, you know more about the baby brain that you thought.</w:t>
            </w:r>
            <w:r w:rsidRPr="00BB0937">
              <w:rPr>
                <w:rFonts w:cs="Arial"/>
              </w:rPr>
              <w:t xml:space="preserve">  </w:t>
            </w:r>
          </w:p>
          <w:p w14:paraId="11F49B06" w14:textId="77777777" w:rsidR="00E95461" w:rsidRPr="00BB0937" w:rsidRDefault="00E95461" w:rsidP="00E95461">
            <w:pPr>
              <w:pStyle w:val="NoSpacing"/>
              <w:rPr>
                <w:rFonts w:cs="Arial"/>
              </w:rPr>
            </w:pPr>
          </w:p>
          <w:p w14:paraId="6FEBE043"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Making connections in our brains are vital; lose connections when you don’t use them. We want healthy connections to be hard wired so when a child or adult comes across the same experience again they know actually we can resolve this, I don’t need to get so angry because I have other options to take which will help me calm and reason.  </w:t>
            </w:r>
          </w:p>
          <w:p w14:paraId="47075530" w14:textId="77777777" w:rsidR="00E95461" w:rsidRPr="00BB0937" w:rsidRDefault="00E95461" w:rsidP="00E95461">
            <w:pPr>
              <w:pStyle w:val="NoSpacing"/>
              <w:rPr>
                <w:rFonts w:cs="Arial"/>
              </w:rPr>
            </w:pPr>
          </w:p>
          <w:p w14:paraId="7F5BED2C"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Scientists have looked at brains of children who are well cared for and again it comes back to attachment and  attunement, being able to be led by your child, to feel relaxed and have space/time to read your child or be attuned to your child is a really key skill that all parents aim to develop.  And some days we are better at it than others, but that’s the whole idea of the Watch Wait Wonder approach is we are trying to retune, we are setting time aside to sit down and think, right, I am going to look at my child, actually, every day is so busy, we say we do, we think we do loads of play but actually do we really look at our child? You know, we play but actually that’s what the Watch Wait Wonder is.  It’s about sitting there and being silent and just watching and seeing what our child beings to us.  If you think about your own child </w:t>
            </w:r>
            <w:r w:rsidRPr="00BB0937">
              <w:rPr>
                <w:rFonts w:cs="Arial"/>
              </w:rPr>
              <w:lastRenderedPageBreak/>
              <w:t xml:space="preserve">or your own grandchild you can see that in your child because if you sat and watched them I bet you will see and if I ask you next week how many times you noticed them flipping their lid, you will probably will be able to tell me lots of time that they did but try to think about triggers or reasons behind this.  </w:t>
            </w:r>
          </w:p>
          <w:p w14:paraId="04A6AFEB" w14:textId="77777777" w:rsidR="00E95461" w:rsidRPr="00BB0937" w:rsidRDefault="00E95461" w:rsidP="00E95461">
            <w:pPr>
              <w:pStyle w:val="NoSpacing"/>
              <w:rPr>
                <w:rFonts w:cs="Arial"/>
              </w:rPr>
            </w:pPr>
          </w:p>
          <w:p w14:paraId="09B77276"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If we go out for a meal, if we went to the Castle, everyone was looking at me, </w:t>
            </w:r>
            <w:r w:rsidRPr="00BB0937">
              <w:rPr>
                <w:rFonts w:cs="Arial"/>
                <w:highlight w:val="green"/>
              </w:rPr>
              <w:t>he was kicking off, really bad</w:t>
            </w:r>
            <w:r w:rsidRPr="00BB0937">
              <w:rPr>
                <w:rFonts w:cs="Arial"/>
              </w:rPr>
              <w:t>.</w:t>
            </w:r>
          </w:p>
          <w:p w14:paraId="5DAED329" w14:textId="77777777" w:rsidR="00E95461" w:rsidRPr="00BB0937" w:rsidRDefault="00E95461" w:rsidP="00E95461">
            <w:pPr>
              <w:pStyle w:val="NoSpacing"/>
              <w:rPr>
                <w:rFonts w:cs="Arial"/>
              </w:rPr>
            </w:pPr>
          </w:p>
          <w:p w14:paraId="16E7B1E0" w14:textId="77777777" w:rsidR="00E95461" w:rsidRPr="00BB0937" w:rsidRDefault="00E95461" w:rsidP="00E95461">
            <w:pPr>
              <w:pStyle w:val="NoSpacing"/>
              <w:rPr>
                <w:rFonts w:cs="Arial"/>
              </w:rPr>
            </w:pPr>
            <w:r w:rsidRPr="00BB0937">
              <w:rPr>
                <w:rFonts w:cs="Arial"/>
                <w:b/>
              </w:rPr>
              <w:t>Parent 4b:</w:t>
            </w:r>
            <w:r w:rsidRPr="00BB0937">
              <w:rPr>
                <w:rFonts w:cs="Arial"/>
              </w:rPr>
              <w:t xml:space="preserve"> Yeah.</w:t>
            </w:r>
          </w:p>
          <w:p w14:paraId="519F9A04" w14:textId="77777777" w:rsidR="00E95461" w:rsidRPr="00BB0937" w:rsidRDefault="00E95461" w:rsidP="00E95461">
            <w:pPr>
              <w:pStyle w:val="NoSpacing"/>
              <w:rPr>
                <w:rFonts w:cs="Arial"/>
              </w:rPr>
            </w:pPr>
          </w:p>
          <w:p w14:paraId="72E47BC5"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That sounds</w:t>
            </w:r>
            <w:r w:rsidRPr="00BB0937">
              <w:rPr>
                <w:rFonts w:cs="Arial"/>
              </w:rPr>
              <w:t xml:space="preserve"> very challenging, but if you think about what we have been talking about, that primitive part of your brain, it is firing all the time in child 4 and then the emotional part is the response to that.  </w:t>
            </w:r>
          </w:p>
          <w:p w14:paraId="426D191F" w14:textId="77777777" w:rsidR="00E95461" w:rsidRPr="00BB0937" w:rsidRDefault="00E95461" w:rsidP="00E95461">
            <w:pPr>
              <w:pStyle w:val="NoSpacing"/>
              <w:rPr>
                <w:rFonts w:cs="Arial"/>
              </w:rPr>
            </w:pPr>
          </w:p>
          <w:p w14:paraId="6E698B1B" w14:textId="77777777" w:rsidR="00E95461" w:rsidRPr="00BB0937" w:rsidRDefault="00E95461" w:rsidP="00E95461">
            <w:pPr>
              <w:pStyle w:val="NoSpacing"/>
              <w:rPr>
                <w:rFonts w:cs="Arial"/>
              </w:rPr>
            </w:pPr>
            <w:r w:rsidRPr="00BB0937">
              <w:rPr>
                <w:rFonts w:cs="Arial"/>
                <w:b/>
              </w:rPr>
              <w:t>Parent 4a &amp; 4b:</w:t>
            </w:r>
            <w:r w:rsidRPr="00BB0937">
              <w:rPr>
                <w:rFonts w:cs="Arial"/>
              </w:rPr>
              <w:t xml:space="preserve"> Yes</w:t>
            </w:r>
          </w:p>
          <w:p w14:paraId="620A8AA2" w14:textId="77777777" w:rsidR="00E95461" w:rsidRPr="00BB0937" w:rsidRDefault="00E95461" w:rsidP="00E95461">
            <w:pPr>
              <w:pStyle w:val="NoSpacing"/>
              <w:rPr>
                <w:rFonts w:cs="Arial"/>
                <w:b/>
              </w:rPr>
            </w:pPr>
          </w:p>
          <w:p w14:paraId="4975648F"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And that what you are trying to reduce, and he feels less fear, because the fear is not going to go away, but you feel less of it and that allows yourself to enjoy, because he is stopping himself from enjoying what could be a lovely experience because he is fighting against it all the time.  What we are trying to do is stop that fight response really, because he does not need to fight.  But in his brain he needs to be fighting all the time because he’s fighting for something.  Might he be seeking something?  For some children that will take a lot longer because they expect you to get angry because they have driven you to that level but that’s normal in a way because that’s the only way he knows how to function so he expects you to start shouting at him and then everything’s fine, so he probably calms once you start shouting at him.   </w:t>
            </w:r>
          </w:p>
          <w:p w14:paraId="379F9785" w14:textId="77777777" w:rsidR="00E95461" w:rsidRPr="00BB0937" w:rsidRDefault="00E95461" w:rsidP="00E95461">
            <w:pPr>
              <w:pStyle w:val="NoSpacing"/>
              <w:rPr>
                <w:rFonts w:cs="Arial"/>
                <w:b/>
              </w:rPr>
            </w:pPr>
          </w:p>
          <w:p w14:paraId="00848D6E" w14:textId="77777777" w:rsidR="00E95461" w:rsidRPr="00BB0937" w:rsidRDefault="00E95461" w:rsidP="00E95461">
            <w:pPr>
              <w:pStyle w:val="NoSpacing"/>
              <w:rPr>
                <w:rFonts w:cs="Arial"/>
              </w:rPr>
            </w:pPr>
            <w:r w:rsidRPr="00BB0937">
              <w:rPr>
                <w:rFonts w:cs="Arial"/>
                <w:b/>
              </w:rPr>
              <w:t>Parent 3:</w:t>
            </w:r>
            <w:r w:rsidRPr="00BB0937">
              <w:rPr>
                <w:rFonts w:cs="Arial"/>
              </w:rPr>
              <w:t xml:space="preserve"> If we go out for a meal, or anything, which we don’t do very often, child 3 is very fidgety and will not sit still, constantly getting up, down, back up, back down.  </w:t>
            </w:r>
            <w:r w:rsidRPr="00BB0937">
              <w:rPr>
                <w:rFonts w:cs="Arial"/>
                <w:highlight w:val="green"/>
              </w:rPr>
              <w:t>I tell him to come and sit down….I’m constantly telling him,</w:t>
            </w:r>
            <w:r w:rsidRPr="00BB0937">
              <w:rPr>
                <w:rFonts w:cs="Arial"/>
              </w:rPr>
              <w:t xml:space="preserve"> sit down, come and sit down.  He does it at home at dinner time too, he will sit to table with us, sits down, gets up, runs around table.  </w:t>
            </w:r>
          </w:p>
          <w:p w14:paraId="78326CB4" w14:textId="77777777" w:rsidR="00E95461" w:rsidRPr="00BB0937" w:rsidRDefault="00E95461" w:rsidP="00E95461">
            <w:pPr>
              <w:pStyle w:val="NoSpacing"/>
              <w:rPr>
                <w:rFonts w:cs="Arial"/>
              </w:rPr>
            </w:pPr>
          </w:p>
          <w:p w14:paraId="41813AFD"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What do you think might be happening</w:t>
            </w:r>
            <w:r w:rsidRPr="00BB0937">
              <w:rPr>
                <w:rFonts w:cs="Arial"/>
              </w:rPr>
              <w:t xml:space="preserve"> for child 3 at these times? The behaviours are the same at mealtimes whether you are in the house or not.</w:t>
            </w:r>
          </w:p>
          <w:p w14:paraId="15C0DC32" w14:textId="77777777" w:rsidR="00E95461" w:rsidRPr="00BB0937" w:rsidRDefault="00E95461" w:rsidP="00E95461">
            <w:pPr>
              <w:pStyle w:val="NoSpacing"/>
              <w:rPr>
                <w:rFonts w:cs="Arial"/>
              </w:rPr>
            </w:pPr>
          </w:p>
          <w:p w14:paraId="22CC2D4D" w14:textId="77777777" w:rsidR="00E95461" w:rsidRPr="00BB0937" w:rsidRDefault="00E95461" w:rsidP="00E95461">
            <w:pPr>
              <w:pStyle w:val="NoSpacing"/>
              <w:rPr>
                <w:rFonts w:cs="Arial"/>
              </w:rPr>
            </w:pPr>
            <w:r w:rsidRPr="00BB0937">
              <w:rPr>
                <w:rFonts w:cs="Arial"/>
                <w:b/>
              </w:rPr>
              <w:t>Parent 3:</w:t>
            </w:r>
            <w:r w:rsidRPr="00BB0937">
              <w:rPr>
                <w:rFonts w:cs="Arial"/>
              </w:rPr>
              <w:t xml:space="preserve"> I dunno…he doesn’t want to sit down?</w:t>
            </w:r>
          </w:p>
          <w:p w14:paraId="0DF2B339" w14:textId="77777777" w:rsidR="00E95461" w:rsidRPr="00BB0937" w:rsidRDefault="00E95461" w:rsidP="00E95461">
            <w:pPr>
              <w:pStyle w:val="NoSpacing"/>
              <w:rPr>
                <w:rFonts w:cs="Arial"/>
              </w:rPr>
            </w:pPr>
          </w:p>
          <w:p w14:paraId="32D259CA"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But if you think about it he’s doing the same behaviour he does at home, so to him because you are in a different environment this is what I do at meal times, this is my routine, so then it makes it more agitated when you are out, because you as the adult thinks we’re out so you expect him to behave in a certain way which you demand of him at home at meal times. Child 3 is confused, why you are telling me to sit down here because at home you let me run around and sit down when I am ready to.</w:t>
            </w:r>
          </w:p>
          <w:p w14:paraId="4ACB6A2E" w14:textId="77777777" w:rsidR="00E95461" w:rsidRPr="00BB0937" w:rsidRDefault="00E95461" w:rsidP="00E95461">
            <w:pPr>
              <w:pStyle w:val="NoSpacing"/>
              <w:rPr>
                <w:rFonts w:cs="Arial"/>
                <w:b/>
              </w:rPr>
            </w:pPr>
          </w:p>
          <w:p w14:paraId="78B551B5" w14:textId="77777777" w:rsidR="00E95461" w:rsidRPr="00BB0937" w:rsidRDefault="00E95461" w:rsidP="00E95461">
            <w:pPr>
              <w:pStyle w:val="NoSpacing"/>
              <w:rPr>
                <w:rFonts w:cs="Arial"/>
              </w:rPr>
            </w:pPr>
            <w:r w:rsidRPr="00BB0937">
              <w:rPr>
                <w:rFonts w:cs="Arial"/>
                <w:b/>
              </w:rPr>
              <w:t>Parent 3:</w:t>
            </w:r>
            <w:r w:rsidRPr="00BB0937">
              <w:rPr>
                <w:rFonts w:cs="Arial"/>
              </w:rPr>
              <w:t xml:space="preserve"> If we didn’t tell him, </w:t>
            </w:r>
            <w:r w:rsidRPr="00BB0937">
              <w:rPr>
                <w:rFonts w:cs="Arial"/>
                <w:highlight w:val="green"/>
              </w:rPr>
              <w:t>he would still do the same</w:t>
            </w:r>
            <w:r w:rsidRPr="00BB0937">
              <w:rPr>
                <w:rFonts w:cs="Arial"/>
              </w:rPr>
              <w:t>, come and sit down child 3</w:t>
            </w:r>
          </w:p>
          <w:p w14:paraId="5F0C7547" w14:textId="77777777" w:rsidR="00E95461" w:rsidRPr="00BB0937" w:rsidRDefault="00E95461" w:rsidP="00E95461">
            <w:pPr>
              <w:pStyle w:val="NoSpacing"/>
              <w:rPr>
                <w:rFonts w:cs="Arial"/>
              </w:rPr>
            </w:pPr>
          </w:p>
          <w:p w14:paraId="7BFC0D9D"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How does his behaviour at meal times </w:t>
            </w:r>
            <w:r w:rsidRPr="00BB0937">
              <w:rPr>
                <w:rFonts w:cs="Arial"/>
                <w:highlight w:val="green"/>
              </w:rPr>
              <w:t>make you feel?</w:t>
            </w:r>
            <w:r w:rsidRPr="00BB0937">
              <w:rPr>
                <w:rFonts w:cs="Arial"/>
              </w:rPr>
              <w:t xml:space="preserve"> </w:t>
            </w:r>
          </w:p>
          <w:p w14:paraId="0FA344A9" w14:textId="77777777" w:rsidR="00E95461" w:rsidRPr="00BB0937" w:rsidRDefault="00E95461" w:rsidP="00E95461">
            <w:pPr>
              <w:pStyle w:val="NoSpacing"/>
              <w:rPr>
                <w:rFonts w:cs="Arial"/>
              </w:rPr>
            </w:pPr>
          </w:p>
          <w:p w14:paraId="058DCE5B" w14:textId="77777777" w:rsidR="00E95461" w:rsidRPr="00BB0937" w:rsidRDefault="00E95461" w:rsidP="00E95461">
            <w:pPr>
              <w:pStyle w:val="NoSpacing"/>
              <w:rPr>
                <w:rFonts w:cs="Arial"/>
              </w:rPr>
            </w:pPr>
            <w:r w:rsidRPr="00BB0937">
              <w:rPr>
                <w:rFonts w:cs="Arial"/>
                <w:b/>
              </w:rPr>
              <w:t>Parent 2:</w:t>
            </w:r>
            <w:r w:rsidRPr="00BB0937">
              <w:rPr>
                <w:rFonts w:cs="Arial"/>
              </w:rPr>
              <w:t xml:space="preserve"> </w:t>
            </w:r>
            <w:r w:rsidRPr="00BB0937">
              <w:rPr>
                <w:rFonts w:cs="Arial"/>
                <w:highlight w:val="green"/>
              </w:rPr>
              <w:t>At home, I’m not bothered</w:t>
            </w:r>
            <w:r w:rsidRPr="00BB0937">
              <w:rPr>
                <w:rFonts w:cs="Arial"/>
              </w:rPr>
              <w:t xml:space="preserve">…it’s just what he does but when we’re out other people are looking at us, and </w:t>
            </w:r>
            <w:r w:rsidRPr="00BB0937">
              <w:rPr>
                <w:rFonts w:cs="Arial"/>
                <w:highlight w:val="green"/>
              </w:rPr>
              <w:t>I feel embarrassed and I shout even more.</w:t>
            </w:r>
            <w:r w:rsidRPr="00BB0937">
              <w:rPr>
                <w:rFonts w:cs="Arial"/>
              </w:rPr>
              <w:t xml:space="preserve"> </w:t>
            </w:r>
          </w:p>
          <w:p w14:paraId="2C322D0F" w14:textId="77777777" w:rsidR="00E95461" w:rsidRPr="00BB0937" w:rsidRDefault="00E95461" w:rsidP="00E95461">
            <w:pPr>
              <w:pStyle w:val="NoSpacing"/>
              <w:rPr>
                <w:rFonts w:cs="Arial"/>
              </w:rPr>
            </w:pPr>
          </w:p>
          <w:p w14:paraId="1BF7748A" w14:textId="77777777" w:rsidR="00E95461" w:rsidRPr="00BB0937" w:rsidRDefault="00E95461" w:rsidP="00E95461">
            <w:pPr>
              <w:pStyle w:val="NoSpacing"/>
              <w:rPr>
                <w:rFonts w:cs="Arial"/>
              </w:rPr>
            </w:pPr>
          </w:p>
          <w:p w14:paraId="7F3E8EAC" w14:textId="77777777" w:rsidR="00E95461" w:rsidRPr="00BB0937" w:rsidRDefault="00E95461" w:rsidP="00E95461">
            <w:pPr>
              <w:pStyle w:val="NoSpacing"/>
              <w:rPr>
                <w:rFonts w:cs="Arial"/>
                <w:b/>
              </w:rPr>
            </w:pPr>
          </w:p>
          <w:p w14:paraId="1DF453B3"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WWW is about giving you and your child that safety and reassurance.</w:t>
            </w:r>
            <w:r w:rsidRPr="00BB0937">
              <w:rPr>
                <w:rFonts w:cs="Arial"/>
              </w:rPr>
              <w:t xml:space="preserve">  This approach is new for you and your child and it can initially feel uncomfortable and feeling uncomfortable can make us as parents feel anxious and stressed but these thoughts and feelings can be experienced by our children.  How we deal with feelings of stress/anxiety can vary from parent to parent and from child to child.  </w:t>
            </w:r>
          </w:p>
          <w:p w14:paraId="413BAD34" w14:textId="77777777" w:rsidR="00E95461" w:rsidRPr="00BB0937" w:rsidRDefault="00E95461" w:rsidP="00E95461">
            <w:pPr>
              <w:pStyle w:val="NoSpacing"/>
              <w:rPr>
                <w:rFonts w:cs="Arial"/>
              </w:rPr>
            </w:pPr>
          </w:p>
          <w:p w14:paraId="2970800E" w14:textId="77777777" w:rsidR="00E95461" w:rsidRPr="00BB0937" w:rsidRDefault="00E95461" w:rsidP="00E95461">
            <w:pPr>
              <w:pStyle w:val="NoSpacing"/>
              <w:rPr>
                <w:rFonts w:cs="Arial"/>
              </w:rPr>
            </w:pPr>
            <w:r w:rsidRPr="00BB0937">
              <w:rPr>
                <w:rFonts w:cs="Arial"/>
                <w:b/>
              </w:rPr>
              <w:t>Parent 3:</w:t>
            </w:r>
            <w:r w:rsidRPr="00BB0937">
              <w:rPr>
                <w:rFonts w:cs="Arial"/>
              </w:rPr>
              <w:t xml:space="preserve"> In a morning, I’m cold and he’s lower down, he must be freezing, he hates being cold, when I went to my mums on the way home yesterday, he was like, mummy is daddy coming in the car, he did not want to walk home, wanted his dad to come and pick him up, because it’s cold out here.  I think that’s just the reason.  </w:t>
            </w:r>
            <w:r w:rsidRPr="00BB0937">
              <w:rPr>
                <w:rFonts w:cs="Arial"/>
                <w:highlight w:val="green"/>
              </w:rPr>
              <w:t>I think when its warmer he’ll be fine.</w:t>
            </w:r>
          </w:p>
          <w:p w14:paraId="5BED5C98" w14:textId="77777777" w:rsidR="00E95461" w:rsidRPr="00BB0937" w:rsidRDefault="00E95461" w:rsidP="00E95461">
            <w:pPr>
              <w:pStyle w:val="NoSpacing"/>
              <w:rPr>
                <w:rFonts w:cs="Arial"/>
                <w:b/>
              </w:rPr>
            </w:pPr>
          </w:p>
          <w:p w14:paraId="3C06264F"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Thanks for sharing</w:t>
            </w:r>
            <w:r w:rsidRPr="00BB0937">
              <w:rPr>
                <w:rFonts w:cs="Arial"/>
              </w:rPr>
              <w:t xml:space="preserve"> Parent 3. So if we are thinking then about next week, </w:t>
            </w:r>
            <w:r w:rsidRPr="00BB0937">
              <w:rPr>
                <w:rFonts w:cs="Arial"/>
                <w:highlight w:val="green"/>
              </w:rPr>
              <w:t>I would love you all to try WWW</w:t>
            </w:r>
            <w:r w:rsidRPr="00BB0937">
              <w:rPr>
                <w:rFonts w:cs="Arial"/>
              </w:rPr>
              <w:t xml:space="preserve"> every day for 15 minutes and consider the points we have discussed in the session today.  </w:t>
            </w:r>
          </w:p>
          <w:p w14:paraId="52F87E8A" w14:textId="77777777" w:rsidR="00E95461" w:rsidRPr="00BB0937" w:rsidRDefault="00E95461" w:rsidP="00E95461">
            <w:pPr>
              <w:pStyle w:val="NoSpacing"/>
              <w:rPr>
                <w:rFonts w:cs="Arial"/>
              </w:rPr>
            </w:pPr>
          </w:p>
          <w:p w14:paraId="221B45CF" w14:textId="77777777" w:rsidR="00E95461" w:rsidRPr="00BB0937" w:rsidRDefault="00E95461" w:rsidP="00E95461">
            <w:pPr>
              <w:pStyle w:val="NoSpacing"/>
              <w:rPr>
                <w:rFonts w:cs="Arial"/>
              </w:rPr>
            </w:pPr>
            <w:r w:rsidRPr="00BB0937">
              <w:rPr>
                <w:rFonts w:cs="Arial"/>
                <w:b/>
              </w:rPr>
              <w:t>Parent 4a:</w:t>
            </w:r>
            <w:r w:rsidRPr="00BB0937">
              <w:rPr>
                <w:rFonts w:cs="Arial"/>
              </w:rPr>
              <w:t xml:space="preserve"> Do you think as well its worth trying it separately?</w:t>
            </w:r>
          </w:p>
          <w:p w14:paraId="0B51C93B" w14:textId="77777777" w:rsidR="00E95461" w:rsidRPr="00BB0937" w:rsidRDefault="00E95461" w:rsidP="00E95461">
            <w:pPr>
              <w:pStyle w:val="NoSpacing"/>
              <w:rPr>
                <w:rFonts w:cs="Arial"/>
              </w:rPr>
            </w:pPr>
          </w:p>
          <w:p w14:paraId="5BA1844B" w14:textId="77777777" w:rsidR="00E95461" w:rsidRPr="00BB0937" w:rsidRDefault="00E95461" w:rsidP="00E95461">
            <w:pPr>
              <w:pStyle w:val="NoSpacing"/>
              <w:rPr>
                <w:rFonts w:cs="Arial"/>
              </w:rPr>
            </w:pPr>
            <w:r w:rsidRPr="00BB0937">
              <w:rPr>
                <w:rFonts w:cs="Arial"/>
                <w:b/>
              </w:rPr>
              <w:t>Facilitator:</w:t>
            </w:r>
            <w:r w:rsidRPr="00BB0937">
              <w:rPr>
                <w:rFonts w:cs="Arial"/>
              </w:rPr>
              <w:t xml:space="preserve"> </w:t>
            </w:r>
            <w:r w:rsidRPr="00BB0937">
              <w:rPr>
                <w:rFonts w:cs="Arial"/>
                <w:highlight w:val="green"/>
              </w:rPr>
              <w:t>It would be interesting</w:t>
            </w:r>
            <w:r w:rsidRPr="00BB0937">
              <w:rPr>
                <w:rFonts w:cs="Arial"/>
              </w:rPr>
              <w:t xml:space="preserve"> to try it and feedback next week. I think you have all done really well have a go at trying WWW and I can’t wait to hear back how the coming week will go for you all.  Has anyone any further questions to ask re trying WWW at home?</w:t>
            </w:r>
          </w:p>
          <w:p w14:paraId="5E5D235C" w14:textId="77777777" w:rsidR="00E95461" w:rsidRPr="00BB0937" w:rsidRDefault="00E95461" w:rsidP="00E95461">
            <w:pPr>
              <w:pStyle w:val="NoSpacing"/>
              <w:rPr>
                <w:rFonts w:cs="Arial"/>
              </w:rPr>
            </w:pPr>
          </w:p>
          <w:p w14:paraId="362272C3" w14:textId="77777777" w:rsidR="00E95461" w:rsidRPr="00BB0937" w:rsidRDefault="00E95461" w:rsidP="00E95461">
            <w:pPr>
              <w:pStyle w:val="NoSpacing"/>
              <w:rPr>
                <w:rFonts w:cs="Arial"/>
              </w:rPr>
            </w:pPr>
            <w:r w:rsidRPr="00BB0937">
              <w:rPr>
                <w:rFonts w:cs="Arial"/>
                <w:b/>
              </w:rPr>
              <w:t>Group:</w:t>
            </w:r>
            <w:r w:rsidRPr="00BB0937">
              <w:rPr>
                <w:rFonts w:cs="Arial"/>
              </w:rPr>
              <w:t xml:space="preserve">  </w:t>
            </w:r>
            <w:r w:rsidRPr="00BB0937">
              <w:rPr>
                <w:rFonts w:cs="Arial"/>
                <w:highlight w:val="green"/>
              </w:rPr>
              <w:t>We’ll give it a go</w:t>
            </w:r>
            <w:r w:rsidRPr="00BB0937">
              <w:rPr>
                <w:rFonts w:cs="Arial"/>
              </w:rPr>
              <w:t>…laughing.</w:t>
            </w:r>
          </w:p>
          <w:p w14:paraId="629983B8" w14:textId="77777777" w:rsidR="00E95461" w:rsidRPr="00BB0937" w:rsidRDefault="00E95461" w:rsidP="00E95461">
            <w:pPr>
              <w:pStyle w:val="NoSpacing"/>
              <w:rPr>
                <w:rFonts w:cs="Arial"/>
              </w:rPr>
            </w:pPr>
          </w:p>
          <w:p w14:paraId="365F24BA" w14:textId="77777777" w:rsidR="00E95461" w:rsidRPr="00BB0937" w:rsidRDefault="00E95461" w:rsidP="00E95461">
            <w:pPr>
              <w:pStyle w:val="NoSpacing"/>
              <w:rPr>
                <w:rFonts w:cs="Arial"/>
              </w:rPr>
            </w:pPr>
            <w:r w:rsidRPr="00BB0937">
              <w:rPr>
                <w:rFonts w:cs="Arial"/>
              </w:rPr>
              <w:lastRenderedPageBreak/>
              <w:t xml:space="preserve">Facilitator: I will bring the WWW DVD again next week so we can relook at some parts of it to support our discussion. </w:t>
            </w:r>
            <w:r w:rsidRPr="00BB0937">
              <w:rPr>
                <w:rFonts w:cs="Arial"/>
                <w:highlight w:val="green"/>
              </w:rPr>
              <w:t>Thanks again for sharing</w:t>
            </w:r>
            <w:r w:rsidRPr="00BB0937">
              <w:rPr>
                <w:rFonts w:cs="Arial"/>
              </w:rPr>
              <w:t xml:space="preserve"> all your challenges and changes.  </w:t>
            </w:r>
            <w:r w:rsidRPr="00BB0937">
              <w:rPr>
                <w:rFonts w:cs="Arial"/>
                <w:highlight w:val="green"/>
              </w:rPr>
              <w:t>See you all next week.</w:t>
            </w:r>
          </w:p>
          <w:p w14:paraId="7B10C936" w14:textId="77777777" w:rsidR="00E95461" w:rsidRPr="00BB0937" w:rsidRDefault="00E95461" w:rsidP="00E95461">
            <w:pPr>
              <w:pStyle w:val="NoSpacing"/>
              <w:rPr>
                <w:rStyle w:val="BookTitle"/>
                <w:rFonts w:cs="Arial"/>
                <w:b w:val="0"/>
                <w:bCs w:val="0"/>
                <w:i w:val="0"/>
                <w:iCs w:val="0"/>
                <w:spacing w:val="0"/>
              </w:rPr>
            </w:pPr>
          </w:p>
        </w:tc>
        <w:tc>
          <w:tcPr>
            <w:tcW w:w="2126" w:type="dxa"/>
          </w:tcPr>
          <w:p w14:paraId="4E040E0F" w14:textId="77777777" w:rsidR="00E95461" w:rsidRPr="00BB0937" w:rsidRDefault="00E95461" w:rsidP="00E95461">
            <w:pPr>
              <w:pStyle w:val="NoSpacing"/>
              <w:rPr>
                <w:rStyle w:val="BookTitle"/>
                <w:rFonts w:cs="Arial"/>
                <w:b w:val="0"/>
                <w:bCs w:val="0"/>
                <w:i w:val="0"/>
                <w:iCs w:val="0"/>
                <w:color w:val="00FF00"/>
                <w:spacing w:val="0"/>
              </w:rPr>
            </w:pPr>
          </w:p>
          <w:p w14:paraId="0C9C2F9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Welcome</w:t>
            </w:r>
          </w:p>
          <w:p w14:paraId="5EDA7B09" w14:textId="77777777" w:rsidR="00E95461" w:rsidRPr="00BB0937" w:rsidRDefault="00E95461" w:rsidP="00E95461">
            <w:pPr>
              <w:pStyle w:val="NoSpacing"/>
              <w:rPr>
                <w:rStyle w:val="BookTitle"/>
                <w:rFonts w:cs="Arial"/>
                <w:b w:val="0"/>
                <w:bCs w:val="0"/>
                <w:i w:val="0"/>
                <w:iCs w:val="0"/>
                <w:color w:val="00FF00"/>
                <w:spacing w:val="0"/>
              </w:rPr>
            </w:pPr>
          </w:p>
          <w:p w14:paraId="7EAEF789" w14:textId="77777777" w:rsidR="00E95461" w:rsidRPr="00BB0937" w:rsidRDefault="00E95461" w:rsidP="00E95461">
            <w:pPr>
              <w:pStyle w:val="NoSpacing"/>
              <w:rPr>
                <w:rStyle w:val="BookTitle"/>
                <w:rFonts w:cs="Arial"/>
                <w:b w:val="0"/>
                <w:bCs w:val="0"/>
                <w:i w:val="0"/>
                <w:iCs w:val="0"/>
                <w:color w:val="00FF00"/>
                <w:spacing w:val="0"/>
              </w:rPr>
            </w:pPr>
          </w:p>
          <w:p w14:paraId="195B38D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Recapping</w:t>
            </w:r>
          </w:p>
          <w:p w14:paraId="5BA10D9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Checking understanding</w:t>
            </w:r>
          </w:p>
          <w:p w14:paraId="4C93202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thoughts/feelings</w:t>
            </w:r>
          </w:p>
          <w:p w14:paraId="4344C717" w14:textId="77777777" w:rsidR="00E95461" w:rsidRPr="00BB0937" w:rsidRDefault="00E95461" w:rsidP="00E95461">
            <w:pPr>
              <w:pStyle w:val="NoSpacing"/>
              <w:rPr>
                <w:rStyle w:val="BookTitle"/>
                <w:rFonts w:cs="Arial"/>
                <w:b w:val="0"/>
                <w:bCs w:val="0"/>
                <w:i w:val="0"/>
                <w:iCs w:val="0"/>
                <w:color w:val="00FF00"/>
                <w:spacing w:val="0"/>
              </w:rPr>
            </w:pPr>
          </w:p>
          <w:p w14:paraId="4096982B" w14:textId="77777777" w:rsidR="00E95461" w:rsidRPr="00BB0937" w:rsidRDefault="00E95461" w:rsidP="00E95461">
            <w:pPr>
              <w:pStyle w:val="NoSpacing"/>
              <w:rPr>
                <w:rStyle w:val="BookTitle"/>
                <w:rFonts w:cs="Arial"/>
                <w:b w:val="0"/>
                <w:bCs w:val="0"/>
                <w:i w:val="0"/>
                <w:iCs w:val="0"/>
                <w:color w:val="00FF00"/>
                <w:spacing w:val="0"/>
              </w:rPr>
            </w:pPr>
          </w:p>
          <w:p w14:paraId="6C588927" w14:textId="77777777" w:rsidR="00E95461" w:rsidRPr="00BB0937" w:rsidRDefault="00E95461" w:rsidP="00E95461">
            <w:pPr>
              <w:pStyle w:val="NoSpacing"/>
              <w:rPr>
                <w:rStyle w:val="BookTitle"/>
                <w:rFonts w:cs="Arial"/>
                <w:b w:val="0"/>
                <w:bCs w:val="0"/>
                <w:i w:val="0"/>
                <w:iCs w:val="0"/>
                <w:color w:val="00FF00"/>
                <w:spacing w:val="0"/>
              </w:rPr>
            </w:pPr>
          </w:p>
          <w:p w14:paraId="1B928DB6" w14:textId="77777777" w:rsidR="00E95461" w:rsidRPr="00BB0937" w:rsidRDefault="00E95461" w:rsidP="00E95461">
            <w:pPr>
              <w:pStyle w:val="NoSpacing"/>
              <w:rPr>
                <w:rStyle w:val="BookTitle"/>
                <w:rFonts w:cs="Arial"/>
                <w:b w:val="0"/>
                <w:bCs w:val="0"/>
                <w:i w:val="0"/>
                <w:iCs w:val="0"/>
                <w:color w:val="00FF00"/>
                <w:spacing w:val="0"/>
              </w:rPr>
            </w:pPr>
          </w:p>
          <w:p w14:paraId="6053525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Challenging </w:t>
            </w:r>
          </w:p>
          <w:p w14:paraId="778B8C0E" w14:textId="77777777" w:rsidR="00E95461" w:rsidRPr="00BB0937" w:rsidRDefault="00E95461" w:rsidP="00E95461">
            <w:pPr>
              <w:pStyle w:val="NoSpacing"/>
              <w:rPr>
                <w:rStyle w:val="BookTitle"/>
                <w:rFonts w:cs="Arial"/>
                <w:b w:val="0"/>
                <w:bCs w:val="0"/>
                <w:i w:val="0"/>
                <w:iCs w:val="0"/>
                <w:color w:val="00FF00"/>
                <w:spacing w:val="0"/>
              </w:rPr>
            </w:pPr>
          </w:p>
          <w:p w14:paraId="3F88DFDC" w14:textId="77777777" w:rsidR="00E95461" w:rsidRPr="00BB0937" w:rsidRDefault="00E95461" w:rsidP="00E95461">
            <w:pPr>
              <w:pStyle w:val="NoSpacing"/>
              <w:rPr>
                <w:rStyle w:val="BookTitle"/>
                <w:rFonts w:cs="Arial"/>
                <w:b w:val="0"/>
                <w:bCs w:val="0"/>
                <w:i w:val="0"/>
                <w:iCs w:val="0"/>
                <w:color w:val="00FF00"/>
                <w:spacing w:val="0"/>
              </w:rPr>
            </w:pPr>
          </w:p>
          <w:p w14:paraId="0100CE9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Acknowledging </w:t>
            </w:r>
          </w:p>
          <w:p w14:paraId="1703591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Recognising individual thoughts, feelings, opinions</w:t>
            </w:r>
          </w:p>
          <w:p w14:paraId="767EA5F1" w14:textId="77777777" w:rsidR="00E95461" w:rsidRPr="00BB0937" w:rsidRDefault="00E95461" w:rsidP="00E95461">
            <w:pPr>
              <w:pStyle w:val="NoSpacing"/>
              <w:rPr>
                <w:rStyle w:val="BookTitle"/>
                <w:rFonts w:cs="Arial"/>
                <w:b w:val="0"/>
                <w:bCs w:val="0"/>
                <w:i w:val="0"/>
                <w:iCs w:val="0"/>
                <w:color w:val="00FF00"/>
                <w:spacing w:val="0"/>
              </w:rPr>
            </w:pPr>
          </w:p>
          <w:p w14:paraId="73B11648" w14:textId="77777777" w:rsidR="00E95461" w:rsidRPr="00BB0937" w:rsidRDefault="00E95461" w:rsidP="00E95461">
            <w:pPr>
              <w:pStyle w:val="NoSpacing"/>
              <w:rPr>
                <w:rStyle w:val="BookTitle"/>
                <w:rFonts w:cs="Arial"/>
                <w:b w:val="0"/>
                <w:bCs w:val="0"/>
                <w:i w:val="0"/>
                <w:iCs w:val="0"/>
                <w:color w:val="00FF00"/>
                <w:spacing w:val="0"/>
              </w:rPr>
            </w:pPr>
          </w:p>
          <w:p w14:paraId="6BB0B6D3" w14:textId="77777777" w:rsidR="00E95461" w:rsidRPr="00BB0937" w:rsidRDefault="00E95461" w:rsidP="00E95461">
            <w:pPr>
              <w:pStyle w:val="NoSpacing"/>
              <w:rPr>
                <w:rStyle w:val="BookTitle"/>
                <w:rFonts w:cs="Arial"/>
                <w:b w:val="0"/>
                <w:bCs w:val="0"/>
                <w:i w:val="0"/>
                <w:iCs w:val="0"/>
                <w:color w:val="00FF00"/>
                <w:spacing w:val="0"/>
              </w:rPr>
            </w:pPr>
          </w:p>
          <w:p w14:paraId="7562A16E" w14:textId="77777777" w:rsidR="00E95461" w:rsidRPr="00BB0937" w:rsidRDefault="00E95461" w:rsidP="00E95461">
            <w:pPr>
              <w:pStyle w:val="NoSpacing"/>
              <w:rPr>
                <w:rStyle w:val="BookTitle"/>
                <w:rFonts w:cs="Arial"/>
                <w:b w:val="0"/>
                <w:bCs w:val="0"/>
                <w:i w:val="0"/>
                <w:iCs w:val="0"/>
                <w:color w:val="00FF00"/>
                <w:spacing w:val="0"/>
              </w:rPr>
            </w:pPr>
          </w:p>
          <w:p w14:paraId="63D7DEA3" w14:textId="77777777" w:rsidR="00E95461" w:rsidRPr="00BB0937" w:rsidRDefault="00E95461" w:rsidP="00E95461">
            <w:pPr>
              <w:pStyle w:val="NoSpacing"/>
              <w:rPr>
                <w:rStyle w:val="BookTitle"/>
                <w:rFonts w:cs="Arial"/>
                <w:b w:val="0"/>
                <w:bCs w:val="0"/>
                <w:i w:val="0"/>
                <w:iCs w:val="0"/>
                <w:color w:val="00FF00"/>
                <w:spacing w:val="0"/>
              </w:rPr>
            </w:pPr>
          </w:p>
          <w:p w14:paraId="6B84FFC9"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Structuring </w:t>
            </w:r>
          </w:p>
          <w:p w14:paraId="6855A36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Clarification</w:t>
            </w:r>
          </w:p>
          <w:p w14:paraId="386B6B88" w14:textId="77777777" w:rsidR="00E95461" w:rsidRPr="00BB0937" w:rsidRDefault="00E95461" w:rsidP="00E95461">
            <w:pPr>
              <w:pStyle w:val="NoSpacing"/>
              <w:rPr>
                <w:rStyle w:val="BookTitle"/>
                <w:rFonts w:cs="Arial"/>
                <w:b w:val="0"/>
                <w:bCs w:val="0"/>
                <w:i w:val="0"/>
                <w:iCs w:val="0"/>
                <w:color w:val="00FF00"/>
                <w:spacing w:val="0"/>
              </w:rPr>
            </w:pPr>
          </w:p>
          <w:p w14:paraId="0C091F92" w14:textId="77777777" w:rsidR="00E95461" w:rsidRPr="00BB0937" w:rsidRDefault="00E95461" w:rsidP="00E95461">
            <w:pPr>
              <w:pStyle w:val="NoSpacing"/>
              <w:rPr>
                <w:rStyle w:val="BookTitle"/>
                <w:rFonts w:cs="Arial"/>
                <w:b w:val="0"/>
                <w:bCs w:val="0"/>
                <w:i w:val="0"/>
                <w:iCs w:val="0"/>
                <w:color w:val="00FF00"/>
                <w:spacing w:val="0"/>
              </w:rPr>
            </w:pPr>
          </w:p>
          <w:p w14:paraId="550CCB60" w14:textId="77777777" w:rsidR="00E95461" w:rsidRPr="00BB0937" w:rsidRDefault="00E95461" w:rsidP="00E95461">
            <w:pPr>
              <w:pStyle w:val="NoSpacing"/>
              <w:rPr>
                <w:rStyle w:val="BookTitle"/>
                <w:rFonts w:cs="Arial"/>
                <w:b w:val="0"/>
                <w:bCs w:val="0"/>
                <w:i w:val="0"/>
                <w:iCs w:val="0"/>
                <w:color w:val="00FF00"/>
                <w:spacing w:val="0"/>
              </w:rPr>
            </w:pPr>
          </w:p>
          <w:p w14:paraId="66E30993" w14:textId="77777777" w:rsidR="00E95461" w:rsidRPr="00BB0937" w:rsidRDefault="00E95461" w:rsidP="00E95461">
            <w:pPr>
              <w:pStyle w:val="NoSpacing"/>
              <w:rPr>
                <w:rStyle w:val="BookTitle"/>
                <w:rFonts w:cs="Arial"/>
                <w:b w:val="0"/>
                <w:bCs w:val="0"/>
                <w:i w:val="0"/>
                <w:iCs w:val="0"/>
                <w:color w:val="00FF00"/>
                <w:spacing w:val="0"/>
              </w:rPr>
            </w:pPr>
          </w:p>
          <w:p w14:paraId="2EF3353A" w14:textId="77777777" w:rsidR="00E95461" w:rsidRPr="00BB0937" w:rsidRDefault="00E95461" w:rsidP="00E95461">
            <w:pPr>
              <w:pStyle w:val="NoSpacing"/>
              <w:rPr>
                <w:rStyle w:val="BookTitle"/>
                <w:rFonts w:cs="Arial"/>
                <w:b w:val="0"/>
                <w:bCs w:val="0"/>
                <w:i w:val="0"/>
                <w:iCs w:val="0"/>
                <w:color w:val="00FF00"/>
                <w:spacing w:val="0"/>
              </w:rPr>
            </w:pPr>
          </w:p>
          <w:p w14:paraId="434DD055" w14:textId="77777777" w:rsidR="00E95461" w:rsidRPr="00BB0937" w:rsidRDefault="00E95461" w:rsidP="00E95461">
            <w:pPr>
              <w:pStyle w:val="NoSpacing"/>
              <w:rPr>
                <w:rStyle w:val="BookTitle"/>
                <w:rFonts w:cs="Arial"/>
                <w:b w:val="0"/>
                <w:bCs w:val="0"/>
                <w:i w:val="0"/>
                <w:iCs w:val="0"/>
                <w:color w:val="00FF00"/>
                <w:spacing w:val="0"/>
              </w:rPr>
            </w:pPr>
          </w:p>
          <w:p w14:paraId="1B3E13B0" w14:textId="77777777" w:rsidR="00E95461" w:rsidRPr="00BB0937" w:rsidRDefault="00E95461" w:rsidP="00E95461">
            <w:pPr>
              <w:pStyle w:val="NoSpacing"/>
              <w:rPr>
                <w:rStyle w:val="BookTitle"/>
                <w:rFonts w:cs="Arial"/>
                <w:b w:val="0"/>
                <w:bCs w:val="0"/>
                <w:i w:val="0"/>
                <w:iCs w:val="0"/>
                <w:color w:val="00FF00"/>
                <w:spacing w:val="0"/>
              </w:rPr>
            </w:pPr>
          </w:p>
          <w:p w14:paraId="3786135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Encouragement </w:t>
            </w:r>
          </w:p>
          <w:p w14:paraId="2DA1BB1E" w14:textId="77777777" w:rsidR="00E95461" w:rsidRPr="00BB0937" w:rsidRDefault="00E95461" w:rsidP="00E95461">
            <w:pPr>
              <w:pStyle w:val="NoSpacing"/>
              <w:rPr>
                <w:rStyle w:val="BookTitle"/>
                <w:rFonts w:cs="Arial"/>
                <w:b w:val="0"/>
                <w:bCs w:val="0"/>
                <w:i w:val="0"/>
                <w:iCs w:val="0"/>
                <w:color w:val="00FF00"/>
                <w:spacing w:val="0"/>
              </w:rPr>
            </w:pPr>
          </w:p>
          <w:p w14:paraId="309429B1" w14:textId="77777777" w:rsidR="00E95461" w:rsidRPr="00BB0937" w:rsidRDefault="00E95461" w:rsidP="00E95461">
            <w:pPr>
              <w:pStyle w:val="NoSpacing"/>
              <w:rPr>
                <w:rStyle w:val="BookTitle"/>
                <w:rFonts w:cs="Arial"/>
                <w:b w:val="0"/>
                <w:bCs w:val="0"/>
                <w:i w:val="0"/>
                <w:iCs w:val="0"/>
                <w:color w:val="00FF00"/>
                <w:spacing w:val="0"/>
              </w:rPr>
            </w:pPr>
          </w:p>
          <w:p w14:paraId="3F104331"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Recounting/</w:t>
            </w:r>
          </w:p>
          <w:p w14:paraId="6DEE8B1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Recalling events</w:t>
            </w:r>
          </w:p>
          <w:p w14:paraId="735BA8FB" w14:textId="77777777" w:rsidR="00E95461" w:rsidRPr="00BB0937" w:rsidRDefault="00E95461" w:rsidP="00E95461">
            <w:pPr>
              <w:pStyle w:val="NoSpacing"/>
              <w:rPr>
                <w:rStyle w:val="BookTitle"/>
                <w:rFonts w:cs="Arial"/>
                <w:b w:val="0"/>
                <w:bCs w:val="0"/>
                <w:i w:val="0"/>
                <w:iCs w:val="0"/>
                <w:color w:val="00FF00"/>
                <w:spacing w:val="0"/>
              </w:rPr>
            </w:pPr>
          </w:p>
          <w:p w14:paraId="1E6E901C" w14:textId="77777777" w:rsidR="00E95461" w:rsidRPr="00BB0937" w:rsidRDefault="00E95461" w:rsidP="00E95461">
            <w:pPr>
              <w:pStyle w:val="NoSpacing"/>
              <w:rPr>
                <w:rStyle w:val="BookTitle"/>
                <w:rFonts w:cs="Arial"/>
                <w:b w:val="0"/>
                <w:bCs w:val="0"/>
                <w:i w:val="0"/>
                <w:iCs w:val="0"/>
                <w:color w:val="00FF00"/>
                <w:spacing w:val="0"/>
              </w:rPr>
            </w:pPr>
          </w:p>
          <w:p w14:paraId="129B3D71" w14:textId="77777777" w:rsidR="00E95461" w:rsidRPr="00BB0937" w:rsidRDefault="00E95461" w:rsidP="00E95461">
            <w:pPr>
              <w:pStyle w:val="NoSpacing"/>
              <w:rPr>
                <w:rStyle w:val="BookTitle"/>
                <w:rFonts w:cs="Arial"/>
                <w:b w:val="0"/>
                <w:bCs w:val="0"/>
                <w:i w:val="0"/>
                <w:iCs w:val="0"/>
                <w:color w:val="00FF00"/>
                <w:spacing w:val="0"/>
              </w:rPr>
            </w:pPr>
          </w:p>
          <w:p w14:paraId="6890E58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Acknowledgement </w:t>
            </w:r>
          </w:p>
          <w:p w14:paraId="19C23ED7" w14:textId="77777777" w:rsidR="00E95461" w:rsidRPr="00BB0937" w:rsidRDefault="00E95461" w:rsidP="00E95461">
            <w:pPr>
              <w:pStyle w:val="NoSpacing"/>
              <w:rPr>
                <w:rStyle w:val="BookTitle"/>
                <w:rFonts w:cs="Arial"/>
                <w:b w:val="0"/>
                <w:bCs w:val="0"/>
                <w:i w:val="0"/>
                <w:iCs w:val="0"/>
                <w:color w:val="00FF00"/>
                <w:spacing w:val="0"/>
              </w:rPr>
            </w:pPr>
          </w:p>
          <w:p w14:paraId="4BF18CE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Stating thoughts and feelings</w:t>
            </w:r>
          </w:p>
          <w:p w14:paraId="0CB8639A" w14:textId="77777777" w:rsidR="00E95461" w:rsidRPr="00BB0937" w:rsidRDefault="00E95461" w:rsidP="00E95461">
            <w:pPr>
              <w:pStyle w:val="NoSpacing"/>
              <w:rPr>
                <w:rStyle w:val="BookTitle"/>
                <w:rFonts w:cs="Arial"/>
                <w:b w:val="0"/>
                <w:bCs w:val="0"/>
                <w:i w:val="0"/>
                <w:iCs w:val="0"/>
                <w:color w:val="00FF00"/>
                <w:spacing w:val="0"/>
              </w:rPr>
            </w:pPr>
          </w:p>
          <w:p w14:paraId="18D1B5F5" w14:textId="77777777" w:rsidR="00E95461" w:rsidRPr="00BB0937" w:rsidRDefault="00E95461" w:rsidP="00E95461">
            <w:pPr>
              <w:pStyle w:val="NoSpacing"/>
              <w:rPr>
                <w:rStyle w:val="BookTitle"/>
                <w:rFonts w:cs="Arial"/>
                <w:b w:val="0"/>
                <w:bCs w:val="0"/>
                <w:i w:val="0"/>
                <w:iCs w:val="0"/>
                <w:color w:val="00FF00"/>
                <w:spacing w:val="0"/>
              </w:rPr>
            </w:pPr>
          </w:p>
          <w:p w14:paraId="403E3585" w14:textId="77777777" w:rsidR="00E95461" w:rsidRPr="00BB0937" w:rsidRDefault="00E95461" w:rsidP="00E95461">
            <w:pPr>
              <w:pStyle w:val="NoSpacing"/>
              <w:rPr>
                <w:rStyle w:val="BookTitle"/>
                <w:rFonts w:cs="Arial"/>
                <w:b w:val="0"/>
                <w:bCs w:val="0"/>
                <w:i w:val="0"/>
                <w:iCs w:val="0"/>
                <w:color w:val="00FF00"/>
                <w:spacing w:val="0"/>
              </w:rPr>
            </w:pPr>
          </w:p>
          <w:p w14:paraId="2D980E07" w14:textId="77777777" w:rsidR="00E95461" w:rsidRPr="00BB0937" w:rsidRDefault="00E95461" w:rsidP="00E95461">
            <w:pPr>
              <w:pStyle w:val="NoSpacing"/>
              <w:rPr>
                <w:rStyle w:val="BookTitle"/>
                <w:rFonts w:cs="Arial"/>
                <w:b w:val="0"/>
                <w:bCs w:val="0"/>
                <w:i w:val="0"/>
                <w:iCs w:val="0"/>
                <w:color w:val="00FF00"/>
                <w:spacing w:val="0"/>
              </w:rPr>
            </w:pPr>
          </w:p>
          <w:p w14:paraId="3D5EECCC" w14:textId="77777777" w:rsidR="00E95461" w:rsidRPr="00BB0937" w:rsidRDefault="00E95461" w:rsidP="00E95461">
            <w:pPr>
              <w:pStyle w:val="NoSpacing"/>
              <w:rPr>
                <w:rStyle w:val="BookTitle"/>
                <w:rFonts w:cs="Arial"/>
                <w:b w:val="0"/>
                <w:bCs w:val="0"/>
                <w:i w:val="0"/>
                <w:iCs w:val="0"/>
                <w:color w:val="00FF00"/>
                <w:spacing w:val="0"/>
              </w:rPr>
            </w:pPr>
          </w:p>
          <w:p w14:paraId="7DAF282B" w14:textId="77777777" w:rsidR="00E95461" w:rsidRPr="00BB0937" w:rsidRDefault="00E95461" w:rsidP="00E95461">
            <w:pPr>
              <w:pStyle w:val="NoSpacing"/>
              <w:rPr>
                <w:rStyle w:val="BookTitle"/>
                <w:rFonts w:cs="Arial"/>
                <w:b w:val="0"/>
                <w:bCs w:val="0"/>
                <w:i w:val="0"/>
                <w:iCs w:val="0"/>
                <w:color w:val="00FF00"/>
                <w:spacing w:val="0"/>
              </w:rPr>
            </w:pPr>
          </w:p>
          <w:p w14:paraId="43A50690" w14:textId="77777777" w:rsidR="00E95461" w:rsidRPr="00BB0937" w:rsidRDefault="00E95461" w:rsidP="00E95461">
            <w:pPr>
              <w:pStyle w:val="NoSpacing"/>
              <w:rPr>
                <w:rStyle w:val="BookTitle"/>
                <w:rFonts w:cs="Arial"/>
                <w:b w:val="0"/>
                <w:bCs w:val="0"/>
                <w:i w:val="0"/>
                <w:iCs w:val="0"/>
                <w:color w:val="00FF00"/>
                <w:spacing w:val="0"/>
              </w:rPr>
            </w:pPr>
          </w:p>
          <w:p w14:paraId="2CF98F6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Linking expectations of programme with reality</w:t>
            </w:r>
          </w:p>
          <w:p w14:paraId="7CFFABD2" w14:textId="77777777" w:rsidR="00E95461" w:rsidRPr="00BB0937" w:rsidRDefault="00E95461" w:rsidP="00E95461">
            <w:pPr>
              <w:pStyle w:val="NoSpacing"/>
              <w:rPr>
                <w:rStyle w:val="BookTitle"/>
                <w:rFonts w:cs="Arial"/>
                <w:b w:val="0"/>
                <w:bCs w:val="0"/>
                <w:i w:val="0"/>
                <w:iCs w:val="0"/>
                <w:color w:val="00FF00"/>
                <w:spacing w:val="0"/>
              </w:rPr>
            </w:pPr>
          </w:p>
          <w:p w14:paraId="776FA11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Acknowledgement </w:t>
            </w:r>
          </w:p>
          <w:p w14:paraId="10837DF8" w14:textId="77777777" w:rsidR="00E95461" w:rsidRPr="00BB0937" w:rsidRDefault="00E95461" w:rsidP="00E95461">
            <w:pPr>
              <w:pStyle w:val="NoSpacing"/>
              <w:rPr>
                <w:rStyle w:val="BookTitle"/>
                <w:rFonts w:cs="Arial"/>
                <w:b w:val="0"/>
                <w:bCs w:val="0"/>
                <w:i w:val="0"/>
                <w:iCs w:val="0"/>
                <w:color w:val="00FF00"/>
                <w:spacing w:val="0"/>
              </w:rPr>
            </w:pPr>
          </w:p>
          <w:p w14:paraId="1F8456C2" w14:textId="77777777" w:rsidR="00E95461" w:rsidRPr="00BB0937" w:rsidRDefault="00E95461" w:rsidP="00E95461">
            <w:pPr>
              <w:pStyle w:val="NoSpacing"/>
              <w:rPr>
                <w:rStyle w:val="BookTitle"/>
                <w:rFonts w:cs="Arial"/>
                <w:b w:val="0"/>
                <w:bCs w:val="0"/>
                <w:i w:val="0"/>
                <w:iCs w:val="0"/>
                <w:color w:val="00FF00"/>
                <w:spacing w:val="0"/>
              </w:rPr>
            </w:pPr>
          </w:p>
          <w:p w14:paraId="330104C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Narrating actual events and processes</w:t>
            </w:r>
          </w:p>
          <w:p w14:paraId="492117E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Naming behaviours</w:t>
            </w:r>
          </w:p>
          <w:p w14:paraId="159E5841" w14:textId="77777777" w:rsidR="00E95461" w:rsidRPr="00BB0937" w:rsidRDefault="00E95461" w:rsidP="00E95461">
            <w:pPr>
              <w:pStyle w:val="NoSpacing"/>
              <w:rPr>
                <w:rStyle w:val="BookTitle"/>
                <w:rFonts w:cs="Arial"/>
                <w:b w:val="0"/>
                <w:bCs w:val="0"/>
                <w:i w:val="0"/>
                <w:iCs w:val="0"/>
                <w:color w:val="00FF00"/>
                <w:spacing w:val="0"/>
              </w:rPr>
            </w:pPr>
          </w:p>
          <w:p w14:paraId="76AC6198" w14:textId="77777777" w:rsidR="00E95461" w:rsidRPr="00BB0937" w:rsidRDefault="00E95461" w:rsidP="00E95461">
            <w:pPr>
              <w:pStyle w:val="NoSpacing"/>
              <w:rPr>
                <w:rStyle w:val="BookTitle"/>
                <w:rFonts w:cs="Arial"/>
                <w:b w:val="0"/>
                <w:bCs w:val="0"/>
                <w:i w:val="0"/>
                <w:iCs w:val="0"/>
                <w:color w:val="00FF00"/>
                <w:spacing w:val="0"/>
              </w:rPr>
            </w:pPr>
          </w:p>
          <w:p w14:paraId="4E28F5F6" w14:textId="04DB5F74" w:rsidR="00E95461" w:rsidRDefault="00E95461" w:rsidP="00E95461">
            <w:pPr>
              <w:pStyle w:val="NoSpacing"/>
              <w:rPr>
                <w:rStyle w:val="BookTitle"/>
                <w:rFonts w:cs="Arial"/>
                <w:b w:val="0"/>
                <w:bCs w:val="0"/>
                <w:i w:val="0"/>
                <w:iCs w:val="0"/>
                <w:color w:val="00FF00"/>
                <w:spacing w:val="0"/>
              </w:rPr>
            </w:pPr>
          </w:p>
          <w:p w14:paraId="6EE9A487" w14:textId="77777777" w:rsidR="003A3C40" w:rsidRPr="00BB0937" w:rsidRDefault="003A3C40" w:rsidP="00E95461">
            <w:pPr>
              <w:pStyle w:val="NoSpacing"/>
              <w:rPr>
                <w:rStyle w:val="BookTitle"/>
                <w:rFonts w:cs="Arial"/>
                <w:b w:val="0"/>
                <w:bCs w:val="0"/>
                <w:i w:val="0"/>
                <w:iCs w:val="0"/>
                <w:color w:val="00FF00"/>
                <w:spacing w:val="0"/>
              </w:rPr>
            </w:pPr>
          </w:p>
          <w:p w14:paraId="1470AE05" w14:textId="77777777" w:rsidR="00E95461" w:rsidRPr="00BB0937" w:rsidRDefault="00E95461" w:rsidP="00E95461">
            <w:pPr>
              <w:pStyle w:val="NoSpacing"/>
              <w:rPr>
                <w:rStyle w:val="BookTitle"/>
                <w:rFonts w:cs="Arial"/>
                <w:b w:val="0"/>
                <w:bCs w:val="0"/>
                <w:i w:val="0"/>
                <w:iCs w:val="0"/>
                <w:color w:val="00FF00"/>
                <w:spacing w:val="0"/>
              </w:rPr>
            </w:pPr>
          </w:p>
          <w:p w14:paraId="41D0AC84" w14:textId="77777777" w:rsidR="00E95461" w:rsidRPr="00BB0937" w:rsidRDefault="00E95461" w:rsidP="00E95461">
            <w:pPr>
              <w:pStyle w:val="NoSpacing"/>
              <w:rPr>
                <w:rStyle w:val="BookTitle"/>
                <w:rFonts w:cs="Arial"/>
                <w:b w:val="0"/>
                <w:bCs w:val="0"/>
                <w:i w:val="0"/>
                <w:iCs w:val="0"/>
                <w:color w:val="00FF00"/>
                <w:spacing w:val="0"/>
              </w:rPr>
            </w:pPr>
          </w:p>
          <w:p w14:paraId="7D770E5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challenges in process</w:t>
            </w:r>
          </w:p>
          <w:p w14:paraId="5B6EA10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Attempt to remove challenges</w:t>
            </w:r>
          </w:p>
          <w:p w14:paraId="3E259AC9" w14:textId="77777777" w:rsidR="00E95461" w:rsidRPr="00BB0937" w:rsidRDefault="00E95461" w:rsidP="00E95461">
            <w:pPr>
              <w:pStyle w:val="NoSpacing"/>
              <w:rPr>
                <w:rStyle w:val="BookTitle"/>
                <w:rFonts w:cs="Arial"/>
                <w:b w:val="0"/>
                <w:bCs w:val="0"/>
                <w:i w:val="0"/>
                <w:iCs w:val="0"/>
                <w:color w:val="00FF00"/>
                <w:spacing w:val="0"/>
              </w:rPr>
            </w:pPr>
          </w:p>
          <w:p w14:paraId="43AFDECC" w14:textId="77777777" w:rsidR="00E95461" w:rsidRPr="00BB0937" w:rsidRDefault="00E95461" w:rsidP="00E95461">
            <w:pPr>
              <w:pStyle w:val="NoSpacing"/>
              <w:rPr>
                <w:rStyle w:val="BookTitle"/>
                <w:rFonts w:cs="Arial"/>
                <w:b w:val="0"/>
                <w:bCs w:val="0"/>
                <w:i w:val="0"/>
                <w:iCs w:val="0"/>
                <w:color w:val="00FF00"/>
                <w:spacing w:val="0"/>
              </w:rPr>
            </w:pPr>
          </w:p>
          <w:p w14:paraId="4D03006A" w14:textId="77777777" w:rsidR="00E95461" w:rsidRPr="00BB0937" w:rsidRDefault="00E95461" w:rsidP="00E95461">
            <w:pPr>
              <w:pStyle w:val="NoSpacing"/>
              <w:rPr>
                <w:rStyle w:val="BookTitle"/>
                <w:rFonts w:cs="Arial"/>
                <w:b w:val="0"/>
                <w:bCs w:val="0"/>
                <w:i w:val="0"/>
                <w:iCs w:val="0"/>
                <w:color w:val="00FF00"/>
                <w:spacing w:val="0"/>
              </w:rPr>
            </w:pPr>
          </w:p>
          <w:p w14:paraId="0733C737" w14:textId="77777777" w:rsidR="00E95461" w:rsidRPr="00BB0937" w:rsidRDefault="00E95461" w:rsidP="00E95461">
            <w:pPr>
              <w:pStyle w:val="NoSpacing"/>
              <w:rPr>
                <w:rStyle w:val="BookTitle"/>
                <w:rFonts w:cs="Arial"/>
                <w:b w:val="0"/>
                <w:bCs w:val="0"/>
                <w:i w:val="0"/>
                <w:iCs w:val="0"/>
                <w:color w:val="00FF00"/>
                <w:spacing w:val="0"/>
              </w:rPr>
            </w:pPr>
          </w:p>
          <w:p w14:paraId="686E4140" w14:textId="77777777" w:rsidR="00E95461" w:rsidRPr="00BB0937" w:rsidRDefault="00E95461" w:rsidP="00E95461">
            <w:pPr>
              <w:pStyle w:val="NoSpacing"/>
              <w:rPr>
                <w:rStyle w:val="BookTitle"/>
                <w:rFonts w:cs="Arial"/>
                <w:b w:val="0"/>
                <w:bCs w:val="0"/>
                <w:i w:val="0"/>
                <w:iCs w:val="0"/>
                <w:color w:val="00FF00"/>
                <w:spacing w:val="0"/>
              </w:rPr>
            </w:pPr>
          </w:p>
          <w:p w14:paraId="68CA1DE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Acknowledging challenges </w:t>
            </w:r>
          </w:p>
          <w:p w14:paraId="2CE9DEB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Recognising effort and attempts</w:t>
            </w:r>
          </w:p>
          <w:p w14:paraId="2312DEDD" w14:textId="77777777" w:rsidR="00E95461" w:rsidRPr="00BB0937" w:rsidRDefault="00E95461" w:rsidP="00E95461">
            <w:pPr>
              <w:pStyle w:val="NoSpacing"/>
              <w:rPr>
                <w:rStyle w:val="BookTitle"/>
                <w:rFonts w:cs="Arial"/>
                <w:b w:val="0"/>
                <w:bCs w:val="0"/>
                <w:i w:val="0"/>
                <w:iCs w:val="0"/>
                <w:color w:val="00FF00"/>
                <w:spacing w:val="0"/>
              </w:rPr>
            </w:pPr>
          </w:p>
          <w:p w14:paraId="25FC94D6" w14:textId="77777777" w:rsidR="00E95461" w:rsidRPr="00BB0937" w:rsidRDefault="00E95461" w:rsidP="00E95461">
            <w:pPr>
              <w:pStyle w:val="NoSpacing"/>
              <w:rPr>
                <w:rStyle w:val="BookTitle"/>
                <w:rFonts w:cs="Arial"/>
                <w:b w:val="0"/>
                <w:bCs w:val="0"/>
                <w:i w:val="0"/>
                <w:iCs w:val="0"/>
                <w:color w:val="00FF00"/>
                <w:spacing w:val="0"/>
              </w:rPr>
            </w:pPr>
          </w:p>
          <w:p w14:paraId="65E6935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challenges and changes in home session</w:t>
            </w:r>
          </w:p>
          <w:p w14:paraId="59AF098E" w14:textId="77777777" w:rsidR="00E95461" w:rsidRPr="00BB0937" w:rsidRDefault="00E95461" w:rsidP="00E95461">
            <w:pPr>
              <w:pStyle w:val="NoSpacing"/>
              <w:rPr>
                <w:rStyle w:val="BookTitle"/>
                <w:rFonts w:cs="Arial"/>
                <w:b w:val="0"/>
                <w:bCs w:val="0"/>
                <w:i w:val="0"/>
                <w:iCs w:val="0"/>
                <w:color w:val="00FF00"/>
                <w:spacing w:val="0"/>
              </w:rPr>
            </w:pPr>
          </w:p>
          <w:p w14:paraId="2B0E791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Identifying triggers for child </w:t>
            </w:r>
          </w:p>
          <w:p w14:paraId="6547F511" w14:textId="77777777" w:rsidR="00E95461" w:rsidRPr="00BB0937" w:rsidRDefault="00E95461" w:rsidP="00E95461">
            <w:pPr>
              <w:pStyle w:val="NoSpacing"/>
              <w:rPr>
                <w:rStyle w:val="BookTitle"/>
                <w:rFonts w:cs="Arial"/>
                <w:b w:val="0"/>
                <w:bCs w:val="0"/>
                <w:i w:val="0"/>
                <w:iCs w:val="0"/>
                <w:color w:val="00FF00"/>
                <w:spacing w:val="0"/>
              </w:rPr>
            </w:pPr>
          </w:p>
          <w:p w14:paraId="1491703C" w14:textId="77777777" w:rsidR="00E95461" w:rsidRPr="00BB0937" w:rsidRDefault="00E95461" w:rsidP="00E95461">
            <w:pPr>
              <w:pStyle w:val="NoSpacing"/>
              <w:rPr>
                <w:rStyle w:val="BookTitle"/>
                <w:rFonts w:cs="Arial"/>
                <w:b w:val="0"/>
                <w:bCs w:val="0"/>
                <w:i w:val="0"/>
                <w:iCs w:val="0"/>
                <w:color w:val="00FF00"/>
                <w:spacing w:val="0"/>
              </w:rPr>
            </w:pPr>
          </w:p>
          <w:p w14:paraId="2A8B6638" w14:textId="77777777" w:rsidR="00E95461" w:rsidRPr="00BB0937" w:rsidRDefault="00E95461" w:rsidP="00E95461">
            <w:pPr>
              <w:pStyle w:val="NoSpacing"/>
              <w:rPr>
                <w:rStyle w:val="BookTitle"/>
                <w:rFonts w:cs="Arial"/>
                <w:b w:val="0"/>
                <w:bCs w:val="0"/>
                <w:i w:val="0"/>
                <w:iCs w:val="0"/>
                <w:color w:val="00FF00"/>
                <w:spacing w:val="0"/>
              </w:rPr>
            </w:pPr>
          </w:p>
          <w:p w14:paraId="40DD4391" w14:textId="77777777" w:rsidR="00E95461" w:rsidRPr="00BB0937" w:rsidRDefault="00E95461" w:rsidP="00E95461">
            <w:pPr>
              <w:pStyle w:val="NoSpacing"/>
              <w:rPr>
                <w:rStyle w:val="BookTitle"/>
                <w:rFonts w:cs="Arial"/>
                <w:b w:val="0"/>
                <w:bCs w:val="0"/>
                <w:i w:val="0"/>
                <w:iCs w:val="0"/>
                <w:color w:val="00FF00"/>
                <w:spacing w:val="0"/>
              </w:rPr>
            </w:pPr>
          </w:p>
          <w:p w14:paraId="0375E79F" w14:textId="77777777" w:rsidR="00E95461" w:rsidRPr="00BB0937" w:rsidRDefault="00E95461" w:rsidP="00E95461">
            <w:pPr>
              <w:pStyle w:val="NoSpacing"/>
              <w:rPr>
                <w:rStyle w:val="BookTitle"/>
                <w:rFonts w:cs="Arial"/>
                <w:b w:val="0"/>
                <w:bCs w:val="0"/>
                <w:i w:val="0"/>
                <w:iCs w:val="0"/>
                <w:color w:val="00FF00"/>
                <w:spacing w:val="0"/>
              </w:rPr>
            </w:pPr>
          </w:p>
          <w:p w14:paraId="5D437F59" w14:textId="77777777" w:rsidR="00E95461" w:rsidRPr="00BB0937" w:rsidRDefault="00E95461" w:rsidP="00E95461">
            <w:pPr>
              <w:pStyle w:val="NoSpacing"/>
              <w:rPr>
                <w:rStyle w:val="BookTitle"/>
                <w:rFonts w:cs="Arial"/>
                <w:b w:val="0"/>
                <w:bCs w:val="0"/>
                <w:i w:val="0"/>
                <w:iCs w:val="0"/>
                <w:color w:val="00FF00"/>
                <w:spacing w:val="0"/>
              </w:rPr>
            </w:pPr>
          </w:p>
          <w:p w14:paraId="01796934" w14:textId="77777777" w:rsidR="00E95461" w:rsidRPr="00BB0937" w:rsidRDefault="00E95461" w:rsidP="00E95461">
            <w:pPr>
              <w:pStyle w:val="NoSpacing"/>
              <w:rPr>
                <w:rStyle w:val="BookTitle"/>
                <w:rFonts w:cs="Arial"/>
                <w:b w:val="0"/>
                <w:bCs w:val="0"/>
                <w:i w:val="0"/>
                <w:iCs w:val="0"/>
                <w:color w:val="00FF00"/>
                <w:spacing w:val="0"/>
              </w:rPr>
            </w:pPr>
          </w:p>
          <w:p w14:paraId="29C5AAA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lastRenderedPageBreak/>
              <w:t xml:space="preserve">Acknowledging/appreciation </w:t>
            </w:r>
          </w:p>
          <w:p w14:paraId="1F2FF24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change/ways forward/next time options</w:t>
            </w:r>
          </w:p>
          <w:p w14:paraId="0D6E6294" w14:textId="77777777" w:rsidR="00E95461" w:rsidRPr="00BB0937" w:rsidRDefault="00E95461" w:rsidP="00E95461">
            <w:pPr>
              <w:pStyle w:val="NoSpacing"/>
              <w:rPr>
                <w:rStyle w:val="BookTitle"/>
                <w:rFonts w:cs="Arial"/>
                <w:b w:val="0"/>
                <w:bCs w:val="0"/>
                <w:i w:val="0"/>
                <w:iCs w:val="0"/>
                <w:color w:val="00FF00"/>
                <w:spacing w:val="0"/>
              </w:rPr>
            </w:pPr>
          </w:p>
          <w:p w14:paraId="5EC87C40" w14:textId="77777777" w:rsidR="00E95461" w:rsidRPr="00BB0937" w:rsidRDefault="00E95461" w:rsidP="00E95461">
            <w:pPr>
              <w:pStyle w:val="NoSpacing"/>
              <w:rPr>
                <w:rStyle w:val="BookTitle"/>
                <w:rFonts w:cs="Arial"/>
                <w:b w:val="0"/>
                <w:bCs w:val="0"/>
                <w:i w:val="0"/>
                <w:iCs w:val="0"/>
                <w:color w:val="00FF00"/>
                <w:spacing w:val="0"/>
              </w:rPr>
            </w:pPr>
          </w:p>
          <w:p w14:paraId="4C53997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Independently offering an alternative</w:t>
            </w:r>
          </w:p>
          <w:p w14:paraId="3E32AC0A" w14:textId="77777777" w:rsidR="00E95461" w:rsidRPr="00BB0937" w:rsidRDefault="00E95461" w:rsidP="00E95461">
            <w:pPr>
              <w:pStyle w:val="NoSpacing"/>
              <w:rPr>
                <w:rStyle w:val="BookTitle"/>
                <w:rFonts w:cs="Arial"/>
                <w:b w:val="0"/>
                <w:bCs w:val="0"/>
                <w:i w:val="0"/>
                <w:iCs w:val="0"/>
                <w:color w:val="00FF00"/>
                <w:spacing w:val="0"/>
              </w:rPr>
            </w:pPr>
          </w:p>
          <w:p w14:paraId="38FEDE9D" w14:textId="77777777" w:rsidR="00E95461" w:rsidRPr="00BB0937" w:rsidRDefault="00E95461" w:rsidP="00E95461">
            <w:pPr>
              <w:pStyle w:val="NoSpacing"/>
              <w:rPr>
                <w:rStyle w:val="BookTitle"/>
                <w:rFonts w:cs="Arial"/>
                <w:b w:val="0"/>
                <w:bCs w:val="0"/>
                <w:i w:val="0"/>
                <w:iCs w:val="0"/>
                <w:color w:val="00FF00"/>
                <w:spacing w:val="0"/>
              </w:rPr>
            </w:pPr>
          </w:p>
          <w:p w14:paraId="24AF04D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Acknowledgement </w:t>
            </w:r>
          </w:p>
          <w:p w14:paraId="6959F489"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Encouraging </w:t>
            </w:r>
          </w:p>
          <w:p w14:paraId="3B0727B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Learning component/</w:t>
            </w:r>
          </w:p>
          <w:p w14:paraId="1C8AE881"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opportunity</w:t>
            </w:r>
          </w:p>
          <w:p w14:paraId="1806549D" w14:textId="77777777" w:rsidR="00E95461" w:rsidRPr="00BB0937" w:rsidRDefault="00E95461" w:rsidP="00E95461">
            <w:pPr>
              <w:pStyle w:val="NoSpacing"/>
              <w:rPr>
                <w:rStyle w:val="BookTitle"/>
                <w:rFonts w:cs="Arial"/>
                <w:b w:val="0"/>
                <w:bCs w:val="0"/>
                <w:i w:val="0"/>
                <w:iCs w:val="0"/>
                <w:color w:val="00FF00"/>
                <w:spacing w:val="0"/>
              </w:rPr>
            </w:pPr>
          </w:p>
          <w:p w14:paraId="45E8C3E8" w14:textId="77777777" w:rsidR="00E95461" w:rsidRPr="00BB0937" w:rsidRDefault="00E95461" w:rsidP="00E95461">
            <w:pPr>
              <w:pStyle w:val="NoSpacing"/>
              <w:rPr>
                <w:rStyle w:val="BookTitle"/>
                <w:rFonts w:cs="Arial"/>
                <w:b w:val="0"/>
                <w:bCs w:val="0"/>
                <w:i w:val="0"/>
                <w:iCs w:val="0"/>
                <w:color w:val="00FF00"/>
                <w:spacing w:val="0"/>
              </w:rPr>
            </w:pPr>
          </w:p>
          <w:p w14:paraId="0DB06FF4" w14:textId="77777777" w:rsidR="00E95461" w:rsidRPr="00BB0937" w:rsidRDefault="00E95461" w:rsidP="00E95461">
            <w:pPr>
              <w:pStyle w:val="NoSpacing"/>
              <w:rPr>
                <w:rStyle w:val="BookTitle"/>
                <w:rFonts w:cs="Arial"/>
                <w:b w:val="0"/>
                <w:bCs w:val="0"/>
                <w:i w:val="0"/>
                <w:iCs w:val="0"/>
                <w:color w:val="00FF00"/>
                <w:spacing w:val="0"/>
              </w:rPr>
            </w:pPr>
          </w:p>
          <w:p w14:paraId="44C3A0DB" w14:textId="77777777" w:rsidR="00E95461" w:rsidRPr="00BB0937" w:rsidRDefault="00E95461" w:rsidP="00E95461">
            <w:pPr>
              <w:pStyle w:val="NoSpacing"/>
              <w:rPr>
                <w:rStyle w:val="BookTitle"/>
                <w:rFonts w:cs="Arial"/>
                <w:b w:val="0"/>
                <w:bCs w:val="0"/>
                <w:i w:val="0"/>
                <w:iCs w:val="0"/>
                <w:color w:val="00FF00"/>
                <w:spacing w:val="0"/>
              </w:rPr>
            </w:pPr>
          </w:p>
          <w:p w14:paraId="1FFEDAC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Thinking from the child’s perspective</w:t>
            </w:r>
          </w:p>
          <w:p w14:paraId="0F1B1F38" w14:textId="77777777" w:rsidR="00E95461" w:rsidRPr="00BB0937" w:rsidRDefault="00E95461" w:rsidP="00E95461">
            <w:pPr>
              <w:pStyle w:val="NoSpacing"/>
              <w:rPr>
                <w:rStyle w:val="BookTitle"/>
                <w:rFonts w:cs="Arial"/>
                <w:b w:val="0"/>
                <w:bCs w:val="0"/>
                <w:i w:val="0"/>
                <w:iCs w:val="0"/>
                <w:color w:val="00FF00"/>
                <w:spacing w:val="0"/>
              </w:rPr>
            </w:pPr>
          </w:p>
          <w:p w14:paraId="1E89598C" w14:textId="77777777" w:rsidR="00E95461" w:rsidRPr="00BB0937" w:rsidRDefault="00E95461" w:rsidP="00E95461">
            <w:pPr>
              <w:pStyle w:val="NoSpacing"/>
              <w:rPr>
                <w:rStyle w:val="BookTitle"/>
                <w:rFonts w:cs="Arial"/>
                <w:b w:val="0"/>
                <w:bCs w:val="0"/>
                <w:i w:val="0"/>
                <w:iCs w:val="0"/>
                <w:color w:val="00FF00"/>
                <w:spacing w:val="0"/>
              </w:rPr>
            </w:pPr>
          </w:p>
          <w:p w14:paraId="163D1E2A" w14:textId="77777777" w:rsidR="00E95461" w:rsidRPr="00BB0937" w:rsidRDefault="00E95461" w:rsidP="00E95461">
            <w:pPr>
              <w:pStyle w:val="NoSpacing"/>
              <w:rPr>
                <w:rStyle w:val="BookTitle"/>
                <w:rFonts w:cs="Arial"/>
                <w:b w:val="0"/>
                <w:bCs w:val="0"/>
                <w:i w:val="0"/>
                <w:iCs w:val="0"/>
                <w:color w:val="00FF00"/>
                <w:spacing w:val="0"/>
              </w:rPr>
            </w:pPr>
          </w:p>
          <w:p w14:paraId="41BADD9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Acknowledgement</w:t>
            </w:r>
          </w:p>
          <w:p w14:paraId="38D4BE41"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Encouragement </w:t>
            </w:r>
          </w:p>
          <w:p w14:paraId="5493A4D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Reassurance  </w:t>
            </w:r>
          </w:p>
          <w:p w14:paraId="3F28D002" w14:textId="77777777" w:rsidR="00E95461" w:rsidRPr="00BB0937" w:rsidRDefault="00E95461" w:rsidP="00E95461">
            <w:pPr>
              <w:pStyle w:val="NoSpacing"/>
              <w:rPr>
                <w:rStyle w:val="BookTitle"/>
                <w:rFonts w:cs="Arial"/>
                <w:b w:val="0"/>
                <w:bCs w:val="0"/>
                <w:i w:val="0"/>
                <w:iCs w:val="0"/>
                <w:color w:val="00FF00"/>
                <w:spacing w:val="0"/>
              </w:rPr>
            </w:pPr>
          </w:p>
          <w:p w14:paraId="1BC0C421" w14:textId="77777777" w:rsidR="00E95461" w:rsidRPr="00BB0937" w:rsidRDefault="00E95461" w:rsidP="00E95461">
            <w:pPr>
              <w:pStyle w:val="NoSpacing"/>
              <w:rPr>
                <w:rStyle w:val="BookTitle"/>
                <w:rFonts w:cs="Arial"/>
                <w:b w:val="0"/>
                <w:bCs w:val="0"/>
                <w:i w:val="0"/>
                <w:iCs w:val="0"/>
                <w:color w:val="00FF00"/>
                <w:spacing w:val="0"/>
              </w:rPr>
            </w:pPr>
          </w:p>
          <w:p w14:paraId="4D30F2F0"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Recognising the child’s thoughts and feelings and </w:t>
            </w:r>
            <w:r w:rsidRPr="00BB0937">
              <w:rPr>
                <w:rStyle w:val="BookTitle"/>
                <w:rFonts w:cs="Arial"/>
                <w:b w:val="0"/>
                <w:bCs w:val="0"/>
                <w:i w:val="0"/>
                <w:iCs w:val="0"/>
                <w:color w:val="00FF00"/>
                <w:spacing w:val="0"/>
              </w:rPr>
              <w:lastRenderedPageBreak/>
              <w:t>the impact of these feelings on parents</w:t>
            </w:r>
          </w:p>
          <w:p w14:paraId="69E4CFEE" w14:textId="77777777" w:rsidR="00E95461" w:rsidRPr="00BB0937" w:rsidRDefault="00E95461" w:rsidP="00E95461">
            <w:pPr>
              <w:pStyle w:val="NoSpacing"/>
              <w:rPr>
                <w:rStyle w:val="BookTitle"/>
                <w:rFonts w:cs="Arial"/>
                <w:b w:val="0"/>
                <w:bCs w:val="0"/>
                <w:i w:val="0"/>
                <w:iCs w:val="0"/>
                <w:color w:val="00FF00"/>
                <w:spacing w:val="0"/>
              </w:rPr>
            </w:pPr>
          </w:p>
          <w:p w14:paraId="3475F7DE" w14:textId="327F9586" w:rsidR="00E95461" w:rsidRPr="00BB0937" w:rsidRDefault="00E95461" w:rsidP="00E95461">
            <w:pPr>
              <w:pStyle w:val="NoSpacing"/>
              <w:rPr>
                <w:rStyle w:val="BookTitle"/>
                <w:rFonts w:cs="Arial"/>
                <w:b w:val="0"/>
                <w:bCs w:val="0"/>
                <w:i w:val="0"/>
                <w:iCs w:val="0"/>
                <w:color w:val="00FF00"/>
                <w:spacing w:val="0"/>
              </w:rPr>
            </w:pPr>
          </w:p>
          <w:p w14:paraId="2CB2C34F" w14:textId="77777777" w:rsidR="00E95461" w:rsidRPr="00BB0937" w:rsidRDefault="00E95461" w:rsidP="00E95461">
            <w:pPr>
              <w:pStyle w:val="NoSpacing"/>
              <w:rPr>
                <w:rStyle w:val="BookTitle"/>
                <w:rFonts w:cs="Arial"/>
                <w:b w:val="0"/>
                <w:bCs w:val="0"/>
                <w:i w:val="0"/>
                <w:iCs w:val="0"/>
                <w:color w:val="00FF00"/>
                <w:spacing w:val="0"/>
              </w:rPr>
            </w:pPr>
          </w:p>
          <w:p w14:paraId="60FB885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likes/dislikes</w:t>
            </w:r>
          </w:p>
          <w:p w14:paraId="2CAB296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Recognising own thoughts/opinions</w:t>
            </w:r>
          </w:p>
          <w:p w14:paraId="3D5F6706" w14:textId="77777777" w:rsidR="00E95461" w:rsidRPr="00BB0937" w:rsidRDefault="00E95461" w:rsidP="00E95461">
            <w:pPr>
              <w:pStyle w:val="NoSpacing"/>
              <w:rPr>
                <w:rStyle w:val="BookTitle"/>
                <w:rFonts w:cs="Arial"/>
                <w:b w:val="0"/>
                <w:bCs w:val="0"/>
                <w:i w:val="0"/>
                <w:iCs w:val="0"/>
                <w:color w:val="00FF00"/>
                <w:spacing w:val="0"/>
              </w:rPr>
            </w:pPr>
          </w:p>
          <w:p w14:paraId="10002387" w14:textId="77777777" w:rsidR="00E95461" w:rsidRPr="00BB0937" w:rsidRDefault="00E95461" w:rsidP="00E95461">
            <w:pPr>
              <w:pStyle w:val="NoSpacing"/>
              <w:rPr>
                <w:rStyle w:val="BookTitle"/>
                <w:rFonts w:cs="Arial"/>
                <w:b w:val="0"/>
                <w:bCs w:val="0"/>
                <w:i w:val="0"/>
                <w:iCs w:val="0"/>
                <w:color w:val="00FF00"/>
                <w:spacing w:val="0"/>
              </w:rPr>
            </w:pPr>
          </w:p>
          <w:p w14:paraId="705FBD6B" w14:textId="77777777" w:rsidR="00E95461" w:rsidRPr="00BB0937" w:rsidRDefault="00E95461" w:rsidP="00E95461">
            <w:pPr>
              <w:pStyle w:val="NoSpacing"/>
              <w:rPr>
                <w:rStyle w:val="BookTitle"/>
                <w:rFonts w:cs="Arial"/>
                <w:b w:val="0"/>
                <w:bCs w:val="0"/>
                <w:i w:val="0"/>
                <w:iCs w:val="0"/>
                <w:color w:val="00FF00"/>
                <w:spacing w:val="0"/>
              </w:rPr>
            </w:pPr>
          </w:p>
          <w:p w14:paraId="23F2A7BC" w14:textId="77777777" w:rsidR="00E95461" w:rsidRPr="00BB0937" w:rsidRDefault="00E95461" w:rsidP="00E95461">
            <w:pPr>
              <w:pStyle w:val="NoSpacing"/>
              <w:rPr>
                <w:rStyle w:val="BookTitle"/>
                <w:rFonts w:cs="Arial"/>
                <w:b w:val="0"/>
                <w:bCs w:val="0"/>
                <w:i w:val="0"/>
                <w:iCs w:val="0"/>
                <w:color w:val="00FF00"/>
                <w:spacing w:val="0"/>
              </w:rPr>
            </w:pPr>
          </w:p>
          <w:p w14:paraId="2F19A67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Challenging own opinions</w:t>
            </w:r>
          </w:p>
          <w:p w14:paraId="06152FC1" w14:textId="77777777" w:rsidR="00E95461" w:rsidRPr="00BB0937" w:rsidRDefault="00E95461" w:rsidP="00E95461">
            <w:pPr>
              <w:pStyle w:val="NoSpacing"/>
              <w:rPr>
                <w:rStyle w:val="BookTitle"/>
                <w:rFonts w:cs="Arial"/>
                <w:b w:val="0"/>
                <w:bCs w:val="0"/>
                <w:i w:val="0"/>
                <w:iCs w:val="0"/>
                <w:color w:val="00FF00"/>
                <w:spacing w:val="0"/>
              </w:rPr>
            </w:pPr>
          </w:p>
          <w:p w14:paraId="75D5BBE1" w14:textId="77777777" w:rsidR="00E95461" w:rsidRPr="00BB0937" w:rsidRDefault="00E95461" w:rsidP="00E95461">
            <w:pPr>
              <w:pStyle w:val="NoSpacing"/>
              <w:rPr>
                <w:rStyle w:val="BookTitle"/>
                <w:rFonts w:cs="Arial"/>
                <w:b w:val="0"/>
                <w:bCs w:val="0"/>
                <w:i w:val="0"/>
                <w:iCs w:val="0"/>
                <w:color w:val="00FF00"/>
                <w:spacing w:val="0"/>
              </w:rPr>
            </w:pPr>
          </w:p>
          <w:p w14:paraId="23958C7E" w14:textId="77777777" w:rsidR="00E95461" w:rsidRPr="00BB0937" w:rsidRDefault="00E95461" w:rsidP="00E95461">
            <w:pPr>
              <w:pStyle w:val="NoSpacing"/>
              <w:rPr>
                <w:rStyle w:val="BookTitle"/>
                <w:rFonts w:cs="Arial"/>
                <w:b w:val="0"/>
                <w:bCs w:val="0"/>
                <w:i w:val="0"/>
                <w:iCs w:val="0"/>
                <w:color w:val="00FF00"/>
                <w:spacing w:val="0"/>
              </w:rPr>
            </w:pPr>
          </w:p>
          <w:p w14:paraId="3B3B8B06" w14:textId="77777777" w:rsidR="00E95461" w:rsidRPr="00BB0937" w:rsidRDefault="00E95461" w:rsidP="00E95461">
            <w:pPr>
              <w:pStyle w:val="NoSpacing"/>
              <w:rPr>
                <w:rStyle w:val="BookTitle"/>
                <w:rFonts w:cs="Arial"/>
                <w:b w:val="0"/>
                <w:bCs w:val="0"/>
                <w:i w:val="0"/>
                <w:iCs w:val="0"/>
                <w:color w:val="00FF00"/>
                <w:spacing w:val="0"/>
              </w:rPr>
            </w:pPr>
          </w:p>
          <w:p w14:paraId="7651496E" w14:textId="77777777" w:rsidR="00E95461" w:rsidRPr="00BB0937" w:rsidRDefault="00E95461" w:rsidP="00E95461">
            <w:pPr>
              <w:pStyle w:val="NoSpacing"/>
              <w:rPr>
                <w:rStyle w:val="BookTitle"/>
                <w:rFonts w:cs="Arial"/>
                <w:b w:val="0"/>
                <w:bCs w:val="0"/>
                <w:i w:val="0"/>
                <w:iCs w:val="0"/>
                <w:color w:val="00FF00"/>
                <w:spacing w:val="0"/>
              </w:rPr>
            </w:pPr>
          </w:p>
          <w:p w14:paraId="277B028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Checking in </w:t>
            </w:r>
          </w:p>
          <w:p w14:paraId="351C37A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Being honest</w:t>
            </w:r>
          </w:p>
          <w:p w14:paraId="1690CAC1"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Recap on learning points</w:t>
            </w:r>
          </w:p>
          <w:p w14:paraId="4BBF1EF6" w14:textId="77777777" w:rsidR="00E95461" w:rsidRPr="00BB0937" w:rsidRDefault="00E95461" w:rsidP="00E95461">
            <w:pPr>
              <w:pStyle w:val="NoSpacing"/>
              <w:rPr>
                <w:rStyle w:val="BookTitle"/>
                <w:rFonts w:cs="Arial"/>
                <w:b w:val="0"/>
                <w:bCs w:val="0"/>
                <w:i w:val="0"/>
                <w:iCs w:val="0"/>
                <w:color w:val="00FF00"/>
                <w:spacing w:val="0"/>
              </w:rPr>
            </w:pPr>
          </w:p>
          <w:p w14:paraId="7E139CD4" w14:textId="77777777" w:rsidR="00E95461" w:rsidRPr="00BB0937" w:rsidRDefault="00E95461" w:rsidP="00E95461">
            <w:pPr>
              <w:pStyle w:val="NoSpacing"/>
              <w:rPr>
                <w:rStyle w:val="BookTitle"/>
                <w:rFonts w:cs="Arial"/>
                <w:b w:val="0"/>
                <w:bCs w:val="0"/>
                <w:i w:val="0"/>
                <w:iCs w:val="0"/>
                <w:color w:val="00FF00"/>
                <w:spacing w:val="0"/>
              </w:rPr>
            </w:pPr>
          </w:p>
          <w:p w14:paraId="51746C92" w14:textId="77777777" w:rsidR="00E95461" w:rsidRPr="00BB0937" w:rsidRDefault="00E95461" w:rsidP="00E95461">
            <w:pPr>
              <w:pStyle w:val="NoSpacing"/>
              <w:rPr>
                <w:rStyle w:val="BookTitle"/>
                <w:rFonts w:cs="Arial"/>
                <w:b w:val="0"/>
                <w:bCs w:val="0"/>
                <w:i w:val="0"/>
                <w:iCs w:val="0"/>
                <w:color w:val="00FF00"/>
                <w:spacing w:val="0"/>
              </w:rPr>
            </w:pPr>
          </w:p>
          <w:p w14:paraId="7A760B1B" w14:textId="7F1D7B4B" w:rsidR="00E95461" w:rsidRDefault="00E95461" w:rsidP="00E95461">
            <w:pPr>
              <w:pStyle w:val="NoSpacing"/>
              <w:rPr>
                <w:rStyle w:val="BookTitle"/>
                <w:rFonts w:cs="Arial"/>
                <w:b w:val="0"/>
                <w:bCs w:val="0"/>
                <w:i w:val="0"/>
                <w:iCs w:val="0"/>
                <w:color w:val="00FF00"/>
                <w:spacing w:val="0"/>
              </w:rPr>
            </w:pPr>
          </w:p>
          <w:p w14:paraId="290FE166" w14:textId="77777777" w:rsidR="00AE271C" w:rsidRPr="00BB0937" w:rsidRDefault="00AE271C" w:rsidP="00E95461">
            <w:pPr>
              <w:pStyle w:val="NoSpacing"/>
              <w:rPr>
                <w:rStyle w:val="BookTitle"/>
                <w:rFonts w:cs="Arial"/>
                <w:b w:val="0"/>
                <w:bCs w:val="0"/>
                <w:i w:val="0"/>
                <w:iCs w:val="0"/>
                <w:color w:val="00FF00"/>
                <w:spacing w:val="0"/>
              </w:rPr>
            </w:pPr>
          </w:p>
          <w:p w14:paraId="1D95047F" w14:textId="77777777" w:rsidR="00E95461" w:rsidRPr="00BB0937" w:rsidRDefault="00E95461" w:rsidP="00E95461">
            <w:pPr>
              <w:pStyle w:val="NoSpacing"/>
              <w:rPr>
                <w:rStyle w:val="BookTitle"/>
                <w:rFonts w:cs="Arial"/>
                <w:b w:val="0"/>
                <w:bCs w:val="0"/>
                <w:i w:val="0"/>
                <w:iCs w:val="0"/>
                <w:color w:val="00FF00"/>
                <w:spacing w:val="0"/>
              </w:rPr>
            </w:pPr>
          </w:p>
          <w:p w14:paraId="78DA2F0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Admitting challenges </w:t>
            </w:r>
          </w:p>
          <w:p w14:paraId="654A6CB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Honesty </w:t>
            </w:r>
          </w:p>
          <w:p w14:paraId="27AD0FCA" w14:textId="01A79595" w:rsidR="00E95461" w:rsidRPr="00BB0937" w:rsidRDefault="00E95461" w:rsidP="00E95461">
            <w:pPr>
              <w:pStyle w:val="NoSpacing"/>
              <w:rPr>
                <w:rStyle w:val="BookTitle"/>
                <w:rFonts w:cs="Arial"/>
                <w:b w:val="0"/>
                <w:bCs w:val="0"/>
                <w:i w:val="0"/>
                <w:iCs w:val="0"/>
                <w:color w:val="00FF00"/>
                <w:spacing w:val="0"/>
              </w:rPr>
            </w:pPr>
          </w:p>
          <w:p w14:paraId="354371DB" w14:textId="3AFB81FD" w:rsidR="00E95461" w:rsidRDefault="00E95461" w:rsidP="00E95461">
            <w:pPr>
              <w:pStyle w:val="NoSpacing"/>
              <w:rPr>
                <w:rStyle w:val="BookTitle"/>
                <w:rFonts w:cs="Arial"/>
                <w:b w:val="0"/>
                <w:bCs w:val="0"/>
                <w:i w:val="0"/>
                <w:iCs w:val="0"/>
                <w:color w:val="00FF00"/>
                <w:spacing w:val="0"/>
              </w:rPr>
            </w:pPr>
          </w:p>
          <w:p w14:paraId="5DB68F97" w14:textId="77777777" w:rsidR="00AE271C" w:rsidRPr="00BB0937" w:rsidRDefault="00AE271C" w:rsidP="00E95461">
            <w:pPr>
              <w:pStyle w:val="NoSpacing"/>
              <w:rPr>
                <w:rStyle w:val="BookTitle"/>
                <w:rFonts w:cs="Arial"/>
                <w:b w:val="0"/>
                <w:bCs w:val="0"/>
                <w:i w:val="0"/>
                <w:iCs w:val="0"/>
                <w:color w:val="00FF00"/>
                <w:spacing w:val="0"/>
              </w:rPr>
            </w:pPr>
          </w:p>
          <w:p w14:paraId="77739E3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lastRenderedPageBreak/>
              <w:t>Recapping</w:t>
            </w:r>
          </w:p>
          <w:p w14:paraId="298ABFD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Linking back</w:t>
            </w:r>
          </w:p>
          <w:p w14:paraId="4AEF4731" w14:textId="77777777" w:rsidR="00E95461" w:rsidRPr="00BB0937" w:rsidRDefault="00E95461" w:rsidP="00E95461">
            <w:pPr>
              <w:pStyle w:val="NoSpacing"/>
              <w:rPr>
                <w:rStyle w:val="BookTitle"/>
                <w:rFonts w:cs="Arial"/>
                <w:b w:val="0"/>
                <w:bCs w:val="0"/>
                <w:i w:val="0"/>
                <w:iCs w:val="0"/>
                <w:color w:val="00FF00"/>
                <w:spacing w:val="0"/>
              </w:rPr>
            </w:pPr>
          </w:p>
          <w:p w14:paraId="588B0EB2" w14:textId="77777777" w:rsidR="00E95461" w:rsidRPr="00BB0937" w:rsidRDefault="00E95461" w:rsidP="00E95461">
            <w:pPr>
              <w:pStyle w:val="NoSpacing"/>
              <w:rPr>
                <w:rStyle w:val="BookTitle"/>
                <w:rFonts w:cs="Arial"/>
                <w:b w:val="0"/>
                <w:bCs w:val="0"/>
                <w:i w:val="0"/>
                <w:iCs w:val="0"/>
                <w:color w:val="00FF00"/>
                <w:spacing w:val="0"/>
              </w:rPr>
            </w:pPr>
          </w:p>
          <w:p w14:paraId="69BFB215" w14:textId="77777777" w:rsidR="00E95461" w:rsidRPr="00BB0937" w:rsidRDefault="00E95461" w:rsidP="00E95461">
            <w:pPr>
              <w:pStyle w:val="NoSpacing"/>
              <w:rPr>
                <w:rStyle w:val="BookTitle"/>
                <w:rFonts w:cs="Arial"/>
                <w:b w:val="0"/>
                <w:bCs w:val="0"/>
                <w:i w:val="0"/>
                <w:iCs w:val="0"/>
                <w:color w:val="00FF00"/>
                <w:spacing w:val="0"/>
              </w:rPr>
            </w:pPr>
          </w:p>
          <w:p w14:paraId="7A1FAD49"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Expressing feelings/emotions</w:t>
            </w:r>
          </w:p>
          <w:p w14:paraId="2C47CBAC" w14:textId="77777777" w:rsidR="00E95461" w:rsidRPr="00BB0937" w:rsidRDefault="00E95461" w:rsidP="00E95461">
            <w:pPr>
              <w:pStyle w:val="NoSpacing"/>
              <w:rPr>
                <w:rStyle w:val="BookTitle"/>
                <w:rFonts w:cs="Arial"/>
                <w:b w:val="0"/>
                <w:bCs w:val="0"/>
                <w:i w:val="0"/>
                <w:iCs w:val="0"/>
                <w:color w:val="00FF00"/>
                <w:spacing w:val="0"/>
              </w:rPr>
            </w:pPr>
          </w:p>
          <w:p w14:paraId="595D4C97" w14:textId="77777777" w:rsidR="00E95461" w:rsidRPr="00BB0937" w:rsidRDefault="00E95461" w:rsidP="00E95461">
            <w:pPr>
              <w:pStyle w:val="NoSpacing"/>
              <w:rPr>
                <w:rStyle w:val="BookTitle"/>
                <w:rFonts w:cs="Arial"/>
                <w:b w:val="0"/>
                <w:bCs w:val="0"/>
                <w:i w:val="0"/>
                <w:iCs w:val="0"/>
                <w:color w:val="00FF00"/>
                <w:spacing w:val="0"/>
              </w:rPr>
            </w:pPr>
          </w:p>
          <w:p w14:paraId="6B50252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Acknowledging and accepting parent’s expressions</w:t>
            </w:r>
          </w:p>
          <w:p w14:paraId="7CAE435F" w14:textId="77777777" w:rsidR="00E95461" w:rsidRPr="00BB0937" w:rsidRDefault="00E95461" w:rsidP="00E95461">
            <w:pPr>
              <w:pStyle w:val="NoSpacing"/>
              <w:rPr>
                <w:rStyle w:val="BookTitle"/>
                <w:rFonts w:cs="Arial"/>
                <w:b w:val="0"/>
                <w:bCs w:val="0"/>
                <w:i w:val="0"/>
                <w:iCs w:val="0"/>
                <w:color w:val="00FF00"/>
                <w:spacing w:val="0"/>
              </w:rPr>
            </w:pPr>
          </w:p>
          <w:p w14:paraId="14ACAAA5" w14:textId="5EA7767D" w:rsidR="00AE271C" w:rsidRPr="00BB0937" w:rsidRDefault="00AE271C" w:rsidP="00E95461">
            <w:pPr>
              <w:pStyle w:val="NoSpacing"/>
              <w:rPr>
                <w:rStyle w:val="BookTitle"/>
                <w:rFonts w:cs="Arial"/>
                <w:b w:val="0"/>
                <w:bCs w:val="0"/>
                <w:i w:val="0"/>
                <w:iCs w:val="0"/>
                <w:color w:val="00FF00"/>
                <w:spacing w:val="0"/>
              </w:rPr>
            </w:pPr>
          </w:p>
          <w:p w14:paraId="09BA1429" w14:textId="77777777" w:rsidR="00E95461" w:rsidRPr="00BB0937" w:rsidRDefault="00E95461" w:rsidP="00E95461">
            <w:pPr>
              <w:pStyle w:val="NoSpacing"/>
              <w:rPr>
                <w:rStyle w:val="BookTitle"/>
                <w:rFonts w:cs="Arial"/>
                <w:b w:val="0"/>
                <w:bCs w:val="0"/>
                <w:i w:val="0"/>
                <w:iCs w:val="0"/>
                <w:color w:val="00FF00"/>
                <w:spacing w:val="0"/>
              </w:rPr>
            </w:pPr>
          </w:p>
          <w:p w14:paraId="42A41BF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Clarifying/justifying thoughts</w:t>
            </w:r>
          </w:p>
          <w:p w14:paraId="2CD2DAD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Questioning</w:t>
            </w:r>
          </w:p>
          <w:p w14:paraId="3021E503" w14:textId="77777777" w:rsidR="00E95461" w:rsidRPr="00BB0937" w:rsidRDefault="00E95461" w:rsidP="00E95461">
            <w:pPr>
              <w:pStyle w:val="NoSpacing"/>
              <w:rPr>
                <w:rStyle w:val="BookTitle"/>
                <w:rFonts w:cs="Arial"/>
                <w:b w:val="0"/>
                <w:bCs w:val="0"/>
                <w:i w:val="0"/>
                <w:iCs w:val="0"/>
                <w:color w:val="00FF00"/>
                <w:spacing w:val="0"/>
              </w:rPr>
            </w:pPr>
          </w:p>
          <w:p w14:paraId="1F5B7072" w14:textId="77777777" w:rsidR="00E95461" w:rsidRPr="00BB0937" w:rsidRDefault="00E95461" w:rsidP="00E95461">
            <w:pPr>
              <w:pStyle w:val="NoSpacing"/>
              <w:rPr>
                <w:rStyle w:val="BookTitle"/>
                <w:rFonts w:cs="Arial"/>
                <w:b w:val="0"/>
                <w:bCs w:val="0"/>
                <w:i w:val="0"/>
                <w:iCs w:val="0"/>
                <w:color w:val="00FF00"/>
                <w:spacing w:val="0"/>
              </w:rPr>
            </w:pPr>
          </w:p>
          <w:p w14:paraId="11F57C6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Recognition of changes in home situation </w:t>
            </w:r>
          </w:p>
          <w:p w14:paraId="11B2AE6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challenges and changes between each other as parents</w:t>
            </w:r>
          </w:p>
          <w:p w14:paraId="0EDA3CC1" w14:textId="77777777" w:rsidR="00E95461" w:rsidRPr="00BB0937" w:rsidRDefault="00E95461" w:rsidP="00E95461">
            <w:pPr>
              <w:pStyle w:val="NoSpacing"/>
              <w:rPr>
                <w:rStyle w:val="BookTitle"/>
                <w:rFonts w:cs="Arial"/>
                <w:b w:val="0"/>
                <w:bCs w:val="0"/>
                <w:i w:val="0"/>
                <w:iCs w:val="0"/>
                <w:color w:val="00FF00"/>
                <w:spacing w:val="0"/>
              </w:rPr>
            </w:pPr>
          </w:p>
          <w:p w14:paraId="65597195" w14:textId="77777777" w:rsidR="00E95461" w:rsidRPr="00BB0937" w:rsidRDefault="00E95461" w:rsidP="00E95461">
            <w:pPr>
              <w:pStyle w:val="NoSpacing"/>
              <w:rPr>
                <w:rStyle w:val="BookTitle"/>
                <w:rFonts w:cs="Arial"/>
                <w:b w:val="0"/>
                <w:bCs w:val="0"/>
                <w:i w:val="0"/>
                <w:iCs w:val="0"/>
                <w:color w:val="00FF00"/>
                <w:spacing w:val="0"/>
              </w:rPr>
            </w:pPr>
          </w:p>
          <w:p w14:paraId="3367472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child’s needs &amp; triggers</w:t>
            </w:r>
          </w:p>
          <w:p w14:paraId="1C2298B0" w14:textId="77777777" w:rsidR="00E95461" w:rsidRPr="00BB0937" w:rsidRDefault="00E95461" w:rsidP="00E95461">
            <w:pPr>
              <w:pStyle w:val="NoSpacing"/>
              <w:rPr>
                <w:rStyle w:val="BookTitle"/>
                <w:rFonts w:cs="Arial"/>
                <w:b w:val="0"/>
                <w:bCs w:val="0"/>
                <w:i w:val="0"/>
                <w:iCs w:val="0"/>
                <w:color w:val="00FF00"/>
                <w:spacing w:val="0"/>
              </w:rPr>
            </w:pPr>
          </w:p>
          <w:p w14:paraId="76485DC5" w14:textId="77777777" w:rsidR="00E95461" w:rsidRPr="00BB0937" w:rsidRDefault="00E95461" w:rsidP="00E95461">
            <w:pPr>
              <w:pStyle w:val="NoSpacing"/>
              <w:rPr>
                <w:rStyle w:val="BookTitle"/>
                <w:rFonts w:cs="Arial"/>
                <w:b w:val="0"/>
                <w:bCs w:val="0"/>
                <w:i w:val="0"/>
                <w:iCs w:val="0"/>
                <w:color w:val="00FF00"/>
                <w:spacing w:val="0"/>
              </w:rPr>
            </w:pPr>
          </w:p>
          <w:p w14:paraId="5142337E" w14:textId="77777777" w:rsidR="00E95461" w:rsidRPr="00BB0937" w:rsidRDefault="00E95461" w:rsidP="00E95461">
            <w:pPr>
              <w:pStyle w:val="NoSpacing"/>
              <w:rPr>
                <w:rStyle w:val="BookTitle"/>
                <w:rFonts w:cs="Arial"/>
                <w:b w:val="0"/>
                <w:bCs w:val="0"/>
                <w:i w:val="0"/>
                <w:iCs w:val="0"/>
                <w:color w:val="00FF00"/>
                <w:spacing w:val="0"/>
              </w:rPr>
            </w:pPr>
          </w:p>
          <w:p w14:paraId="73BE5C63" w14:textId="77777777" w:rsidR="00E95461" w:rsidRPr="00BB0937" w:rsidRDefault="00E95461" w:rsidP="00E95461">
            <w:pPr>
              <w:pStyle w:val="NoSpacing"/>
              <w:rPr>
                <w:rStyle w:val="BookTitle"/>
                <w:rFonts w:cs="Arial"/>
                <w:b w:val="0"/>
                <w:bCs w:val="0"/>
                <w:i w:val="0"/>
                <w:iCs w:val="0"/>
                <w:color w:val="00FF00"/>
                <w:spacing w:val="0"/>
              </w:rPr>
            </w:pPr>
          </w:p>
          <w:p w14:paraId="68EB2637" w14:textId="5DD3A5BA" w:rsidR="00E95461" w:rsidRDefault="00E95461" w:rsidP="00E95461">
            <w:pPr>
              <w:pStyle w:val="NoSpacing"/>
              <w:rPr>
                <w:rStyle w:val="BookTitle"/>
                <w:rFonts w:cs="Arial"/>
                <w:b w:val="0"/>
                <w:bCs w:val="0"/>
                <w:i w:val="0"/>
                <w:iCs w:val="0"/>
                <w:color w:val="00FF00"/>
                <w:spacing w:val="0"/>
              </w:rPr>
            </w:pPr>
          </w:p>
          <w:p w14:paraId="1B89B700" w14:textId="77777777" w:rsidR="00F0617C" w:rsidRPr="00BB0937" w:rsidRDefault="00F0617C" w:rsidP="00E95461">
            <w:pPr>
              <w:pStyle w:val="NoSpacing"/>
              <w:rPr>
                <w:rStyle w:val="BookTitle"/>
                <w:rFonts w:cs="Arial"/>
                <w:b w:val="0"/>
                <w:bCs w:val="0"/>
                <w:i w:val="0"/>
                <w:iCs w:val="0"/>
                <w:color w:val="00FF00"/>
                <w:spacing w:val="0"/>
              </w:rPr>
            </w:pPr>
          </w:p>
          <w:p w14:paraId="20260DAF" w14:textId="77777777" w:rsidR="00E95461" w:rsidRPr="00BB0937" w:rsidRDefault="00E95461" w:rsidP="00E95461">
            <w:pPr>
              <w:pStyle w:val="NoSpacing"/>
              <w:rPr>
                <w:rStyle w:val="BookTitle"/>
                <w:rFonts w:cs="Arial"/>
                <w:b w:val="0"/>
                <w:bCs w:val="0"/>
                <w:i w:val="0"/>
                <w:iCs w:val="0"/>
                <w:color w:val="00FF00"/>
                <w:spacing w:val="0"/>
              </w:rPr>
            </w:pPr>
          </w:p>
          <w:p w14:paraId="4A441697" w14:textId="362D1E4F" w:rsidR="00E95461" w:rsidRPr="00BB0937" w:rsidRDefault="00F0617C" w:rsidP="00E95461">
            <w:pPr>
              <w:pStyle w:val="NoSpacing"/>
              <w:rPr>
                <w:rStyle w:val="BookTitle"/>
                <w:rFonts w:cs="Arial"/>
                <w:b w:val="0"/>
                <w:bCs w:val="0"/>
                <w:i w:val="0"/>
                <w:iCs w:val="0"/>
                <w:color w:val="00FF00"/>
                <w:spacing w:val="0"/>
              </w:rPr>
            </w:pPr>
            <w:r>
              <w:rPr>
                <w:rStyle w:val="BookTitle"/>
                <w:rFonts w:cs="Arial"/>
                <w:b w:val="0"/>
                <w:bCs w:val="0"/>
                <w:i w:val="0"/>
                <w:iCs w:val="0"/>
                <w:color w:val="00FF00"/>
                <w:spacing w:val="0"/>
              </w:rPr>
              <w:t>Pre-empting behaviours</w:t>
            </w:r>
          </w:p>
          <w:p w14:paraId="272B4985" w14:textId="77777777" w:rsidR="00F0617C" w:rsidRDefault="00F0617C" w:rsidP="00E95461">
            <w:pPr>
              <w:pStyle w:val="NoSpacing"/>
              <w:rPr>
                <w:rStyle w:val="BookTitle"/>
                <w:rFonts w:cs="Arial"/>
                <w:b w:val="0"/>
                <w:bCs w:val="0"/>
                <w:i w:val="0"/>
                <w:iCs w:val="0"/>
                <w:color w:val="00FF00"/>
                <w:spacing w:val="0"/>
              </w:rPr>
            </w:pPr>
          </w:p>
          <w:p w14:paraId="312374A6" w14:textId="5E0955BE"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Reverting to negative behaviours</w:t>
            </w:r>
          </w:p>
          <w:p w14:paraId="383EDD52" w14:textId="77777777" w:rsidR="00E95461" w:rsidRPr="00BB0937" w:rsidRDefault="00E95461" w:rsidP="00E95461">
            <w:pPr>
              <w:pStyle w:val="NoSpacing"/>
              <w:rPr>
                <w:rStyle w:val="BookTitle"/>
                <w:rFonts w:cs="Arial"/>
                <w:b w:val="0"/>
                <w:bCs w:val="0"/>
                <w:i w:val="0"/>
                <w:iCs w:val="0"/>
                <w:color w:val="00FF00"/>
                <w:spacing w:val="0"/>
              </w:rPr>
            </w:pPr>
          </w:p>
          <w:p w14:paraId="5EBD6489" w14:textId="77777777" w:rsidR="00E95461" w:rsidRPr="00BB0937" w:rsidRDefault="00E95461" w:rsidP="00E95461">
            <w:pPr>
              <w:pStyle w:val="NoSpacing"/>
              <w:rPr>
                <w:rStyle w:val="BookTitle"/>
                <w:rFonts w:cs="Arial"/>
                <w:b w:val="0"/>
                <w:bCs w:val="0"/>
                <w:i w:val="0"/>
                <w:iCs w:val="0"/>
                <w:color w:val="00FF00"/>
                <w:spacing w:val="0"/>
              </w:rPr>
            </w:pPr>
          </w:p>
          <w:p w14:paraId="22C6BC21" w14:textId="77777777" w:rsidR="00E95461" w:rsidRPr="00BB0937" w:rsidRDefault="00E95461" w:rsidP="00E95461">
            <w:pPr>
              <w:pStyle w:val="NoSpacing"/>
              <w:rPr>
                <w:rStyle w:val="BookTitle"/>
                <w:rFonts w:cs="Arial"/>
                <w:b w:val="0"/>
                <w:bCs w:val="0"/>
                <w:i w:val="0"/>
                <w:iCs w:val="0"/>
                <w:color w:val="00FF00"/>
                <w:spacing w:val="0"/>
              </w:rPr>
            </w:pPr>
          </w:p>
          <w:p w14:paraId="3D2C0818" w14:textId="77777777" w:rsidR="00E95461" w:rsidRPr="00BB0937" w:rsidRDefault="00E95461" w:rsidP="00E95461">
            <w:pPr>
              <w:pStyle w:val="NoSpacing"/>
              <w:rPr>
                <w:rStyle w:val="BookTitle"/>
                <w:rFonts w:cs="Arial"/>
                <w:b w:val="0"/>
                <w:bCs w:val="0"/>
                <w:i w:val="0"/>
                <w:iCs w:val="0"/>
                <w:color w:val="00FF00"/>
                <w:spacing w:val="0"/>
              </w:rPr>
            </w:pPr>
          </w:p>
          <w:p w14:paraId="5D3F4CD8" w14:textId="77777777" w:rsidR="00E95461" w:rsidRPr="00BB0937" w:rsidRDefault="00E95461" w:rsidP="00E95461">
            <w:pPr>
              <w:pStyle w:val="NoSpacing"/>
              <w:rPr>
                <w:rStyle w:val="BookTitle"/>
                <w:rFonts w:cs="Arial"/>
                <w:b w:val="0"/>
                <w:bCs w:val="0"/>
                <w:i w:val="0"/>
                <w:iCs w:val="0"/>
                <w:color w:val="00FF00"/>
                <w:spacing w:val="0"/>
              </w:rPr>
            </w:pPr>
          </w:p>
          <w:p w14:paraId="6073E949" w14:textId="77777777" w:rsidR="00E95461" w:rsidRPr="00BB0937" w:rsidRDefault="00E95461" w:rsidP="00E95461">
            <w:pPr>
              <w:pStyle w:val="NoSpacing"/>
              <w:rPr>
                <w:rStyle w:val="BookTitle"/>
                <w:rFonts w:cs="Arial"/>
                <w:b w:val="0"/>
                <w:bCs w:val="0"/>
                <w:i w:val="0"/>
                <w:iCs w:val="0"/>
                <w:color w:val="00FF00"/>
                <w:spacing w:val="0"/>
              </w:rPr>
            </w:pPr>
          </w:p>
          <w:p w14:paraId="59C98829"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likes</w:t>
            </w:r>
          </w:p>
          <w:p w14:paraId="2379634A" w14:textId="77777777" w:rsidR="00E95461" w:rsidRPr="00BB0937" w:rsidRDefault="00E95461" w:rsidP="00E95461">
            <w:pPr>
              <w:pStyle w:val="NoSpacing"/>
              <w:rPr>
                <w:rStyle w:val="BookTitle"/>
                <w:rFonts w:cs="Arial"/>
                <w:b w:val="0"/>
                <w:bCs w:val="0"/>
                <w:i w:val="0"/>
                <w:iCs w:val="0"/>
                <w:color w:val="00FF00"/>
                <w:spacing w:val="0"/>
              </w:rPr>
            </w:pPr>
          </w:p>
          <w:p w14:paraId="02E2D1E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Recalling positive past events and interactions</w:t>
            </w:r>
          </w:p>
          <w:p w14:paraId="529BFB83" w14:textId="77777777" w:rsidR="00E95461" w:rsidRPr="00BB0937" w:rsidRDefault="00E95461" w:rsidP="00E95461">
            <w:pPr>
              <w:pStyle w:val="NoSpacing"/>
              <w:rPr>
                <w:rStyle w:val="BookTitle"/>
                <w:rFonts w:cs="Arial"/>
                <w:b w:val="0"/>
                <w:bCs w:val="0"/>
                <w:i w:val="0"/>
                <w:iCs w:val="0"/>
                <w:color w:val="00FF00"/>
                <w:spacing w:val="0"/>
              </w:rPr>
            </w:pPr>
          </w:p>
          <w:p w14:paraId="450CB3F2" w14:textId="77777777" w:rsidR="00E95461" w:rsidRPr="00BB0937" w:rsidRDefault="00E95461" w:rsidP="00E95461">
            <w:pPr>
              <w:pStyle w:val="NoSpacing"/>
              <w:rPr>
                <w:rStyle w:val="BookTitle"/>
                <w:rFonts w:cs="Arial"/>
                <w:b w:val="0"/>
                <w:bCs w:val="0"/>
                <w:i w:val="0"/>
                <w:iCs w:val="0"/>
                <w:color w:val="00FF00"/>
                <w:spacing w:val="0"/>
              </w:rPr>
            </w:pPr>
          </w:p>
          <w:p w14:paraId="13603637" w14:textId="77777777" w:rsidR="00E95461" w:rsidRPr="00BB0937" w:rsidRDefault="00E95461" w:rsidP="00E95461">
            <w:pPr>
              <w:pStyle w:val="NoSpacing"/>
              <w:rPr>
                <w:rStyle w:val="BookTitle"/>
                <w:rFonts w:cs="Arial"/>
                <w:b w:val="0"/>
                <w:bCs w:val="0"/>
                <w:i w:val="0"/>
                <w:iCs w:val="0"/>
                <w:color w:val="00FF00"/>
                <w:spacing w:val="0"/>
              </w:rPr>
            </w:pPr>
          </w:p>
          <w:p w14:paraId="6D0C93A6" w14:textId="77777777" w:rsidR="00E95461" w:rsidRPr="00BB0937" w:rsidRDefault="00E95461" w:rsidP="00E95461">
            <w:pPr>
              <w:pStyle w:val="NoSpacing"/>
              <w:rPr>
                <w:rStyle w:val="BookTitle"/>
                <w:rFonts w:cs="Arial"/>
                <w:b w:val="0"/>
                <w:bCs w:val="0"/>
                <w:i w:val="0"/>
                <w:iCs w:val="0"/>
                <w:color w:val="00FF00"/>
                <w:spacing w:val="0"/>
              </w:rPr>
            </w:pPr>
          </w:p>
          <w:p w14:paraId="168945F0"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Acknowledgement</w:t>
            </w:r>
          </w:p>
          <w:p w14:paraId="2B4CBAC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Leading/supported Questions</w:t>
            </w:r>
          </w:p>
          <w:p w14:paraId="39A5BBFB" w14:textId="77777777" w:rsidR="00E95461" w:rsidRPr="00BB0937" w:rsidRDefault="00E95461" w:rsidP="00E95461">
            <w:pPr>
              <w:pStyle w:val="NoSpacing"/>
              <w:rPr>
                <w:rStyle w:val="BookTitle"/>
                <w:rFonts w:cs="Arial"/>
                <w:b w:val="0"/>
                <w:bCs w:val="0"/>
                <w:i w:val="0"/>
                <w:iCs w:val="0"/>
                <w:color w:val="00FF00"/>
                <w:spacing w:val="0"/>
              </w:rPr>
            </w:pPr>
          </w:p>
          <w:p w14:paraId="262970A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Defensive</w:t>
            </w:r>
          </w:p>
          <w:p w14:paraId="1ED3F37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Not knowing what to do</w:t>
            </w:r>
          </w:p>
          <w:p w14:paraId="4430D20F" w14:textId="77777777" w:rsidR="00E95461" w:rsidRPr="00BB0937" w:rsidRDefault="00E95461" w:rsidP="00E95461">
            <w:pPr>
              <w:pStyle w:val="NoSpacing"/>
              <w:rPr>
                <w:rStyle w:val="BookTitle"/>
                <w:rFonts w:cs="Arial"/>
                <w:b w:val="0"/>
                <w:bCs w:val="0"/>
                <w:i w:val="0"/>
                <w:iCs w:val="0"/>
                <w:color w:val="00FF00"/>
                <w:spacing w:val="0"/>
              </w:rPr>
            </w:pPr>
          </w:p>
          <w:p w14:paraId="1FF76683" w14:textId="77777777" w:rsidR="00E95461" w:rsidRPr="00BB0937" w:rsidRDefault="00E95461" w:rsidP="00E95461">
            <w:pPr>
              <w:pStyle w:val="NoSpacing"/>
              <w:rPr>
                <w:rStyle w:val="BookTitle"/>
                <w:rFonts w:cs="Arial"/>
                <w:b w:val="0"/>
                <w:bCs w:val="0"/>
                <w:i w:val="0"/>
                <w:iCs w:val="0"/>
                <w:color w:val="00FF00"/>
                <w:spacing w:val="0"/>
              </w:rPr>
            </w:pPr>
          </w:p>
          <w:p w14:paraId="712479FE" w14:textId="77777777" w:rsidR="00E95461" w:rsidRPr="00BB0937" w:rsidRDefault="00E95461" w:rsidP="00E95461">
            <w:pPr>
              <w:pStyle w:val="NoSpacing"/>
              <w:rPr>
                <w:rStyle w:val="BookTitle"/>
                <w:rFonts w:cs="Arial"/>
                <w:b w:val="0"/>
                <w:bCs w:val="0"/>
                <w:i w:val="0"/>
                <w:iCs w:val="0"/>
                <w:color w:val="00FF00"/>
                <w:spacing w:val="0"/>
              </w:rPr>
            </w:pPr>
          </w:p>
          <w:p w14:paraId="1F68ED47" w14:textId="77777777" w:rsidR="00E95461" w:rsidRPr="00BB0937" w:rsidRDefault="00E95461" w:rsidP="00E95461">
            <w:pPr>
              <w:pStyle w:val="NoSpacing"/>
              <w:rPr>
                <w:rStyle w:val="BookTitle"/>
                <w:rFonts w:cs="Arial"/>
                <w:b w:val="0"/>
                <w:bCs w:val="0"/>
                <w:i w:val="0"/>
                <w:iCs w:val="0"/>
                <w:color w:val="00FF00"/>
                <w:spacing w:val="0"/>
              </w:rPr>
            </w:pPr>
          </w:p>
          <w:p w14:paraId="176374C4" w14:textId="4ECC530C" w:rsidR="00E95461" w:rsidRDefault="00E95461" w:rsidP="00E95461">
            <w:pPr>
              <w:pStyle w:val="NoSpacing"/>
              <w:rPr>
                <w:rStyle w:val="BookTitle"/>
                <w:rFonts w:cs="Arial"/>
                <w:b w:val="0"/>
                <w:bCs w:val="0"/>
                <w:i w:val="0"/>
                <w:iCs w:val="0"/>
                <w:color w:val="00FF00"/>
                <w:spacing w:val="0"/>
              </w:rPr>
            </w:pPr>
          </w:p>
          <w:p w14:paraId="0F9ADD63" w14:textId="77777777" w:rsidR="00F0617C" w:rsidRPr="00BB0937" w:rsidRDefault="00F0617C" w:rsidP="00E95461">
            <w:pPr>
              <w:pStyle w:val="NoSpacing"/>
              <w:rPr>
                <w:rStyle w:val="BookTitle"/>
                <w:rFonts w:cs="Arial"/>
                <w:b w:val="0"/>
                <w:bCs w:val="0"/>
                <w:i w:val="0"/>
                <w:iCs w:val="0"/>
                <w:color w:val="00FF00"/>
                <w:spacing w:val="0"/>
              </w:rPr>
            </w:pPr>
          </w:p>
          <w:p w14:paraId="5D8350FA" w14:textId="77777777" w:rsidR="00E95461" w:rsidRPr="00BB0937" w:rsidRDefault="00E95461" w:rsidP="00E95461">
            <w:pPr>
              <w:pStyle w:val="NoSpacing"/>
              <w:rPr>
                <w:rStyle w:val="BookTitle"/>
                <w:rFonts w:cs="Arial"/>
                <w:b w:val="0"/>
                <w:bCs w:val="0"/>
                <w:i w:val="0"/>
                <w:iCs w:val="0"/>
                <w:color w:val="00FF00"/>
                <w:spacing w:val="0"/>
              </w:rPr>
            </w:pPr>
          </w:p>
          <w:p w14:paraId="11C6757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Enquiry</w:t>
            </w:r>
          </w:p>
          <w:p w14:paraId="0596211E" w14:textId="77777777" w:rsidR="00E95461" w:rsidRPr="00BB0937" w:rsidRDefault="00E95461" w:rsidP="00E95461">
            <w:pPr>
              <w:pStyle w:val="NoSpacing"/>
              <w:rPr>
                <w:rStyle w:val="BookTitle"/>
                <w:rFonts w:cs="Arial"/>
                <w:b w:val="0"/>
                <w:bCs w:val="0"/>
                <w:i w:val="0"/>
                <w:iCs w:val="0"/>
                <w:color w:val="00FF00"/>
                <w:spacing w:val="0"/>
              </w:rPr>
            </w:pPr>
          </w:p>
          <w:p w14:paraId="6B81342B" w14:textId="77777777" w:rsidR="00E95461" w:rsidRPr="00BB0937" w:rsidRDefault="00E95461" w:rsidP="00E95461">
            <w:pPr>
              <w:pStyle w:val="NoSpacing"/>
              <w:rPr>
                <w:rStyle w:val="BookTitle"/>
                <w:rFonts w:cs="Arial"/>
                <w:b w:val="0"/>
                <w:bCs w:val="0"/>
                <w:i w:val="0"/>
                <w:iCs w:val="0"/>
                <w:color w:val="00FF00"/>
                <w:spacing w:val="0"/>
              </w:rPr>
            </w:pPr>
          </w:p>
          <w:p w14:paraId="56BB3F45" w14:textId="77777777" w:rsidR="00E95461" w:rsidRPr="00BB0937" w:rsidRDefault="00E95461" w:rsidP="00E95461">
            <w:pPr>
              <w:pStyle w:val="NoSpacing"/>
              <w:rPr>
                <w:rStyle w:val="BookTitle"/>
                <w:rFonts w:cs="Arial"/>
                <w:b w:val="0"/>
                <w:bCs w:val="0"/>
                <w:i w:val="0"/>
                <w:iCs w:val="0"/>
                <w:color w:val="00FF00"/>
                <w:spacing w:val="0"/>
              </w:rPr>
            </w:pPr>
          </w:p>
          <w:p w14:paraId="6877186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Frustration</w:t>
            </w:r>
          </w:p>
          <w:p w14:paraId="3BEFF53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Annoyance</w:t>
            </w:r>
          </w:p>
          <w:p w14:paraId="7F9E477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Anxiety</w:t>
            </w:r>
          </w:p>
          <w:p w14:paraId="7628AB4B" w14:textId="77777777" w:rsidR="00E95461" w:rsidRPr="00BB0937" w:rsidRDefault="00E95461" w:rsidP="00E95461">
            <w:pPr>
              <w:pStyle w:val="NoSpacing"/>
              <w:rPr>
                <w:rStyle w:val="BookTitle"/>
                <w:rFonts w:cs="Arial"/>
                <w:b w:val="0"/>
                <w:bCs w:val="0"/>
                <w:i w:val="0"/>
                <w:iCs w:val="0"/>
                <w:color w:val="00FF00"/>
                <w:spacing w:val="0"/>
              </w:rPr>
            </w:pPr>
          </w:p>
          <w:p w14:paraId="1140613F" w14:textId="77777777" w:rsidR="00E95461" w:rsidRPr="00BB0937" w:rsidRDefault="00E95461" w:rsidP="00E95461">
            <w:pPr>
              <w:pStyle w:val="NoSpacing"/>
              <w:rPr>
                <w:rStyle w:val="BookTitle"/>
                <w:rFonts w:cs="Arial"/>
                <w:b w:val="0"/>
                <w:bCs w:val="0"/>
                <w:i w:val="0"/>
                <w:iCs w:val="0"/>
                <w:color w:val="00FF00"/>
                <w:spacing w:val="0"/>
              </w:rPr>
            </w:pPr>
          </w:p>
          <w:p w14:paraId="6DDF713F" w14:textId="77777777" w:rsidR="00E95461" w:rsidRPr="00BB0937" w:rsidRDefault="00E95461" w:rsidP="00E95461">
            <w:pPr>
              <w:pStyle w:val="NoSpacing"/>
              <w:rPr>
                <w:rStyle w:val="BookTitle"/>
                <w:rFonts w:cs="Arial"/>
                <w:b w:val="0"/>
                <w:bCs w:val="0"/>
                <w:i w:val="0"/>
                <w:iCs w:val="0"/>
                <w:color w:val="00FF00"/>
                <w:spacing w:val="0"/>
              </w:rPr>
            </w:pPr>
          </w:p>
          <w:p w14:paraId="3008630B"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Wondering</w:t>
            </w:r>
          </w:p>
          <w:p w14:paraId="4CCC58D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Reassurance </w:t>
            </w:r>
          </w:p>
          <w:p w14:paraId="5679F52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Acknowledging engagement/</w:t>
            </w:r>
          </w:p>
          <w:p w14:paraId="1FBE64A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attempts</w:t>
            </w:r>
          </w:p>
          <w:p w14:paraId="66276CAC" w14:textId="77777777" w:rsidR="00E95461" w:rsidRPr="00BB0937" w:rsidRDefault="00E95461" w:rsidP="00E95461">
            <w:pPr>
              <w:pStyle w:val="NoSpacing"/>
              <w:rPr>
                <w:rStyle w:val="BookTitle"/>
                <w:rFonts w:cs="Arial"/>
                <w:b w:val="0"/>
                <w:bCs w:val="0"/>
                <w:i w:val="0"/>
                <w:iCs w:val="0"/>
                <w:color w:val="00FF00"/>
                <w:spacing w:val="0"/>
              </w:rPr>
            </w:pPr>
          </w:p>
          <w:p w14:paraId="1180E9D0" w14:textId="77777777" w:rsidR="00E95461" w:rsidRPr="00BB0937" w:rsidRDefault="00E95461" w:rsidP="00E95461">
            <w:pPr>
              <w:pStyle w:val="NoSpacing"/>
              <w:rPr>
                <w:rStyle w:val="BookTitle"/>
                <w:rFonts w:cs="Arial"/>
                <w:b w:val="0"/>
                <w:bCs w:val="0"/>
                <w:i w:val="0"/>
                <w:iCs w:val="0"/>
                <w:color w:val="00FF00"/>
                <w:spacing w:val="0"/>
              </w:rPr>
            </w:pPr>
          </w:p>
          <w:p w14:paraId="1996968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barriers</w:t>
            </w:r>
          </w:p>
          <w:p w14:paraId="411A455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Willingness to have another go</w:t>
            </w:r>
          </w:p>
          <w:p w14:paraId="27E3C5B9" w14:textId="77777777" w:rsidR="00E95461" w:rsidRPr="00BB0937" w:rsidRDefault="00E95461" w:rsidP="00E95461">
            <w:pPr>
              <w:pStyle w:val="NoSpacing"/>
              <w:rPr>
                <w:rStyle w:val="BookTitle"/>
                <w:rFonts w:cs="Arial"/>
                <w:b w:val="0"/>
                <w:bCs w:val="0"/>
                <w:i w:val="0"/>
                <w:iCs w:val="0"/>
                <w:color w:val="00FF00"/>
                <w:spacing w:val="0"/>
              </w:rPr>
            </w:pPr>
          </w:p>
          <w:p w14:paraId="682501E0"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Praise</w:t>
            </w:r>
          </w:p>
          <w:p w14:paraId="6EC5ED00" w14:textId="77777777" w:rsidR="00E95461" w:rsidRPr="00BB0937" w:rsidRDefault="00E95461" w:rsidP="00E95461">
            <w:pPr>
              <w:pStyle w:val="NoSpacing"/>
              <w:rPr>
                <w:rStyle w:val="BookTitle"/>
                <w:rFonts w:cs="Arial"/>
                <w:b w:val="0"/>
                <w:bCs w:val="0"/>
                <w:i w:val="0"/>
                <w:iCs w:val="0"/>
                <w:color w:val="00FF00"/>
                <w:spacing w:val="0"/>
              </w:rPr>
            </w:pPr>
          </w:p>
          <w:p w14:paraId="3A221827" w14:textId="77777777" w:rsidR="00E95461" w:rsidRPr="00BB0937" w:rsidRDefault="00E95461" w:rsidP="00E95461">
            <w:pPr>
              <w:pStyle w:val="NoSpacing"/>
              <w:rPr>
                <w:rStyle w:val="BookTitle"/>
                <w:rFonts w:cs="Arial"/>
                <w:b w:val="0"/>
                <w:bCs w:val="0"/>
                <w:i w:val="0"/>
                <w:iCs w:val="0"/>
                <w:color w:val="00FF00"/>
                <w:spacing w:val="0"/>
              </w:rPr>
            </w:pPr>
          </w:p>
          <w:p w14:paraId="4905737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child’s feelings/emotions</w:t>
            </w:r>
          </w:p>
          <w:p w14:paraId="712AD01A" w14:textId="77777777" w:rsidR="00E95461" w:rsidRPr="00BB0937" w:rsidRDefault="00E95461" w:rsidP="00E95461">
            <w:pPr>
              <w:pStyle w:val="NoSpacing"/>
              <w:rPr>
                <w:rStyle w:val="BookTitle"/>
                <w:rFonts w:cs="Arial"/>
                <w:b w:val="0"/>
                <w:bCs w:val="0"/>
                <w:i w:val="0"/>
                <w:iCs w:val="0"/>
                <w:color w:val="00FF00"/>
                <w:spacing w:val="0"/>
              </w:rPr>
            </w:pPr>
          </w:p>
          <w:p w14:paraId="127E60A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Challenging thinking</w:t>
            </w:r>
          </w:p>
          <w:p w14:paraId="154F5744" w14:textId="77777777" w:rsidR="00E95461" w:rsidRPr="00BB0937" w:rsidRDefault="00E95461" w:rsidP="00E95461">
            <w:pPr>
              <w:pStyle w:val="NoSpacing"/>
              <w:rPr>
                <w:rStyle w:val="BookTitle"/>
                <w:rFonts w:cs="Arial"/>
                <w:b w:val="0"/>
                <w:bCs w:val="0"/>
                <w:i w:val="0"/>
                <w:iCs w:val="0"/>
                <w:color w:val="00FF00"/>
                <w:spacing w:val="0"/>
              </w:rPr>
            </w:pPr>
          </w:p>
          <w:p w14:paraId="1FD388B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Recognising child’s feelings/emotions</w:t>
            </w:r>
          </w:p>
          <w:p w14:paraId="112FE8F6" w14:textId="77777777" w:rsidR="00E95461" w:rsidRPr="00BB0937" w:rsidRDefault="00E95461" w:rsidP="00E95461">
            <w:pPr>
              <w:pStyle w:val="NoSpacing"/>
              <w:rPr>
                <w:rStyle w:val="BookTitle"/>
                <w:rFonts w:cs="Arial"/>
                <w:b w:val="0"/>
                <w:bCs w:val="0"/>
                <w:i w:val="0"/>
                <w:iCs w:val="0"/>
                <w:color w:val="00FF00"/>
                <w:spacing w:val="0"/>
              </w:rPr>
            </w:pPr>
          </w:p>
          <w:p w14:paraId="7608E61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exceptions</w:t>
            </w:r>
          </w:p>
          <w:p w14:paraId="4E707140" w14:textId="77777777" w:rsidR="00E95461" w:rsidRPr="00BB0937" w:rsidRDefault="00E95461" w:rsidP="00E95461">
            <w:pPr>
              <w:pStyle w:val="NoSpacing"/>
              <w:rPr>
                <w:rStyle w:val="BookTitle"/>
                <w:rFonts w:cs="Arial"/>
                <w:b w:val="0"/>
                <w:bCs w:val="0"/>
                <w:i w:val="0"/>
                <w:iCs w:val="0"/>
                <w:color w:val="00FF00"/>
                <w:spacing w:val="0"/>
              </w:rPr>
            </w:pPr>
          </w:p>
          <w:p w14:paraId="4AB57D31" w14:textId="77777777" w:rsidR="00E95461" w:rsidRPr="00BB0937" w:rsidRDefault="00E95461" w:rsidP="00E95461">
            <w:pPr>
              <w:pStyle w:val="NoSpacing"/>
              <w:rPr>
                <w:rStyle w:val="BookTitle"/>
                <w:rFonts w:cs="Arial"/>
                <w:b w:val="0"/>
                <w:bCs w:val="0"/>
                <w:i w:val="0"/>
                <w:iCs w:val="0"/>
                <w:color w:val="00FF00"/>
                <w:spacing w:val="0"/>
              </w:rPr>
            </w:pPr>
          </w:p>
          <w:p w14:paraId="2F908B95" w14:textId="77777777" w:rsidR="00E95461" w:rsidRPr="00BB0937" w:rsidRDefault="00E95461" w:rsidP="00E95461">
            <w:pPr>
              <w:pStyle w:val="NoSpacing"/>
              <w:rPr>
                <w:rStyle w:val="BookTitle"/>
                <w:rFonts w:cs="Arial"/>
                <w:b w:val="0"/>
                <w:bCs w:val="0"/>
                <w:i w:val="0"/>
                <w:iCs w:val="0"/>
                <w:color w:val="00FF00"/>
                <w:spacing w:val="0"/>
              </w:rPr>
            </w:pPr>
          </w:p>
          <w:p w14:paraId="5747913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Recognising exceptions</w:t>
            </w:r>
          </w:p>
          <w:p w14:paraId="6F9BE79D" w14:textId="77777777" w:rsidR="00E95461" w:rsidRPr="00BB0937" w:rsidRDefault="00E95461" w:rsidP="00E95461">
            <w:pPr>
              <w:pStyle w:val="NoSpacing"/>
              <w:rPr>
                <w:rStyle w:val="BookTitle"/>
                <w:rFonts w:cs="Arial"/>
                <w:b w:val="0"/>
                <w:bCs w:val="0"/>
                <w:i w:val="0"/>
                <w:iCs w:val="0"/>
                <w:color w:val="00FF00"/>
                <w:spacing w:val="0"/>
              </w:rPr>
            </w:pPr>
          </w:p>
          <w:p w14:paraId="4B11680C" w14:textId="77777777" w:rsidR="00E95461" w:rsidRPr="00BB0937" w:rsidRDefault="00E95461" w:rsidP="00E95461">
            <w:pPr>
              <w:pStyle w:val="NoSpacing"/>
              <w:rPr>
                <w:rStyle w:val="BookTitle"/>
                <w:rFonts w:cs="Arial"/>
                <w:b w:val="0"/>
                <w:bCs w:val="0"/>
                <w:i w:val="0"/>
                <w:iCs w:val="0"/>
                <w:color w:val="00FF00"/>
                <w:spacing w:val="0"/>
              </w:rPr>
            </w:pPr>
          </w:p>
          <w:p w14:paraId="75D1717E" w14:textId="66CC4FF4" w:rsidR="00E95461" w:rsidRDefault="00E95461" w:rsidP="00E95461">
            <w:pPr>
              <w:pStyle w:val="NoSpacing"/>
              <w:rPr>
                <w:rStyle w:val="BookTitle"/>
                <w:rFonts w:cs="Arial"/>
                <w:b w:val="0"/>
                <w:bCs w:val="0"/>
                <w:i w:val="0"/>
                <w:iCs w:val="0"/>
                <w:color w:val="00FF00"/>
                <w:spacing w:val="0"/>
              </w:rPr>
            </w:pPr>
          </w:p>
          <w:p w14:paraId="472433BC" w14:textId="77777777" w:rsidR="00773228" w:rsidRPr="00BB0937" w:rsidRDefault="00773228" w:rsidP="00E95461">
            <w:pPr>
              <w:pStyle w:val="NoSpacing"/>
              <w:rPr>
                <w:rStyle w:val="BookTitle"/>
                <w:rFonts w:cs="Arial"/>
                <w:b w:val="0"/>
                <w:bCs w:val="0"/>
                <w:i w:val="0"/>
                <w:iCs w:val="0"/>
                <w:color w:val="00FF00"/>
                <w:spacing w:val="0"/>
              </w:rPr>
            </w:pPr>
          </w:p>
          <w:p w14:paraId="7EFBE681" w14:textId="77777777" w:rsidR="00E95461" w:rsidRPr="00BB0937" w:rsidRDefault="00E95461" w:rsidP="00E95461">
            <w:pPr>
              <w:pStyle w:val="NoSpacing"/>
              <w:rPr>
                <w:rStyle w:val="BookTitle"/>
                <w:rFonts w:cs="Arial"/>
                <w:b w:val="0"/>
                <w:bCs w:val="0"/>
                <w:i w:val="0"/>
                <w:iCs w:val="0"/>
                <w:color w:val="00FF00"/>
                <w:spacing w:val="0"/>
              </w:rPr>
            </w:pPr>
          </w:p>
          <w:p w14:paraId="20C6ED4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Focusing on changes and reasons for noted change</w:t>
            </w:r>
          </w:p>
          <w:p w14:paraId="0A88C356" w14:textId="77777777" w:rsidR="00E95461" w:rsidRPr="00BB0937" w:rsidRDefault="00E95461" w:rsidP="00E95461">
            <w:pPr>
              <w:pStyle w:val="NoSpacing"/>
              <w:rPr>
                <w:rStyle w:val="BookTitle"/>
                <w:rFonts w:cs="Arial"/>
                <w:b w:val="0"/>
                <w:bCs w:val="0"/>
                <w:i w:val="0"/>
                <w:iCs w:val="0"/>
                <w:color w:val="00FF00"/>
                <w:spacing w:val="0"/>
              </w:rPr>
            </w:pPr>
          </w:p>
          <w:p w14:paraId="3BBA8339"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parents own feelings</w:t>
            </w:r>
          </w:p>
          <w:p w14:paraId="7D48F865" w14:textId="77777777" w:rsidR="00E95461" w:rsidRPr="00BB0937" w:rsidRDefault="00E95461" w:rsidP="00E95461">
            <w:pPr>
              <w:pStyle w:val="NoSpacing"/>
              <w:rPr>
                <w:rStyle w:val="BookTitle"/>
                <w:rFonts w:cs="Arial"/>
                <w:b w:val="0"/>
                <w:bCs w:val="0"/>
                <w:i w:val="0"/>
                <w:iCs w:val="0"/>
                <w:color w:val="00FF00"/>
                <w:spacing w:val="0"/>
              </w:rPr>
            </w:pPr>
          </w:p>
          <w:p w14:paraId="736E40F6" w14:textId="77777777" w:rsidR="00E95461" w:rsidRPr="00BB0937" w:rsidRDefault="00E95461" w:rsidP="00E95461">
            <w:pPr>
              <w:pStyle w:val="NoSpacing"/>
              <w:rPr>
                <w:rStyle w:val="BookTitle"/>
                <w:rFonts w:cs="Arial"/>
                <w:b w:val="0"/>
                <w:bCs w:val="0"/>
                <w:i w:val="0"/>
                <w:iCs w:val="0"/>
                <w:color w:val="00FF00"/>
                <w:spacing w:val="0"/>
              </w:rPr>
            </w:pPr>
          </w:p>
          <w:p w14:paraId="67BF0A63" w14:textId="77777777" w:rsidR="00E95461" w:rsidRPr="00BB0937" w:rsidRDefault="00E95461" w:rsidP="00E95461">
            <w:pPr>
              <w:pStyle w:val="NoSpacing"/>
              <w:rPr>
                <w:rStyle w:val="BookTitle"/>
                <w:rFonts w:cs="Arial"/>
                <w:b w:val="0"/>
                <w:bCs w:val="0"/>
                <w:i w:val="0"/>
                <w:iCs w:val="0"/>
                <w:color w:val="00FF00"/>
                <w:spacing w:val="0"/>
              </w:rPr>
            </w:pPr>
          </w:p>
          <w:p w14:paraId="26FE5CE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Questioning </w:t>
            </w:r>
          </w:p>
          <w:p w14:paraId="073E8A5F" w14:textId="77777777" w:rsidR="00E95461" w:rsidRPr="00BB0937" w:rsidRDefault="00E95461" w:rsidP="00E95461">
            <w:pPr>
              <w:pStyle w:val="NoSpacing"/>
              <w:rPr>
                <w:rStyle w:val="BookTitle"/>
                <w:rFonts w:cs="Arial"/>
                <w:b w:val="0"/>
                <w:bCs w:val="0"/>
                <w:i w:val="0"/>
                <w:iCs w:val="0"/>
                <w:color w:val="00FF00"/>
                <w:spacing w:val="0"/>
              </w:rPr>
            </w:pPr>
          </w:p>
          <w:p w14:paraId="054F1570" w14:textId="77777777" w:rsidR="00E95461" w:rsidRPr="00BB0937" w:rsidRDefault="00E95461" w:rsidP="00E95461">
            <w:pPr>
              <w:pStyle w:val="NoSpacing"/>
              <w:rPr>
                <w:rStyle w:val="BookTitle"/>
                <w:rFonts w:cs="Arial"/>
                <w:b w:val="0"/>
                <w:bCs w:val="0"/>
                <w:i w:val="0"/>
                <w:iCs w:val="0"/>
                <w:color w:val="00FF00"/>
                <w:spacing w:val="0"/>
              </w:rPr>
            </w:pPr>
          </w:p>
          <w:p w14:paraId="45F622A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change</w:t>
            </w:r>
          </w:p>
          <w:p w14:paraId="0E9B7C7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Exceptions </w:t>
            </w:r>
          </w:p>
          <w:p w14:paraId="7E03A6DE" w14:textId="77777777" w:rsidR="00E95461" w:rsidRPr="00BB0937" w:rsidRDefault="00E95461" w:rsidP="00E95461">
            <w:pPr>
              <w:pStyle w:val="NoSpacing"/>
              <w:rPr>
                <w:rStyle w:val="BookTitle"/>
                <w:rFonts w:cs="Arial"/>
                <w:b w:val="0"/>
                <w:bCs w:val="0"/>
                <w:i w:val="0"/>
                <w:iCs w:val="0"/>
                <w:color w:val="00FF00"/>
                <w:spacing w:val="0"/>
              </w:rPr>
            </w:pPr>
          </w:p>
          <w:p w14:paraId="6D257C38"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efforts</w:t>
            </w:r>
          </w:p>
          <w:p w14:paraId="521B6DFF" w14:textId="77777777" w:rsidR="00E95461" w:rsidRPr="00BB0937" w:rsidRDefault="00E95461" w:rsidP="00E95461">
            <w:pPr>
              <w:pStyle w:val="NoSpacing"/>
              <w:rPr>
                <w:rStyle w:val="BookTitle"/>
                <w:rFonts w:cs="Arial"/>
                <w:b w:val="0"/>
                <w:bCs w:val="0"/>
                <w:i w:val="0"/>
                <w:iCs w:val="0"/>
                <w:color w:val="00FF00"/>
                <w:spacing w:val="0"/>
              </w:rPr>
            </w:pPr>
          </w:p>
          <w:p w14:paraId="0157C102" w14:textId="77777777" w:rsidR="00E95461" w:rsidRPr="00BB0937" w:rsidRDefault="00E95461" w:rsidP="00E95461">
            <w:pPr>
              <w:pStyle w:val="NoSpacing"/>
              <w:rPr>
                <w:rStyle w:val="BookTitle"/>
                <w:rFonts w:cs="Arial"/>
                <w:b w:val="0"/>
                <w:bCs w:val="0"/>
                <w:i w:val="0"/>
                <w:iCs w:val="0"/>
                <w:color w:val="00FF00"/>
                <w:spacing w:val="0"/>
              </w:rPr>
            </w:pPr>
          </w:p>
          <w:p w14:paraId="1E941663" w14:textId="77777777" w:rsidR="00E95461" w:rsidRPr="00BB0937" w:rsidRDefault="00E95461" w:rsidP="00E95461">
            <w:pPr>
              <w:pStyle w:val="NoSpacing"/>
              <w:rPr>
                <w:rStyle w:val="BookTitle"/>
                <w:rFonts w:cs="Arial"/>
                <w:b w:val="0"/>
                <w:bCs w:val="0"/>
                <w:i w:val="0"/>
                <w:iCs w:val="0"/>
                <w:color w:val="00FF00"/>
                <w:spacing w:val="0"/>
              </w:rPr>
            </w:pPr>
          </w:p>
          <w:p w14:paraId="322B9155" w14:textId="77777777" w:rsidR="00E95461" w:rsidRPr="00BB0937" w:rsidRDefault="00E95461" w:rsidP="00E95461">
            <w:pPr>
              <w:pStyle w:val="NoSpacing"/>
              <w:rPr>
                <w:rStyle w:val="BookTitle"/>
                <w:rFonts w:cs="Arial"/>
                <w:b w:val="0"/>
                <w:bCs w:val="0"/>
                <w:i w:val="0"/>
                <w:iCs w:val="0"/>
                <w:color w:val="00FF00"/>
                <w:spacing w:val="0"/>
              </w:rPr>
            </w:pPr>
          </w:p>
          <w:p w14:paraId="4C734627" w14:textId="77777777" w:rsidR="00E95461" w:rsidRPr="00BB0937" w:rsidRDefault="00E95461" w:rsidP="00E95461">
            <w:pPr>
              <w:pStyle w:val="NoSpacing"/>
              <w:rPr>
                <w:rStyle w:val="BookTitle"/>
                <w:rFonts w:cs="Arial"/>
                <w:b w:val="0"/>
                <w:bCs w:val="0"/>
                <w:i w:val="0"/>
                <w:iCs w:val="0"/>
                <w:color w:val="00FF00"/>
                <w:spacing w:val="0"/>
              </w:rPr>
            </w:pPr>
          </w:p>
          <w:p w14:paraId="7D57274F" w14:textId="77777777" w:rsidR="00E95461" w:rsidRPr="00BB0937" w:rsidRDefault="00E95461" w:rsidP="00E95461">
            <w:pPr>
              <w:pStyle w:val="NoSpacing"/>
              <w:rPr>
                <w:rStyle w:val="BookTitle"/>
                <w:rFonts w:cs="Arial"/>
                <w:b w:val="0"/>
                <w:bCs w:val="0"/>
                <w:i w:val="0"/>
                <w:iCs w:val="0"/>
                <w:color w:val="00FF00"/>
                <w:spacing w:val="0"/>
              </w:rPr>
            </w:pPr>
          </w:p>
          <w:p w14:paraId="138C01D4" w14:textId="77777777" w:rsidR="00E95461" w:rsidRPr="00BB0937" w:rsidRDefault="00E95461" w:rsidP="00E95461">
            <w:pPr>
              <w:pStyle w:val="NoSpacing"/>
              <w:rPr>
                <w:rStyle w:val="BookTitle"/>
                <w:rFonts w:cs="Arial"/>
                <w:b w:val="0"/>
                <w:bCs w:val="0"/>
                <w:i w:val="0"/>
                <w:iCs w:val="0"/>
                <w:color w:val="00FF00"/>
                <w:spacing w:val="0"/>
              </w:rPr>
            </w:pPr>
          </w:p>
          <w:p w14:paraId="7D2EECD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Sharing common thoughts and feelings</w:t>
            </w:r>
          </w:p>
          <w:p w14:paraId="0C41EC19" w14:textId="77777777" w:rsidR="00E95461" w:rsidRPr="00BB0937" w:rsidRDefault="00E95461" w:rsidP="00E95461">
            <w:pPr>
              <w:pStyle w:val="NoSpacing"/>
              <w:rPr>
                <w:rStyle w:val="BookTitle"/>
                <w:rFonts w:cs="Arial"/>
                <w:b w:val="0"/>
                <w:bCs w:val="0"/>
                <w:i w:val="0"/>
                <w:iCs w:val="0"/>
                <w:color w:val="00FF00"/>
                <w:spacing w:val="0"/>
              </w:rPr>
            </w:pPr>
          </w:p>
          <w:p w14:paraId="580B40D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Reassurance</w:t>
            </w:r>
          </w:p>
          <w:p w14:paraId="42C35611" w14:textId="77777777" w:rsidR="00E95461" w:rsidRPr="00BB0937" w:rsidRDefault="00E95461" w:rsidP="00E95461">
            <w:pPr>
              <w:pStyle w:val="NoSpacing"/>
              <w:rPr>
                <w:rStyle w:val="BookTitle"/>
                <w:rFonts w:cs="Arial"/>
                <w:b w:val="0"/>
                <w:bCs w:val="0"/>
                <w:i w:val="0"/>
                <w:iCs w:val="0"/>
                <w:color w:val="00FF00"/>
                <w:spacing w:val="0"/>
              </w:rPr>
            </w:pPr>
          </w:p>
          <w:p w14:paraId="5AC99B79" w14:textId="77777777" w:rsidR="00E95461" w:rsidRPr="00BB0937" w:rsidRDefault="00E95461" w:rsidP="00E95461">
            <w:pPr>
              <w:pStyle w:val="NoSpacing"/>
              <w:rPr>
                <w:rStyle w:val="BookTitle"/>
                <w:rFonts w:cs="Arial"/>
                <w:b w:val="0"/>
                <w:bCs w:val="0"/>
                <w:i w:val="0"/>
                <w:iCs w:val="0"/>
                <w:color w:val="00FF00"/>
                <w:spacing w:val="0"/>
              </w:rPr>
            </w:pPr>
          </w:p>
          <w:p w14:paraId="035E4DDF" w14:textId="77777777" w:rsidR="00E95461" w:rsidRPr="00BB0937" w:rsidRDefault="00E95461" w:rsidP="00E95461">
            <w:pPr>
              <w:pStyle w:val="NoSpacing"/>
              <w:rPr>
                <w:rStyle w:val="BookTitle"/>
                <w:rFonts w:cs="Arial"/>
                <w:b w:val="0"/>
                <w:bCs w:val="0"/>
                <w:i w:val="0"/>
                <w:iCs w:val="0"/>
                <w:color w:val="00FF00"/>
                <w:spacing w:val="0"/>
              </w:rPr>
            </w:pPr>
          </w:p>
          <w:p w14:paraId="53DE207A" w14:textId="77777777" w:rsidR="00E95461" w:rsidRPr="00BB0937" w:rsidRDefault="00E95461" w:rsidP="00E95461">
            <w:pPr>
              <w:pStyle w:val="NoSpacing"/>
              <w:rPr>
                <w:rStyle w:val="BookTitle"/>
                <w:rFonts w:cs="Arial"/>
                <w:b w:val="0"/>
                <w:bCs w:val="0"/>
                <w:i w:val="0"/>
                <w:iCs w:val="0"/>
                <w:color w:val="00FF00"/>
                <w:spacing w:val="0"/>
              </w:rPr>
            </w:pPr>
          </w:p>
          <w:p w14:paraId="0B90D891" w14:textId="77777777" w:rsidR="00E95461" w:rsidRPr="00BB0937" w:rsidRDefault="00E95461" w:rsidP="00E95461">
            <w:pPr>
              <w:pStyle w:val="NoSpacing"/>
              <w:rPr>
                <w:rStyle w:val="BookTitle"/>
                <w:rFonts w:cs="Arial"/>
                <w:b w:val="0"/>
                <w:bCs w:val="0"/>
                <w:i w:val="0"/>
                <w:iCs w:val="0"/>
                <w:color w:val="00FF00"/>
                <w:spacing w:val="0"/>
              </w:rPr>
            </w:pPr>
          </w:p>
          <w:p w14:paraId="4ED0E9E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Describing interaction</w:t>
            </w:r>
          </w:p>
          <w:p w14:paraId="3FA9F160" w14:textId="77777777" w:rsidR="00E95461" w:rsidRPr="00BB0937" w:rsidRDefault="00E95461" w:rsidP="00E95461">
            <w:pPr>
              <w:pStyle w:val="NoSpacing"/>
              <w:rPr>
                <w:rStyle w:val="BookTitle"/>
                <w:rFonts w:cs="Arial"/>
                <w:b w:val="0"/>
                <w:bCs w:val="0"/>
                <w:i w:val="0"/>
                <w:iCs w:val="0"/>
                <w:color w:val="00FF00"/>
                <w:spacing w:val="0"/>
              </w:rPr>
            </w:pPr>
          </w:p>
          <w:p w14:paraId="759DBB06" w14:textId="77777777" w:rsidR="00E95461" w:rsidRPr="00BB0937" w:rsidRDefault="00E95461" w:rsidP="00E95461">
            <w:pPr>
              <w:pStyle w:val="NoSpacing"/>
              <w:rPr>
                <w:rStyle w:val="BookTitle"/>
                <w:rFonts w:cs="Arial"/>
                <w:b w:val="0"/>
                <w:bCs w:val="0"/>
                <w:i w:val="0"/>
                <w:iCs w:val="0"/>
                <w:color w:val="00FF00"/>
                <w:spacing w:val="0"/>
              </w:rPr>
            </w:pPr>
          </w:p>
          <w:p w14:paraId="3F1CDC80" w14:textId="77777777" w:rsidR="00E95461" w:rsidRPr="00BB0937" w:rsidRDefault="00E95461" w:rsidP="00E95461">
            <w:pPr>
              <w:pStyle w:val="NoSpacing"/>
              <w:rPr>
                <w:rStyle w:val="BookTitle"/>
                <w:rFonts w:cs="Arial"/>
                <w:b w:val="0"/>
                <w:bCs w:val="0"/>
                <w:i w:val="0"/>
                <w:iCs w:val="0"/>
                <w:color w:val="00FF00"/>
                <w:spacing w:val="0"/>
              </w:rPr>
            </w:pPr>
          </w:p>
          <w:p w14:paraId="5143F623" w14:textId="77777777" w:rsidR="00E95461" w:rsidRPr="00BB0937" w:rsidRDefault="00E95461" w:rsidP="00E95461">
            <w:pPr>
              <w:pStyle w:val="NoSpacing"/>
              <w:rPr>
                <w:rStyle w:val="BookTitle"/>
                <w:rFonts w:cs="Arial"/>
                <w:b w:val="0"/>
                <w:bCs w:val="0"/>
                <w:i w:val="0"/>
                <w:iCs w:val="0"/>
                <w:color w:val="00FF00"/>
                <w:spacing w:val="0"/>
              </w:rPr>
            </w:pPr>
          </w:p>
          <w:p w14:paraId="37467C2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Describing situation and interaction</w:t>
            </w:r>
          </w:p>
          <w:p w14:paraId="26168D8F" w14:textId="77777777" w:rsidR="00E95461" w:rsidRPr="00BB0937" w:rsidRDefault="00E95461" w:rsidP="00E95461">
            <w:pPr>
              <w:pStyle w:val="NoSpacing"/>
              <w:rPr>
                <w:rStyle w:val="BookTitle"/>
                <w:rFonts w:cs="Arial"/>
                <w:b w:val="0"/>
                <w:bCs w:val="0"/>
                <w:i w:val="0"/>
                <w:iCs w:val="0"/>
                <w:color w:val="00FF00"/>
                <w:spacing w:val="0"/>
              </w:rPr>
            </w:pPr>
          </w:p>
          <w:p w14:paraId="4A417E2A" w14:textId="77777777" w:rsidR="00E95461" w:rsidRPr="00BB0937" w:rsidRDefault="00E95461" w:rsidP="00E95461">
            <w:pPr>
              <w:pStyle w:val="NoSpacing"/>
              <w:rPr>
                <w:rStyle w:val="BookTitle"/>
                <w:rFonts w:cs="Arial"/>
                <w:b w:val="0"/>
                <w:bCs w:val="0"/>
                <w:i w:val="0"/>
                <w:iCs w:val="0"/>
                <w:color w:val="00FF00"/>
                <w:spacing w:val="0"/>
              </w:rPr>
            </w:pPr>
          </w:p>
          <w:p w14:paraId="4D91FB95" w14:textId="77777777" w:rsidR="00E95461" w:rsidRPr="00BB0937" w:rsidRDefault="00E95461" w:rsidP="00E95461">
            <w:pPr>
              <w:pStyle w:val="NoSpacing"/>
              <w:rPr>
                <w:rStyle w:val="BookTitle"/>
                <w:rFonts w:cs="Arial"/>
                <w:b w:val="0"/>
                <w:bCs w:val="0"/>
                <w:i w:val="0"/>
                <w:iCs w:val="0"/>
                <w:color w:val="00FF00"/>
                <w:spacing w:val="0"/>
              </w:rPr>
            </w:pPr>
          </w:p>
          <w:p w14:paraId="746D534D" w14:textId="77777777" w:rsidR="00E95461" w:rsidRPr="00BB0937" w:rsidRDefault="00E95461" w:rsidP="00E95461">
            <w:pPr>
              <w:pStyle w:val="NoSpacing"/>
              <w:rPr>
                <w:rStyle w:val="BookTitle"/>
                <w:rFonts w:cs="Arial"/>
                <w:b w:val="0"/>
                <w:bCs w:val="0"/>
                <w:i w:val="0"/>
                <w:iCs w:val="0"/>
                <w:color w:val="00FF00"/>
                <w:spacing w:val="0"/>
              </w:rPr>
            </w:pPr>
          </w:p>
          <w:p w14:paraId="21219873" w14:textId="77777777" w:rsidR="00E95461" w:rsidRPr="00BB0937" w:rsidRDefault="00E95461" w:rsidP="00E95461">
            <w:pPr>
              <w:pStyle w:val="NoSpacing"/>
              <w:rPr>
                <w:rStyle w:val="BookTitle"/>
                <w:rFonts w:cs="Arial"/>
                <w:b w:val="0"/>
                <w:bCs w:val="0"/>
                <w:i w:val="0"/>
                <w:iCs w:val="0"/>
                <w:color w:val="00FF00"/>
                <w:spacing w:val="0"/>
              </w:rPr>
            </w:pPr>
          </w:p>
          <w:p w14:paraId="20E247C6" w14:textId="77777777" w:rsidR="00E95461" w:rsidRPr="00BB0937" w:rsidRDefault="00E95461" w:rsidP="00E95461">
            <w:pPr>
              <w:pStyle w:val="NoSpacing"/>
              <w:rPr>
                <w:rStyle w:val="BookTitle"/>
                <w:rFonts w:cs="Arial"/>
                <w:b w:val="0"/>
                <w:bCs w:val="0"/>
                <w:i w:val="0"/>
                <w:iCs w:val="0"/>
                <w:color w:val="00FF00"/>
                <w:spacing w:val="0"/>
              </w:rPr>
            </w:pPr>
          </w:p>
          <w:p w14:paraId="23E84229"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Narrative account</w:t>
            </w:r>
          </w:p>
          <w:p w14:paraId="203EE076" w14:textId="77777777" w:rsidR="00E95461" w:rsidRPr="00BB0937" w:rsidRDefault="00E95461" w:rsidP="00E95461">
            <w:pPr>
              <w:pStyle w:val="NoSpacing"/>
              <w:rPr>
                <w:rStyle w:val="BookTitle"/>
                <w:rFonts w:cs="Arial"/>
                <w:b w:val="0"/>
                <w:bCs w:val="0"/>
                <w:i w:val="0"/>
                <w:iCs w:val="0"/>
                <w:color w:val="00FF00"/>
                <w:spacing w:val="0"/>
              </w:rPr>
            </w:pPr>
          </w:p>
          <w:p w14:paraId="2735BFDF" w14:textId="77777777" w:rsidR="00E95461" w:rsidRPr="00BB0937" w:rsidRDefault="00E95461" w:rsidP="00E95461">
            <w:pPr>
              <w:pStyle w:val="NoSpacing"/>
              <w:rPr>
                <w:rStyle w:val="BookTitle"/>
                <w:rFonts w:cs="Arial"/>
                <w:b w:val="0"/>
                <w:bCs w:val="0"/>
                <w:i w:val="0"/>
                <w:iCs w:val="0"/>
                <w:color w:val="00FF00"/>
                <w:spacing w:val="0"/>
              </w:rPr>
            </w:pPr>
          </w:p>
          <w:p w14:paraId="540E9FE8" w14:textId="77777777" w:rsidR="00E95461" w:rsidRPr="00BB0937" w:rsidRDefault="00E95461" w:rsidP="00E95461">
            <w:pPr>
              <w:pStyle w:val="NoSpacing"/>
              <w:rPr>
                <w:rStyle w:val="BookTitle"/>
                <w:rFonts w:cs="Arial"/>
                <w:b w:val="0"/>
                <w:bCs w:val="0"/>
                <w:i w:val="0"/>
                <w:iCs w:val="0"/>
                <w:color w:val="00FF00"/>
                <w:spacing w:val="0"/>
              </w:rPr>
            </w:pPr>
          </w:p>
          <w:p w14:paraId="50197593" w14:textId="77777777" w:rsidR="00E95461" w:rsidRPr="00BB0937" w:rsidRDefault="00E95461" w:rsidP="00E95461">
            <w:pPr>
              <w:pStyle w:val="NoSpacing"/>
              <w:rPr>
                <w:rStyle w:val="BookTitle"/>
                <w:rFonts w:cs="Arial"/>
                <w:b w:val="0"/>
                <w:bCs w:val="0"/>
                <w:i w:val="0"/>
                <w:iCs w:val="0"/>
                <w:color w:val="00FF00"/>
                <w:spacing w:val="0"/>
              </w:rPr>
            </w:pPr>
          </w:p>
          <w:p w14:paraId="7BC070A0" w14:textId="0B463EC5" w:rsidR="00E95461" w:rsidRDefault="00E95461" w:rsidP="00E95461">
            <w:pPr>
              <w:pStyle w:val="NoSpacing"/>
              <w:rPr>
                <w:rStyle w:val="BookTitle"/>
                <w:rFonts w:cs="Arial"/>
                <w:b w:val="0"/>
                <w:bCs w:val="0"/>
                <w:i w:val="0"/>
                <w:iCs w:val="0"/>
                <w:color w:val="00FF00"/>
                <w:spacing w:val="0"/>
              </w:rPr>
            </w:pPr>
          </w:p>
          <w:p w14:paraId="20E2D2C0" w14:textId="77777777" w:rsidR="00F125B9" w:rsidRPr="00BB0937" w:rsidRDefault="00F125B9" w:rsidP="00E95461">
            <w:pPr>
              <w:pStyle w:val="NoSpacing"/>
              <w:rPr>
                <w:rStyle w:val="BookTitle"/>
                <w:rFonts w:cs="Arial"/>
                <w:b w:val="0"/>
                <w:bCs w:val="0"/>
                <w:i w:val="0"/>
                <w:iCs w:val="0"/>
                <w:color w:val="00FF00"/>
                <w:spacing w:val="0"/>
              </w:rPr>
            </w:pPr>
          </w:p>
          <w:p w14:paraId="20AD9D5E" w14:textId="77777777" w:rsidR="00E95461" w:rsidRPr="00BB0937" w:rsidRDefault="00E95461" w:rsidP="00E95461">
            <w:pPr>
              <w:pStyle w:val="NoSpacing"/>
              <w:rPr>
                <w:rStyle w:val="BookTitle"/>
                <w:rFonts w:cs="Arial"/>
                <w:b w:val="0"/>
                <w:bCs w:val="0"/>
                <w:i w:val="0"/>
                <w:iCs w:val="0"/>
                <w:color w:val="00FF00"/>
                <w:spacing w:val="0"/>
              </w:rPr>
            </w:pPr>
          </w:p>
          <w:p w14:paraId="3F7AE0B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lastRenderedPageBreak/>
              <w:t>Questioning</w:t>
            </w:r>
          </w:p>
          <w:p w14:paraId="680B7D7B"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Encouraging reflection</w:t>
            </w:r>
          </w:p>
          <w:p w14:paraId="0E0B3ED9" w14:textId="7FC0C1A0" w:rsidR="00E95461" w:rsidRPr="00BB0937" w:rsidRDefault="00E95461" w:rsidP="00E95461">
            <w:pPr>
              <w:pStyle w:val="NoSpacing"/>
              <w:rPr>
                <w:rStyle w:val="BookTitle"/>
                <w:rFonts w:cs="Arial"/>
                <w:b w:val="0"/>
                <w:bCs w:val="0"/>
                <w:i w:val="0"/>
                <w:iCs w:val="0"/>
                <w:color w:val="00FF00"/>
                <w:spacing w:val="0"/>
              </w:rPr>
            </w:pPr>
          </w:p>
          <w:p w14:paraId="6076CCB1" w14:textId="77777777" w:rsidR="00E95461" w:rsidRPr="00BB0937" w:rsidRDefault="00E95461" w:rsidP="00E95461">
            <w:pPr>
              <w:pStyle w:val="NoSpacing"/>
              <w:rPr>
                <w:rStyle w:val="BookTitle"/>
                <w:rFonts w:cs="Arial"/>
                <w:b w:val="0"/>
                <w:bCs w:val="0"/>
                <w:i w:val="0"/>
                <w:iCs w:val="0"/>
                <w:color w:val="00FF00"/>
                <w:spacing w:val="0"/>
              </w:rPr>
            </w:pPr>
          </w:p>
          <w:p w14:paraId="4897958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Self-reflection</w:t>
            </w:r>
          </w:p>
          <w:p w14:paraId="7A50B6E8"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Understanding child more</w:t>
            </w:r>
          </w:p>
          <w:p w14:paraId="0585D214" w14:textId="77777777" w:rsidR="00E95461" w:rsidRPr="00BB0937" w:rsidRDefault="00E95461" w:rsidP="00E95461">
            <w:pPr>
              <w:pStyle w:val="NoSpacing"/>
              <w:rPr>
                <w:rStyle w:val="BookTitle"/>
                <w:rFonts w:cs="Arial"/>
                <w:b w:val="0"/>
                <w:bCs w:val="0"/>
                <w:i w:val="0"/>
                <w:iCs w:val="0"/>
                <w:color w:val="00FF00"/>
                <w:spacing w:val="0"/>
              </w:rPr>
            </w:pPr>
          </w:p>
          <w:p w14:paraId="79D8FD0A" w14:textId="77777777" w:rsidR="00E95461" w:rsidRPr="00BB0937" w:rsidRDefault="00E95461" w:rsidP="00E95461">
            <w:pPr>
              <w:pStyle w:val="NoSpacing"/>
              <w:rPr>
                <w:rStyle w:val="BookTitle"/>
                <w:rFonts w:cs="Arial"/>
                <w:b w:val="0"/>
                <w:bCs w:val="0"/>
                <w:i w:val="0"/>
                <w:iCs w:val="0"/>
                <w:color w:val="00FF00"/>
                <w:spacing w:val="0"/>
              </w:rPr>
            </w:pPr>
          </w:p>
          <w:p w14:paraId="1470562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Confirming observation </w:t>
            </w:r>
          </w:p>
          <w:p w14:paraId="34A6EBC4" w14:textId="77777777" w:rsidR="00E95461" w:rsidRPr="00BB0937" w:rsidRDefault="00E95461" w:rsidP="00E95461">
            <w:pPr>
              <w:pStyle w:val="NoSpacing"/>
              <w:rPr>
                <w:rStyle w:val="BookTitle"/>
                <w:rFonts w:cs="Arial"/>
                <w:b w:val="0"/>
                <w:bCs w:val="0"/>
                <w:i w:val="0"/>
                <w:iCs w:val="0"/>
                <w:color w:val="00FF00"/>
                <w:spacing w:val="0"/>
              </w:rPr>
            </w:pPr>
          </w:p>
          <w:p w14:paraId="02AF9BDE" w14:textId="77777777" w:rsidR="00E95461" w:rsidRPr="00BB0937" w:rsidRDefault="00E95461" w:rsidP="00E95461">
            <w:pPr>
              <w:pStyle w:val="NoSpacing"/>
              <w:rPr>
                <w:rStyle w:val="BookTitle"/>
                <w:rFonts w:cs="Arial"/>
                <w:b w:val="0"/>
                <w:bCs w:val="0"/>
                <w:i w:val="0"/>
                <w:iCs w:val="0"/>
                <w:color w:val="00FF00"/>
                <w:spacing w:val="0"/>
              </w:rPr>
            </w:pPr>
          </w:p>
          <w:p w14:paraId="25FB4913" w14:textId="77777777" w:rsidR="00E95461" w:rsidRPr="00BB0937" w:rsidRDefault="00E95461" w:rsidP="00E95461">
            <w:pPr>
              <w:pStyle w:val="NoSpacing"/>
              <w:rPr>
                <w:rStyle w:val="BookTitle"/>
                <w:rFonts w:cs="Arial"/>
                <w:b w:val="0"/>
                <w:bCs w:val="0"/>
                <w:i w:val="0"/>
                <w:iCs w:val="0"/>
                <w:color w:val="00FF00"/>
                <w:spacing w:val="0"/>
              </w:rPr>
            </w:pPr>
          </w:p>
          <w:p w14:paraId="342F24F0" w14:textId="77777777" w:rsidR="00E95461" w:rsidRPr="00BB0937" w:rsidRDefault="00E95461" w:rsidP="00E95461">
            <w:pPr>
              <w:pStyle w:val="NoSpacing"/>
              <w:rPr>
                <w:rStyle w:val="BookTitle"/>
                <w:rFonts w:cs="Arial"/>
                <w:b w:val="0"/>
                <w:bCs w:val="0"/>
                <w:i w:val="0"/>
                <w:iCs w:val="0"/>
                <w:color w:val="00FF00"/>
                <w:spacing w:val="0"/>
              </w:rPr>
            </w:pPr>
          </w:p>
          <w:p w14:paraId="0FA8DD2A" w14:textId="77777777" w:rsidR="00E95461" w:rsidRPr="00BB0937" w:rsidRDefault="00E95461" w:rsidP="00E95461">
            <w:pPr>
              <w:pStyle w:val="NoSpacing"/>
              <w:rPr>
                <w:rStyle w:val="BookTitle"/>
                <w:rFonts w:cs="Arial"/>
                <w:b w:val="0"/>
                <w:bCs w:val="0"/>
                <w:i w:val="0"/>
                <w:iCs w:val="0"/>
                <w:color w:val="00FF00"/>
                <w:spacing w:val="0"/>
              </w:rPr>
            </w:pPr>
          </w:p>
          <w:p w14:paraId="5C393CCB"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Surprise</w:t>
            </w:r>
          </w:p>
          <w:p w14:paraId="1ADE1BD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Recognition </w:t>
            </w:r>
          </w:p>
          <w:p w14:paraId="55DF4772" w14:textId="77777777" w:rsidR="00E95461" w:rsidRPr="00BB0937" w:rsidRDefault="00E95461" w:rsidP="00E95461">
            <w:pPr>
              <w:pStyle w:val="NoSpacing"/>
              <w:rPr>
                <w:rStyle w:val="BookTitle"/>
                <w:rFonts w:cs="Arial"/>
                <w:b w:val="0"/>
                <w:bCs w:val="0"/>
                <w:i w:val="0"/>
                <w:iCs w:val="0"/>
                <w:color w:val="00FF00"/>
                <w:spacing w:val="0"/>
              </w:rPr>
            </w:pPr>
          </w:p>
          <w:p w14:paraId="71C4C4AA" w14:textId="77777777" w:rsidR="00E95461" w:rsidRPr="00BB0937" w:rsidRDefault="00E95461" w:rsidP="00E95461">
            <w:pPr>
              <w:pStyle w:val="NoSpacing"/>
              <w:rPr>
                <w:rStyle w:val="BookTitle"/>
                <w:rFonts w:cs="Arial"/>
                <w:b w:val="0"/>
                <w:bCs w:val="0"/>
                <w:i w:val="0"/>
                <w:iCs w:val="0"/>
                <w:color w:val="00FF00"/>
                <w:spacing w:val="0"/>
              </w:rPr>
            </w:pPr>
          </w:p>
          <w:p w14:paraId="24B9AF50" w14:textId="77777777" w:rsidR="00E95461" w:rsidRPr="00BB0937" w:rsidRDefault="00E95461" w:rsidP="00E95461">
            <w:pPr>
              <w:pStyle w:val="NoSpacing"/>
              <w:rPr>
                <w:rStyle w:val="BookTitle"/>
                <w:rFonts w:cs="Arial"/>
                <w:b w:val="0"/>
                <w:bCs w:val="0"/>
                <w:i w:val="0"/>
                <w:iCs w:val="0"/>
                <w:color w:val="00FF00"/>
                <w:spacing w:val="0"/>
              </w:rPr>
            </w:pPr>
          </w:p>
          <w:p w14:paraId="028745CA" w14:textId="77777777" w:rsidR="00E95461" w:rsidRPr="00BB0937" w:rsidRDefault="00E95461" w:rsidP="00E95461">
            <w:pPr>
              <w:pStyle w:val="NoSpacing"/>
              <w:rPr>
                <w:rStyle w:val="BookTitle"/>
                <w:rFonts w:cs="Arial"/>
                <w:b w:val="0"/>
                <w:bCs w:val="0"/>
                <w:i w:val="0"/>
                <w:iCs w:val="0"/>
                <w:color w:val="00FF00"/>
                <w:spacing w:val="0"/>
              </w:rPr>
            </w:pPr>
          </w:p>
          <w:p w14:paraId="1A8D12ED" w14:textId="77777777" w:rsidR="00E95461" w:rsidRPr="00BB0937" w:rsidRDefault="00E95461" w:rsidP="00E95461">
            <w:pPr>
              <w:pStyle w:val="NoSpacing"/>
              <w:rPr>
                <w:rStyle w:val="BookTitle"/>
                <w:rFonts w:cs="Arial"/>
                <w:b w:val="0"/>
                <w:bCs w:val="0"/>
                <w:i w:val="0"/>
                <w:iCs w:val="0"/>
                <w:color w:val="00FF00"/>
                <w:spacing w:val="0"/>
              </w:rPr>
            </w:pPr>
          </w:p>
          <w:p w14:paraId="311BDEF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Willingness to try again</w:t>
            </w:r>
          </w:p>
          <w:p w14:paraId="1544DA62" w14:textId="77777777" w:rsidR="00E95461" w:rsidRPr="00BB0937" w:rsidRDefault="00E95461" w:rsidP="00E95461">
            <w:pPr>
              <w:pStyle w:val="NoSpacing"/>
              <w:rPr>
                <w:rStyle w:val="BookTitle"/>
                <w:rFonts w:cs="Arial"/>
                <w:b w:val="0"/>
                <w:bCs w:val="0"/>
                <w:i w:val="0"/>
                <w:iCs w:val="0"/>
                <w:color w:val="00FF00"/>
                <w:spacing w:val="0"/>
              </w:rPr>
            </w:pPr>
          </w:p>
          <w:p w14:paraId="0D7AADBB" w14:textId="77777777" w:rsidR="00E95461" w:rsidRPr="00BB0937" w:rsidRDefault="00E95461" w:rsidP="00E95461">
            <w:pPr>
              <w:pStyle w:val="NoSpacing"/>
              <w:rPr>
                <w:rStyle w:val="BookTitle"/>
                <w:rFonts w:cs="Arial"/>
                <w:b w:val="0"/>
                <w:bCs w:val="0"/>
                <w:i w:val="0"/>
                <w:iCs w:val="0"/>
                <w:color w:val="00FF00"/>
                <w:spacing w:val="0"/>
              </w:rPr>
            </w:pPr>
          </w:p>
          <w:p w14:paraId="3667A76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Encouragement</w:t>
            </w:r>
          </w:p>
          <w:p w14:paraId="418D739B" w14:textId="77777777" w:rsidR="00E95461" w:rsidRPr="00BB0937" w:rsidRDefault="00E95461" w:rsidP="00E95461">
            <w:pPr>
              <w:pStyle w:val="NoSpacing"/>
              <w:rPr>
                <w:rStyle w:val="BookTitle"/>
                <w:rFonts w:cs="Arial"/>
                <w:b w:val="0"/>
                <w:bCs w:val="0"/>
                <w:i w:val="0"/>
                <w:iCs w:val="0"/>
                <w:color w:val="00FF00"/>
                <w:spacing w:val="0"/>
              </w:rPr>
            </w:pPr>
          </w:p>
          <w:p w14:paraId="6A98D7B3" w14:textId="77777777" w:rsidR="00E95461" w:rsidRPr="00BB0937" w:rsidRDefault="00E95461" w:rsidP="00E95461">
            <w:pPr>
              <w:pStyle w:val="NoSpacing"/>
              <w:rPr>
                <w:rStyle w:val="BookTitle"/>
                <w:rFonts w:cs="Arial"/>
                <w:b w:val="0"/>
                <w:bCs w:val="0"/>
                <w:i w:val="0"/>
                <w:iCs w:val="0"/>
                <w:color w:val="00FF00"/>
                <w:spacing w:val="0"/>
              </w:rPr>
            </w:pPr>
          </w:p>
          <w:p w14:paraId="0497D86E" w14:textId="77777777" w:rsidR="00E95461" w:rsidRPr="00BB0937" w:rsidRDefault="00E95461" w:rsidP="00E95461">
            <w:pPr>
              <w:pStyle w:val="NoSpacing"/>
              <w:rPr>
                <w:rStyle w:val="BookTitle"/>
                <w:rFonts w:cs="Arial"/>
                <w:b w:val="0"/>
                <w:bCs w:val="0"/>
                <w:i w:val="0"/>
                <w:iCs w:val="0"/>
                <w:color w:val="00FF00"/>
                <w:spacing w:val="0"/>
              </w:rPr>
            </w:pPr>
          </w:p>
          <w:p w14:paraId="5056A4B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Confidence</w:t>
            </w:r>
          </w:p>
          <w:p w14:paraId="26FACA0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Feeling pleased with one’s self</w:t>
            </w:r>
          </w:p>
          <w:p w14:paraId="7E24CFBE" w14:textId="77777777" w:rsidR="00E95461" w:rsidRPr="00BB0937" w:rsidRDefault="00E95461" w:rsidP="00E95461">
            <w:pPr>
              <w:pStyle w:val="NoSpacing"/>
              <w:rPr>
                <w:rStyle w:val="BookTitle"/>
                <w:rFonts w:cs="Arial"/>
                <w:b w:val="0"/>
                <w:bCs w:val="0"/>
                <w:i w:val="0"/>
                <w:iCs w:val="0"/>
                <w:color w:val="00FF00"/>
                <w:spacing w:val="0"/>
              </w:rPr>
            </w:pPr>
          </w:p>
          <w:p w14:paraId="6542B97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lastRenderedPageBreak/>
              <w:t xml:space="preserve">Recognition challenges </w:t>
            </w:r>
          </w:p>
          <w:p w14:paraId="4BD2C7D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Noticing child more</w:t>
            </w:r>
          </w:p>
          <w:p w14:paraId="7049CF0F" w14:textId="77777777" w:rsidR="00E95461" w:rsidRPr="00BB0937" w:rsidRDefault="00E95461" w:rsidP="00E95461">
            <w:pPr>
              <w:pStyle w:val="NoSpacing"/>
              <w:rPr>
                <w:rStyle w:val="BookTitle"/>
                <w:rFonts w:cs="Arial"/>
                <w:b w:val="0"/>
                <w:bCs w:val="0"/>
                <w:i w:val="0"/>
                <w:iCs w:val="0"/>
                <w:color w:val="00FF00"/>
                <w:spacing w:val="0"/>
              </w:rPr>
            </w:pPr>
          </w:p>
          <w:p w14:paraId="5A995C9F" w14:textId="77777777" w:rsidR="00E95461" w:rsidRPr="00BB0937" w:rsidRDefault="00E95461" w:rsidP="00E95461">
            <w:pPr>
              <w:pStyle w:val="NoSpacing"/>
              <w:rPr>
                <w:rStyle w:val="BookTitle"/>
                <w:rFonts w:cs="Arial"/>
                <w:b w:val="0"/>
                <w:bCs w:val="0"/>
                <w:i w:val="0"/>
                <w:iCs w:val="0"/>
                <w:color w:val="00FF00"/>
                <w:spacing w:val="0"/>
              </w:rPr>
            </w:pPr>
          </w:p>
          <w:p w14:paraId="48832870" w14:textId="77777777" w:rsidR="00E95461" w:rsidRPr="00BB0937" w:rsidRDefault="00E95461" w:rsidP="00E95461">
            <w:pPr>
              <w:pStyle w:val="NoSpacing"/>
              <w:rPr>
                <w:rStyle w:val="BookTitle"/>
                <w:rFonts w:cs="Arial"/>
                <w:b w:val="0"/>
                <w:bCs w:val="0"/>
                <w:i w:val="0"/>
                <w:iCs w:val="0"/>
                <w:color w:val="00FF00"/>
                <w:spacing w:val="0"/>
              </w:rPr>
            </w:pPr>
          </w:p>
          <w:p w14:paraId="6AB32102" w14:textId="77777777" w:rsidR="00E95461" w:rsidRPr="00BB0937" w:rsidRDefault="00E95461" w:rsidP="00E95461">
            <w:pPr>
              <w:pStyle w:val="NoSpacing"/>
              <w:rPr>
                <w:rStyle w:val="BookTitle"/>
                <w:rFonts w:cs="Arial"/>
                <w:b w:val="0"/>
                <w:bCs w:val="0"/>
                <w:i w:val="0"/>
                <w:iCs w:val="0"/>
                <w:color w:val="00FF00"/>
                <w:spacing w:val="0"/>
              </w:rPr>
            </w:pPr>
          </w:p>
          <w:p w14:paraId="75063F23" w14:textId="77777777" w:rsidR="00E95461" w:rsidRPr="00BB0937" w:rsidRDefault="00E95461" w:rsidP="00E95461">
            <w:pPr>
              <w:pStyle w:val="NoSpacing"/>
              <w:rPr>
                <w:rStyle w:val="BookTitle"/>
                <w:rFonts w:cs="Arial"/>
                <w:b w:val="0"/>
                <w:bCs w:val="0"/>
                <w:i w:val="0"/>
                <w:iCs w:val="0"/>
                <w:color w:val="00FF00"/>
                <w:spacing w:val="0"/>
              </w:rPr>
            </w:pPr>
          </w:p>
          <w:p w14:paraId="0BB113C2" w14:textId="66F02017" w:rsidR="00E95461" w:rsidRDefault="00E95461" w:rsidP="00E95461">
            <w:pPr>
              <w:pStyle w:val="NoSpacing"/>
              <w:rPr>
                <w:rStyle w:val="BookTitle"/>
                <w:rFonts w:cs="Arial"/>
                <w:b w:val="0"/>
                <w:bCs w:val="0"/>
                <w:i w:val="0"/>
                <w:iCs w:val="0"/>
                <w:color w:val="00FF00"/>
                <w:spacing w:val="0"/>
              </w:rPr>
            </w:pPr>
          </w:p>
          <w:p w14:paraId="250BF856" w14:textId="77777777" w:rsidR="00F125B9" w:rsidRPr="00BB0937" w:rsidRDefault="00F125B9" w:rsidP="00E95461">
            <w:pPr>
              <w:pStyle w:val="NoSpacing"/>
              <w:rPr>
                <w:rStyle w:val="BookTitle"/>
                <w:rFonts w:cs="Arial"/>
                <w:b w:val="0"/>
                <w:bCs w:val="0"/>
                <w:i w:val="0"/>
                <w:iCs w:val="0"/>
                <w:color w:val="00FF00"/>
                <w:spacing w:val="0"/>
              </w:rPr>
            </w:pPr>
          </w:p>
          <w:p w14:paraId="234FBEA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Recognising own child’s interest</w:t>
            </w:r>
          </w:p>
          <w:p w14:paraId="45513FCB" w14:textId="77777777" w:rsidR="00E95461" w:rsidRPr="00BB0937" w:rsidRDefault="00E95461" w:rsidP="00E95461">
            <w:pPr>
              <w:pStyle w:val="NoSpacing"/>
              <w:rPr>
                <w:rStyle w:val="BookTitle"/>
                <w:rFonts w:cs="Arial"/>
                <w:b w:val="0"/>
                <w:bCs w:val="0"/>
                <w:i w:val="0"/>
                <w:iCs w:val="0"/>
                <w:color w:val="00FF00"/>
                <w:spacing w:val="0"/>
              </w:rPr>
            </w:pPr>
          </w:p>
          <w:p w14:paraId="59091AA6" w14:textId="77777777" w:rsidR="00E95461" w:rsidRPr="00BB0937" w:rsidRDefault="00E95461" w:rsidP="00E95461">
            <w:pPr>
              <w:pStyle w:val="NoSpacing"/>
              <w:rPr>
                <w:rStyle w:val="BookTitle"/>
                <w:rFonts w:cs="Arial"/>
                <w:b w:val="0"/>
                <w:bCs w:val="0"/>
                <w:i w:val="0"/>
                <w:iCs w:val="0"/>
                <w:color w:val="00FF00"/>
                <w:spacing w:val="0"/>
              </w:rPr>
            </w:pPr>
          </w:p>
          <w:p w14:paraId="4D502C38" w14:textId="77777777" w:rsidR="00E95461" w:rsidRPr="00BB0937" w:rsidRDefault="00E95461" w:rsidP="00E95461">
            <w:pPr>
              <w:pStyle w:val="NoSpacing"/>
              <w:rPr>
                <w:rStyle w:val="BookTitle"/>
                <w:rFonts w:cs="Arial"/>
                <w:b w:val="0"/>
                <w:bCs w:val="0"/>
                <w:i w:val="0"/>
                <w:iCs w:val="0"/>
                <w:color w:val="00FF00"/>
                <w:spacing w:val="0"/>
              </w:rPr>
            </w:pPr>
          </w:p>
          <w:p w14:paraId="17BD38FD" w14:textId="77777777" w:rsidR="00E95461" w:rsidRPr="00BB0937" w:rsidRDefault="00E95461" w:rsidP="00E95461">
            <w:pPr>
              <w:pStyle w:val="NoSpacing"/>
              <w:rPr>
                <w:rStyle w:val="BookTitle"/>
                <w:rFonts w:cs="Arial"/>
                <w:b w:val="0"/>
                <w:bCs w:val="0"/>
                <w:i w:val="0"/>
                <w:iCs w:val="0"/>
                <w:color w:val="00FF00"/>
                <w:spacing w:val="0"/>
              </w:rPr>
            </w:pPr>
          </w:p>
          <w:p w14:paraId="513FF0D1" w14:textId="77777777" w:rsidR="00E95461" w:rsidRPr="00BB0937" w:rsidRDefault="00E95461" w:rsidP="00E95461">
            <w:pPr>
              <w:pStyle w:val="NoSpacing"/>
              <w:rPr>
                <w:rStyle w:val="BookTitle"/>
                <w:rFonts w:cs="Arial"/>
                <w:b w:val="0"/>
                <w:bCs w:val="0"/>
                <w:i w:val="0"/>
                <w:iCs w:val="0"/>
                <w:color w:val="00FF00"/>
                <w:spacing w:val="0"/>
              </w:rPr>
            </w:pPr>
          </w:p>
          <w:p w14:paraId="1D06508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More focused on child and behaviour</w:t>
            </w:r>
          </w:p>
          <w:p w14:paraId="164C134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Recognising change</w:t>
            </w:r>
          </w:p>
          <w:p w14:paraId="7F8C4229" w14:textId="77777777" w:rsidR="00E95461" w:rsidRPr="00BB0937" w:rsidRDefault="00E95461" w:rsidP="00E95461">
            <w:pPr>
              <w:pStyle w:val="NoSpacing"/>
              <w:rPr>
                <w:rStyle w:val="BookTitle"/>
                <w:rFonts w:cs="Arial"/>
                <w:b w:val="0"/>
                <w:bCs w:val="0"/>
                <w:i w:val="0"/>
                <w:iCs w:val="0"/>
                <w:color w:val="00FF00"/>
                <w:spacing w:val="0"/>
              </w:rPr>
            </w:pPr>
          </w:p>
          <w:p w14:paraId="42D32803" w14:textId="77777777" w:rsidR="00E95461" w:rsidRPr="00BB0937" w:rsidRDefault="00E95461" w:rsidP="00E95461">
            <w:pPr>
              <w:pStyle w:val="NoSpacing"/>
              <w:rPr>
                <w:rStyle w:val="BookTitle"/>
                <w:rFonts w:cs="Arial"/>
                <w:b w:val="0"/>
                <w:bCs w:val="0"/>
                <w:i w:val="0"/>
                <w:iCs w:val="0"/>
                <w:color w:val="00FF00"/>
                <w:spacing w:val="0"/>
              </w:rPr>
            </w:pPr>
          </w:p>
          <w:p w14:paraId="39B2E484" w14:textId="77777777" w:rsidR="00E95461" w:rsidRPr="00BB0937" w:rsidRDefault="00E95461" w:rsidP="00E95461">
            <w:pPr>
              <w:pStyle w:val="NoSpacing"/>
              <w:rPr>
                <w:rStyle w:val="BookTitle"/>
                <w:rFonts w:cs="Arial"/>
                <w:b w:val="0"/>
                <w:bCs w:val="0"/>
                <w:i w:val="0"/>
                <w:iCs w:val="0"/>
                <w:color w:val="00FF00"/>
                <w:spacing w:val="0"/>
              </w:rPr>
            </w:pPr>
          </w:p>
          <w:p w14:paraId="1EF5653C" w14:textId="77777777" w:rsidR="00E95461" w:rsidRPr="00BB0937" w:rsidRDefault="00E95461" w:rsidP="00E95461">
            <w:pPr>
              <w:pStyle w:val="NoSpacing"/>
              <w:rPr>
                <w:rStyle w:val="BookTitle"/>
                <w:rFonts w:cs="Arial"/>
                <w:b w:val="0"/>
                <w:bCs w:val="0"/>
                <w:i w:val="0"/>
                <w:iCs w:val="0"/>
                <w:color w:val="00FF00"/>
                <w:spacing w:val="0"/>
              </w:rPr>
            </w:pPr>
          </w:p>
          <w:p w14:paraId="47397B00" w14:textId="77777777" w:rsidR="00E95461" w:rsidRPr="00BB0937" w:rsidRDefault="00E95461" w:rsidP="00E95461">
            <w:pPr>
              <w:pStyle w:val="NoSpacing"/>
              <w:rPr>
                <w:rStyle w:val="BookTitle"/>
                <w:rFonts w:cs="Arial"/>
                <w:b w:val="0"/>
                <w:bCs w:val="0"/>
                <w:i w:val="0"/>
                <w:iCs w:val="0"/>
                <w:color w:val="00FF00"/>
                <w:spacing w:val="0"/>
              </w:rPr>
            </w:pPr>
          </w:p>
          <w:p w14:paraId="03307E6E" w14:textId="77777777" w:rsidR="00E95461" w:rsidRPr="00BB0937" w:rsidRDefault="00E95461" w:rsidP="00E95461">
            <w:pPr>
              <w:pStyle w:val="NoSpacing"/>
              <w:rPr>
                <w:rStyle w:val="BookTitle"/>
                <w:rFonts w:cs="Arial"/>
                <w:b w:val="0"/>
                <w:bCs w:val="0"/>
                <w:i w:val="0"/>
                <w:iCs w:val="0"/>
                <w:color w:val="00FF00"/>
                <w:spacing w:val="0"/>
              </w:rPr>
            </w:pPr>
          </w:p>
          <w:p w14:paraId="766EE3C0" w14:textId="77777777" w:rsidR="00E95461" w:rsidRPr="00BB0937" w:rsidRDefault="00E95461" w:rsidP="00E95461">
            <w:pPr>
              <w:pStyle w:val="NoSpacing"/>
              <w:rPr>
                <w:rStyle w:val="BookTitle"/>
                <w:rFonts w:cs="Arial"/>
                <w:b w:val="0"/>
                <w:bCs w:val="0"/>
                <w:i w:val="0"/>
                <w:iCs w:val="0"/>
                <w:color w:val="00FF00"/>
                <w:spacing w:val="0"/>
              </w:rPr>
            </w:pPr>
          </w:p>
          <w:p w14:paraId="172439E3" w14:textId="77777777" w:rsidR="00E95461" w:rsidRPr="00BB0937" w:rsidRDefault="00E95461" w:rsidP="00E95461">
            <w:pPr>
              <w:pStyle w:val="NoSpacing"/>
              <w:rPr>
                <w:rStyle w:val="BookTitle"/>
                <w:rFonts w:cs="Arial"/>
                <w:b w:val="0"/>
                <w:bCs w:val="0"/>
                <w:i w:val="0"/>
                <w:iCs w:val="0"/>
                <w:color w:val="00FF00"/>
                <w:spacing w:val="0"/>
              </w:rPr>
            </w:pPr>
          </w:p>
          <w:p w14:paraId="63CD6AB1" w14:textId="77777777" w:rsidR="00E95461" w:rsidRPr="00BB0937" w:rsidRDefault="00E95461" w:rsidP="00E95461">
            <w:pPr>
              <w:pStyle w:val="NoSpacing"/>
              <w:rPr>
                <w:rStyle w:val="BookTitle"/>
                <w:rFonts w:cs="Arial"/>
                <w:b w:val="0"/>
                <w:bCs w:val="0"/>
                <w:i w:val="0"/>
                <w:iCs w:val="0"/>
                <w:color w:val="00FF00"/>
                <w:spacing w:val="0"/>
              </w:rPr>
            </w:pPr>
          </w:p>
          <w:p w14:paraId="5A82EF1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Encouragement</w:t>
            </w:r>
          </w:p>
          <w:p w14:paraId="6C1B9A60" w14:textId="77777777" w:rsidR="00E95461" w:rsidRPr="00BB0937" w:rsidRDefault="00E95461" w:rsidP="00E95461">
            <w:pPr>
              <w:pStyle w:val="NoSpacing"/>
              <w:rPr>
                <w:rStyle w:val="BookTitle"/>
                <w:rFonts w:cs="Arial"/>
                <w:b w:val="0"/>
                <w:bCs w:val="0"/>
                <w:i w:val="0"/>
                <w:iCs w:val="0"/>
                <w:color w:val="00FF00"/>
                <w:spacing w:val="0"/>
              </w:rPr>
            </w:pPr>
          </w:p>
          <w:p w14:paraId="79FE3E39" w14:textId="77777777" w:rsidR="00E95461" w:rsidRPr="00BB0937" w:rsidRDefault="00E95461" w:rsidP="00E95461">
            <w:pPr>
              <w:pStyle w:val="NoSpacing"/>
              <w:rPr>
                <w:rStyle w:val="BookTitle"/>
                <w:rFonts w:cs="Arial"/>
                <w:b w:val="0"/>
                <w:bCs w:val="0"/>
                <w:i w:val="0"/>
                <w:iCs w:val="0"/>
                <w:color w:val="00FF00"/>
                <w:spacing w:val="0"/>
              </w:rPr>
            </w:pPr>
          </w:p>
          <w:p w14:paraId="29A5F989" w14:textId="77777777" w:rsidR="00E95461" w:rsidRPr="00BB0937" w:rsidRDefault="00E95461" w:rsidP="00E95461">
            <w:pPr>
              <w:pStyle w:val="NoSpacing"/>
              <w:rPr>
                <w:rStyle w:val="BookTitle"/>
                <w:rFonts w:cs="Arial"/>
                <w:b w:val="0"/>
                <w:bCs w:val="0"/>
                <w:i w:val="0"/>
                <w:iCs w:val="0"/>
                <w:color w:val="00FF00"/>
                <w:spacing w:val="0"/>
              </w:rPr>
            </w:pPr>
          </w:p>
          <w:p w14:paraId="5F62B4BD" w14:textId="77777777" w:rsidR="00E95461" w:rsidRPr="00BB0937" w:rsidRDefault="00E95461" w:rsidP="00E95461">
            <w:pPr>
              <w:pStyle w:val="NoSpacing"/>
              <w:rPr>
                <w:rStyle w:val="BookTitle"/>
                <w:rFonts w:cs="Arial"/>
                <w:b w:val="0"/>
                <w:bCs w:val="0"/>
                <w:i w:val="0"/>
                <w:iCs w:val="0"/>
                <w:color w:val="00FF00"/>
                <w:spacing w:val="0"/>
              </w:rPr>
            </w:pPr>
          </w:p>
          <w:p w14:paraId="68BCAACC" w14:textId="77777777" w:rsidR="00E95461" w:rsidRPr="00BB0937" w:rsidRDefault="00E95461" w:rsidP="00E95461">
            <w:pPr>
              <w:pStyle w:val="NoSpacing"/>
              <w:rPr>
                <w:rStyle w:val="BookTitle"/>
                <w:rFonts w:cs="Arial"/>
                <w:b w:val="0"/>
                <w:bCs w:val="0"/>
                <w:i w:val="0"/>
                <w:iCs w:val="0"/>
                <w:color w:val="00FF00"/>
                <w:spacing w:val="0"/>
              </w:rPr>
            </w:pPr>
          </w:p>
          <w:p w14:paraId="28F142C8"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lastRenderedPageBreak/>
              <w:t xml:space="preserve">Making predictions </w:t>
            </w:r>
          </w:p>
          <w:p w14:paraId="4A9BB0F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Expectations</w:t>
            </w:r>
          </w:p>
          <w:p w14:paraId="51E20545" w14:textId="77777777" w:rsidR="00E95461" w:rsidRPr="00BB0937" w:rsidRDefault="00E95461" w:rsidP="00E95461">
            <w:pPr>
              <w:pStyle w:val="NoSpacing"/>
              <w:rPr>
                <w:rStyle w:val="BookTitle"/>
                <w:rFonts w:cs="Arial"/>
                <w:b w:val="0"/>
                <w:bCs w:val="0"/>
                <w:i w:val="0"/>
                <w:iCs w:val="0"/>
                <w:color w:val="00FF00"/>
                <w:spacing w:val="0"/>
              </w:rPr>
            </w:pPr>
          </w:p>
          <w:p w14:paraId="66F111B7" w14:textId="77777777" w:rsidR="00E95461" w:rsidRPr="00BB0937" w:rsidRDefault="00E95461" w:rsidP="00E95461">
            <w:pPr>
              <w:pStyle w:val="NoSpacing"/>
              <w:rPr>
                <w:rStyle w:val="BookTitle"/>
                <w:rFonts w:cs="Arial"/>
                <w:b w:val="0"/>
                <w:bCs w:val="0"/>
                <w:i w:val="0"/>
                <w:iCs w:val="0"/>
                <w:color w:val="00FF00"/>
                <w:spacing w:val="0"/>
              </w:rPr>
            </w:pPr>
          </w:p>
          <w:p w14:paraId="494177AA" w14:textId="77777777" w:rsidR="00E95461" w:rsidRPr="00BB0937" w:rsidRDefault="00E95461" w:rsidP="00E95461">
            <w:pPr>
              <w:pStyle w:val="NoSpacing"/>
              <w:rPr>
                <w:rStyle w:val="BookTitle"/>
                <w:rFonts w:cs="Arial"/>
                <w:b w:val="0"/>
                <w:bCs w:val="0"/>
                <w:i w:val="0"/>
                <w:iCs w:val="0"/>
                <w:color w:val="00FF00"/>
                <w:spacing w:val="0"/>
              </w:rPr>
            </w:pPr>
          </w:p>
          <w:p w14:paraId="6F989AF5" w14:textId="77777777" w:rsidR="00E95461" w:rsidRPr="00BB0937" w:rsidRDefault="00E95461" w:rsidP="00E95461">
            <w:pPr>
              <w:pStyle w:val="NoSpacing"/>
              <w:rPr>
                <w:rStyle w:val="BookTitle"/>
                <w:rFonts w:cs="Arial"/>
                <w:b w:val="0"/>
                <w:bCs w:val="0"/>
                <w:i w:val="0"/>
                <w:iCs w:val="0"/>
                <w:color w:val="00FF00"/>
                <w:spacing w:val="0"/>
              </w:rPr>
            </w:pPr>
          </w:p>
          <w:p w14:paraId="4C7D9FEA" w14:textId="77777777" w:rsidR="00E95461" w:rsidRPr="00BB0937" w:rsidRDefault="00E95461" w:rsidP="00E95461">
            <w:pPr>
              <w:pStyle w:val="NoSpacing"/>
              <w:rPr>
                <w:rStyle w:val="BookTitle"/>
                <w:rFonts w:cs="Arial"/>
                <w:b w:val="0"/>
                <w:bCs w:val="0"/>
                <w:i w:val="0"/>
                <w:iCs w:val="0"/>
                <w:color w:val="00FF00"/>
                <w:spacing w:val="0"/>
              </w:rPr>
            </w:pPr>
          </w:p>
          <w:p w14:paraId="0A6CB80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Predetermined expectations</w:t>
            </w:r>
          </w:p>
          <w:p w14:paraId="07DD1DEB" w14:textId="77777777" w:rsidR="00E95461" w:rsidRPr="00BB0937" w:rsidRDefault="00E95461" w:rsidP="00E95461">
            <w:pPr>
              <w:pStyle w:val="NoSpacing"/>
              <w:rPr>
                <w:rStyle w:val="BookTitle"/>
                <w:rFonts w:cs="Arial"/>
                <w:b w:val="0"/>
                <w:bCs w:val="0"/>
                <w:i w:val="0"/>
                <w:iCs w:val="0"/>
                <w:color w:val="00FF00"/>
                <w:spacing w:val="0"/>
              </w:rPr>
            </w:pPr>
          </w:p>
          <w:p w14:paraId="48D1826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Unexpected response</w:t>
            </w:r>
          </w:p>
          <w:p w14:paraId="2883C46B" w14:textId="77777777" w:rsidR="00E95461" w:rsidRPr="00BB0937" w:rsidRDefault="00E95461" w:rsidP="00E95461">
            <w:pPr>
              <w:pStyle w:val="NoSpacing"/>
              <w:rPr>
                <w:rStyle w:val="BookTitle"/>
                <w:rFonts w:cs="Arial"/>
                <w:b w:val="0"/>
                <w:bCs w:val="0"/>
                <w:i w:val="0"/>
                <w:iCs w:val="0"/>
                <w:color w:val="00FF00"/>
                <w:spacing w:val="0"/>
              </w:rPr>
            </w:pPr>
          </w:p>
          <w:p w14:paraId="6212F60A" w14:textId="77777777" w:rsidR="00E95461" w:rsidRPr="00BB0937" w:rsidRDefault="00E95461" w:rsidP="00E95461">
            <w:pPr>
              <w:pStyle w:val="NoSpacing"/>
              <w:rPr>
                <w:rStyle w:val="BookTitle"/>
                <w:rFonts w:cs="Arial"/>
                <w:b w:val="0"/>
                <w:bCs w:val="0"/>
                <w:i w:val="0"/>
                <w:iCs w:val="0"/>
                <w:color w:val="00FF00"/>
                <w:spacing w:val="0"/>
              </w:rPr>
            </w:pPr>
          </w:p>
          <w:p w14:paraId="0C75CE2E" w14:textId="77777777" w:rsidR="00E95461" w:rsidRPr="00BB0937" w:rsidRDefault="00E95461" w:rsidP="00E95461">
            <w:pPr>
              <w:pStyle w:val="NoSpacing"/>
              <w:rPr>
                <w:rStyle w:val="BookTitle"/>
                <w:rFonts w:cs="Arial"/>
                <w:b w:val="0"/>
                <w:bCs w:val="0"/>
                <w:i w:val="0"/>
                <w:iCs w:val="0"/>
                <w:color w:val="00FF00"/>
                <w:spacing w:val="0"/>
              </w:rPr>
            </w:pPr>
          </w:p>
          <w:p w14:paraId="1E73677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exceptions/change</w:t>
            </w:r>
          </w:p>
          <w:p w14:paraId="4C5444C0" w14:textId="77777777" w:rsidR="00E95461" w:rsidRPr="00BB0937" w:rsidRDefault="00E95461" w:rsidP="00E95461">
            <w:pPr>
              <w:pStyle w:val="NoSpacing"/>
              <w:rPr>
                <w:rStyle w:val="BookTitle"/>
                <w:rFonts w:cs="Arial"/>
                <w:b w:val="0"/>
                <w:bCs w:val="0"/>
                <w:i w:val="0"/>
                <w:iCs w:val="0"/>
                <w:color w:val="00FF00"/>
                <w:spacing w:val="0"/>
              </w:rPr>
            </w:pPr>
          </w:p>
          <w:p w14:paraId="57DE4667" w14:textId="77777777" w:rsidR="00E95461" w:rsidRPr="00BB0937" w:rsidRDefault="00E95461" w:rsidP="00E95461">
            <w:pPr>
              <w:pStyle w:val="NoSpacing"/>
              <w:rPr>
                <w:rStyle w:val="BookTitle"/>
                <w:rFonts w:cs="Arial"/>
                <w:b w:val="0"/>
                <w:bCs w:val="0"/>
                <w:i w:val="0"/>
                <w:iCs w:val="0"/>
                <w:color w:val="00FF00"/>
                <w:spacing w:val="0"/>
              </w:rPr>
            </w:pPr>
          </w:p>
          <w:p w14:paraId="053FB04B"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w:t>
            </w:r>
          </w:p>
          <w:p w14:paraId="775ADCA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Acceptance</w:t>
            </w:r>
          </w:p>
          <w:p w14:paraId="73D0B1D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Reflection</w:t>
            </w:r>
          </w:p>
          <w:p w14:paraId="28443D09" w14:textId="77777777" w:rsidR="00E95461" w:rsidRPr="00BB0937" w:rsidRDefault="00E95461" w:rsidP="00E95461">
            <w:pPr>
              <w:pStyle w:val="NoSpacing"/>
              <w:rPr>
                <w:rStyle w:val="BookTitle"/>
                <w:rFonts w:cs="Arial"/>
                <w:b w:val="0"/>
                <w:bCs w:val="0"/>
                <w:i w:val="0"/>
                <w:iCs w:val="0"/>
                <w:color w:val="00FF00"/>
                <w:spacing w:val="0"/>
              </w:rPr>
            </w:pPr>
          </w:p>
          <w:p w14:paraId="5CE63C56" w14:textId="77777777" w:rsidR="00E95461" w:rsidRPr="00BB0937" w:rsidRDefault="00E95461" w:rsidP="00E95461">
            <w:pPr>
              <w:pStyle w:val="NoSpacing"/>
              <w:rPr>
                <w:rStyle w:val="BookTitle"/>
                <w:rFonts w:cs="Arial"/>
                <w:b w:val="0"/>
                <w:bCs w:val="0"/>
                <w:i w:val="0"/>
                <w:iCs w:val="0"/>
                <w:color w:val="00FF00"/>
                <w:spacing w:val="0"/>
              </w:rPr>
            </w:pPr>
          </w:p>
          <w:p w14:paraId="07A5A6A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needs</w:t>
            </w:r>
          </w:p>
          <w:p w14:paraId="78F82937"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and  naming change</w:t>
            </w:r>
          </w:p>
          <w:p w14:paraId="6352122C" w14:textId="77777777" w:rsidR="00E95461" w:rsidRPr="00BB0937" w:rsidRDefault="00E95461" w:rsidP="00E95461">
            <w:pPr>
              <w:pStyle w:val="NoSpacing"/>
              <w:rPr>
                <w:rStyle w:val="BookTitle"/>
                <w:rFonts w:cs="Arial"/>
                <w:b w:val="0"/>
                <w:bCs w:val="0"/>
                <w:i w:val="0"/>
                <w:iCs w:val="0"/>
                <w:color w:val="00FF00"/>
                <w:spacing w:val="0"/>
              </w:rPr>
            </w:pPr>
          </w:p>
          <w:p w14:paraId="5E90111A" w14:textId="77777777" w:rsidR="00E95461" w:rsidRPr="00BB0937" w:rsidRDefault="00E95461" w:rsidP="00E95461">
            <w:pPr>
              <w:pStyle w:val="NoSpacing"/>
              <w:rPr>
                <w:rStyle w:val="BookTitle"/>
                <w:rFonts w:cs="Arial"/>
                <w:b w:val="0"/>
                <w:bCs w:val="0"/>
                <w:i w:val="0"/>
                <w:iCs w:val="0"/>
                <w:color w:val="00FF00"/>
                <w:spacing w:val="0"/>
              </w:rPr>
            </w:pPr>
          </w:p>
          <w:p w14:paraId="57ECFA98" w14:textId="77777777" w:rsidR="00E95461" w:rsidRPr="00BB0937" w:rsidRDefault="00E95461" w:rsidP="00E95461">
            <w:pPr>
              <w:pStyle w:val="NoSpacing"/>
              <w:rPr>
                <w:rStyle w:val="BookTitle"/>
                <w:rFonts w:cs="Arial"/>
                <w:b w:val="0"/>
                <w:bCs w:val="0"/>
                <w:i w:val="0"/>
                <w:iCs w:val="0"/>
                <w:color w:val="00FF00"/>
                <w:spacing w:val="0"/>
              </w:rPr>
            </w:pPr>
          </w:p>
          <w:p w14:paraId="3956857E" w14:textId="15FED73E" w:rsidR="00E95461" w:rsidRDefault="00E95461" w:rsidP="00E95461">
            <w:pPr>
              <w:pStyle w:val="NoSpacing"/>
              <w:rPr>
                <w:rStyle w:val="BookTitle"/>
                <w:rFonts w:cs="Arial"/>
                <w:b w:val="0"/>
                <w:bCs w:val="0"/>
                <w:i w:val="0"/>
                <w:iCs w:val="0"/>
                <w:color w:val="00FF00"/>
                <w:spacing w:val="0"/>
              </w:rPr>
            </w:pPr>
          </w:p>
          <w:p w14:paraId="6C943099" w14:textId="77777777" w:rsidR="00F125B9" w:rsidRPr="00BB0937" w:rsidRDefault="00F125B9" w:rsidP="00E95461">
            <w:pPr>
              <w:pStyle w:val="NoSpacing"/>
              <w:rPr>
                <w:rStyle w:val="BookTitle"/>
                <w:rFonts w:cs="Arial"/>
                <w:b w:val="0"/>
                <w:bCs w:val="0"/>
                <w:i w:val="0"/>
                <w:iCs w:val="0"/>
                <w:color w:val="00FF00"/>
                <w:spacing w:val="0"/>
              </w:rPr>
            </w:pPr>
          </w:p>
          <w:p w14:paraId="474BF84F" w14:textId="77777777" w:rsidR="00E95461" w:rsidRPr="00BB0937" w:rsidRDefault="00E95461" w:rsidP="00E95461">
            <w:pPr>
              <w:pStyle w:val="NoSpacing"/>
              <w:rPr>
                <w:rStyle w:val="BookTitle"/>
                <w:rFonts w:cs="Arial"/>
                <w:b w:val="0"/>
                <w:bCs w:val="0"/>
                <w:i w:val="0"/>
                <w:iCs w:val="0"/>
                <w:color w:val="00FF00"/>
                <w:spacing w:val="0"/>
              </w:rPr>
            </w:pPr>
          </w:p>
          <w:p w14:paraId="4881B7C1"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Checking in</w:t>
            </w:r>
          </w:p>
          <w:p w14:paraId="337344C6" w14:textId="77777777" w:rsidR="00E95461" w:rsidRPr="00BB0937" w:rsidRDefault="00E95461" w:rsidP="00E95461">
            <w:pPr>
              <w:pStyle w:val="NoSpacing"/>
              <w:rPr>
                <w:rStyle w:val="BookTitle"/>
                <w:rFonts w:cs="Arial"/>
                <w:b w:val="0"/>
                <w:bCs w:val="0"/>
                <w:i w:val="0"/>
                <w:iCs w:val="0"/>
                <w:color w:val="00FF00"/>
                <w:spacing w:val="0"/>
              </w:rPr>
            </w:pPr>
          </w:p>
          <w:p w14:paraId="68223BB7" w14:textId="77777777" w:rsidR="00E95461" w:rsidRPr="00BB0937" w:rsidRDefault="00E95461" w:rsidP="00E95461">
            <w:pPr>
              <w:pStyle w:val="NoSpacing"/>
              <w:rPr>
                <w:rStyle w:val="BookTitle"/>
                <w:rFonts w:cs="Arial"/>
                <w:b w:val="0"/>
                <w:bCs w:val="0"/>
                <w:i w:val="0"/>
                <w:iCs w:val="0"/>
                <w:color w:val="00FF00"/>
                <w:spacing w:val="0"/>
              </w:rPr>
            </w:pPr>
          </w:p>
          <w:p w14:paraId="0459C8E1" w14:textId="77777777" w:rsidR="00E95461" w:rsidRPr="00BB0937" w:rsidRDefault="00E95461" w:rsidP="00E95461">
            <w:pPr>
              <w:pStyle w:val="NoSpacing"/>
              <w:rPr>
                <w:rStyle w:val="BookTitle"/>
                <w:rFonts w:cs="Arial"/>
                <w:b w:val="0"/>
                <w:bCs w:val="0"/>
                <w:i w:val="0"/>
                <w:iCs w:val="0"/>
                <w:color w:val="00FF00"/>
                <w:spacing w:val="0"/>
              </w:rPr>
            </w:pPr>
          </w:p>
          <w:p w14:paraId="037C1AB6" w14:textId="77777777" w:rsidR="00E95461" w:rsidRPr="00BB0937" w:rsidRDefault="00E95461" w:rsidP="00E95461">
            <w:pPr>
              <w:pStyle w:val="NoSpacing"/>
              <w:rPr>
                <w:rStyle w:val="BookTitle"/>
                <w:rFonts w:cs="Arial"/>
                <w:b w:val="0"/>
                <w:bCs w:val="0"/>
                <w:i w:val="0"/>
                <w:iCs w:val="0"/>
                <w:color w:val="00FF00"/>
                <w:spacing w:val="0"/>
              </w:rPr>
            </w:pPr>
          </w:p>
          <w:p w14:paraId="4B1969B8" w14:textId="77777777" w:rsidR="00E95461" w:rsidRPr="00BB0937" w:rsidRDefault="00E95461" w:rsidP="00E95461">
            <w:pPr>
              <w:pStyle w:val="NoSpacing"/>
              <w:rPr>
                <w:rStyle w:val="BookTitle"/>
                <w:rFonts w:cs="Arial"/>
                <w:b w:val="0"/>
                <w:bCs w:val="0"/>
                <w:i w:val="0"/>
                <w:iCs w:val="0"/>
                <w:color w:val="00FF00"/>
                <w:spacing w:val="0"/>
              </w:rPr>
            </w:pPr>
          </w:p>
          <w:p w14:paraId="28F99B20" w14:textId="77777777" w:rsidR="00E95461" w:rsidRPr="00BB0937" w:rsidRDefault="00E95461" w:rsidP="00E95461">
            <w:pPr>
              <w:pStyle w:val="NoSpacing"/>
              <w:rPr>
                <w:rStyle w:val="BookTitle"/>
                <w:rFonts w:cs="Arial"/>
                <w:b w:val="0"/>
                <w:bCs w:val="0"/>
                <w:i w:val="0"/>
                <w:iCs w:val="0"/>
                <w:color w:val="00FF00"/>
                <w:spacing w:val="0"/>
              </w:rPr>
            </w:pPr>
          </w:p>
          <w:p w14:paraId="0AC0E7F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Naming behaviours</w:t>
            </w:r>
          </w:p>
          <w:p w14:paraId="258F4080" w14:textId="77777777" w:rsidR="00E95461" w:rsidRPr="00BB0937" w:rsidRDefault="00E95461" w:rsidP="00E95461">
            <w:pPr>
              <w:pStyle w:val="NoSpacing"/>
              <w:rPr>
                <w:rStyle w:val="BookTitle"/>
                <w:rFonts w:cs="Arial"/>
                <w:b w:val="0"/>
                <w:bCs w:val="0"/>
                <w:i w:val="0"/>
                <w:iCs w:val="0"/>
                <w:color w:val="00FF00"/>
                <w:spacing w:val="0"/>
              </w:rPr>
            </w:pPr>
          </w:p>
          <w:p w14:paraId="03AA4592" w14:textId="77777777" w:rsidR="00E95461" w:rsidRPr="00BB0937" w:rsidRDefault="00E95461" w:rsidP="00E95461">
            <w:pPr>
              <w:pStyle w:val="NoSpacing"/>
              <w:rPr>
                <w:rStyle w:val="BookTitle"/>
                <w:rFonts w:cs="Arial"/>
                <w:b w:val="0"/>
                <w:bCs w:val="0"/>
                <w:i w:val="0"/>
                <w:iCs w:val="0"/>
                <w:color w:val="00FF00"/>
                <w:spacing w:val="0"/>
              </w:rPr>
            </w:pPr>
          </w:p>
          <w:p w14:paraId="363BA810" w14:textId="77777777" w:rsidR="00E95461" w:rsidRPr="00BB0937" w:rsidRDefault="00E95461" w:rsidP="00E95461">
            <w:pPr>
              <w:pStyle w:val="NoSpacing"/>
              <w:rPr>
                <w:rStyle w:val="BookTitle"/>
                <w:rFonts w:cs="Arial"/>
                <w:b w:val="0"/>
                <w:bCs w:val="0"/>
                <w:i w:val="0"/>
                <w:iCs w:val="0"/>
                <w:color w:val="00FF00"/>
                <w:spacing w:val="0"/>
              </w:rPr>
            </w:pPr>
          </w:p>
          <w:p w14:paraId="29AB463B" w14:textId="77777777" w:rsidR="00E95461" w:rsidRPr="00BB0937" w:rsidRDefault="00E95461" w:rsidP="00E95461">
            <w:pPr>
              <w:pStyle w:val="NoSpacing"/>
              <w:rPr>
                <w:rStyle w:val="BookTitle"/>
                <w:rFonts w:cs="Arial"/>
                <w:b w:val="0"/>
                <w:bCs w:val="0"/>
                <w:i w:val="0"/>
                <w:iCs w:val="0"/>
                <w:color w:val="00FF00"/>
                <w:spacing w:val="0"/>
              </w:rPr>
            </w:pPr>
          </w:p>
          <w:p w14:paraId="2AB205C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Recalling incidences</w:t>
            </w:r>
          </w:p>
          <w:p w14:paraId="0A953E13" w14:textId="77777777" w:rsidR="00E95461" w:rsidRPr="00BB0937" w:rsidRDefault="00E95461" w:rsidP="00E95461">
            <w:pPr>
              <w:pStyle w:val="NoSpacing"/>
              <w:rPr>
                <w:rStyle w:val="BookTitle"/>
                <w:rFonts w:cs="Arial"/>
                <w:b w:val="0"/>
                <w:bCs w:val="0"/>
                <w:i w:val="0"/>
                <w:iCs w:val="0"/>
                <w:color w:val="00FF00"/>
                <w:spacing w:val="0"/>
              </w:rPr>
            </w:pPr>
          </w:p>
          <w:p w14:paraId="1A7B2603" w14:textId="77777777" w:rsidR="00E95461" w:rsidRPr="00BB0937" w:rsidRDefault="00E95461" w:rsidP="00E95461">
            <w:pPr>
              <w:pStyle w:val="NoSpacing"/>
              <w:rPr>
                <w:rStyle w:val="BookTitle"/>
                <w:rFonts w:cs="Arial"/>
                <w:b w:val="0"/>
                <w:bCs w:val="0"/>
                <w:i w:val="0"/>
                <w:iCs w:val="0"/>
                <w:color w:val="00FF00"/>
                <w:spacing w:val="0"/>
              </w:rPr>
            </w:pPr>
          </w:p>
          <w:p w14:paraId="016E0308" w14:textId="77777777" w:rsidR="00E95461" w:rsidRPr="00BB0937" w:rsidRDefault="00E95461" w:rsidP="00E95461">
            <w:pPr>
              <w:pStyle w:val="NoSpacing"/>
              <w:rPr>
                <w:rStyle w:val="BookTitle"/>
                <w:rFonts w:cs="Arial"/>
                <w:b w:val="0"/>
                <w:bCs w:val="0"/>
                <w:i w:val="0"/>
                <w:iCs w:val="0"/>
                <w:color w:val="00FF00"/>
                <w:spacing w:val="0"/>
              </w:rPr>
            </w:pPr>
          </w:p>
          <w:p w14:paraId="7476F763" w14:textId="77777777" w:rsidR="00E95461" w:rsidRPr="00BB0937" w:rsidRDefault="00E95461" w:rsidP="00E95461">
            <w:pPr>
              <w:pStyle w:val="NoSpacing"/>
              <w:rPr>
                <w:rStyle w:val="BookTitle"/>
                <w:rFonts w:cs="Arial"/>
                <w:b w:val="0"/>
                <w:bCs w:val="0"/>
                <w:i w:val="0"/>
                <w:iCs w:val="0"/>
                <w:color w:val="00FF00"/>
                <w:spacing w:val="0"/>
              </w:rPr>
            </w:pPr>
          </w:p>
          <w:p w14:paraId="12FD74A0" w14:textId="77777777" w:rsidR="00E95461" w:rsidRPr="00BB0937" w:rsidRDefault="00E95461" w:rsidP="00E95461">
            <w:pPr>
              <w:pStyle w:val="NoSpacing"/>
              <w:rPr>
                <w:rStyle w:val="BookTitle"/>
                <w:rFonts w:cs="Arial"/>
                <w:b w:val="0"/>
                <w:bCs w:val="0"/>
                <w:i w:val="0"/>
                <w:iCs w:val="0"/>
                <w:color w:val="00FF00"/>
                <w:spacing w:val="0"/>
              </w:rPr>
            </w:pPr>
          </w:p>
          <w:p w14:paraId="206FCD1B" w14:textId="77777777" w:rsidR="00E95461" w:rsidRPr="00BB0937" w:rsidRDefault="00E95461" w:rsidP="00E95461">
            <w:pPr>
              <w:pStyle w:val="NoSpacing"/>
              <w:rPr>
                <w:rStyle w:val="BookTitle"/>
                <w:rFonts w:cs="Arial"/>
                <w:b w:val="0"/>
                <w:bCs w:val="0"/>
                <w:i w:val="0"/>
                <w:iCs w:val="0"/>
                <w:color w:val="00FF00"/>
                <w:spacing w:val="0"/>
              </w:rPr>
            </w:pPr>
          </w:p>
          <w:p w14:paraId="7C1C5A60" w14:textId="77777777" w:rsidR="00E95461" w:rsidRPr="00BB0937" w:rsidRDefault="00E95461" w:rsidP="00E95461">
            <w:pPr>
              <w:pStyle w:val="NoSpacing"/>
              <w:rPr>
                <w:rStyle w:val="BookTitle"/>
                <w:rFonts w:cs="Arial"/>
                <w:b w:val="0"/>
                <w:bCs w:val="0"/>
                <w:i w:val="0"/>
                <w:iCs w:val="0"/>
                <w:color w:val="00FF00"/>
                <w:spacing w:val="0"/>
              </w:rPr>
            </w:pPr>
          </w:p>
          <w:p w14:paraId="66C3FF59" w14:textId="77777777" w:rsidR="00E95461" w:rsidRPr="00BB0937" w:rsidRDefault="00E95461" w:rsidP="00E95461">
            <w:pPr>
              <w:pStyle w:val="NoSpacing"/>
              <w:rPr>
                <w:rStyle w:val="BookTitle"/>
                <w:rFonts w:cs="Arial"/>
                <w:b w:val="0"/>
                <w:bCs w:val="0"/>
                <w:i w:val="0"/>
                <w:iCs w:val="0"/>
                <w:color w:val="00FF00"/>
                <w:spacing w:val="0"/>
              </w:rPr>
            </w:pPr>
          </w:p>
          <w:p w14:paraId="0827D78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Noticing a change</w:t>
            </w:r>
          </w:p>
          <w:p w14:paraId="7B83C927" w14:textId="77777777" w:rsidR="00E95461" w:rsidRPr="00BB0937" w:rsidRDefault="00E95461" w:rsidP="00E95461">
            <w:pPr>
              <w:pStyle w:val="NoSpacing"/>
              <w:rPr>
                <w:rStyle w:val="BookTitle"/>
                <w:rFonts w:cs="Arial"/>
                <w:b w:val="0"/>
                <w:bCs w:val="0"/>
                <w:i w:val="0"/>
                <w:iCs w:val="0"/>
                <w:color w:val="00FF00"/>
                <w:spacing w:val="0"/>
              </w:rPr>
            </w:pPr>
          </w:p>
          <w:p w14:paraId="09C8D415" w14:textId="77777777" w:rsidR="00E95461" w:rsidRPr="00BB0937" w:rsidRDefault="00E95461" w:rsidP="00E95461">
            <w:pPr>
              <w:pStyle w:val="NoSpacing"/>
              <w:rPr>
                <w:rStyle w:val="BookTitle"/>
                <w:rFonts w:cs="Arial"/>
                <w:b w:val="0"/>
                <w:bCs w:val="0"/>
                <w:i w:val="0"/>
                <w:iCs w:val="0"/>
                <w:color w:val="00FF00"/>
                <w:spacing w:val="0"/>
              </w:rPr>
            </w:pPr>
          </w:p>
          <w:p w14:paraId="787CE74B" w14:textId="77777777" w:rsidR="00E95461" w:rsidRPr="00BB0937" w:rsidRDefault="00E95461" w:rsidP="00E95461">
            <w:pPr>
              <w:pStyle w:val="NoSpacing"/>
              <w:rPr>
                <w:rStyle w:val="BookTitle"/>
                <w:rFonts w:cs="Arial"/>
                <w:b w:val="0"/>
                <w:bCs w:val="0"/>
                <w:i w:val="0"/>
                <w:iCs w:val="0"/>
                <w:color w:val="00FF00"/>
                <w:spacing w:val="0"/>
              </w:rPr>
            </w:pPr>
          </w:p>
          <w:p w14:paraId="6AC214E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Questioning and unpacking </w:t>
            </w:r>
          </w:p>
          <w:p w14:paraId="32A8575B" w14:textId="77777777" w:rsidR="00E95461" w:rsidRPr="00BB0937" w:rsidRDefault="00E95461" w:rsidP="00E95461">
            <w:pPr>
              <w:pStyle w:val="NoSpacing"/>
              <w:rPr>
                <w:rStyle w:val="BookTitle"/>
                <w:rFonts w:cs="Arial"/>
                <w:b w:val="0"/>
                <w:bCs w:val="0"/>
                <w:i w:val="0"/>
                <w:iCs w:val="0"/>
                <w:color w:val="00FF00"/>
                <w:spacing w:val="0"/>
              </w:rPr>
            </w:pPr>
          </w:p>
          <w:p w14:paraId="7F2C0071" w14:textId="77777777" w:rsidR="00E95461" w:rsidRPr="00BB0937" w:rsidRDefault="00E95461" w:rsidP="00E95461">
            <w:pPr>
              <w:pStyle w:val="NoSpacing"/>
              <w:rPr>
                <w:rStyle w:val="BookTitle"/>
                <w:rFonts w:cs="Arial"/>
                <w:b w:val="0"/>
                <w:bCs w:val="0"/>
                <w:i w:val="0"/>
                <w:iCs w:val="0"/>
                <w:color w:val="00FF00"/>
                <w:spacing w:val="0"/>
              </w:rPr>
            </w:pPr>
          </w:p>
          <w:p w14:paraId="5619ECB4" w14:textId="77777777" w:rsidR="00E95461" w:rsidRPr="00BB0937" w:rsidRDefault="00E95461" w:rsidP="00E95461">
            <w:pPr>
              <w:pStyle w:val="NoSpacing"/>
              <w:rPr>
                <w:rStyle w:val="BookTitle"/>
                <w:rFonts w:cs="Arial"/>
                <w:b w:val="0"/>
                <w:bCs w:val="0"/>
                <w:i w:val="0"/>
                <w:iCs w:val="0"/>
                <w:color w:val="00FF00"/>
                <w:spacing w:val="0"/>
              </w:rPr>
            </w:pPr>
          </w:p>
          <w:p w14:paraId="3B9AA6C2" w14:textId="77777777" w:rsidR="00E95461" w:rsidRPr="00BB0937" w:rsidRDefault="00E95461" w:rsidP="00E95461">
            <w:pPr>
              <w:pStyle w:val="NoSpacing"/>
              <w:rPr>
                <w:rStyle w:val="BookTitle"/>
                <w:rFonts w:cs="Arial"/>
                <w:b w:val="0"/>
                <w:bCs w:val="0"/>
                <w:i w:val="0"/>
                <w:iCs w:val="0"/>
                <w:color w:val="00FF00"/>
                <w:spacing w:val="0"/>
              </w:rPr>
            </w:pPr>
          </w:p>
          <w:p w14:paraId="36FC337F"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Identifying own and child’s feelings</w:t>
            </w:r>
          </w:p>
          <w:p w14:paraId="045072DF" w14:textId="77777777" w:rsidR="00E95461" w:rsidRPr="00BB0937" w:rsidRDefault="00E95461" w:rsidP="00E95461">
            <w:pPr>
              <w:pStyle w:val="NoSpacing"/>
              <w:rPr>
                <w:rStyle w:val="BookTitle"/>
                <w:rFonts w:cs="Arial"/>
                <w:b w:val="0"/>
                <w:bCs w:val="0"/>
                <w:i w:val="0"/>
                <w:iCs w:val="0"/>
                <w:color w:val="00FF00"/>
                <w:spacing w:val="0"/>
              </w:rPr>
            </w:pPr>
          </w:p>
          <w:p w14:paraId="1D537F6C" w14:textId="77777777" w:rsidR="00E95461" w:rsidRPr="00BB0937" w:rsidRDefault="00E95461" w:rsidP="00E95461">
            <w:pPr>
              <w:pStyle w:val="NoSpacing"/>
              <w:rPr>
                <w:rStyle w:val="BookTitle"/>
                <w:rFonts w:cs="Arial"/>
                <w:b w:val="0"/>
                <w:bCs w:val="0"/>
                <w:i w:val="0"/>
                <w:iCs w:val="0"/>
                <w:color w:val="00FF00"/>
                <w:spacing w:val="0"/>
              </w:rPr>
            </w:pPr>
          </w:p>
          <w:p w14:paraId="274C24BB" w14:textId="77777777" w:rsidR="00E95461" w:rsidRPr="00BB0937" w:rsidRDefault="00E95461" w:rsidP="00E95461">
            <w:pPr>
              <w:pStyle w:val="NoSpacing"/>
              <w:rPr>
                <w:rStyle w:val="BookTitle"/>
                <w:rFonts w:cs="Arial"/>
                <w:b w:val="0"/>
                <w:bCs w:val="0"/>
                <w:i w:val="0"/>
                <w:iCs w:val="0"/>
                <w:color w:val="00FF00"/>
                <w:spacing w:val="0"/>
              </w:rPr>
            </w:pPr>
          </w:p>
          <w:p w14:paraId="2F29F340" w14:textId="77777777" w:rsidR="00E95461" w:rsidRPr="00BB0937" w:rsidRDefault="00E95461" w:rsidP="00E95461">
            <w:pPr>
              <w:pStyle w:val="NoSpacing"/>
              <w:rPr>
                <w:rStyle w:val="BookTitle"/>
                <w:rFonts w:cs="Arial"/>
                <w:b w:val="0"/>
                <w:bCs w:val="0"/>
                <w:i w:val="0"/>
                <w:iCs w:val="0"/>
                <w:color w:val="00FF00"/>
                <w:spacing w:val="0"/>
              </w:rPr>
            </w:pPr>
          </w:p>
          <w:p w14:paraId="7765A581" w14:textId="77777777" w:rsidR="00E95461" w:rsidRPr="00BB0937" w:rsidRDefault="00E95461" w:rsidP="00E95461">
            <w:pPr>
              <w:pStyle w:val="NoSpacing"/>
              <w:rPr>
                <w:rStyle w:val="BookTitle"/>
                <w:rFonts w:cs="Arial"/>
                <w:b w:val="0"/>
                <w:bCs w:val="0"/>
                <w:i w:val="0"/>
                <w:iCs w:val="0"/>
                <w:color w:val="00FF00"/>
                <w:spacing w:val="0"/>
              </w:rPr>
            </w:pPr>
          </w:p>
          <w:p w14:paraId="118B3C1A" w14:textId="77777777" w:rsidR="00E95461" w:rsidRPr="00BB0937" w:rsidRDefault="00E95461" w:rsidP="00E95461">
            <w:pPr>
              <w:pStyle w:val="NoSpacing"/>
              <w:rPr>
                <w:rStyle w:val="BookTitle"/>
                <w:rFonts w:cs="Arial"/>
                <w:b w:val="0"/>
                <w:bCs w:val="0"/>
                <w:i w:val="0"/>
                <w:iCs w:val="0"/>
                <w:color w:val="00FF00"/>
                <w:spacing w:val="0"/>
              </w:rPr>
            </w:pPr>
          </w:p>
          <w:p w14:paraId="258D7D33" w14:textId="77777777" w:rsidR="00E95461" w:rsidRPr="00BB0937" w:rsidRDefault="00E95461" w:rsidP="00E95461">
            <w:pPr>
              <w:pStyle w:val="NoSpacing"/>
              <w:rPr>
                <w:rStyle w:val="BookTitle"/>
                <w:rFonts w:cs="Arial"/>
                <w:b w:val="0"/>
                <w:bCs w:val="0"/>
                <w:i w:val="0"/>
                <w:iCs w:val="0"/>
                <w:color w:val="00FF00"/>
                <w:spacing w:val="0"/>
              </w:rPr>
            </w:pPr>
          </w:p>
          <w:p w14:paraId="4008D981" w14:textId="77777777" w:rsidR="00E95461" w:rsidRPr="00BB0937" w:rsidRDefault="00E95461" w:rsidP="00E95461">
            <w:pPr>
              <w:pStyle w:val="NoSpacing"/>
              <w:rPr>
                <w:rStyle w:val="BookTitle"/>
                <w:rFonts w:cs="Arial"/>
                <w:b w:val="0"/>
                <w:bCs w:val="0"/>
                <w:i w:val="0"/>
                <w:iCs w:val="0"/>
                <w:color w:val="00FF00"/>
                <w:spacing w:val="0"/>
              </w:rPr>
            </w:pPr>
          </w:p>
          <w:p w14:paraId="2E8D0ABF" w14:textId="77777777" w:rsidR="00E95461" w:rsidRPr="00BB0937" w:rsidRDefault="00E95461" w:rsidP="00E95461">
            <w:pPr>
              <w:pStyle w:val="NoSpacing"/>
              <w:rPr>
                <w:rStyle w:val="BookTitle"/>
                <w:rFonts w:cs="Arial"/>
                <w:b w:val="0"/>
                <w:bCs w:val="0"/>
                <w:i w:val="0"/>
                <w:iCs w:val="0"/>
                <w:color w:val="00FF00"/>
                <w:spacing w:val="0"/>
              </w:rPr>
            </w:pPr>
          </w:p>
          <w:p w14:paraId="73E215E7" w14:textId="77777777" w:rsidR="00E95461" w:rsidRPr="00BB0937" w:rsidRDefault="00E95461" w:rsidP="00E95461">
            <w:pPr>
              <w:pStyle w:val="NoSpacing"/>
              <w:rPr>
                <w:rStyle w:val="BookTitle"/>
                <w:rFonts w:cs="Arial"/>
                <w:b w:val="0"/>
                <w:bCs w:val="0"/>
                <w:i w:val="0"/>
                <w:iCs w:val="0"/>
                <w:color w:val="00FF00"/>
                <w:spacing w:val="0"/>
              </w:rPr>
            </w:pPr>
          </w:p>
          <w:p w14:paraId="436F3AED" w14:textId="77777777" w:rsidR="00E95461" w:rsidRPr="00BB0937" w:rsidRDefault="00E95461" w:rsidP="00E95461">
            <w:pPr>
              <w:pStyle w:val="NoSpacing"/>
              <w:rPr>
                <w:rStyle w:val="BookTitle"/>
                <w:rFonts w:cs="Arial"/>
                <w:b w:val="0"/>
                <w:bCs w:val="0"/>
                <w:i w:val="0"/>
                <w:iCs w:val="0"/>
                <w:color w:val="00FF00"/>
                <w:spacing w:val="0"/>
              </w:rPr>
            </w:pPr>
          </w:p>
          <w:p w14:paraId="1D346141" w14:textId="77777777" w:rsidR="00E95461" w:rsidRPr="00BB0937" w:rsidRDefault="00E95461" w:rsidP="00E95461">
            <w:pPr>
              <w:pStyle w:val="NoSpacing"/>
              <w:rPr>
                <w:rStyle w:val="BookTitle"/>
                <w:rFonts w:cs="Arial"/>
                <w:b w:val="0"/>
                <w:bCs w:val="0"/>
                <w:i w:val="0"/>
                <w:iCs w:val="0"/>
                <w:color w:val="00FF00"/>
                <w:spacing w:val="0"/>
              </w:rPr>
            </w:pPr>
          </w:p>
          <w:p w14:paraId="7D83B53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Noticing </w:t>
            </w:r>
          </w:p>
          <w:p w14:paraId="40CB8DB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Feelings </w:t>
            </w:r>
          </w:p>
          <w:p w14:paraId="5C09839E" w14:textId="77777777" w:rsidR="00E95461" w:rsidRPr="00BB0937" w:rsidRDefault="00E95461" w:rsidP="00E95461">
            <w:pPr>
              <w:pStyle w:val="NoSpacing"/>
              <w:rPr>
                <w:rStyle w:val="BookTitle"/>
                <w:rFonts w:cs="Arial"/>
                <w:b w:val="0"/>
                <w:bCs w:val="0"/>
                <w:i w:val="0"/>
                <w:iCs w:val="0"/>
                <w:color w:val="00FF00"/>
                <w:spacing w:val="0"/>
              </w:rPr>
            </w:pPr>
          </w:p>
          <w:p w14:paraId="740B3D2E" w14:textId="77777777" w:rsidR="00E95461" w:rsidRPr="00BB0937" w:rsidRDefault="00E95461" w:rsidP="00E95461">
            <w:pPr>
              <w:pStyle w:val="NoSpacing"/>
              <w:rPr>
                <w:rStyle w:val="BookTitle"/>
                <w:rFonts w:cs="Arial"/>
                <w:b w:val="0"/>
                <w:bCs w:val="0"/>
                <w:i w:val="0"/>
                <w:iCs w:val="0"/>
                <w:color w:val="00FF00"/>
                <w:spacing w:val="0"/>
              </w:rPr>
            </w:pPr>
          </w:p>
          <w:p w14:paraId="6E37066B" w14:textId="77777777" w:rsidR="00E95461" w:rsidRPr="00BB0937" w:rsidRDefault="00E95461" w:rsidP="00E95461">
            <w:pPr>
              <w:pStyle w:val="NoSpacing"/>
              <w:rPr>
                <w:rStyle w:val="BookTitle"/>
                <w:rFonts w:cs="Arial"/>
                <w:b w:val="0"/>
                <w:bCs w:val="0"/>
                <w:i w:val="0"/>
                <w:iCs w:val="0"/>
                <w:color w:val="00FF00"/>
                <w:spacing w:val="0"/>
              </w:rPr>
            </w:pPr>
          </w:p>
          <w:p w14:paraId="4FFE28B0" w14:textId="77777777" w:rsidR="00E95461" w:rsidRPr="00BB0937" w:rsidRDefault="00E95461" w:rsidP="00E95461">
            <w:pPr>
              <w:pStyle w:val="NoSpacing"/>
              <w:rPr>
                <w:rStyle w:val="BookTitle"/>
                <w:rFonts w:cs="Arial"/>
                <w:b w:val="0"/>
                <w:bCs w:val="0"/>
                <w:i w:val="0"/>
                <w:iCs w:val="0"/>
                <w:color w:val="00FF00"/>
                <w:spacing w:val="0"/>
              </w:rPr>
            </w:pPr>
          </w:p>
          <w:p w14:paraId="646BBE7A" w14:textId="77777777" w:rsidR="00E95461" w:rsidRPr="00BB0937" w:rsidRDefault="00E95461" w:rsidP="00E95461">
            <w:pPr>
              <w:pStyle w:val="NoSpacing"/>
              <w:rPr>
                <w:rStyle w:val="BookTitle"/>
                <w:rFonts w:cs="Arial"/>
                <w:b w:val="0"/>
                <w:bCs w:val="0"/>
                <w:i w:val="0"/>
                <w:iCs w:val="0"/>
                <w:color w:val="00FF00"/>
                <w:spacing w:val="0"/>
              </w:rPr>
            </w:pPr>
          </w:p>
          <w:p w14:paraId="147746A8"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Praise/ acknowledging contribution</w:t>
            </w:r>
          </w:p>
          <w:p w14:paraId="3EDE69EE" w14:textId="77777777" w:rsidR="00E95461" w:rsidRPr="00BB0937" w:rsidRDefault="00E95461" w:rsidP="00E95461">
            <w:pPr>
              <w:pStyle w:val="NoSpacing"/>
              <w:rPr>
                <w:rStyle w:val="BookTitle"/>
                <w:rFonts w:cs="Arial"/>
                <w:b w:val="0"/>
                <w:bCs w:val="0"/>
                <w:i w:val="0"/>
                <w:iCs w:val="0"/>
                <w:color w:val="00FF00"/>
                <w:spacing w:val="0"/>
              </w:rPr>
            </w:pPr>
          </w:p>
          <w:p w14:paraId="7592B390" w14:textId="77777777" w:rsidR="00E95461" w:rsidRPr="00BB0937" w:rsidRDefault="00E95461" w:rsidP="00E95461">
            <w:pPr>
              <w:pStyle w:val="NoSpacing"/>
              <w:rPr>
                <w:rStyle w:val="BookTitle"/>
                <w:rFonts w:cs="Arial"/>
                <w:b w:val="0"/>
                <w:bCs w:val="0"/>
                <w:i w:val="0"/>
                <w:iCs w:val="0"/>
                <w:color w:val="00FF00"/>
                <w:spacing w:val="0"/>
              </w:rPr>
            </w:pPr>
          </w:p>
          <w:p w14:paraId="17FF8EEE" w14:textId="77777777" w:rsidR="00E95461" w:rsidRPr="00BB0937" w:rsidRDefault="00E95461" w:rsidP="00E95461">
            <w:pPr>
              <w:pStyle w:val="NoSpacing"/>
              <w:rPr>
                <w:rStyle w:val="BookTitle"/>
                <w:rFonts w:cs="Arial"/>
                <w:b w:val="0"/>
                <w:bCs w:val="0"/>
                <w:i w:val="0"/>
                <w:iCs w:val="0"/>
                <w:color w:val="00FF00"/>
                <w:spacing w:val="0"/>
              </w:rPr>
            </w:pPr>
          </w:p>
          <w:p w14:paraId="421AFE6D" w14:textId="77777777" w:rsidR="00E95461" w:rsidRPr="00BB0937" w:rsidRDefault="00E95461" w:rsidP="00E95461">
            <w:pPr>
              <w:pStyle w:val="NoSpacing"/>
              <w:rPr>
                <w:rStyle w:val="BookTitle"/>
                <w:rFonts w:cs="Arial"/>
                <w:b w:val="0"/>
                <w:bCs w:val="0"/>
                <w:i w:val="0"/>
                <w:iCs w:val="0"/>
                <w:color w:val="00FF00"/>
                <w:spacing w:val="0"/>
              </w:rPr>
            </w:pPr>
          </w:p>
          <w:p w14:paraId="209F7DC2" w14:textId="77777777" w:rsidR="00E95461" w:rsidRPr="00BB0937" w:rsidRDefault="00E95461" w:rsidP="00E95461">
            <w:pPr>
              <w:pStyle w:val="NoSpacing"/>
              <w:rPr>
                <w:rStyle w:val="BookTitle"/>
                <w:rFonts w:cs="Arial"/>
                <w:b w:val="0"/>
                <w:bCs w:val="0"/>
                <w:i w:val="0"/>
                <w:iCs w:val="0"/>
                <w:color w:val="00FF00"/>
                <w:spacing w:val="0"/>
              </w:rPr>
            </w:pPr>
          </w:p>
          <w:p w14:paraId="21A82D02" w14:textId="77777777" w:rsidR="00E95461" w:rsidRPr="00BB0937" w:rsidRDefault="00E95461" w:rsidP="00E95461">
            <w:pPr>
              <w:pStyle w:val="NoSpacing"/>
              <w:rPr>
                <w:rStyle w:val="BookTitle"/>
                <w:rFonts w:cs="Arial"/>
                <w:b w:val="0"/>
                <w:bCs w:val="0"/>
                <w:i w:val="0"/>
                <w:iCs w:val="0"/>
                <w:color w:val="00FF00"/>
                <w:spacing w:val="0"/>
              </w:rPr>
            </w:pPr>
          </w:p>
          <w:p w14:paraId="4BD35BAD" w14:textId="77777777" w:rsidR="00E95461" w:rsidRPr="00BB0937" w:rsidRDefault="00E95461" w:rsidP="00E95461">
            <w:pPr>
              <w:pStyle w:val="NoSpacing"/>
              <w:rPr>
                <w:rStyle w:val="BookTitle"/>
                <w:rFonts w:cs="Arial"/>
                <w:b w:val="0"/>
                <w:bCs w:val="0"/>
                <w:i w:val="0"/>
                <w:iCs w:val="0"/>
                <w:color w:val="00FF00"/>
                <w:spacing w:val="0"/>
              </w:rPr>
            </w:pPr>
          </w:p>
          <w:p w14:paraId="0670CD4C" w14:textId="77777777" w:rsidR="00E95461" w:rsidRPr="00BB0937" w:rsidRDefault="00E95461" w:rsidP="00E95461">
            <w:pPr>
              <w:pStyle w:val="NoSpacing"/>
              <w:rPr>
                <w:rStyle w:val="BookTitle"/>
                <w:rFonts w:cs="Arial"/>
                <w:b w:val="0"/>
                <w:bCs w:val="0"/>
                <w:i w:val="0"/>
                <w:iCs w:val="0"/>
                <w:color w:val="00FF00"/>
                <w:spacing w:val="0"/>
              </w:rPr>
            </w:pPr>
          </w:p>
          <w:p w14:paraId="3080A118" w14:textId="77777777" w:rsidR="00E95461" w:rsidRPr="00BB0937" w:rsidRDefault="00E95461" w:rsidP="00E95461">
            <w:pPr>
              <w:pStyle w:val="NoSpacing"/>
              <w:rPr>
                <w:rStyle w:val="BookTitle"/>
                <w:rFonts w:cs="Arial"/>
                <w:b w:val="0"/>
                <w:bCs w:val="0"/>
                <w:i w:val="0"/>
                <w:iCs w:val="0"/>
                <w:color w:val="00FF00"/>
                <w:spacing w:val="0"/>
              </w:rPr>
            </w:pPr>
          </w:p>
          <w:p w14:paraId="51B0F04E" w14:textId="77777777" w:rsidR="00E95461" w:rsidRPr="00BB0937" w:rsidRDefault="00E95461" w:rsidP="00E95461">
            <w:pPr>
              <w:pStyle w:val="NoSpacing"/>
              <w:rPr>
                <w:rStyle w:val="BookTitle"/>
                <w:rFonts w:cs="Arial"/>
                <w:b w:val="0"/>
                <w:bCs w:val="0"/>
                <w:i w:val="0"/>
                <w:iCs w:val="0"/>
                <w:color w:val="00FF00"/>
                <w:spacing w:val="0"/>
              </w:rPr>
            </w:pPr>
          </w:p>
          <w:p w14:paraId="0BFFD155" w14:textId="77777777" w:rsidR="00E95461" w:rsidRPr="00BB0937" w:rsidRDefault="00E95461" w:rsidP="00E95461">
            <w:pPr>
              <w:pStyle w:val="NoSpacing"/>
              <w:rPr>
                <w:rStyle w:val="BookTitle"/>
                <w:rFonts w:cs="Arial"/>
                <w:b w:val="0"/>
                <w:bCs w:val="0"/>
                <w:i w:val="0"/>
                <w:iCs w:val="0"/>
                <w:color w:val="00FF00"/>
                <w:spacing w:val="0"/>
              </w:rPr>
            </w:pPr>
          </w:p>
          <w:p w14:paraId="700E5A0E" w14:textId="77777777" w:rsidR="00E95461" w:rsidRPr="00BB0937" w:rsidRDefault="00E95461" w:rsidP="00E95461">
            <w:pPr>
              <w:pStyle w:val="NoSpacing"/>
              <w:rPr>
                <w:rStyle w:val="BookTitle"/>
                <w:rFonts w:cs="Arial"/>
                <w:b w:val="0"/>
                <w:bCs w:val="0"/>
                <w:i w:val="0"/>
                <w:iCs w:val="0"/>
                <w:color w:val="00FF00"/>
                <w:spacing w:val="0"/>
              </w:rPr>
            </w:pPr>
          </w:p>
          <w:p w14:paraId="71A1C36B" w14:textId="77777777" w:rsidR="00E95461" w:rsidRPr="00BB0937" w:rsidRDefault="00E95461" w:rsidP="00E95461">
            <w:pPr>
              <w:pStyle w:val="NoSpacing"/>
              <w:rPr>
                <w:rStyle w:val="BookTitle"/>
                <w:rFonts w:cs="Arial"/>
                <w:b w:val="0"/>
                <w:bCs w:val="0"/>
                <w:i w:val="0"/>
                <w:iCs w:val="0"/>
                <w:color w:val="00FF00"/>
                <w:spacing w:val="0"/>
              </w:rPr>
            </w:pPr>
          </w:p>
          <w:p w14:paraId="65D2D548" w14:textId="77777777" w:rsidR="00E95461" w:rsidRPr="00BB0937" w:rsidRDefault="00E95461" w:rsidP="00E95461">
            <w:pPr>
              <w:pStyle w:val="NoSpacing"/>
              <w:rPr>
                <w:rStyle w:val="BookTitle"/>
                <w:rFonts w:cs="Arial"/>
                <w:b w:val="0"/>
                <w:bCs w:val="0"/>
                <w:i w:val="0"/>
                <w:iCs w:val="0"/>
                <w:color w:val="00FF00"/>
                <w:spacing w:val="0"/>
              </w:rPr>
            </w:pPr>
          </w:p>
          <w:p w14:paraId="7D68D267" w14:textId="0E5F4CCC" w:rsidR="00E95461" w:rsidRPr="00BB0937" w:rsidRDefault="00E95461" w:rsidP="00E95461">
            <w:pPr>
              <w:pStyle w:val="NoSpacing"/>
              <w:rPr>
                <w:rStyle w:val="BookTitle"/>
                <w:rFonts w:cs="Arial"/>
                <w:b w:val="0"/>
                <w:bCs w:val="0"/>
                <w:i w:val="0"/>
                <w:iCs w:val="0"/>
                <w:color w:val="00FF00"/>
                <w:spacing w:val="0"/>
              </w:rPr>
            </w:pPr>
          </w:p>
          <w:p w14:paraId="395CC0A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Predetermined expectations and behaviours</w:t>
            </w:r>
          </w:p>
          <w:p w14:paraId="36580E5A" w14:textId="77777777" w:rsidR="00E95461" w:rsidRPr="00BB0937" w:rsidRDefault="00E95461" w:rsidP="00E95461">
            <w:pPr>
              <w:pStyle w:val="NoSpacing"/>
              <w:rPr>
                <w:rStyle w:val="BookTitle"/>
                <w:rFonts w:cs="Arial"/>
                <w:b w:val="0"/>
                <w:bCs w:val="0"/>
                <w:i w:val="0"/>
                <w:iCs w:val="0"/>
                <w:color w:val="00FF00"/>
                <w:spacing w:val="0"/>
              </w:rPr>
            </w:pPr>
          </w:p>
          <w:p w14:paraId="6B2B6F4E" w14:textId="77777777" w:rsidR="00E95461" w:rsidRPr="00BB0937" w:rsidRDefault="00E95461" w:rsidP="00E95461">
            <w:pPr>
              <w:pStyle w:val="NoSpacing"/>
              <w:rPr>
                <w:rStyle w:val="BookTitle"/>
                <w:rFonts w:cs="Arial"/>
                <w:b w:val="0"/>
                <w:bCs w:val="0"/>
                <w:i w:val="0"/>
                <w:iCs w:val="0"/>
                <w:color w:val="00FF00"/>
                <w:spacing w:val="0"/>
              </w:rPr>
            </w:pPr>
          </w:p>
          <w:p w14:paraId="7C59F0A7" w14:textId="77777777" w:rsidR="00E95461" w:rsidRPr="00BB0937" w:rsidRDefault="00E95461" w:rsidP="00E95461">
            <w:pPr>
              <w:pStyle w:val="NoSpacing"/>
              <w:rPr>
                <w:rStyle w:val="BookTitle"/>
                <w:rFonts w:cs="Arial"/>
                <w:b w:val="0"/>
                <w:bCs w:val="0"/>
                <w:i w:val="0"/>
                <w:iCs w:val="0"/>
                <w:color w:val="00FF00"/>
                <w:spacing w:val="0"/>
              </w:rPr>
            </w:pPr>
          </w:p>
          <w:p w14:paraId="21723779" w14:textId="77777777" w:rsidR="00E95461" w:rsidRPr="00BB0937" w:rsidRDefault="00E95461" w:rsidP="00E95461">
            <w:pPr>
              <w:pStyle w:val="NoSpacing"/>
              <w:rPr>
                <w:rStyle w:val="BookTitle"/>
                <w:rFonts w:cs="Arial"/>
                <w:b w:val="0"/>
                <w:bCs w:val="0"/>
                <w:i w:val="0"/>
                <w:iCs w:val="0"/>
                <w:color w:val="00FF00"/>
                <w:spacing w:val="0"/>
              </w:rPr>
            </w:pPr>
          </w:p>
          <w:p w14:paraId="35C6D9B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Praise and encouragement</w:t>
            </w:r>
          </w:p>
          <w:p w14:paraId="289B73F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Instruction</w:t>
            </w:r>
          </w:p>
          <w:p w14:paraId="6EBC7177" w14:textId="77777777" w:rsidR="00E95461" w:rsidRPr="00BB0937" w:rsidRDefault="00E95461" w:rsidP="00E95461">
            <w:pPr>
              <w:pStyle w:val="NoSpacing"/>
              <w:rPr>
                <w:rStyle w:val="BookTitle"/>
                <w:rFonts w:cs="Arial"/>
                <w:b w:val="0"/>
                <w:bCs w:val="0"/>
                <w:i w:val="0"/>
                <w:iCs w:val="0"/>
                <w:color w:val="00FF00"/>
                <w:spacing w:val="0"/>
              </w:rPr>
            </w:pPr>
          </w:p>
          <w:p w14:paraId="4E59DEE9" w14:textId="77777777" w:rsidR="00E95461" w:rsidRPr="00BB0937" w:rsidRDefault="00E95461" w:rsidP="00E95461">
            <w:pPr>
              <w:pStyle w:val="NoSpacing"/>
              <w:rPr>
                <w:rStyle w:val="BookTitle"/>
                <w:rFonts w:cs="Arial"/>
                <w:b w:val="0"/>
                <w:bCs w:val="0"/>
                <w:i w:val="0"/>
                <w:iCs w:val="0"/>
                <w:color w:val="00FF00"/>
                <w:spacing w:val="0"/>
              </w:rPr>
            </w:pPr>
          </w:p>
          <w:p w14:paraId="68C9741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Praise and encouragement</w:t>
            </w:r>
          </w:p>
          <w:p w14:paraId="1376D82B"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contribution</w:t>
            </w:r>
          </w:p>
          <w:p w14:paraId="514FA63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Instruction/teaching </w:t>
            </w:r>
          </w:p>
          <w:p w14:paraId="77A949F9" w14:textId="77777777" w:rsidR="00E95461" w:rsidRPr="00BB0937" w:rsidRDefault="00E95461" w:rsidP="00E95461">
            <w:pPr>
              <w:pStyle w:val="NoSpacing"/>
              <w:rPr>
                <w:rStyle w:val="BookTitle"/>
                <w:rFonts w:cs="Arial"/>
                <w:b w:val="0"/>
                <w:bCs w:val="0"/>
                <w:i w:val="0"/>
                <w:iCs w:val="0"/>
                <w:color w:val="00FF00"/>
                <w:spacing w:val="0"/>
              </w:rPr>
            </w:pPr>
          </w:p>
          <w:p w14:paraId="3487D12A" w14:textId="77777777" w:rsidR="00E95461" w:rsidRPr="00BB0937" w:rsidRDefault="00E95461" w:rsidP="00E95461">
            <w:pPr>
              <w:pStyle w:val="NoSpacing"/>
              <w:rPr>
                <w:rStyle w:val="BookTitle"/>
                <w:rFonts w:cs="Arial"/>
                <w:b w:val="0"/>
                <w:bCs w:val="0"/>
                <w:i w:val="0"/>
                <w:iCs w:val="0"/>
                <w:color w:val="00FF00"/>
                <w:spacing w:val="0"/>
              </w:rPr>
            </w:pPr>
          </w:p>
          <w:p w14:paraId="59700DE6" w14:textId="77777777" w:rsidR="00E95461" w:rsidRPr="00BB0937" w:rsidRDefault="00E95461" w:rsidP="00E95461">
            <w:pPr>
              <w:pStyle w:val="NoSpacing"/>
              <w:rPr>
                <w:rStyle w:val="BookTitle"/>
                <w:rFonts w:cs="Arial"/>
                <w:b w:val="0"/>
                <w:bCs w:val="0"/>
                <w:i w:val="0"/>
                <w:iCs w:val="0"/>
                <w:color w:val="00FF00"/>
                <w:spacing w:val="0"/>
              </w:rPr>
            </w:pPr>
          </w:p>
          <w:p w14:paraId="3AD221FF" w14:textId="77777777" w:rsidR="00E95461" w:rsidRPr="00BB0937" w:rsidRDefault="00E95461" w:rsidP="00E95461">
            <w:pPr>
              <w:pStyle w:val="NoSpacing"/>
              <w:rPr>
                <w:rStyle w:val="BookTitle"/>
                <w:rFonts w:cs="Arial"/>
                <w:b w:val="0"/>
                <w:bCs w:val="0"/>
                <w:i w:val="0"/>
                <w:iCs w:val="0"/>
                <w:color w:val="00FF00"/>
                <w:spacing w:val="0"/>
              </w:rPr>
            </w:pPr>
          </w:p>
          <w:p w14:paraId="2A6F0DA1" w14:textId="77777777" w:rsidR="00E95461" w:rsidRPr="00BB0937" w:rsidRDefault="00E95461" w:rsidP="00E95461">
            <w:pPr>
              <w:pStyle w:val="NoSpacing"/>
              <w:rPr>
                <w:rStyle w:val="BookTitle"/>
                <w:rFonts w:cs="Arial"/>
                <w:b w:val="0"/>
                <w:bCs w:val="0"/>
                <w:i w:val="0"/>
                <w:iCs w:val="0"/>
                <w:color w:val="00FF00"/>
                <w:spacing w:val="0"/>
              </w:rPr>
            </w:pPr>
          </w:p>
          <w:p w14:paraId="016A92BD" w14:textId="77777777" w:rsidR="00E95461" w:rsidRPr="00BB0937" w:rsidRDefault="00E95461" w:rsidP="00E95461">
            <w:pPr>
              <w:pStyle w:val="NoSpacing"/>
              <w:rPr>
                <w:rStyle w:val="BookTitle"/>
                <w:rFonts w:cs="Arial"/>
                <w:b w:val="0"/>
                <w:bCs w:val="0"/>
                <w:i w:val="0"/>
                <w:iCs w:val="0"/>
                <w:color w:val="00FF00"/>
                <w:spacing w:val="0"/>
              </w:rPr>
            </w:pPr>
          </w:p>
          <w:p w14:paraId="708C0771" w14:textId="77777777" w:rsidR="00E95461" w:rsidRPr="00BB0937" w:rsidRDefault="00E95461" w:rsidP="00E95461">
            <w:pPr>
              <w:pStyle w:val="NoSpacing"/>
              <w:rPr>
                <w:rStyle w:val="BookTitle"/>
                <w:rFonts w:cs="Arial"/>
                <w:b w:val="0"/>
                <w:bCs w:val="0"/>
                <w:i w:val="0"/>
                <w:iCs w:val="0"/>
                <w:color w:val="00FF00"/>
                <w:spacing w:val="0"/>
              </w:rPr>
            </w:pPr>
          </w:p>
          <w:p w14:paraId="47066F64" w14:textId="77777777" w:rsidR="00E95461" w:rsidRPr="00BB0937" w:rsidRDefault="00E95461" w:rsidP="00E95461">
            <w:pPr>
              <w:pStyle w:val="NoSpacing"/>
              <w:rPr>
                <w:rStyle w:val="BookTitle"/>
                <w:rFonts w:cs="Arial"/>
                <w:b w:val="0"/>
                <w:bCs w:val="0"/>
                <w:i w:val="0"/>
                <w:iCs w:val="0"/>
                <w:color w:val="00FF00"/>
                <w:spacing w:val="0"/>
              </w:rPr>
            </w:pPr>
          </w:p>
          <w:p w14:paraId="5CEC1F9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Instruction</w:t>
            </w:r>
          </w:p>
          <w:p w14:paraId="698438D8" w14:textId="77777777" w:rsidR="00E95461" w:rsidRPr="00BB0937" w:rsidRDefault="00E95461" w:rsidP="00E95461">
            <w:pPr>
              <w:pStyle w:val="NoSpacing"/>
              <w:rPr>
                <w:rStyle w:val="BookTitle"/>
                <w:rFonts w:cs="Arial"/>
                <w:b w:val="0"/>
                <w:bCs w:val="0"/>
                <w:i w:val="0"/>
                <w:iCs w:val="0"/>
                <w:color w:val="00FF00"/>
                <w:spacing w:val="0"/>
              </w:rPr>
            </w:pPr>
          </w:p>
          <w:p w14:paraId="1085ACA2" w14:textId="77777777" w:rsidR="00E95461" w:rsidRPr="00BB0937" w:rsidRDefault="00E95461" w:rsidP="00E95461">
            <w:pPr>
              <w:pStyle w:val="NoSpacing"/>
              <w:rPr>
                <w:rStyle w:val="BookTitle"/>
                <w:rFonts w:cs="Arial"/>
                <w:b w:val="0"/>
                <w:bCs w:val="0"/>
                <w:i w:val="0"/>
                <w:iCs w:val="0"/>
                <w:color w:val="00FF00"/>
                <w:spacing w:val="0"/>
              </w:rPr>
            </w:pPr>
          </w:p>
          <w:p w14:paraId="733C877C" w14:textId="77777777" w:rsidR="00E95461" w:rsidRPr="00BB0937" w:rsidRDefault="00E95461" w:rsidP="00E95461">
            <w:pPr>
              <w:pStyle w:val="NoSpacing"/>
              <w:rPr>
                <w:rStyle w:val="BookTitle"/>
                <w:rFonts w:cs="Arial"/>
                <w:b w:val="0"/>
                <w:bCs w:val="0"/>
                <w:i w:val="0"/>
                <w:iCs w:val="0"/>
                <w:color w:val="00FF00"/>
                <w:spacing w:val="0"/>
              </w:rPr>
            </w:pPr>
          </w:p>
          <w:p w14:paraId="74268892" w14:textId="77777777" w:rsidR="00E95461" w:rsidRPr="00BB0937" w:rsidRDefault="00E95461" w:rsidP="00E95461">
            <w:pPr>
              <w:pStyle w:val="NoSpacing"/>
              <w:rPr>
                <w:rStyle w:val="BookTitle"/>
                <w:rFonts w:cs="Arial"/>
                <w:b w:val="0"/>
                <w:bCs w:val="0"/>
                <w:i w:val="0"/>
                <w:iCs w:val="0"/>
                <w:color w:val="00FF00"/>
                <w:spacing w:val="0"/>
              </w:rPr>
            </w:pPr>
          </w:p>
          <w:p w14:paraId="055231DE" w14:textId="77777777" w:rsidR="00E95461" w:rsidRPr="00BB0937" w:rsidRDefault="00E95461" w:rsidP="00E95461">
            <w:pPr>
              <w:pStyle w:val="NoSpacing"/>
              <w:rPr>
                <w:rStyle w:val="BookTitle"/>
                <w:rFonts w:cs="Arial"/>
                <w:b w:val="0"/>
                <w:bCs w:val="0"/>
                <w:i w:val="0"/>
                <w:iCs w:val="0"/>
                <w:color w:val="00FF00"/>
                <w:spacing w:val="0"/>
              </w:rPr>
            </w:pPr>
          </w:p>
          <w:p w14:paraId="3D4FC99F" w14:textId="77777777" w:rsidR="00E95461" w:rsidRPr="00BB0937" w:rsidRDefault="00E95461" w:rsidP="00E95461">
            <w:pPr>
              <w:pStyle w:val="NoSpacing"/>
              <w:rPr>
                <w:rStyle w:val="BookTitle"/>
                <w:rFonts w:cs="Arial"/>
                <w:b w:val="0"/>
                <w:bCs w:val="0"/>
                <w:i w:val="0"/>
                <w:iCs w:val="0"/>
                <w:color w:val="00FF00"/>
                <w:spacing w:val="0"/>
              </w:rPr>
            </w:pPr>
          </w:p>
          <w:p w14:paraId="38F6A68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Enquiring</w:t>
            </w:r>
          </w:p>
          <w:p w14:paraId="695FC470" w14:textId="77777777" w:rsidR="00E95461" w:rsidRPr="00BB0937" w:rsidRDefault="00E95461" w:rsidP="00E95461">
            <w:pPr>
              <w:pStyle w:val="NoSpacing"/>
              <w:rPr>
                <w:rStyle w:val="BookTitle"/>
                <w:rFonts w:cs="Arial"/>
                <w:b w:val="0"/>
                <w:bCs w:val="0"/>
                <w:i w:val="0"/>
                <w:iCs w:val="0"/>
                <w:color w:val="00FF00"/>
                <w:spacing w:val="0"/>
              </w:rPr>
            </w:pPr>
          </w:p>
          <w:p w14:paraId="19FFE165" w14:textId="77777777" w:rsidR="00E95461" w:rsidRPr="00BB0937" w:rsidRDefault="00E95461" w:rsidP="00E95461">
            <w:pPr>
              <w:pStyle w:val="NoSpacing"/>
              <w:rPr>
                <w:rStyle w:val="BookTitle"/>
                <w:rFonts w:cs="Arial"/>
                <w:b w:val="0"/>
                <w:bCs w:val="0"/>
                <w:i w:val="0"/>
                <w:iCs w:val="0"/>
                <w:color w:val="00FF00"/>
                <w:spacing w:val="0"/>
              </w:rPr>
            </w:pPr>
          </w:p>
          <w:p w14:paraId="087697F7" w14:textId="77777777" w:rsidR="00E95461" w:rsidRPr="00BB0937" w:rsidRDefault="00E95461" w:rsidP="00E95461">
            <w:pPr>
              <w:pStyle w:val="NoSpacing"/>
              <w:rPr>
                <w:rStyle w:val="BookTitle"/>
                <w:rFonts w:cs="Arial"/>
                <w:b w:val="0"/>
                <w:bCs w:val="0"/>
                <w:i w:val="0"/>
                <w:iCs w:val="0"/>
                <w:color w:val="00FF00"/>
                <w:spacing w:val="0"/>
              </w:rPr>
            </w:pPr>
          </w:p>
          <w:p w14:paraId="48B0A204" w14:textId="77777777" w:rsidR="00E95461" w:rsidRPr="00BB0937" w:rsidRDefault="00E95461" w:rsidP="00E95461">
            <w:pPr>
              <w:pStyle w:val="NoSpacing"/>
              <w:rPr>
                <w:rStyle w:val="BookTitle"/>
                <w:rFonts w:cs="Arial"/>
                <w:b w:val="0"/>
                <w:bCs w:val="0"/>
                <w:i w:val="0"/>
                <w:iCs w:val="0"/>
                <w:color w:val="00FF00"/>
                <w:spacing w:val="0"/>
              </w:rPr>
            </w:pPr>
          </w:p>
          <w:p w14:paraId="3B4451A3" w14:textId="77777777" w:rsidR="00E95461" w:rsidRPr="00BB0937" w:rsidRDefault="00E95461" w:rsidP="00E95461">
            <w:pPr>
              <w:pStyle w:val="NoSpacing"/>
              <w:rPr>
                <w:rStyle w:val="BookTitle"/>
                <w:rFonts w:cs="Arial"/>
                <w:b w:val="0"/>
                <w:bCs w:val="0"/>
                <w:i w:val="0"/>
                <w:iCs w:val="0"/>
                <w:color w:val="00FF00"/>
                <w:spacing w:val="0"/>
              </w:rPr>
            </w:pPr>
          </w:p>
          <w:p w14:paraId="46FCC06B" w14:textId="77777777" w:rsidR="00E95461" w:rsidRPr="00BB0937" w:rsidRDefault="00E95461" w:rsidP="00E95461">
            <w:pPr>
              <w:pStyle w:val="NoSpacing"/>
              <w:rPr>
                <w:rStyle w:val="BookTitle"/>
                <w:rFonts w:cs="Arial"/>
                <w:b w:val="0"/>
                <w:bCs w:val="0"/>
                <w:i w:val="0"/>
                <w:iCs w:val="0"/>
                <w:color w:val="00FF00"/>
                <w:spacing w:val="0"/>
              </w:rPr>
            </w:pPr>
          </w:p>
          <w:p w14:paraId="696E996B" w14:textId="77777777" w:rsidR="00E95461" w:rsidRPr="00BB0937" w:rsidRDefault="00E95461" w:rsidP="00E95461">
            <w:pPr>
              <w:pStyle w:val="NoSpacing"/>
              <w:rPr>
                <w:rStyle w:val="BookTitle"/>
                <w:rFonts w:cs="Arial"/>
                <w:b w:val="0"/>
                <w:bCs w:val="0"/>
                <w:i w:val="0"/>
                <w:iCs w:val="0"/>
                <w:color w:val="00FF00"/>
                <w:spacing w:val="0"/>
              </w:rPr>
            </w:pPr>
          </w:p>
          <w:p w14:paraId="530081D3" w14:textId="77777777" w:rsidR="00E95461" w:rsidRPr="00BB0937" w:rsidRDefault="00E95461" w:rsidP="00E95461">
            <w:pPr>
              <w:pStyle w:val="NoSpacing"/>
              <w:rPr>
                <w:rStyle w:val="BookTitle"/>
                <w:rFonts w:cs="Arial"/>
                <w:b w:val="0"/>
                <w:bCs w:val="0"/>
                <w:i w:val="0"/>
                <w:iCs w:val="0"/>
                <w:color w:val="00FF00"/>
                <w:spacing w:val="0"/>
              </w:rPr>
            </w:pPr>
          </w:p>
          <w:p w14:paraId="55816154" w14:textId="77777777" w:rsidR="00E95461" w:rsidRPr="00BB0937" w:rsidRDefault="00E95461" w:rsidP="00E95461">
            <w:pPr>
              <w:pStyle w:val="NoSpacing"/>
              <w:rPr>
                <w:rStyle w:val="BookTitle"/>
                <w:rFonts w:cs="Arial"/>
                <w:b w:val="0"/>
                <w:bCs w:val="0"/>
                <w:i w:val="0"/>
                <w:iCs w:val="0"/>
                <w:color w:val="00FF00"/>
                <w:spacing w:val="0"/>
              </w:rPr>
            </w:pPr>
          </w:p>
          <w:p w14:paraId="5F7FC003" w14:textId="63CD9D45" w:rsidR="00E95461" w:rsidRDefault="00E95461" w:rsidP="00E95461">
            <w:pPr>
              <w:pStyle w:val="NoSpacing"/>
              <w:rPr>
                <w:rStyle w:val="BookTitle"/>
                <w:rFonts w:cs="Arial"/>
                <w:b w:val="0"/>
                <w:bCs w:val="0"/>
                <w:i w:val="0"/>
                <w:iCs w:val="0"/>
                <w:color w:val="00FF00"/>
                <w:spacing w:val="0"/>
              </w:rPr>
            </w:pPr>
          </w:p>
          <w:p w14:paraId="621750FB" w14:textId="18EBA223" w:rsidR="00F125B9" w:rsidRDefault="00F125B9" w:rsidP="00E95461">
            <w:pPr>
              <w:pStyle w:val="NoSpacing"/>
              <w:rPr>
                <w:rStyle w:val="BookTitle"/>
                <w:rFonts w:cs="Arial"/>
                <w:b w:val="0"/>
                <w:bCs w:val="0"/>
                <w:i w:val="0"/>
                <w:iCs w:val="0"/>
                <w:color w:val="00FF00"/>
                <w:spacing w:val="0"/>
              </w:rPr>
            </w:pPr>
          </w:p>
          <w:p w14:paraId="22B7E3CC" w14:textId="77777777" w:rsidR="00F125B9" w:rsidRPr="00BB0937" w:rsidRDefault="00F125B9" w:rsidP="00E95461">
            <w:pPr>
              <w:pStyle w:val="NoSpacing"/>
              <w:rPr>
                <w:rStyle w:val="BookTitle"/>
                <w:rFonts w:cs="Arial"/>
                <w:b w:val="0"/>
                <w:bCs w:val="0"/>
                <w:i w:val="0"/>
                <w:iCs w:val="0"/>
                <w:color w:val="00FF00"/>
                <w:spacing w:val="0"/>
              </w:rPr>
            </w:pPr>
          </w:p>
          <w:p w14:paraId="42F60D87" w14:textId="77777777" w:rsidR="00E95461" w:rsidRPr="00BB0937" w:rsidRDefault="00E95461" w:rsidP="00E95461">
            <w:pPr>
              <w:pStyle w:val="NoSpacing"/>
              <w:rPr>
                <w:rStyle w:val="BookTitle"/>
                <w:rFonts w:cs="Arial"/>
                <w:b w:val="0"/>
                <w:bCs w:val="0"/>
                <w:i w:val="0"/>
                <w:iCs w:val="0"/>
                <w:color w:val="00FF00"/>
                <w:spacing w:val="0"/>
              </w:rPr>
            </w:pPr>
          </w:p>
          <w:p w14:paraId="7471D718"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Own views vs professionals view point</w:t>
            </w:r>
          </w:p>
          <w:p w14:paraId="4E55B8DE" w14:textId="77777777" w:rsidR="00E95461" w:rsidRPr="00BB0937" w:rsidRDefault="00E95461" w:rsidP="00E95461">
            <w:pPr>
              <w:pStyle w:val="NoSpacing"/>
              <w:rPr>
                <w:rStyle w:val="BookTitle"/>
                <w:rFonts w:cs="Arial"/>
                <w:b w:val="0"/>
                <w:bCs w:val="0"/>
                <w:i w:val="0"/>
                <w:iCs w:val="0"/>
                <w:color w:val="00FF00"/>
                <w:spacing w:val="0"/>
              </w:rPr>
            </w:pPr>
          </w:p>
          <w:p w14:paraId="49A1EDF2" w14:textId="77777777" w:rsidR="00E95461" w:rsidRPr="00BB0937" w:rsidRDefault="00E95461" w:rsidP="00E95461">
            <w:pPr>
              <w:pStyle w:val="NoSpacing"/>
              <w:rPr>
                <w:rStyle w:val="BookTitle"/>
                <w:rFonts w:cs="Arial"/>
                <w:b w:val="0"/>
                <w:bCs w:val="0"/>
                <w:i w:val="0"/>
                <w:iCs w:val="0"/>
                <w:color w:val="00FF00"/>
                <w:spacing w:val="0"/>
              </w:rPr>
            </w:pPr>
          </w:p>
          <w:p w14:paraId="643239D3" w14:textId="77777777" w:rsidR="00E95461" w:rsidRPr="00BB0937" w:rsidRDefault="00E95461" w:rsidP="00E95461">
            <w:pPr>
              <w:pStyle w:val="NoSpacing"/>
              <w:rPr>
                <w:rStyle w:val="BookTitle"/>
                <w:rFonts w:cs="Arial"/>
                <w:b w:val="0"/>
                <w:bCs w:val="0"/>
                <w:i w:val="0"/>
                <w:iCs w:val="0"/>
                <w:color w:val="00FF00"/>
                <w:spacing w:val="0"/>
              </w:rPr>
            </w:pPr>
          </w:p>
          <w:p w14:paraId="75E1367B" w14:textId="77777777" w:rsidR="00E95461" w:rsidRPr="00BB0937" w:rsidRDefault="00E95461" w:rsidP="00E95461">
            <w:pPr>
              <w:pStyle w:val="NoSpacing"/>
              <w:rPr>
                <w:rStyle w:val="BookTitle"/>
                <w:rFonts w:cs="Arial"/>
                <w:b w:val="0"/>
                <w:bCs w:val="0"/>
                <w:i w:val="0"/>
                <w:iCs w:val="0"/>
                <w:color w:val="00FF00"/>
                <w:spacing w:val="0"/>
              </w:rPr>
            </w:pPr>
          </w:p>
          <w:p w14:paraId="5BF3FCED" w14:textId="77777777" w:rsidR="00E95461" w:rsidRPr="00BB0937" w:rsidRDefault="00E95461" w:rsidP="00E95461">
            <w:pPr>
              <w:pStyle w:val="NoSpacing"/>
              <w:rPr>
                <w:rStyle w:val="BookTitle"/>
                <w:rFonts w:cs="Arial"/>
                <w:b w:val="0"/>
                <w:bCs w:val="0"/>
                <w:i w:val="0"/>
                <w:iCs w:val="0"/>
                <w:color w:val="00FF00"/>
                <w:spacing w:val="0"/>
              </w:rPr>
            </w:pPr>
          </w:p>
          <w:p w14:paraId="3A3AEDD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Sharing information</w:t>
            </w:r>
          </w:p>
          <w:p w14:paraId="01C2E723" w14:textId="77777777" w:rsidR="00E95461" w:rsidRPr="00BB0937" w:rsidRDefault="00E95461" w:rsidP="00E95461">
            <w:pPr>
              <w:pStyle w:val="NoSpacing"/>
              <w:rPr>
                <w:rStyle w:val="BookTitle"/>
                <w:rFonts w:cs="Arial"/>
                <w:b w:val="0"/>
                <w:bCs w:val="0"/>
                <w:i w:val="0"/>
                <w:iCs w:val="0"/>
                <w:color w:val="00FF00"/>
                <w:spacing w:val="0"/>
              </w:rPr>
            </w:pPr>
          </w:p>
          <w:p w14:paraId="2D29ECA1"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Using visual images to present fact</w:t>
            </w:r>
          </w:p>
          <w:p w14:paraId="3C6797D6" w14:textId="77777777" w:rsidR="00E95461" w:rsidRPr="00BB0937" w:rsidRDefault="00E95461" w:rsidP="00E95461">
            <w:pPr>
              <w:pStyle w:val="NoSpacing"/>
              <w:rPr>
                <w:rStyle w:val="BookTitle"/>
                <w:rFonts w:cs="Arial"/>
                <w:b w:val="0"/>
                <w:bCs w:val="0"/>
                <w:i w:val="0"/>
                <w:iCs w:val="0"/>
                <w:color w:val="00FF00"/>
                <w:spacing w:val="0"/>
              </w:rPr>
            </w:pPr>
          </w:p>
          <w:p w14:paraId="6D38B1D3" w14:textId="77777777" w:rsidR="00E95461" w:rsidRPr="00BB0937" w:rsidRDefault="00E95461" w:rsidP="00E95461">
            <w:pPr>
              <w:pStyle w:val="NoSpacing"/>
              <w:rPr>
                <w:rStyle w:val="BookTitle"/>
                <w:rFonts w:cs="Arial"/>
                <w:b w:val="0"/>
                <w:bCs w:val="0"/>
                <w:i w:val="0"/>
                <w:iCs w:val="0"/>
                <w:color w:val="00FF00"/>
                <w:spacing w:val="0"/>
              </w:rPr>
            </w:pPr>
          </w:p>
          <w:p w14:paraId="330AD7A0" w14:textId="77777777" w:rsidR="00E95461" w:rsidRPr="00BB0937" w:rsidRDefault="00E95461" w:rsidP="00E95461">
            <w:pPr>
              <w:pStyle w:val="NoSpacing"/>
              <w:rPr>
                <w:rStyle w:val="BookTitle"/>
                <w:rFonts w:cs="Arial"/>
                <w:b w:val="0"/>
                <w:bCs w:val="0"/>
                <w:i w:val="0"/>
                <w:iCs w:val="0"/>
                <w:color w:val="00FF00"/>
                <w:spacing w:val="0"/>
              </w:rPr>
            </w:pPr>
          </w:p>
          <w:p w14:paraId="41FEE539" w14:textId="77777777" w:rsidR="00E95461" w:rsidRPr="00BB0937" w:rsidRDefault="00E95461" w:rsidP="00E95461">
            <w:pPr>
              <w:pStyle w:val="NoSpacing"/>
              <w:rPr>
                <w:rStyle w:val="BookTitle"/>
                <w:rFonts w:cs="Arial"/>
                <w:b w:val="0"/>
                <w:bCs w:val="0"/>
                <w:i w:val="0"/>
                <w:iCs w:val="0"/>
                <w:color w:val="00FF00"/>
                <w:spacing w:val="0"/>
              </w:rPr>
            </w:pPr>
          </w:p>
          <w:p w14:paraId="6AAC9C36" w14:textId="77777777" w:rsidR="00E95461" w:rsidRPr="00BB0937" w:rsidRDefault="00E95461" w:rsidP="00E95461">
            <w:pPr>
              <w:pStyle w:val="NoSpacing"/>
              <w:rPr>
                <w:rStyle w:val="BookTitle"/>
                <w:rFonts w:cs="Arial"/>
                <w:b w:val="0"/>
                <w:bCs w:val="0"/>
                <w:i w:val="0"/>
                <w:iCs w:val="0"/>
                <w:color w:val="00FF00"/>
                <w:spacing w:val="0"/>
              </w:rPr>
            </w:pPr>
          </w:p>
          <w:p w14:paraId="7AF1C205" w14:textId="77777777" w:rsidR="00E95461" w:rsidRPr="00BB0937" w:rsidRDefault="00E95461" w:rsidP="00E95461">
            <w:pPr>
              <w:pStyle w:val="NoSpacing"/>
              <w:rPr>
                <w:rStyle w:val="BookTitle"/>
                <w:rFonts w:cs="Arial"/>
                <w:b w:val="0"/>
                <w:bCs w:val="0"/>
                <w:i w:val="0"/>
                <w:iCs w:val="0"/>
                <w:color w:val="00FF00"/>
                <w:spacing w:val="0"/>
              </w:rPr>
            </w:pPr>
          </w:p>
          <w:p w14:paraId="27AD2411" w14:textId="77777777" w:rsidR="00E95461" w:rsidRPr="00BB0937" w:rsidRDefault="00E95461" w:rsidP="00E95461">
            <w:pPr>
              <w:pStyle w:val="NoSpacing"/>
              <w:rPr>
                <w:rStyle w:val="BookTitle"/>
                <w:rFonts w:cs="Arial"/>
                <w:b w:val="0"/>
                <w:bCs w:val="0"/>
                <w:i w:val="0"/>
                <w:iCs w:val="0"/>
                <w:color w:val="00FF00"/>
                <w:spacing w:val="0"/>
              </w:rPr>
            </w:pPr>
          </w:p>
          <w:p w14:paraId="384D6988" w14:textId="77777777" w:rsidR="00E95461" w:rsidRPr="00BB0937" w:rsidRDefault="00E95461" w:rsidP="00E95461">
            <w:pPr>
              <w:pStyle w:val="NoSpacing"/>
              <w:rPr>
                <w:rStyle w:val="BookTitle"/>
                <w:rFonts w:cs="Arial"/>
                <w:b w:val="0"/>
                <w:bCs w:val="0"/>
                <w:i w:val="0"/>
                <w:iCs w:val="0"/>
                <w:color w:val="00FF00"/>
                <w:spacing w:val="0"/>
              </w:rPr>
            </w:pPr>
          </w:p>
          <w:p w14:paraId="0CD65995" w14:textId="77777777" w:rsidR="00E95461" w:rsidRPr="00BB0937" w:rsidRDefault="00E95461" w:rsidP="00E95461">
            <w:pPr>
              <w:pStyle w:val="NoSpacing"/>
              <w:rPr>
                <w:rStyle w:val="BookTitle"/>
                <w:rFonts w:cs="Arial"/>
                <w:b w:val="0"/>
                <w:bCs w:val="0"/>
                <w:i w:val="0"/>
                <w:iCs w:val="0"/>
                <w:color w:val="00FF00"/>
                <w:spacing w:val="0"/>
              </w:rPr>
            </w:pPr>
          </w:p>
          <w:p w14:paraId="16374E12" w14:textId="77777777" w:rsidR="00E95461" w:rsidRPr="00BB0937" w:rsidRDefault="00E95461" w:rsidP="00E95461">
            <w:pPr>
              <w:pStyle w:val="NoSpacing"/>
              <w:rPr>
                <w:rStyle w:val="BookTitle"/>
                <w:rFonts w:cs="Arial"/>
                <w:b w:val="0"/>
                <w:bCs w:val="0"/>
                <w:i w:val="0"/>
                <w:iCs w:val="0"/>
                <w:color w:val="00FF00"/>
                <w:spacing w:val="0"/>
              </w:rPr>
            </w:pPr>
          </w:p>
          <w:p w14:paraId="62BAD111" w14:textId="77777777" w:rsidR="00E95461" w:rsidRPr="00BB0937" w:rsidRDefault="00E95461" w:rsidP="00E95461">
            <w:pPr>
              <w:pStyle w:val="NoSpacing"/>
              <w:rPr>
                <w:rStyle w:val="BookTitle"/>
                <w:rFonts w:cs="Arial"/>
                <w:b w:val="0"/>
                <w:bCs w:val="0"/>
                <w:i w:val="0"/>
                <w:iCs w:val="0"/>
                <w:color w:val="00FF00"/>
                <w:spacing w:val="0"/>
              </w:rPr>
            </w:pPr>
          </w:p>
          <w:p w14:paraId="33F372C9" w14:textId="77777777" w:rsidR="00E95461" w:rsidRPr="00BB0937" w:rsidRDefault="00E95461" w:rsidP="00E95461">
            <w:pPr>
              <w:pStyle w:val="NoSpacing"/>
              <w:rPr>
                <w:rStyle w:val="BookTitle"/>
                <w:rFonts w:cs="Arial"/>
                <w:b w:val="0"/>
                <w:bCs w:val="0"/>
                <w:i w:val="0"/>
                <w:iCs w:val="0"/>
                <w:color w:val="00FF00"/>
                <w:spacing w:val="0"/>
              </w:rPr>
            </w:pPr>
          </w:p>
          <w:p w14:paraId="1D875B4B" w14:textId="77777777" w:rsidR="00E95461" w:rsidRPr="00BB0937" w:rsidRDefault="00E95461" w:rsidP="00E95461">
            <w:pPr>
              <w:pStyle w:val="NoSpacing"/>
              <w:rPr>
                <w:rStyle w:val="BookTitle"/>
                <w:rFonts w:cs="Arial"/>
                <w:b w:val="0"/>
                <w:bCs w:val="0"/>
                <w:i w:val="0"/>
                <w:iCs w:val="0"/>
                <w:color w:val="00FF00"/>
                <w:spacing w:val="0"/>
              </w:rPr>
            </w:pPr>
          </w:p>
          <w:p w14:paraId="6CC610A7" w14:textId="77777777" w:rsidR="00E95461" w:rsidRPr="00BB0937" w:rsidRDefault="00E95461" w:rsidP="00E95461">
            <w:pPr>
              <w:pStyle w:val="NoSpacing"/>
              <w:rPr>
                <w:rStyle w:val="BookTitle"/>
                <w:rFonts w:cs="Arial"/>
                <w:b w:val="0"/>
                <w:bCs w:val="0"/>
                <w:i w:val="0"/>
                <w:iCs w:val="0"/>
                <w:color w:val="00FF00"/>
                <w:spacing w:val="0"/>
              </w:rPr>
            </w:pPr>
          </w:p>
          <w:p w14:paraId="0579D0A8" w14:textId="77777777" w:rsidR="00E95461" w:rsidRPr="00BB0937" w:rsidRDefault="00E95461" w:rsidP="00E95461">
            <w:pPr>
              <w:pStyle w:val="NoSpacing"/>
              <w:rPr>
                <w:rStyle w:val="BookTitle"/>
                <w:rFonts w:cs="Arial"/>
                <w:b w:val="0"/>
                <w:bCs w:val="0"/>
                <w:i w:val="0"/>
                <w:iCs w:val="0"/>
                <w:color w:val="00FF00"/>
                <w:spacing w:val="0"/>
              </w:rPr>
            </w:pPr>
          </w:p>
          <w:p w14:paraId="2D46656B" w14:textId="77777777" w:rsidR="00E95461" w:rsidRPr="00BB0937" w:rsidRDefault="00E95461" w:rsidP="00E95461">
            <w:pPr>
              <w:pStyle w:val="NoSpacing"/>
              <w:rPr>
                <w:rStyle w:val="BookTitle"/>
                <w:rFonts w:cs="Arial"/>
                <w:b w:val="0"/>
                <w:bCs w:val="0"/>
                <w:i w:val="0"/>
                <w:iCs w:val="0"/>
                <w:color w:val="00FF00"/>
                <w:spacing w:val="0"/>
              </w:rPr>
            </w:pPr>
          </w:p>
          <w:p w14:paraId="00AD900B" w14:textId="77777777" w:rsidR="00E95461" w:rsidRPr="00BB0937" w:rsidRDefault="00E95461" w:rsidP="00E95461">
            <w:pPr>
              <w:pStyle w:val="NoSpacing"/>
              <w:rPr>
                <w:rStyle w:val="BookTitle"/>
                <w:rFonts w:cs="Arial"/>
                <w:b w:val="0"/>
                <w:bCs w:val="0"/>
                <w:i w:val="0"/>
                <w:iCs w:val="0"/>
                <w:color w:val="00FF00"/>
                <w:spacing w:val="0"/>
              </w:rPr>
            </w:pPr>
          </w:p>
          <w:p w14:paraId="1D7BA521" w14:textId="77777777" w:rsidR="00E95461" w:rsidRPr="00BB0937" w:rsidRDefault="00E95461" w:rsidP="00E95461">
            <w:pPr>
              <w:pStyle w:val="NoSpacing"/>
              <w:rPr>
                <w:rStyle w:val="BookTitle"/>
                <w:rFonts w:cs="Arial"/>
                <w:b w:val="0"/>
                <w:bCs w:val="0"/>
                <w:i w:val="0"/>
                <w:iCs w:val="0"/>
                <w:color w:val="00FF00"/>
                <w:spacing w:val="0"/>
              </w:rPr>
            </w:pPr>
          </w:p>
          <w:p w14:paraId="2B7AA022" w14:textId="77777777" w:rsidR="00E95461" w:rsidRPr="00BB0937" w:rsidRDefault="00E95461" w:rsidP="00E95461">
            <w:pPr>
              <w:pStyle w:val="NoSpacing"/>
              <w:rPr>
                <w:rStyle w:val="BookTitle"/>
                <w:rFonts w:cs="Arial"/>
                <w:b w:val="0"/>
                <w:bCs w:val="0"/>
                <w:i w:val="0"/>
                <w:iCs w:val="0"/>
                <w:color w:val="00FF00"/>
                <w:spacing w:val="0"/>
              </w:rPr>
            </w:pPr>
          </w:p>
          <w:p w14:paraId="1A5DFFB9" w14:textId="77777777" w:rsidR="00E95461" w:rsidRPr="00BB0937" w:rsidRDefault="00E95461" w:rsidP="00E95461">
            <w:pPr>
              <w:pStyle w:val="NoSpacing"/>
              <w:rPr>
                <w:rStyle w:val="BookTitle"/>
                <w:rFonts w:cs="Arial"/>
                <w:b w:val="0"/>
                <w:bCs w:val="0"/>
                <w:i w:val="0"/>
                <w:iCs w:val="0"/>
                <w:color w:val="00FF00"/>
                <w:spacing w:val="0"/>
              </w:rPr>
            </w:pPr>
          </w:p>
          <w:p w14:paraId="2328235B" w14:textId="77777777" w:rsidR="00E95461" w:rsidRPr="00BB0937" w:rsidRDefault="00E95461" w:rsidP="00E95461">
            <w:pPr>
              <w:pStyle w:val="NoSpacing"/>
              <w:rPr>
                <w:rStyle w:val="BookTitle"/>
                <w:rFonts w:cs="Arial"/>
                <w:b w:val="0"/>
                <w:bCs w:val="0"/>
                <w:i w:val="0"/>
                <w:iCs w:val="0"/>
                <w:color w:val="00FF00"/>
                <w:spacing w:val="0"/>
              </w:rPr>
            </w:pPr>
          </w:p>
          <w:p w14:paraId="55E10C4C" w14:textId="77777777" w:rsidR="00E95461" w:rsidRPr="00BB0937" w:rsidRDefault="00E95461" w:rsidP="00E95461">
            <w:pPr>
              <w:pStyle w:val="NoSpacing"/>
              <w:rPr>
                <w:rStyle w:val="BookTitle"/>
                <w:rFonts w:cs="Arial"/>
                <w:b w:val="0"/>
                <w:bCs w:val="0"/>
                <w:i w:val="0"/>
                <w:iCs w:val="0"/>
                <w:color w:val="00FF00"/>
                <w:spacing w:val="0"/>
              </w:rPr>
            </w:pPr>
          </w:p>
          <w:p w14:paraId="35A1A49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Sharing information</w:t>
            </w:r>
          </w:p>
          <w:p w14:paraId="15337F36" w14:textId="77777777" w:rsidR="00E95461" w:rsidRPr="00BB0937" w:rsidRDefault="00E95461" w:rsidP="00E95461">
            <w:pPr>
              <w:pStyle w:val="NoSpacing"/>
              <w:rPr>
                <w:rStyle w:val="BookTitle"/>
                <w:rFonts w:cs="Arial"/>
                <w:b w:val="0"/>
                <w:bCs w:val="0"/>
                <w:i w:val="0"/>
                <w:iCs w:val="0"/>
                <w:color w:val="00FF00"/>
                <w:spacing w:val="0"/>
              </w:rPr>
            </w:pPr>
          </w:p>
          <w:p w14:paraId="73A3EBFE" w14:textId="77777777" w:rsidR="00E95461" w:rsidRPr="00BB0937" w:rsidRDefault="00E95461" w:rsidP="00E95461">
            <w:pPr>
              <w:pStyle w:val="NoSpacing"/>
              <w:rPr>
                <w:rStyle w:val="BookTitle"/>
                <w:rFonts w:cs="Arial"/>
                <w:b w:val="0"/>
                <w:bCs w:val="0"/>
                <w:i w:val="0"/>
                <w:iCs w:val="0"/>
                <w:color w:val="00FF00"/>
                <w:spacing w:val="0"/>
              </w:rPr>
            </w:pPr>
          </w:p>
          <w:p w14:paraId="72A16402" w14:textId="77777777" w:rsidR="00E95461" w:rsidRPr="00BB0937" w:rsidRDefault="00E95461" w:rsidP="00E95461">
            <w:pPr>
              <w:pStyle w:val="NoSpacing"/>
              <w:rPr>
                <w:rStyle w:val="BookTitle"/>
                <w:rFonts w:cs="Arial"/>
                <w:b w:val="0"/>
                <w:bCs w:val="0"/>
                <w:i w:val="0"/>
                <w:iCs w:val="0"/>
                <w:color w:val="00FF00"/>
                <w:spacing w:val="0"/>
              </w:rPr>
            </w:pPr>
          </w:p>
          <w:p w14:paraId="3486A0EE" w14:textId="77777777" w:rsidR="00E95461" w:rsidRPr="00BB0937" w:rsidRDefault="00E95461" w:rsidP="00E95461">
            <w:pPr>
              <w:pStyle w:val="NoSpacing"/>
              <w:rPr>
                <w:rStyle w:val="BookTitle"/>
                <w:rFonts w:cs="Arial"/>
                <w:b w:val="0"/>
                <w:bCs w:val="0"/>
                <w:i w:val="0"/>
                <w:iCs w:val="0"/>
                <w:color w:val="00FF00"/>
                <w:spacing w:val="0"/>
              </w:rPr>
            </w:pPr>
          </w:p>
          <w:p w14:paraId="2BD89C36" w14:textId="77777777" w:rsidR="00E95461" w:rsidRPr="00BB0937" w:rsidRDefault="00E95461" w:rsidP="00E95461">
            <w:pPr>
              <w:pStyle w:val="NoSpacing"/>
              <w:rPr>
                <w:rStyle w:val="BookTitle"/>
                <w:rFonts w:cs="Arial"/>
                <w:b w:val="0"/>
                <w:bCs w:val="0"/>
                <w:i w:val="0"/>
                <w:iCs w:val="0"/>
                <w:color w:val="00FF00"/>
                <w:spacing w:val="0"/>
              </w:rPr>
            </w:pPr>
          </w:p>
          <w:p w14:paraId="2FED7D9D" w14:textId="77777777" w:rsidR="00E95461" w:rsidRPr="00BB0937" w:rsidRDefault="00E95461" w:rsidP="00E95461">
            <w:pPr>
              <w:pStyle w:val="NoSpacing"/>
              <w:rPr>
                <w:rStyle w:val="BookTitle"/>
                <w:rFonts w:cs="Arial"/>
                <w:b w:val="0"/>
                <w:bCs w:val="0"/>
                <w:i w:val="0"/>
                <w:iCs w:val="0"/>
                <w:color w:val="00FF00"/>
                <w:spacing w:val="0"/>
              </w:rPr>
            </w:pPr>
          </w:p>
          <w:p w14:paraId="44F8BA24" w14:textId="77777777" w:rsidR="00E95461" w:rsidRPr="00BB0937" w:rsidRDefault="00E95461" w:rsidP="00E95461">
            <w:pPr>
              <w:pStyle w:val="NoSpacing"/>
              <w:rPr>
                <w:rStyle w:val="BookTitle"/>
                <w:rFonts w:cs="Arial"/>
                <w:b w:val="0"/>
                <w:bCs w:val="0"/>
                <w:i w:val="0"/>
                <w:iCs w:val="0"/>
                <w:color w:val="00FF00"/>
                <w:spacing w:val="0"/>
              </w:rPr>
            </w:pPr>
          </w:p>
          <w:p w14:paraId="1509C335" w14:textId="77777777" w:rsidR="00E95461" w:rsidRPr="00BB0937" w:rsidRDefault="00E95461" w:rsidP="00E95461">
            <w:pPr>
              <w:pStyle w:val="NoSpacing"/>
              <w:rPr>
                <w:rStyle w:val="BookTitle"/>
                <w:rFonts w:cs="Arial"/>
                <w:b w:val="0"/>
                <w:bCs w:val="0"/>
                <w:i w:val="0"/>
                <w:iCs w:val="0"/>
                <w:color w:val="00FF00"/>
                <w:spacing w:val="0"/>
              </w:rPr>
            </w:pPr>
          </w:p>
          <w:p w14:paraId="329290B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Agreement</w:t>
            </w:r>
          </w:p>
          <w:p w14:paraId="3BC66265" w14:textId="77777777" w:rsidR="00E95461" w:rsidRPr="00BB0937" w:rsidRDefault="00E95461" w:rsidP="00E95461">
            <w:pPr>
              <w:pStyle w:val="NoSpacing"/>
              <w:rPr>
                <w:rStyle w:val="BookTitle"/>
                <w:rFonts w:cs="Arial"/>
                <w:b w:val="0"/>
                <w:bCs w:val="0"/>
                <w:i w:val="0"/>
                <w:iCs w:val="0"/>
                <w:color w:val="00FF00"/>
                <w:spacing w:val="0"/>
              </w:rPr>
            </w:pPr>
          </w:p>
          <w:p w14:paraId="44B99315" w14:textId="77777777" w:rsidR="00E95461" w:rsidRPr="00BB0937" w:rsidRDefault="00E95461" w:rsidP="00E95461">
            <w:pPr>
              <w:pStyle w:val="NoSpacing"/>
              <w:rPr>
                <w:rStyle w:val="BookTitle"/>
                <w:rFonts w:cs="Arial"/>
                <w:b w:val="0"/>
                <w:bCs w:val="0"/>
                <w:i w:val="0"/>
                <w:iCs w:val="0"/>
                <w:color w:val="00FF00"/>
                <w:spacing w:val="0"/>
              </w:rPr>
            </w:pPr>
          </w:p>
          <w:p w14:paraId="1E4C7708"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Sharing information</w:t>
            </w:r>
          </w:p>
          <w:p w14:paraId="767F1EAE" w14:textId="77777777" w:rsidR="00E95461" w:rsidRPr="00BB0937" w:rsidRDefault="00E95461" w:rsidP="00E95461">
            <w:pPr>
              <w:pStyle w:val="NoSpacing"/>
              <w:rPr>
                <w:rStyle w:val="BookTitle"/>
                <w:rFonts w:cs="Arial"/>
                <w:b w:val="0"/>
                <w:bCs w:val="0"/>
                <w:i w:val="0"/>
                <w:iCs w:val="0"/>
                <w:color w:val="00FF00"/>
                <w:spacing w:val="0"/>
              </w:rPr>
            </w:pPr>
          </w:p>
          <w:p w14:paraId="05C902EF" w14:textId="77777777" w:rsidR="00E95461" w:rsidRPr="00BB0937" w:rsidRDefault="00E95461" w:rsidP="00E95461">
            <w:pPr>
              <w:pStyle w:val="NoSpacing"/>
              <w:rPr>
                <w:rStyle w:val="BookTitle"/>
                <w:rFonts w:cs="Arial"/>
                <w:b w:val="0"/>
                <w:bCs w:val="0"/>
                <w:i w:val="0"/>
                <w:iCs w:val="0"/>
                <w:color w:val="00FF00"/>
                <w:spacing w:val="0"/>
              </w:rPr>
            </w:pPr>
          </w:p>
          <w:p w14:paraId="0B8238E9" w14:textId="77777777" w:rsidR="00E95461" w:rsidRPr="00BB0937" w:rsidRDefault="00E95461" w:rsidP="00E95461">
            <w:pPr>
              <w:pStyle w:val="NoSpacing"/>
              <w:rPr>
                <w:rStyle w:val="BookTitle"/>
                <w:rFonts w:cs="Arial"/>
                <w:b w:val="0"/>
                <w:bCs w:val="0"/>
                <w:i w:val="0"/>
                <w:iCs w:val="0"/>
                <w:color w:val="00FF00"/>
                <w:spacing w:val="0"/>
              </w:rPr>
            </w:pPr>
          </w:p>
          <w:p w14:paraId="1DCDEAF5" w14:textId="77777777" w:rsidR="00E95461" w:rsidRPr="00BB0937" w:rsidRDefault="00E95461" w:rsidP="00E95461">
            <w:pPr>
              <w:pStyle w:val="NoSpacing"/>
              <w:rPr>
                <w:rStyle w:val="BookTitle"/>
                <w:rFonts w:cs="Arial"/>
                <w:b w:val="0"/>
                <w:bCs w:val="0"/>
                <w:i w:val="0"/>
                <w:iCs w:val="0"/>
                <w:color w:val="00FF00"/>
                <w:spacing w:val="0"/>
              </w:rPr>
            </w:pPr>
          </w:p>
          <w:p w14:paraId="7FBB8833" w14:textId="77777777" w:rsidR="00E95461" w:rsidRPr="00BB0937" w:rsidRDefault="00E95461" w:rsidP="00E95461">
            <w:pPr>
              <w:pStyle w:val="NoSpacing"/>
              <w:rPr>
                <w:rStyle w:val="BookTitle"/>
                <w:rFonts w:cs="Arial"/>
                <w:b w:val="0"/>
                <w:bCs w:val="0"/>
                <w:i w:val="0"/>
                <w:iCs w:val="0"/>
                <w:color w:val="00FF00"/>
                <w:spacing w:val="0"/>
              </w:rPr>
            </w:pPr>
          </w:p>
          <w:p w14:paraId="58650C81" w14:textId="77777777" w:rsidR="00E95461" w:rsidRPr="00BB0937" w:rsidRDefault="00E95461" w:rsidP="00E95461">
            <w:pPr>
              <w:pStyle w:val="NoSpacing"/>
              <w:rPr>
                <w:rStyle w:val="BookTitle"/>
                <w:rFonts w:cs="Arial"/>
                <w:b w:val="0"/>
                <w:bCs w:val="0"/>
                <w:i w:val="0"/>
                <w:iCs w:val="0"/>
                <w:color w:val="00FF00"/>
                <w:spacing w:val="0"/>
              </w:rPr>
            </w:pPr>
          </w:p>
          <w:p w14:paraId="379D93FF" w14:textId="77777777" w:rsidR="00E95461" w:rsidRPr="00BB0937" w:rsidRDefault="00E95461" w:rsidP="00E95461">
            <w:pPr>
              <w:pStyle w:val="NoSpacing"/>
              <w:rPr>
                <w:rStyle w:val="BookTitle"/>
                <w:rFonts w:cs="Arial"/>
                <w:b w:val="0"/>
                <w:bCs w:val="0"/>
                <w:i w:val="0"/>
                <w:iCs w:val="0"/>
                <w:color w:val="00FF00"/>
                <w:spacing w:val="0"/>
              </w:rPr>
            </w:pPr>
          </w:p>
          <w:p w14:paraId="33435D07" w14:textId="77777777" w:rsidR="00E95461" w:rsidRPr="00BB0937" w:rsidRDefault="00E95461" w:rsidP="00E95461">
            <w:pPr>
              <w:pStyle w:val="NoSpacing"/>
              <w:rPr>
                <w:rStyle w:val="BookTitle"/>
                <w:rFonts w:cs="Arial"/>
                <w:b w:val="0"/>
                <w:bCs w:val="0"/>
                <w:i w:val="0"/>
                <w:iCs w:val="0"/>
                <w:color w:val="00FF00"/>
                <w:spacing w:val="0"/>
              </w:rPr>
            </w:pPr>
          </w:p>
          <w:p w14:paraId="3A54A2A5" w14:textId="77777777" w:rsidR="00E95461" w:rsidRPr="00BB0937" w:rsidRDefault="00E95461" w:rsidP="00E95461">
            <w:pPr>
              <w:pStyle w:val="NoSpacing"/>
              <w:rPr>
                <w:rStyle w:val="BookTitle"/>
                <w:rFonts w:cs="Arial"/>
                <w:b w:val="0"/>
                <w:bCs w:val="0"/>
                <w:i w:val="0"/>
                <w:iCs w:val="0"/>
                <w:color w:val="00FF00"/>
                <w:spacing w:val="0"/>
              </w:rPr>
            </w:pPr>
          </w:p>
          <w:p w14:paraId="5BF06A42" w14:textId="77777777" w:rsidR="00E95461" w:rsidRPr="00BB0937" w:rsidRDefault="00E95461" w:rsidP="00E95461">
            <w:pPr>
              <w:pStyle w:val="NoSpacing"/>
              <w:rPr>
                <w:rStyle w:val="BookTitle"/>
                <w:rFonts w:cs="Arial"/>
                <w:b w:val="0"/>
                <w:bCs w:val="0"/>
                <w:i w:val="0"/>
                <w:iCs w:val="0"/>
                <w:color w:val="00FF00"/>
                <w:spacing w:val="0"/>
              </w:rPr>
            </w:pPr>
          </w:p>
          <w:p w14:paraId="31294968" w14:textId="77777777" w:rsidR="00E95461" w:rsidRPr="00BB0937" w:rsidRDefault="00E95461" w:rsidP="00E95461">
            <w:pPr>
              <w:pStyle w:val="NoSpacing"/>
              <w:rPr>
                <w:rStyle w:val="BookTitle"/>
                <w:rFonts w:cs="Arial"/>
                <w:b w:val="0"/>
                <w:bCs w:val="0"/>
                <w:i w:val="0"/>
                <w:iCs w:val="0"/>
                <w:color w:val="00FF00"/>
                <w:spacing w:val="0"/>
              </w:rPr>
            </w:pPr>
          </w:p>
          <w:p w14:paraId="17F1F60C" w14:textId="77777777" w:rsidR="00E95461" w:rsidRPr="00BB0937" w:rsidRDefault="00E95461" w:rsidP="00E95461">
            <w:pPr>
              <w:pStyle w:val="NoSpacing"/>
              <w:rPr>
                <w:rStyle w:val="BookTitle"/>
                <w:rFonts w:cs="Arial"/>
                <w:b w:val="0"/>
                <w:bCs w:val="0"/>
                <w:i w:val="0"/>
                <w:iCs w:val="0"/>
                <w:color w:val="00FF00"/>
                <w:spacing w:val="0"/>
              </w:rPr>
            </w:pPr>
          </w:p>
          <w:p w14:paraId="3878E6FA" w14:textId="77777777" w:rsidR="00E95461" w:rsidRPr="00BB0937" w:rsidRDefault="00E95461" w:rsidP="00E95461">
            <w:pPr>
              <w:pStyle w:val="NoSpacing"/>
              <w:rPr>
                <w:rStyle w:val="BookTitle"/>
                <w:rFonts w:cs="Arial"/>
                <w:b w:val="0"/>
                <w:bCs w:val="0"/>
                <w:i w:val="0"/>
                <w:iCs w:val="0"/>
                <w:color w:val="00FF00"/>
                <w:spacing w:val="0"/>
              </w:rPr>
            </w:pPr>
          </w:p>
          <w:p w14:paraId="1141DCA4" w14:textId="77777777" w:rsidR="00E95461" w:rsidRPr="00BB0937" w:rsidRDefault="00E95461" w:rsidP="00E95461">
            <w:pPr>
              <w:pStyle w:val="NoSpacing"/>
              <w:rPr>
                <w:rStyle w:val="BookTitle"/>
                <w:rFonts w:cs="Arial"/>
                <w:b w:val="0"/>
                <w:bCs w:val="0"/>
                <w:i w:val="0"/>
                <w:iCs w:val="0"/>
                <w:color w:val="00FF00"/>
                <w:spacing w:val="0"/>
              </w:rPr>
            </w:pPr>
          </w:p>
          <w:p w14:paraId="26BA2E8F" w14:textId="77777777" w:rsidR="00E95461" w:rsidRPr="00BB0937" w:rsidRDefault="00E95461" w:rsidP="00E95461">
            <w:pPr>
              <w:pStyle w:val="NoSpacing"/>
              <w:rPr>
                <w:rStyle w:val="BookTitle"/>
                <w:rFonts w:cs="Arial"/>
                <w:b w:val="0"/>
                <w:bCs w:val="0"/>
                <w:i w:val="0"/>
                <w:iCs w:val="0"/>
                <w:color w:val="00FF00"/>
                <w:spacing w:val="0"/>
              </w:rPr>
            </w:pPr>
          </w:p>
          <w:p w14:paraId="4F98F984" w14:textId="77777777" w:rsidR="00E95461" w:rsidRPr="00BB0937" w:rsidRDefault="00E95461" w:rsidP="00E95461">
            <w:pPr>
              <w:pStyle w:val="NoSpacing"/>
              <w:rPr>
                <w:rStyle w:val="BookTitle"/>
                <w:rFonts w:cs="Arial"/>
                <w:b w:val="0"/>
                <w:bCs w:val="0"/>
                <w:i w:val="0"/>
                <w:iCs w:val="0"/>
                <w:color w:val="00FF00"/>
                <w:spacing w:val="0"/>
              </w:rPr>
            </w:pPr>
          </w:p>
          <w:p w14:paraId="3AA9276D" w14:textId="77777777" w:rsidR="00E95461" w:rsidRPr="00BB0937" w:rsidRDefault="00E95461" w:rsidP="00E95461">
            <w:pPr>
              <w:pStyle w:val="NoSpacing"/>
              <w:rPr>
                <w:rStyle w:val="BookTitle"/>
                <w:rFonts w:cs="Arial"/>
                <w:b w:val="0"/>
                <w:bCs w:val="0"/>
                <w:i w:val="0"/>
                <w:iCs w:val="0"/>
                <w:color w:val="00FF00"/>
                <w:spacing w:val="0"/>
              </w:rPr>
            </w:pPr>
          </w:p>
          <w:p w14:paraId="065A5EB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lastRenderedPageBreak/>
              <w:t>Information sharing</w:t>
            </w:r>
          </w:p>
          <w:p w14:paraId="53F024FD" w14:textId="77777777" w:rsidR="00E95461" w:rsidRPr="00BB0937" w:rsidRDefault="00E95461" w:rsidP="00E95461">
            <w:pPr>
              <w:pStyle w:val="NoSpacing"/>
              <w:rPr>
                <w:rStyle w:val="BookTitle"/>
                <w:rFonts w:cs="Arial"/>
                <w:b w:val="0"/>
                <w:bCs w:val="0"/>
                <w:i w:val="0"/>
                <w:iCs w:val="0"/>
                <w:color w:val="00FF00"/>
                <w:spacing w:val="0"/>
              </w:rPr>
            </w:pPr>
          </w:p>
          <w:p w14:paraId="3EC7D294" w14:textId="77777777" w:rsidR="00E95461" w:rsidRPr="00BB0937" w:rsidRDefault="00E95461" w:rsidP="00E95461">
            <w:pPr>
              <w:pStyle w:val="NoSpacing"/>
              <w:rPr>
                <w:rStyle w:val="BookTitle"/>
                <w:rFonts w:cs="Arial"/>
                <w:b w:val="0"/>
                <w:bCs w:val="0"/>
                <w:i w:val="0"/>
                <w:iCs w:val="0"/>
                <w:color w:val="00FF00"/>
                <w:spacing w:val="0"/>
              </w:rPr>
            </w:pPr>
          </w:p>
          <w:p w14:paraId="12E65B59" w14:textId="77777777" w:rsidR="00E95461" w:rsidRPr="00BB0937" w:rsidRDefault="00E95461" w:rsidP="00E95461">
            <w:pPr>
              <w:pStyle w:val="NoSpacing"/>
              <w:rPr>
                <w:rStyle w:val="BookTitle"/>
                <w:rFonts w:cs="Arial"/>
                <w:b w:val="0"/>
                <w:bCs w:val="0"/>
                <w:i w:val="0"/>
                <w:iCs w:val="0"/>
                <w:color w:val="00FF00"/>
                <w:spacing w:val="0"/>
              </w:rPr>
            </w:pPr>
          </w:p>
          <w:p w14:paraId="2A4B282B" w14:textId="77777777" w:rsidR="00E95461" w:rsidRPr="00BB0937" w:rsidRDefault="00E95461" w:rsidP="00E95461">
            <w:pPr>
              <w:pStyle w:val="NoSpacing"/>
              <w:rPr>
                <w:rStyle w:val="BookTitle"/>
                <w:rFonts w:cs="Arial"/>
                <w:b w:val="0"/>
                <w:bCs w:val="0"/>
                <w:i w:val="0"/>
                <w:iCs w:val="0"/>
                <w:color w:val="00FF00"/>
                <w:spacing w:val="0"/>
              </w:rPr>
            </w:pPr>
          </w:p>
          <w:p w14:paraId="2050D45D" w14:textId="77777777" w:rsidR="00E95461" w:rsidRPr="00BB0937" w:rsidRDefault="00E95461" w:rsidP="00E95461">
            <w:pPr>
              <w:pStyle w:val="NoSpacing"/>
              <w:rPr>
                <w:rStyle w:val="BookTitle"/>
                <w:rFonts w:cs="Arial"/>
                <w:b w:val="0"/>
                <w:bCs w:val="0"/>
                <w:i w:val="0"/>
                <w:iCs w:val="0"/>
                <w:color w:val="00FF00"/>
                <w:spacing w:val="0"/>
              </w:rPr>
            </w:pPr>
          </w:p>
          <w:p w14:paraId="57EFA5FC" w14:textId="77777777" w:rsidR="00E95461" w:rsidRPr="00BB0937" w:rsidRDefault="00E95461" w:rsidP="00E95461">
            <w:pPr>
              <w:pStyle w:val="NoSpacing"/>
              <w:rPr>
                <w:rStyle w:val="BookTitle"/>
                <w:rFonts w:cs="Arial"/>
                <w:b w:val="0"/>
                <w:bCs w:val="0"/>
                <w:i w:val="0"/>
                <w:iCs w:val="0"/>
                <w:color w:val="00FF00"/>
                <w:spacing w:val="0"/>
              </w:rPr>
            </w:pPr>
          </w:p>
          <w:p w14:paraId="1FBFA93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Encouragement</w:t>
            </w:r>
          </w:p>
          <w:p w14:paraId="16CB4F57" w14:textId="77777777" w:rsidR="00E95461" w:rsidRPr="00BB0937" w:rsidRDefault="00E95461" w:rsidP="00E95461">
            <w:pPr>
              <w:pStyle w:val="NoSpacing"/>
              <w:rPr>
                <w:rStyle w:val="BookTitle"/>
                <w:rFonts w:cs="Arial"/>
                <w:b w:val="0"/>
                <w:bCs w:val="0"/>
                <w:i w:val="0"/>
                <w:iCs w:val="0"/>
                <w:color w:val="00FF00"/>
                <w:spacing w:val="0"/>
              </w:rPr>
            </w:pPr>
          </w:p>
          <w:p w14:paraId="10AF8477" w14:textId="77777777" w:rsidR="00E95461" w:rsidRPr="00BB0937" w:rsidRDefault="00E95461" w:rsidP="00E95461">
            <w:pPr>
              <w:pStyle w:val="NoSpacing"/>
              <w:rPr>
                <w:rStyle w:val="BookTitle"/>
                <w:rFonts w:cs="Arial"/>
                <w:b w:val="0"/>
                <w:bCs w:val="0"/>
                <w:i w:val="0"/>
                <w:iCs w:val="0"/>
                <w:color w:val="00FF00"/>
                <w:spacing w:val="0"/>
              </w:rPr>
            </w:pPr>
          </w:p>
          <w:p w14:paraId="38798420" w14:textId="77777777" w:rsidR="00E95461" w:rsidRPr="00BB0937" w:rsidRDefault="00E95461" w:rsidP="00E95461">
            <w:pPr>
              <w:pStyle w:val="NoSpacing"/>
              <w:rPr>
                <w:rStyle w:val="BookTitle"/>
                <w:rFonts w:cs="Arial"/>
                <w:b w:val="0"/>
                <w:bCs w:val="0"/>
                <w:i w:val="0"/>
                <w:iCs w:val="0"/>
                <w:color w:val="00FF00"/>
                <w:spacing w:val="0"/>
              </w:rPr>
            </w:pPr>
          </w:p>
          <w:p w14:paraId="28CE90A0" w14:textId="77777777" w:rsidR="00E95461" w:rsidRPr="00BB0937" w:rsidRDefault="00E95461" w:rsidP="00E95461">
            <w:pPr>
              <w:pStyle w:val="NoSpacing"/>
              <w:rPr>
                <w:rStyle w:val="BookTitle"/>
                <w:rFonts w:cs="Arial"/>
                <w:b w:val="0"/>
                <w:bCs w:val="0"/>
                <w:i w:val="0"/>
                <w:iCs w:val="0"/>
                <w:color w:val="00FF00"/>
                <w:spacing w:val="0"/>
              </w:rPr>
            </w:pPr>
          </w:p>
          <w:p w14:paraId="178F0B2A" w14:textId="77777777" w:rsidR="00E95461" w:rsidRPr="00BB0937" w:rsidRDefault="00E95461" w:rsidP="00E95461">
            <w:pPr>
              <w:pStyle w:val="NoSpacing"/>
              <w:rPr>
                <w:rStyle w:val="BookTitle"/>
                <w:rFonts w:cs="Arial"/>
                <w:b w:val="0"/>
                <w:bCs w:val="0"/>
                <w:i w:val="0"/>
                <w:iCs w:val="0"/>
                <w:color w:val="00FF00"/>
                <w:spacing w:val="0"/>
              </w:rPr>
            </w:pPr>
          </w:p>
          <w:p w14:paraId="65AC173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Information give</w:t>
            </w:r>
          </w:p>
          <w:p w14:paraId="16033B00" w14:textId="77777777" w:rsidR="00E95461" w:rsidRPr="00BB0937" w:rsidRDefault="00E95461" w:rsidP="00E95461">
            <w:pPr>
              <w:pStyle w:val="NoSpacing"/>
              <w:rPr>
                <w:rStyle w:val="BookTitle"/>
                <w:rFonts w:cs="Arial"/>
                <w:b w:val="0"/>
                <w:bCs w:val="0"/>
                <w:i w:val="0"/>
                <w:iCs w:val="0"/>
                <w:color w:val="00FF00"/>
                <w:spacing w:val="0"/>
              </w:rPr>
            </w:pPr>
          </w:p>
          <w:p w14:paraId="14FB3450" w14:textId="77777777" w:rsidR="00E95461" w:rsidRPr="00BB0937" w:rsidRDefault="00E95461" w:rsidP="00E95461">
            <w:pPr>
              <w:pStyle w:val="NoSpacing"/>
              <w:rPr>
                <w:rStyle w:val="BookTitle"/>
                <w:rFonts w:cs="Arial"/>
                <w:b w:val="0"/>
                <w:bCs w:val="0"/>
                <w:i w:val="0"/>
                <w:iCs w:val="0"/>
                <w:color w:val="00FF00"/>
                <w:spacing w:val="0"/>
              </w:rPr>
            </w:pPr>
          </w:p>
          <w:p w14:paraId="04129537" w14:textId="77777777" w:rsidR="00E95461" w:rsidRPr="00BB0937" w:rsidRDefault="00E95461" w:rsidP="00E95461">
            <w:pPr>
              <w:pStyle w:val="NoSpacing"/>
              <w:rPr>
                <w:rStyle w:val="BookTitle"/>
                <w:rFonts w:cs="Arial"/>
                <w:b w:val="0"/>
                <w:bCs w:val="0"/>
                <w:i w:val="0"/>
                <w:iCs w:val="0"/>
                <w:color w:val="00FF00"/>
                <w:spacing w:val="0"/>
              </w:rPr>
            </w:pPr>
          </w:p>
          <w:p w14:paraId="57F322A4" w14:textId="77777777" w:rsidR="00E95461" w:rsidRPr="00BB0937" w:rsidRDefault="00E95461" w:rsidP="00E95461">
            <w:pPr>
              <w:pStyle w:val="NoSpacing"/>
              <w:rPr>
                <w:rStyle w:val="BookTitle"/>
                <w:rFonts w:cs="Arial"/>
                <w:b w:val="0"/>
                <w:bCs w:val="0"/>
                <w:i w:val="0"/>
                <w:iCs w:val="0"/>
                <w:color w:val="00FF00"/>
                <w:spacing w:val="0"/>
              </w:rPr>
            </w:pPr>
          </w:p>
          <w:p w14:paraId="2584C83E" w14:textId="77777777" w:rsidR="00E95461" w:rsidRPr="00BB0937" w:rsidRDefault="00E95461" w:rsidP="00E95461">
            <w:pPr>
              <w:pStyle w:val="NoSpacing"/>
              <w:rPr>
                <w:rStyle w:val="BookTitle"/>
                <w:rFonts w:cs="Arial"/>
                <w:b w:val="0"/>
                <w:bCs w:val="0"/>
                <w:i w:val="0"/>
                <w:iCs w:val="0"/>
                <w:color w:val="00FF00"/>
                <w:spacing w:val="0"/>
              </w:rPr>
            </w:pPr>
          </w:p>
          <w:p w14:paraId="7202C41E" w14:textId="77777777" w:rsidR="00E95461" w:rsidRPr="00BB0937" w:rsidRDefault="00E95461" w:rsidP="00E95461">
            <w:pPr>
              <w:pStyle w:val="NoSpacing"/>
              <w:rPr>
                <w:rStyle w:val="BookTitle"/>
                <w:rFonts w:cs="Arial"/>
                <w:b w:val="0"/>
                <w:bCs w:val="0"/>
                <w:i w:val="0"/>
                <w:iCs w:val="0"/>
                <w:color w:val="00FF00"/>
                <w:spacing w:val="0"/>
              </w:rPr>
            </w:pPr>
          </w:p>
          <w:p w14:paraId="6F2AABA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Information give</w:t>
            </w:r>
          </w:p>
          <w:p w14:paraId="53092AEB" w14:textId="77777777" w:rsidR="00E95461" w:rsidRPr="00BB0937" w:rsidRDefault="00E95461" w:rsidP="00E95461">
            <w:pPr>
              <w:pStyle w:val="NoSpacing"/>
              <w:rPr>
                <w:rStyle w:val="BookTitle"/>
                <w:rFonts w:cs="Arial"/>
                <w:b w:val="0"/>
                <w:bCs w:val="0"/>
                <w:i w:val="0"/>
                <w:iCs w:val="0"/>
                <w:color w:val="00FF00"/>
                <w:spacing w:val="0"/>
              </w:rPr>
            </w:pPr>
          </w:p>
          <w:p w14:paraId="21C06B30" w14:textId="77777777" w:rsidR="00E95461" w:rsidRPr="00BB0937" w:rsidRDefault="00E95461" w:rsidP="00E95461">
            <w:pPr>
              <w:pStyle w:val="NoSpacing"/>
              <w:rPr>
                <w:rStyle w:val="BookTitle"/>
                <w:rFonts w:cs="Arial"/>
                <w:b w:val="0"/>
                <w:bCs w:val="0"/>
                <w:i w:val="0"/>
                <w:iCs w:val="0"/>
                <w:color w:val="00FF00"/>
                <w:spacing w:val="0"/>
              </w:rPr>
            </w:pPr>
          </w:p>
          <w:p w14:paraId="6DDCE6E7" w14:textId="77777777" w:rsidR="00E95461" w:rsidRPr="00BB0937" w:rsidRDefault="00E95461" w:rsidP="00E95461">
            <w:pPr>
              <w:pStyle w:val="NoSpacing"/>
              <w:rPr>
                <w:rStyle w:val="BookTitle"/>
                <w:rFonts w:cs="Arial"/>
                <w:b w:val="0"/>
                <w:bCs w:val="0"/>
                <w:i w:val="0"/>
                <w:iCs w:val="0"/>
                <w:color w:val="00FF00"/>
                <w:spacing w:val="0"/>
              </w:rPr>
            </w:pPr>
          </w:p>
          <w:p w14:paraId="4E931D49" w14:textId="77777777" w:rsidR="00E95461" w:rsidRPr="00BB0937" w:rsidRDefault="00E95461" w:rsidP="00E95461">
            <w:pPr>
              <w:pStyle w:val="NoSpacing"/>
              <w:rPr>
                <w:rStyle w:val="BookTitle"/>
                <w:rFonts w:cs="Arial"/>
                <w:b w:val="0"/>
                <w:bCs w:val="0"/>
                <w:i w:val="0"/>
                <w:iCs w:val="0"/>
                <w:color w:val="00FF00"/>
                <w:spacing w:val="0"/>
              </w:rPr>
            </w:pPr>
          </w:p>
          <w:p w14:paraId="7CD74C9D" w14:textId="77777777" w:rsidR="00E95461" w:rsidRPr="00BB0937" w:rsidRDefault="00E95461" w:rsidP="00E95461">
            <w:pPr>
              <w:pStyle w:val="NoSpacing"/>
              <w:rPr>
                <w:rStyle w:val="BookTitle"/>
                <w:rFonts w:cs="Arial"/>
                <w:b w:val="0"/>
                <w:bCs w:val="0"/>
                <w:i w:val="0"/>
                <w:iCs w:val="0"/>
                <w:color w:val="00FF00"/>
                <w:spacing w:val="0"/>
              </w:rPr>
            </w:pPr>
          </w:p>
          <w:p w14:paraId="6AA30DBB" w14:textId="77777777" w:rsidR="00E95461" w:rsidRPr="00BB0937" w:rsidRDefault="00E95461" w:rsidP="00E95461">
            <w:pPr>
              <w:pStyle w:val="NoSpacing"/>
              <w:rPr>
                <w:rStyle w:val="BookTitle"/>
                <w:rFonts w:cs="Arial"/>
                <w:b w:val="0"/>
                <w:bCs w:val="0"/>
                <w:i w:val="0"/>
                <w:iCs w:val="0"/>
                <w:color w:val="00FF00"/>
                <w:spacing w:val="0"/>
              </w:rPr>
            </w:pPr>
          </w:p>
          <w:p w14:paraId="0C52B1F4" w14:textId="77777777" w:rsidR="00E95461" w:rsidRPr="00BB0937" w:rsidRDefault="00E95461" w:rsidP="00E95461">
            <w:pPr>
              <w:pStyle w:val="NoSpacing"/>
              <w:rPr>
                <w:rStyle w:val="BookTitle"/>
                <w:rFonts w:cs="Arial"/>
                <w:b w:val="0"/>
                <w:bCs w:val="0"/>
                <w:i w:val="0"/>
                <w:iCs w:val="0"/>
                <w:color w:val="00FF00"/>
                <w:spacing w:val="0"/>
              </w:rPr>
            </w:pPr>
          </w:p>
          <w:p w14:paraId="5B818A26" w14:textId="77777777" w:rsidR="00E95461" w:rsidRPr="00BB0937" w:rsidRDefault="00E95461" w:rsidP="00E95461">
            <w:pPr>
              <w:pStyle w:val="NoSpacing"/>
              <w:rPr>
                <w:rStyle w:val="BookTitle"/>
                <w:rFonts w:cs="Arial"/>
                <w:b w:val="0"/>
                <w:bCs w:val="0"/>
                <w:i w:val="0"/>
                <w:iCs w:val="0"/>
                <w:color w:val="00FF00"/>
                <w:spacing w:val="0"/>
              </w:rPr>
            </w:pPr>
          </w:p>
          <w:p w14:paraId="139DA99A" w14:textId="77777777" w:rsidR="00E95461" w:rsidRPr="00BB0937" w:rsidRDefault="00E95461" w:rsidP="00E95461">
            <w:pPr>
              <w:pStyle w:val="NoSpacing"/>
              <w:rPr>
                <w:rStyle w:val="BookTitle"/>
                <w:rFonts w:cs="Arial"/>
                <w:b w:val="0"/>
                <w:bCs w:val="0"/>
                <w:i w:val="0"/>
                <w:iCs w:val="0"/>
                <w:color w:val="00FF00"/>
                <w:spacing w:val="0"/>
              </w:rPr>
            </w:pPr>
          </w:p>
          <w:p w14:paraId="22802B99" w14:textId="77777777" w:rsidR="00E95461" w:rsidRPr="00BB0937" w:rsidRDefault="00E95461" w:rsidP="00E95461">
            <w:pPr>
              <w:pStyle w:val="NoSpacing"/>
              <w:rPr>
                <w:rStyle w:val="BookTitle"/>
                <w:rFonts w:cs="Arial"/>
                <w:b w:val="0"/>
                <w:bCs w:val="0"/>
                <w:i w:val="0"/>
                <w:iCs w:val="0"/>
                <w:color w:val="00FF00"/>
                <w:spacing w:val="0"/>
              </w:rPr>
            </w:pPr>
          </w:p>
          <w:p w14:paraId="2A155E55" w14:textId="77777777" w:rsidR="00E95461" w:rsidRPr="00BB0937" w:rsidRDefault="00E95461" w:rsidP="00E95461">
            <w:pPr>
              <w:pStyle w:val="NoSpacing"/>
              <w:rPr>
                <w:rStyle w:val="BookTitle"/>
                <w:rFonts w:cs="Arial"/>
                <w:b w:val="0"/>
                <w:bCs w:val="0"/>
                <w:i w:val="0"/>
                <w:iCs w:val="0"/>
                <w:color w:val="00FF00"/>
                <w:spacing w:val="0"/>
              </w:rPr>
            </w:pPr>
          </w:p>
          <w:p w14:paraId="10D09CE0" w14:textId="77777777" w:rsidR="00E95461" w:rsidRPr="00BB0937" w:rsidRDefault="00E95461" w:rsidP="00E95461">
            <w:pPr>
              <w:pStyle w:val="NoSpacing"/>
              <w:rPr>
                <w:rStyle w:val="BookTitle"/>
                <w:rFonts w:cs="Arial"/>
                <w:b w:val="0"/>
                <w:bCs w:val="0"/>
                <w:i w:val="0"/>
                <w:iCs w:val="0"/>
                <w:color w:val="00FF00"/>
                <w:spacing w:val="0"/>
              </w:rPr>
            </w:pPr>
          </w:p>
          <w:p w14:paraId="2E1F077B" w14:textId="77777777" w:rsidR="00E95461" w:rsidRPr="00BB0937" w:rsidRDefault="00E95461" w:rsidP="00E95461">
            <w:pPr>
              <w:pStyle w:val="NoSpacing"/>
              <w:rPr>
                <w:rStyle w:val="BookTitle"/>
                <w:rFonts w:cs="Arial"/>
                <w:b w:val="0"/>
                <w:bCs w:val="0"/>
                <w:i w:val="0"/>
                <w:iCs w:val="0"/>
                <w:color w:val="00FF00"/>
                <w:spacing w:val="0"/>
              </w:rPr>
            </w:pPr>
          </w:p>
          <w:p w14:paraId="776EC5CF" w14:textId="77777777" w:rsidR="00E95461" w:rsidRPr="00BB0937" w:rsidRDefault="00E95461" w:rsidP="00E95461">
            <w:pPr>
              <w:pStyle w:val="NoSpacing"/>
              <w:rPr>
                <w:rStyle w:val="BookTitle"/>
                <w:rFonts w:cs="Arial"/>
                <w:b w:val="0"/>
                <w:bCs w:val="0"/>
                <w:i w:val="0"/>
                <w:iCs w:val="0"/>
                <w:color w:val="00FF00"/>
                <w:spacing w:val="0"/>
              </w:rPr>
            </w:pPr>
          </w:p>
          <w:p w14:paraId="6FA78504" w14:textId="77777777" w:rsidR="00E95461" w:rsidRPr="00BB0937" w:rsidRDefault="00E95461" w:rsidP="00E95461">
            <w:pPr>
              <w:pStyle w:val="NoSpacing"/>
              <w:rPr>
                <w:rStyle w:val="BookTitle"/>
                <w:rFonts w:cs="Arial"/>
                <w:b w:val="0"/>
                <w:bCs w:val="0"/>
                <w:i w:val="0"/>
                <w:iCs w:val="0"/>
                <w:color w:val="00FF00"/>
                <w:spacing w:val="0"/>
              </w:rPr>
            </w:pPr>
          </w:p>
          <w:p w14:paraId="08A6DD2C" w14:textId="77777777" w:rsidR="00E95461" w:rsidRPr="00BB0937" w:rsidRDefault="00E95461" w:rsidP="00E95461">
            <w:pPr>
              <w:pStyle w:val="NoSpacing"/>
              <w:rPr>
                <w:rStyle w:val="BookTitle"/>
                <w:rFonts w:cs="Arial"/>
                <w:b w:val="0"/>
                <w:bCs w:val="0"/>
                <w:i w:val="0"/>
                <w:iCs w:val="0"/>
                <w:color w:val="00FF00"/>
                <w:spacing w:val="0"/>
              </w:rPr>
            </w:pPr>
          </w:p>
          <w:p w14:paraId="047F9810" w14:textId="77777777" w:rsidR="00E95461" w:rsidRPr="00BB0937" w:rsidRDefault="00E95461" w:rsidP="00E95461">
            <w:pPr>
              <w:pStyle w:val="NoSpacing"/>
              <w:rPr>
                <w:rStyle w:val="BookTitle"/>
                <w:rFonts w:cs="Arial"/>
                <w:b w:val="0"/>
                <w:bCs w:val="0"/>
                <w:i w:val="0"/>
                <w:iCs w:val="0"/>
                <w:color w:val="00FF00"/>
                <w:spacing w:val="0"/>
              </w:rPr>
            </w:pPr>
          </w:p>
          <w:p w14:paraId="2DF93E55" w14:textId="77777777" w:rsidR="00E95461" w:rsidRPr="00BB0937" w:rsidRDefault="00E95461" w:rsidP="00E95461">
            <w:pPr>
              <w:pStyle w:val="NoSpacing"/>
              <w:rPr>
                <w:rStyle w:val="BookTitle"/>
                <w:rFonts w:cs="Arial"/>
                <w:b w:val="0"/>
                <w:bCs w:val="0"/>
                <w:i w:val="0"/>
                <w:iCs w:val="0"/>
                <w:color w:val="00FF00"/>
                <w:spacing w:val="0"/>
              </w:rPr>
            </w:pPr>
          </w:p>
          <w:p w14:paraId="4DD91646" w14:textId="77777777" w:rsidR="00E95461" w:rsidRPr="00BB0937" w:rsidRDefault="00E95461" w:rsidP="00E95461">
            <w:pPr>
              <w:pStyle w:val="NoSpacing"/>
              <w:rPr>
                <w:rStyle w:val="BookTitle"/>
                <w:rFonts w:cs="Arial"/>
                <w:b w:val="0"/>
                <w:bCs w:val="0"/>
                <w:i w:val="0"/>
                <w:iCs w:val="0"/>
                <w:color w:val="00FF00"/>
                <w:spacing w:val="0"/>
              </w:rPr>
            </w:pPr>
          </w:p>
          <w:p w14:paraId="1C385BA4" w14:textId="77777777" w:rsidR="00E95461" w:rsidRPr="00BB0937" w:rsidRDefault="00E95461" w:rsidP="00E95461">
            <w:pPr>
              <w:pStyle w:val="NoSpacing"/>
              <w:rPr>
                <w:rStyle w:val="BookTitle"/>
                <w:rFonts w:cs="Arial"/>
                <w:b w:val="0"/>
                <w:bCs w:val="0"/>
                <w:i w:val="0"/>
                <w:iCs w:val="0"/>
                <w:color w:val="00FF00"/>
                <w:spacing w:val="0"/>
              </w:rPr>
            </w:pPr>
          </w:p>
          <w:p w14:paraId="39205EBF" w14:textId="77777777" w:rsidR="00E95461" w:rsidRPr="00BB0937" w:rsidRDefault="00E95461" w:rsidP="00E95461">
            <w:pPr>
              <w:pStyle w:val="NoSpacing"/>
              <w:rPr>
                <w:rStyle w:val="BookTitle"/>
                <w:rFonts w:cs="Arial"/>
                <w:b w:val="0"/>
                <w:bCs w:val="0"/>
                <w:i w:val="0"/>
                <w:iCs w:val="0"/>
                <w:color w:val="00FF00"/>
                <w:spacing w:val="0"/>
              </w:rPr>
            </w:pPr>
          </w:p>
          <w:p w14:paraId="29DF99C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Identifying behaviours </w:t>
            </w:r>
          </w:p>
          <w:p w14:paraId="021A6F30" w14:textId="77777777" w:rsidR="00E95461" w:rsidRPr="00BB0937" w:rsidRDefault="00E95461" w:rsidP="00E95461">
            <w:pPr>
              <w:pStyle w:val="NoSpacing"/>
              <w:rPr>
                <w:rStyle w:val="BookTitle"/>
                <w:rFonts w:cs="Arial"/>
                <w:b w:val="0"/>
                <w:bCs w:val="0"/>
                <w:i w:val="0"/>
                <w:iCs w:val="0"/>
                <w:color w:val="00FF00"/>
                <w:spacing w:val="0"/>
              </w:rPr>
            </w:pPr>
          </w:p>
          <w:p w14:paraId="4B283165" w14:textId="77777777" w:rsidR="00E95461" w:rsidRPr="00BB0937" w:rsidRDefault="00E95461" w:rsidP="00E95461">
            <w:pPr>
              <w:pStyle w:val="NoSpacing"/>
              <w:rPr>
                <w:rStyle w:val="BookTitle"/>
                <w:rFonts w:cs="Arial"/>
                <w:b w:val="0"/>
                <w:bCs w:val="0"/>
                <w:i w:val="0"/>
                <w:iCs w:val="0"/>
                <w:color w:val="00FF00"/>
                <w:spacing w:val="0"/>
              </w:rPr>
            </w:pPr>
          </w:p>
          <w:p w14:paraId="5FFBC8EF" w14:textId="77777777" w:rsidR="00E95461" w:rsidRPr="00BB0937" w:rsidRDefault="00E95461" w:rsidP="00E95461">
            <w:pPr>
              <w:pStyle w:val="NoSpacing"/>
              <w:rPr>
                <w:rStyle w:val="BookTitle"/>
                <w:rFonts w:cs="Arial"/>
                <w:b w:val="0"/>
                <w:bCs w:val="0"/>
                <w:i w:val="0"/>
                <w:iCs w:val="0"/>
                <w:color w:val="00FF00"/>
                <w:spacing w:val="0"/>
              </w:rPr>
            </w:pPr>
          </w:p>
          <w:p w14:paraId="5958501D" w14:textId="77777777" w:rsidR="00E95461" w:rsidRPr="00BB0937" w:rsidRDefault="00E95461" w:rsidP="00E95461">
            <w:pPr>
              <w:pStyle w:val="NoSpacing"/>
              <w:rPr>
                <w:rStyle w:val="BookTitle"/>
                <w:rFonts w:cs="Arial"/>
                <w:b w:val="0"/>
                <w:bCs w:val="0"/>
                <w:i w:val="0"/>
                <w:iCs w:val="0"/>
                <w:color w:val="00FF00"/>
                <w:spacing w:val="0"/>
              </w:rPr>
            </w:pPr>
          </w:p>
          <w:p w14:paraId="2C0659D4"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Acknowledging experience</w:t>
            </w:r>
          </w:p>
          <w:p w14:paraId="0AB0E612" w14:textId="77777777" w:rsidR="00E95461" w:rsidRPr="00BB0937" w:rsidRDefault="00E95461" w:rsidP="00E95461">
            <w:pPr>
              <w:pStyle w:val="NoSpacing"/>
              <w:rPr>
                <w:rStyle w:val="BookTitle"/>
                <w:rFonts w:cs="Arial"/>
                <w:b w:val="0"/>
                <w:bCs w:val="0"/>
                <w:i w:val="0"/>
                <w:iCs w:val="0"/>
                <w:color w:val="00FF00"/>
                <w:spacing w:val="0"/>
              </w:rPr>
            </w:pPr>
          </w:p>
          <w:p w14:paraId="3F770207" w14:textId="77777777" w:rsidR="00E95461" w:rsidRPr="00BB0937" w:rsidRDefault="00E95461" w:rsidP="00E95461">
            <w:pPr>
              <w:pStyle w:val="NoSpacing"/>
              <w:rPr>
                <w:rStyle w:val="BookTitle"/>
                <w:rFonts w:cs="Arial"/>
                <w:b w:val="0"/>
                <w:bCs w:val="0"/>
                <w:i w:val="0"/>
                <w:iCs w:val="0"/>
                <w:color w:val="00FF00"/>
                <w:spacing w:val="0"/>
              </w:rPr>
            </w:pPr>
          </w:p>
          <w:p w14:paraId="539596F1" w14:textId="77777777" w:rsidR="00E95461" w:rsidRPr="00BB0937" w:rsidRDefault="00E95461" w:rsidP="00E95461">
            <w:pPr>
              <w:pStyle w:val="NoSpacing"/>
              <w:rPr>
                <w:rStyle w:val="BookTitle"/>
                <w:rFonts w:cs="Arial"/>
                <w:b w:val="0"/>
                <w:bCs w:val="0"/>
                <w:i w:val="0"/>
                <w:iCs w:val="0"/>
                <w:color w:val="00FF00"/>
                <w:spacing w:val="0"/>
              </w:rPr>
            </w:pPr>
          </w:p>
          <w:p w14:paraId="2CCC7192" w14:textId="77777777" w:rsidR="00E95461" w:rsidRPr="00BB0937" w:rsidRDefault="00E95461" w:rsidP="00E95461">
            <w:pPr>
              <w:pStyle w:val="NoSpacing"/>
              <w:rPr>
                <w:rStyle w:val="BookTitle"/>
                <w:rFonts w:cs="Arial"/>
                <w:b w:val="0"/>
                <w:bCs w:val="0"/>
                <w:i w:val="0"/>
                <w:iCs w:val="0"/>
                <w:color w:val="00FF00"/>
                <w:spacing w:val="0"/>
              </w:rPr>
            </w:pPr>
          </w:p>
          <w:p w14:paraId="3A2DB599" w14:textId="77777777" w:rsidR="00E95461" w:rsidRPr="00BB0937" w:rsidRDefault="00E95461" w:rsidP="00E95461">
            <w:pPr>
              <w:pStyle w:val="NoSpacing"/>
              <w:rPr>
                <w:rStyle w:val="BookTitle"/>
                <w:rFonts w:cs="Arial"/>
                <w:b w:val="0"/>
                <w:bCs w:val="0"/>
                <w:i w:val="0"/>
                <w:iCs w:val="0"/>
                <w:color w:val="00FF00"/>
                <w:spacing w:val="0"/>
              </w:rPr>
            </w:pPr>
          </w:p>
          <w:p w14:paraId="069C73F8"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Information sharing</w:t>
            </w:r>
          </w:p>
          <w:p w14:paraId="3B19AC36" w14:textId="77777777" w:rsidR="00E95461" w:rsidRPr="00BB0937" w:rsidRDefault="00E95461" w:rsidP="00E95461">
            <w:pPr>
              <w:pStyle w:val="NoSpacing"/>
              <w:rPr>
                <w:rStyle w:val="BookTitle"/>
                <w:rFonts w:cs="Arial"/>
                <w:b w:val="0"/>
                <w:bCs w:val="0"/>
                <w:i w:val="0"/>
                <w:iCs w:val="0"/>
                <w:color w:val="00FF00"/>
                <w:spacing w:val="0"/>
              </w:rPr>
            </w:pPr>
          </w:p>
          <w:p w14:paraId="62F07985" w14:textId="77777777" w:rsidR="00E95461" w:rsidRPr="00BB0937" w:rsidRDefault="00E95461" w:rsidP="00E95461">
            <w:pPr>
              <w:pStyle w:val="NoSpacing"/>
              <w:rPr>
                <w:rStyle w:val="BookTitle"/>
                <w:rFonts w:cs="Arial"/>
                <w:b w:val="0"/>
                <w:bCs w:val="0"/>
                <w:i w:val="0"/>
                <w:iCs w:val="0"/>
                <w:color w:val="00FF00"/>
                <w:spacing w:val="0"/>
              </w:rPr>
            </w:pPr>
          </w:p>
          <w:p w14:paraId="3E72BE5B" w14:textId="77777777" w:rsidR="00E95461" w:rsidRPr="00BB0937" w:rsidRDefault="00E95461" w:rsidP="00E95461">
            <w:pPr>
              <w:pStyle w:val="NoSpacing"/>
              <w:rPr>
                <w:rStyle w:val="BookTitle"/>
                <w:rFonts w:cs="Arial"/>
                <w:b w:val="0"/>
                <w:bCs w:val="0"/>
                <w:i w:val="0"/>
                <w:iCs w:val="0"/>
                <w:color w:val="00FF00"/>
                <w:spacing w:val="0"/>
              </w:rPr>
            </w:pPr>
          </w:p>
          <w:p w14:paraId="52FD7722" w14:textId="77777777" w:rsidR="00E95461" w:rsidRPr="00BB0937" w:rsidRDefault="00E95461" w:rsidP="00E95461">
            <w:pPr>
              <w:pStyle w:val="NoSpacing"/>
              <w:rPr>
                <w:rStyle w:val="BookTitle"/>
                <w:rFonts w:cs="Arial"/>
                <w:b w:val="0"/>
                <w:bCs w:val="0"/>
                <w:i w:val="0"/>
                <w:iCs w:val="0"/>
                <w:color w:val="00FF00"/>
                <w:spacing w:val="0"/>
              </w:rPr>
            </w:pPr>
          </w:p>
          <w:p w14:paraId="60D03787" w14:textId="77777777" w:rsidR="00E95461" w:rsidRPr="00BB0937" w:rsidRDefault="00E95461" w:rsidP="00E95461">
            <w:pPr>
              <w:pStyle w:val="NoSpacing"/>
              <w:rPr>
                <w:rStyle w:val="BookTitle"/>
                <w:rFonts w:cs="Arial"/>
                <w:b w:val="0"/>
                <w:bCs w:val="0"/>
                <w:i w:val="0"/>
                <w:iCs w:val="0"/>
                <w:color w:val="00FF00"/>
                <w:spacing w:val="0"/>
              </w:rPr>
            </w:pPr>
          </w:p>
          <w:p w14:paraId="2EEF30A1" w14:textId="77777777" w:rsidR="00E95461" w:rsidRPr="00BB0937" w:rsidRDefault="00E95461" w:rsidP="00E95461">
            <w:pPr>
              <w:pStyle w:val="NoSpacing"/>
              <w:rPr>
                <w:rStyle w:val="BookTitle"/>
                <w:rFonts w:cs="Arial"/>
                <w:b w:val="0"/>
                <w:bCs w:val="0"/>
                <w:i w:val="0"/>
                <w:iCs w:val="0"/>
                <w:color w:val="00FF00"/>
                <w:spacing w:val="0"/>
              </w:rPr>
            </w:pPr>
          </w:p>
          <w:p w14:paraId="29294A42" w14:textId="77777777" w:rsidR="00E95461" w:rsidRPr="00BB0937" w:rsidRDefault="00E95461" w:rsidP="00E95461">
            <w:pPr>
              <w:pStyle w:val="NoSpacing"/>
              <w:rPr>
                <w:rStyle w:val="BookTitle"/>
                <w:rFonts w:cs="Arial"/>
                <w:b w:val="0"/>
                <w:bCs w:val="0"/>
                <w:i w:val="0"/>
                <w:iCs w:val="0"/>
                <w:color w:val="00FF00"/>
                <w:spacing w:val="0"/>
              </w:rPr>
            </w:pPr>
          </w:p>
          <w:p w14:paraId="3012A18A" w14:textId="77777777" w:rsidR="00E95461" w:rsidRPr="00BB0937" w:rsidRDefault="00E95461" w:rsidP="00E95461">
            <w:pPr>
              <w:pStyle w:val="NoSpacing"/>
              <w:rPr>
                <w:rStyle w:val="BookTitle"/>
                <w:rFonts w:cs="Arial"/>
                <w:b w:val="0"/>
                <w:bCs w:val="0"/>
                <w:i w:val="0"/>
                <w:iCs w:val="0"/>
                <w:color w:val="00FF00"/>
                <w:spacing w:val="0"/>
              </w:rPr>
            </w:pPr>
          </w:p>
          <w:p w14:paraId="55CC039F" w14:textId="77777777" w:rsidR="00E95461" w:rsidRPr="00BB0937" w:rsidRDefault="00E95461" w:rsidP="00E95461">
            <w:pPr>
              <w:pStyle w:val="NoSpacing"/>
              <w:rPr>
                <w:rStyle w:val="BookTitle"/>
                <w:rFonts w:cs="Arial"/>
                <w:b w:val="0"/>
                <w:bCs w:val="0"/>
                <w:i w:val="0"/>
                <w:iCs w:val="0"/>
                <w:color w:val="00FF00"/>
                <w:spacing w:val="0"/>
              </w:rPr>
            </w:pPr>
          </w:p>
          <w:p w14:paraId="0EB3D876" w14:textId="77777777" w:rsidR="00E95461" w:rsidRPr="00BB0937" w:rsidRDefault="00E95461" w:rsidP="00E95461">
            <w:pPr>
              <w:pStyle w:val="NoSpacing"/>
              <w:rPr>
                <w:rStyle w:val="BookTitle"/>
                <w:rFonts w:cs="Arial"/>
                <w:b w:val="0"/>
                <w:bCs w:val="0"/>
                <w:i w:val="0"/>
                <w:iCs w:val="0"/>
                <w:color w:val="00FF00"/>
                <w:spacing w:val="0"/>
              </w:rPr>
            </w:pPr>
          </w:p>
          <w:p w14:paraId="2483D759" w14:textId="77777777" w:rsidR="00E95461" w:rsidRPr="00BB0937" w:rsidRDefault="00E95461" w:rsidP="00E95461">
            <w:pPr>
              <w:pStyle w:val="NoSpacing"/>
              <w:rPr>
                <w:rStyle w:val="BookTitle"/>
                <w:rFonts w:cs="Arial"/>
                <w:b w:val="0"/>
                <w:bCs w:val="0"/>
                <w:i w:val="0"/>
                <w:iCs w:val="0"/>
                <w:color w:val="00FF00"/>
                <w:spacing w:val="0"/>
              </w:rPr>
            </w:pPr>
          </w:p>
          <w:p w14:paraId="70E938D0" w14:textId="77777777" w:rsidR="00E95461" w:rsidRPr="00BB0937" w:rsidRDefault="00E95461" w:rsidP="00E95461">
            <w:pPr>
              <w:pStyle w:val="NoSpacing"/>
              <w:rPr>
                <w:rStyle w:val="BookTitle"/>
                <w:rFonts w:cs="Arial"/>
                <w:b w:val="0"/>
                <w:bCs w:val="0"/>
                <w:i w:val="0"/>
                <w:iCs w:val="0"/>
                <w:color w:val="00FF00"/>
                <w:spacing w:val="0"/>
              </w:rPr>
            </w:pPr>
          </w:p>
          <w:p w14:paraId="2AB431A7" w14:textId="1B6D1A7C" w:rsidR="00E95461" w:rsidRPr="00BB0937" w:rsidRDefault="00E95461" w:rsidP="00E95461">
            <w:pPr>
              <w:pStyle w:val="NoSpacing"/>
              <w:rPr>
                <w:rStyle w:val="BookTitle"/>
                <w:rFonts w:cs="Arial"/>
                <w:b w:val="0"/>
                <w:bCs w:val="0"/>
                <w:i w:val="0"/>
                <w:iCs w:val="0"/>
                <w:color w:val="00FF00"/>
                <w:spacing w:val="0"/>
              </w:rPr>
            </w:pPr>
          </w:p>
          <w:p w14:paraId="5DE1AE1B" w14:textId="77777777" w:rsidR="00E95461" w:rsidRPr="00BB0937" w:rsidRDefault="00E95461" w:rsidP="00E95461">
            <w:pPr>
              <w:pStyle w:val="NoSpacing"/>
              <w:rPr>
                <w:rStyle w:val="BookTitle"/>
                <w:rFonts w:cs="Arial"/>
                <w:b w:val="0"/>
                <w:bCs w:val="0"/>
                <w:i w:val="0"/>
                <w:iCs w:val="0"/>
                <w:color w:val="00FF00"/>
                <w:spacing w:val="0"/>
              </w:rPr>
            </w:pPr>
          </w:p>
          <w:p w14:paraId="35E124D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Sharing experiences</w:t>
            </w:r>
          </w:p>
          <w:p w14:paraId="19501112" w14:textId="77777777" w:rsidR="00E95461" w:rsidRPr="00BB0937" w:rsidRDefault="00E95461" w:rsidP="00E95461">
            <w:pPr>
              <w:pStyle w:val="NoSpacing"/>
              <w:rPr>
                <w:rStyle w:val="BookTitle"/>
                <w:rFonts w:cs="Arial"/>
                <w:b w:val="0"/>
                <w:bCs w:val="0"/>
                <w:i w:val="0"/>
                <w:iCs w:val="0"/>
                <w:color w:val="00FF00"/>
                <w:spacing w:val="0"/>
              </w:rPr>
            </w:pPr>
          </w:p>
          <w:p w14:paraId="2FABB0C3" w14:textId="77777777" w:rsidR="00E95461" w:rsidRPr="00BB0937" w:rsidRDefault="00E95461" w:rsidP="00E95461">
            <w:pPr>
              <w:pStyle w:val="NoSpacing"/>
              <w:rPr>
                <w:rStyle w:val="BookTitle"/>
                <w:rFonts w:cs="Arial"/>
                <w:b w:val="0"/>
                <w:bCs w:val="0"/>
                <w:i w:val="0"/>
                <w:iCs w:val="0"/>
                <w:color w:val="00FF00"/>
                <w:spacing w:val="0"/>
              </w:rPr>
            </w:pPr>
          </w:p>
          <w:p w14:paraId="68A8FEC8" w14:textId="3D7923B0" w:rsidR="00E95461" w:rsidRDefault="00E95461" w:rsidP="00E95461">
            <w:pPr>
              <w:pStyle w:val="NoSpacing"/>
              <w:rPr>
                <w:rStyle w:val="BookTitle"/>
                <w:rFonts w:cs="Arial"/>
                <w:b w:val="0"/>
                <w:bCs w:val="0"/>
                <w:i w:val="0"/>
                <w:iCs w:val="0"/>
                <w:color w:val="00FF00"/>
                <w:spacing w:val="0"/>
              </w:rPr>
            </w:pPr>
          </w:p>
          <w:p w14:paraId="6B5AE6A9" w14:textId="77777777" w:rsidR="00F125B9" w:rsidRPr="00BB0937" w:rsidRDefault="00F125B9" w:rsidP="00E95461">
            <w:pPr>
              <w:pStyle w:val="NoSpacing"/>
              <w:rPr>
                <w:rStyle w:val="BookTitle"/>
                <w:rFonts w:cs="Arial"/>
                <w:b w:val="0"/>
                <w:bCs w:val="0"/>
                <w:i w:val="0"/>
                <w:iCs w:val="0"/>
                <w:color w:val="00FF00"/>
                <w:spacing w:val="0"/>
              </w:rPr>
            </w:pPr>
          </w:p>
          <w:p w14:paraId="3643259C" w14:textId="77777777" w:rsidR="00E95461" w:rsidRPr="00BB0937" w:rsidRDefault="00E95461" w:rsidP="00E95461">
            <w:pPr>
              <w:pStyle w:val="NoSpacing"/>
              <w:rPr>
                <w:rStyle w:val="BookTitle"/>
                <w:rFonts w:cs="Arial"/>
                <w:b w:val="0"/>
                <w:bCs w:val="0"/>
                <w:i w:val="0"/>
                <w:iCs w:val="0"/>
                <w:color w:val="00FF00"/>
                <w:spacing w:val="0"/>
              </w:rPr>
            </w:pPr>
          </w:p>
          <w:p w14:paraId="49069B2D" w14:textId="77777777" w:rsidR="00E95461" w:rsidRPr="00BB0937" w:rsidRDefault="00E95461" w:rsidP="00E95461">
            <w:pPr>
              <w:pStyle w:val="NoSpacing"/>
              <w:rPr>
                <w:rStyle w:val="BookTitle"/>
                <w:rFonts w:cs="Arial"/>
                <w:b w:val="0"/>
                <w:bCs w:val="0"/>
                <w:i w:val="0"/>
                <w:iCs w:val="0"/>
                <w:color w:val="00FF00"/>
                <w:spacing w:val="0"/>
              </w:rPr>
            </w:pPr>
          </w:p>
          <w:p w14:paraId="1D7BEE75"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Questioning/</w:t>
            </w:r>
          </w:p>
          <w:p w14:paraId="3677C191"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Raising a query</w:t>
            </w:r>
          </w:p>
          <w:p w14:paraId="2B49A0F5" w14:textId="77777777" w:rsidR="00E95461" w:rsidRPr="00BB0937" w:rsidRDefault="00E95461" w:rsidP="00E95461">
            <w:pPr>
              <w:pStyle w:val="NoSpacing"/>
              <w:rPr>
                <w:rStyle w:val="BookTitle"/>
                <w:rFonts w:cs="Arial"/>
                <w:b w:val="0"/>
                <w:bCs w:val="0"/>
                <w:i w:val="0"/>
                <w:iCs w:val="0"/>
                <w:color w:val="00FF00"/>
                <w:spacing w:val="0"/>
              </w:rPr>
            </w:pPr>
          </w:p>
          <w:p w14:paraId="42B0A335" w14:textId="77777777" w:rsidR="00E95461" w:rsidRPr="00BB0937" w:rsidRDefault="00E95461" w:rsidP="00E95461">
            <w:pPr>
              <w:pStyle w:val="NoSpacing"/>
              <w:rPr>
                <w:rStyle w:val="BookTitle"/>
                <w:rFonts w:cs="Arial"/>
                <w:b w:val="0"/>
                <w:bCs w:val="0"/>
                <w:i w:val="0"/>
                <w:iCs w:val="0"/>
                <w:color w:val="00FF00"/>
                <w:spacing w:val="0"/>
              </w:rPr>
            </w:pPr>
          </w:p>
          <w:p w14:paraId="0D71F7AE" w14:textId="77777777" w:rsidR="00E95461" w:rsidRPr="00BB0937" w:rsidRDefault="00E95461" w:rsidP="00E95461">
            <w:pPr>
              <w:pStyle w:val="NoSpacing"/>
              <w:rPr>
                <w:rStyle w:val="BookTitle"/>
                <w:rFonts w:cs="Arial"/>
                <w:b w:val="0"/>
                <w:bCs w:val="0"/>
                <w:i w:val="0"/>
                <w:iCs w:val="0"/>
                <w:color w:val="00FF00"/>
                <w:spacing w:val="0"/>
              </w:rPr>
            </w:pPr>
          </w:p>
          <w:p w14:paraId="6837965D" w14:textId="77777777" w:rsidR="00E95461" w:rsidRPr="00BB0937" w:rsidRDefault="00E95461" w:rsidP="00E95461">
            <w:pPr>
              <w:pStyle w:val="NoSpacing"/>
              <w:rPr>
                <w:rStyle w:val="BookTitle"/>
                <w:rFonts w:cs="Arial"/>
                <w:b w:val="0"/>
                <w:bCs w:val="0"/>
                <w:i w:val="0"/>
                <w:iCs w:val="0"/>
                <w:color w:val="00FF00"/>
                <w:spacing w:val="0"/>
              </w:rPr>
            </w:pPr>
          </w:p>
          <w:p w14:paraId="37906AEB" w14:textId="77777777" w:rsidR="00E95461" w:rsidRPr="00BB0937" w:rsidRDefault="00E95461" w:rsidP="00E95461">
            <w:pPr>
              <w:pStyle w:val="NoSpacing"/>
              <w:rPr>
                <w:rStyle w:val="BookTitle"/>
                <w:rFonts w:cs="Arial"/>
                <w:b w:val="0"/>
                <w:bCs w:val="0"/>
                <w:i w:val="0"/>
                <w:iCs w:val="0"/>
                <w:color w:val="00FF00"/>
                <w:spacing w:val="0"/>
              </w:rPr>
            </w:pPr>
          </w:p>
          <w:p w14:paraId="3A6279E3"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Sharing understanding of event</w:t>
            </w:r>
          </w:p>
          <w:p w14:paraId="6EEABC00" w14:textId="77777777" w:rsidR="00E95461" w:rsidRPr="00BB0937" w:rsidRDefault="00E95461" w:rsidP="00E95461">
            <w:pPr>
              <w:pStyle w:val="NoSpacing"/>
              <w:rPr>
                <w:rStyle w:val="BookTitle"/>
                <w:rFonts w:cs="Arial"/>
                <w:b w:val="0"/>
                <w:bCs w:val="0"/>
                <w:i w:val="0"/>
                <w:iCs w:val="0"/>
                <w:color w:val="00FF00"/>
                <w:spacing w:val="0"/>
              </w:rPr>
            </w:pPr>
          </w:p>
          <w:p w14:paraId="3E3B313B" w14:textId="77777777" w:rsidR="00E95461" w:rsidRPr="00BB0937" w:rsidRDefault="00E95461" w:rsidP="00E95461">
            <w:pPr>
              <w:pStyle w:val="NoSpacing"/>
              <w:rPr>
                <w:rStyle w:val="BookTitle"/>
                <w:rFonts w:cs="Arial"/>
                <w:b w:val="0"/>
                <w:bCs w:val="0"/>
                <w:i w:val="0"/>
                <w:iCs w:val="0"/>
                <w:color w:val="00FF00"/>
                <w:spacing w:val="0"/>
              </w:rPr>
            </w:pPr>
          </w:p>
          <w:p w14:paraId="7FDC6731" w14:textId="77777777" w:rsidR="00E95461" w:rsidRPr="00BB0937" w:rsidRDefault="00E95461" w:rsidP="00E95461">
            <w:pPr>
              <w:pStyle w:val="NoSpacing"/>
              <w:rPr>
                <w:rStyle w:val="BookTitle"/>
                <w:rFonts w:cs="Arial"/>
                <w:b w:val="0"/>
                <w:bCs w:val="0"/>
                <w:i w:val="0"/>
                <w:iCs w:val="0"/>
                <w:color w:val="00FF00"/>
                <w:spacing w:val="0"/>
              </w:rPr>
            </w:pPr>
          </w:p>
          <w:p w14:paraId="456FBCEF" w14:textId="77777777" w:rsidR="00E95461" w:rsidRPr="00BB0937" w:rsidRDefault="00E95461" w:rsidP="00E95461">
            <w:pPr>
              <w:pStyle w:val="NoSpacing"/>
              <w:rPr>
                <w:rStyle w:val="BookTitle"/>
                <w:rFonts w:cs="Arial"/>
                <w:b w:val="0"/>
                <w:bCs w:val="0"/>
                <w:i w:val="0"/>
                <w:iCs w:val="0"/>
                <w:color w:val="00FF00"/>
                <w:spacing w:val="0"/>
              </w:rPr>
            </w:pPr>
          </w:p>
          <w:p w14:paraId="6AAFF9A8" w14:textId="77777777" w:rsidR="00E95461" w:rsidRPr="00BB0937" w:rsidRDefault="00E95461" w:rsidP="00E95461">
            <w:pPr>
              <w:pStyle w:val="NoSpacing"/>
              <w:rPr>
                <w:rStyle w:val="BookTitle"/>
                <w:rFonts w:cs="Arial"/>
                <w:b w:val="0"/>
                <w:bCs w:val="0"/>
                <w:i w:val="0"/>
                <w:iCs w:val="0"/>
                <w:color w:val="00FF00"/>
                <w:spacing w:val="0"/>
              </w:rPr>
            </w:pPr>
          </w:p>
          <w:p w14:paraId="7C09A441" w14:textId="77777777" w:rsidR="00E95461" w:rsidRPr="00BB0937" w:rsidRDefault="00E95461" w:rsidP="00E95461">
            <w:pPr>
              <w:pStyle w:val="NoSpacing"/>
              <w:rPr>
                <w:rStyle w:val="BookTitle"/>
                <w:rFonts w:cs="Arial"/>
                <w:b w:val="0"/>
                <w:bCs w:val="0"/>
                <w:i w:val="0"/>
                <w:iCs w:val="0"/>
                <w:color w:val="00FF00"/>
                <w:spacing w:val="0"/>
              </w:rPr>
            </w:pPr>
          </w:p>
          <w:p w14:paraId="18EF45FB" w14:textId="77777777" w:rsidR="00E95461" w:rsidRPr="00BB0937" w:rsidRDefault="00E95461" w:rsidP="00E95461">
            <w:pPr>
              <w:pStyle w:val="NoSpacing"/>
              <w:rPr>
                <w:rStyle w:val="BookTitle"/>
                <w:rFonts w:cs="Arial"/>
                <w:b w:val="0"/>
                <w:bCs w:val="0"/>
                <w:i w:val="0"/>
                <w:iCs w:val="0"/>
                <w:color w:val="00FF00"/>
                <w:spacing w:val="0"/>
              </w:rPr>
            </w:pPr>
          </w:p>
          <w:p w14:paraId="2E5C651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Defensive</w:t>
            </w:r>
          </w:p>
          <w:p w14:paraId="299F9C1E" w14:textId="77777777" w:rsidR="00E95461" w:rsidRPr="00BB0937" w:rsidRDefault="00E95461" w:rsidP="00E95461">
            <w:pPr>
              <w:pStyle w:val="NoSpacing"/>
              <w:rPr>
                <w:rStyle w:val="BookTitle"/>
                <w:rFonts w:cs="Arial"/>
                <w:b w:val="0"/>
                <w:bCs w:val="0"/>
                <w:i w:val="0"/>
                <w:iCs w:val="0"/>
                <w:color w:val="00FF00"/>
                <w:spacing w:val="0"/>
              </w:rPr>
            </w:pPr>
          </w:p>
          <w:p w14:paraId="6B350689" w14:textId="77777777" w:rsidR="00E95461" w:rsidRPr="00BB0937" w:rsidRDefault="00E95461" w:rsidP="00E95461">
            <w:pPr>
              <w:pStyle w:val="NoSpacing"/>
              <w:rPr>
                <w:rStyle w:val="BookTitle"/>
                <w:rFonts w:cs="Arial"/>
                <w:b w:val="0"/>
                <w:bCs w:val="0"/>
                <w:i w:val="0"/>
                <w:iCs w:val="0"/>
                <w:color w:val="00FF00"/>
                <w:spacing w:val="0"/>
              </w:rPr>
            </w:pPr>
          </w:p>
          <w:p w14:paraId="6C48953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Exploring feelings </w:t>
            </w:r>
          </w:p>
          <w:p w14:paraId="3791BBCC" w14:textId="77777777" w:rsidR="00E95461" w:rsidRPr="00BB0937" w:rsidRDefault="00E95461" w:rsidP="00E95461">
            <w:pPr>
              <w:pStyle w:val="NoSpacing"/>
              <w:rPr>
                <w:rStyle w:val="BookTitle"/>
                <w:rFonts w:cs="Arial"/>
                <w:b w:val="0"/>
                <w:bCs w:val="0"/>
                <w:i w:val="0"/>
                <w:iCs w:val="0"/>
                <w:color w:val="00FF00"/>
                <w:spacing w:val="0"/>
              </w:rPr>
            </w:pPr>
          </w:p>
          <w:p w14:paraId="6CDE3FF9" w14:textId="77777777" w:rsidR="00E95461" w:rsidRPr="00BB0937" w:rsidRDefault="00E95461" w:rsidP="00E95461">
            <w:pPr>
              <w:pStyle w:val="NoSpacing"/>
              <w:rPr>
                <w:rStyle w:val="BookTitle"/>
                <w:rFonts w:cs="Arial"/>
                <w:b w:val="0"/>
                <w:bCs w:val="0"/>
                <w:i w:val="0"/>
                <w:iCs w:val="0"/>
                <w:color w:val="00FF00"/>
                <w:spacing w:val="0"/>
              </w:rPr>
            </w:pPr>
          </w:p>
          <w:p w14:paraId="25491C82"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Recognition of own thoughts and feelings</w:t>
            </w:r>
          </w:p>
          <w:p w14:paraId="00D7742F" w14:textId="77777777" w:rsidR="00E95461" w:rsidRPr="00BB0937" w:rsidRDefault="00E95461" w:rsidP="00E95461">
            <w:pPr>
              <w:pStyle w:val="NoSpacing"/>
              <w:rPr>
                <w:rStyle w:val="BookTitle"/>
                <w:rFonts w:cs="Arial"/>
                <w:b w:val="0"/>
                <w:bCs w:val="0"/>
                <w:i w:val="0"/>
                <w:iCs w:val="0"/>
                <w:color w:val="00FF00"/>
                <w:spacing w:val="0"/>
              </w:rPr>
            </w:pPr>
          </w:p>
          <w:p w14:paraId="6490D117" w14:textId="77777777" w:rsidR="00E95461" w:rsidRPr="00BB0937" w:rsidRDefault="00E95461" w:rsidP="00E95461">
            <w:pPr>
              <w:pStyle w:val="NoSpacing"/>
              <w:rPr>
                <w:rStyle w:val="BookTitle"/>
                <w:rFonts w:cs="Arial"/>
                <w:b w:val="0"/>
                <w:bCs w:val="0"/>
                <w:i w:val="0"/>
                <w:iCs w:val="0"/>
                <w:color w:val="00FF00"/>
                <w:spacing w:val="0"/>
              </w:rPr>
            </w:pPr>
          </w:p>
          <w:p w14:paraId="22B24B08" w14:textId="77777777" w:rsidR="00E95461" w:rsidRPr="00BB0937" w:rsidRDefault="00E95461" w:rsidP="00E95461">
            <w:pPr>
              <w:pStyle w:val="NoSpacing"/>
              <w:rPr>
                <w:rStyle w:val="BookTitle"/>
                <w:rFonts w:cs="Arial"/>
                <w:b w:val="0"/>
                <w:bCs w:val="0"/>
                <w:i w:val="0"/>
                <w:iCs w:val="0"/>
                <w:color w:val="00FF00"/>
                <w:spacing w:val="0"/>
              </w:rPr>
            </w:pPr>
          </w:p>
          <w:p w14:paraId="2CF5318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lastRenderedPageBreak/>
              <w:t>Linking personal experience back to WWW concept</w:t>
            </w:r>
          </w:p>
          <w:p w14:paraId="55799D52" w14:textId="77777777" w:rsidR="00E95461" w:rsidRPr="00BB0937" w:rsidRDefault="00E95461" w:rsidP="00E95461">
            <w:pPr>
              <w:pStyle w:val="NoSpacing"/>
              <w:rPr>
                <w:rStyle w:val="BookTitle"/>
                <w:rFonts w:cs="Arial"/>
                <w:b w:val="0"/>
                <w:bCs w:val="0"/>
                <w:i w:val="0"/>
                <w:iCs w:val="0"/>
                <w:color w:val="00FF00"/>
                <w:spacing w:val="0"/>
              </w:rPr>
            </w:pPr>
          </w:p>
          <w:p w14:paraId="3595431C" w14:textId="77777777" w:rsidR="00E95461" w:rsidRPr="00BB0937" w:rsidRDefault="00E95461" w:rsidP="00E95461">
            <w:pPr>
              <w:pStyle w:val="NoSpacing"/>
              <w:rPr>
                <w:rStyle w:val="BookTitle"/>
                <w:rFonts w:cs="Arial"/>
                <w:b w:val="0"/>
                <w:bCs w:val="0"/>
                <w:i w:val="0"/>
                <w:iCs w:val="0"/>
                <w:color w:val="00FF00"/>
                <w:spacing w:val="0"/>
              </w:rPr>
            </w:pPr>
          </w:p>
          <w:p w14:paraId="3A3C475D" w14:textId="77777777" w:rsidR="00E95461" w:rsidRPr="00BB0937" w:rsidRDefault="00E95461" w:rsidP="00E95461">
            <w:pPr>
              <w:pStyle w:val="NoSpacing"/>
              <w:rPr>
                <w:rStyle w:val="BookTitle"/>
                <w:rFonts w:cs="Arial"/>
                <w:b w:val="0"/>
                <w:bCs w:val="0"/>
                <w:i w:val="0"/>
                <w:iCs w:val="0"/>
                <w:color w:val="00FF00"/>
                <w:spacing w:val="0"/>
              </w:rPr>
            </w:pPr>
          </w:p>
          <w:p w14:paraId="1F15DF94" w14:textId="77A0AE79" w:rsidR="00E95461" w:rsidRPr="00BB0937" w:rsidRDefault="00E95461" w:rsidP="00E95461">
            <w:pPr>
              <w:pStyle w:val="NoSpacing"/>
              <w:rPr>
                <w:rStyle w:val="BookTitle"/>
                <w:rFonts w:cs="Arial"/>
                <w:b w:val="0"/>
                <w:bCs w:val="0"/>
                <w:i w:val="0"/>
                <w:iCs w:val="0"/>
                <w:color w:val="00FF00"/>
                <w:spacing w:val="0"/>
              </w:rPr>
            </w:pPr>
          </w:p>
          <w:p w14:paraId="252EE7D7" w14:textId="77777777" w:rsidR="00E95461" w:rsidRPr="00BB0937" w:rsidRDefault="00E95461" w:rsidP="00E95461">
            <w:pPr>
              <w:pStyle w:val="NoSpacing"/>
              <w:rPr>
                <w:rStyle w:val="BookTitle"/>
                <w:rFonts w:cs="Arial"/>
                <w:b w:val="0"/>
                <w:bCs w:val="0"/>
                <w:i w:val="0"/>
                <w:iCs w:val="0"/>
                <w:color w:val="00FF00"/>
                <w:spacing w:val="0"/>
              </w:rPr>
            </w:pPr>
          </w:p>
          <w:p w14:paraId="1380E9F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Justifying behaviour</w:t>
            </w:r>
          </w:p>
          <w:p w14:paraId="539D624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Externalising observed behaviours</w:t>
            </w:r>
          </w:p>
          <w:p w14:paraId="57D12A8B" w14:textId="77777777" w:rsidR="00E95461" w:rsidRPr="00BB0937" w:rsidRDefault="00E95461" w:rsidP="00E95461">
            <w:pPr>
              <w:pStyle w:val="NoSpacing"/>
              <w:rPr>
                <w:rStyle w:val="BookTitle"/>
                <w:rFonts w:cs="Arial"/>
                <w:b w:val="0"/>
                <w:bCs w:val="0"/>
                <w:i w:val="0"/>
                <w:iCs w:val="0"/>
                <w:color w:val="00FF00"/>
                <w:spacing w:val="0"/>
              </w:rPr>
            </w:pPr>
          </w:p>
          <w:p w14:paraId="0E59F908" w14:textId="77777777" w:rsidR="00E95461" w:rsidRPr="00BB0937" w:rsidRDefault="00E95461" w:rsidP="00E95461">
            <w:pPr>
              <w:pStyle w:val="NoSpacing"/>
              <w:rPr>
                <w:rStyle w:val="BookTitle"/>
                <w:rFonts w:cs="Arial"/>
                <w:b w:val="0"/>
                <w:bCs w:val="0"/>
                <w:i w:val="0"/>
                <w:iCs w:val="0"/>
                <w:color w:val="00FF00"/>
                <w:spacing w:val="0"/>
              </w:rPr>
            </w:pPr>
          </w:p>
          <w:p w14:paraId="2CB355EA" w14:textId="7BB506A4" w:rsidR="00E95461" w:rsidRDefault="00E95461" w:rsidP="00E95461">
            <w:pPr>
              <w:pStyle w:val="NoSpacing"/>
              <w:rPr>
                <w:rStyle w:val="BookTitle"/>
                <w:rFonts w:cs="Arial"/>
                <w:b w:val="0"/>
                <w:bCs w:val="0"/>
                <w:i w:val="0"/>
                <w:iCs w:val="0"/>
                <w:color w:val="00FF00"/>
                <w:spacing w:val="0"/>
              </w:rPr>
            </w:pPr>
          </w:p>
          <w:p w14:paraId="6ACCBD6F" w14:textId="77777777" w:rsidR="00B86334" w:rsidRPr="00BB0937" w:rsidRDefault="00B86334" w:rsidP="00E95461">
            <w:pPr>
              <w:pStyle w:val="NoSpacing"/>
              <w:rPr>
                <w:rStyle w:val="BookTitle"/>
                <w:rFonts w:cs="Arial"/>
                <w:b w:val="0"/>
                <w:bCs w:val="0"/>
                <w:i w:val="0"/>
                <w:iCs w:val="0"/>
                <w:color w:val="00FF00"/>
                <w:spacing w:val="0"/>
              </w:rPr>
            </w:pPr>
          </w:p>
          <w:p w14:paraId="76F3B9B6" w14:textId="77777777" w:rsidR="00E95461" w:rsidRPr="00BB0937" w:rsidRDefault="00E95461" w:rsidP="00E95461">
            <w:pPr>
              <w:pStyle w:val="NoSpacing"/>
              <w:rPr>
                <w:rStyle w:val="BookTitle"/>
                <w:rFonts w:cs="Arial"/>
                <w:b w:val="0"/>
                <w:bCs w:val="0"/>
                <w:i w:val="0"/>
                <w:iCs w:val="0"/>
                <w:color w:val="00FF00"/>
                <w:spacing w:val="0"/>
              </w:rPr>
            </w:pPr>
          </w:p>
          <w:p w14:paraId="7F2874CC"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Acknowledging contributions</w:t>
            </w:r>
          </w:p>
          <w:p w14:paraId="4E15B5B6"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Encouragement </w:t>
            </w:r>
          </w:p>
          <w:p w14:paraId="31E8EDD8" w14:textId="77777777" w:rsidR="00E95461" w:rsidRPr="00BB0937" w:rsidRDefault="00E95461" w:rsidP="00E95461">
            <w:pPr>
              <w:pStyle w:val="NoSpacing"/>
              <w:rPr>
                <w:rStyle w:val="BookTitle"/>
                <w:rFonts w:cs="Arial"/>
                <w:b w:val="0"/>
                <w:bCs w:val="0"/>
                <w:i w:val="0"/>
                <w:iCs w:val="0"/>
                <w:color w:val="00FF00"/>
                <w:spacing w:val="0"/>
              </w:rPr>
            </w:pPr>
          </w:p>
          <w:p w14:paraId="4FF9526E" w14:textId="77777777" w:rsidR="00E95461" w:rsidRPr="00BB0937" w:rsidRDefault="00E95461" w:rsidP="00E95461">
            <w:pPr>
              <w:pStyle w:val="NoSpacing"/>
              <w:rPr>
                <w:rStyle w:val="BookTitle"/>
                <w:rFonts w:cs="Arial"/>
                <w:b w:val="0"/>
                <w:bCs w:val="0"/>
                <w:i w:val="0"/>
                <w:iCs w:val="0"/>
                <w:color w:val="00FF00"/>
                <w:spacing w:val="0"/>
              </w:rPr>
            </w:pPr>
          </w:p>
          <w:p w14:paraId="2ADC336F" w14:textId="77777777" w:rsidR="00E95461" w:rsidRPr="00BB0937" w:rsidRDefault="00E95461" w:rsidP="00E95461">
            <w:pPr>
              <w:pStyle w:val="NoSpacing"/>
              <w:rPr>
                <w:rStyle w:val="BookTitle"/>
                <w:rFonts w:cs="Arial"/>
                <w:b w:val="0"/>
                <w:bCs w:val="0"/>
                <w:i w:val="0"/>
                <w:iCs w:val="0"/>
                <w:color w:val="00FF00"/>
                <w:spacing w:val="0"/>
              </w:rPr>
            </w:pPr>
          </w:p>
          <w:p w14:paraId="5CADEB42" w14:textId="77777777" w:rsidR="00E95461" w:rsidRPr="00BB0937" w:rsidRDefault="00E95461" w:rsidP="00E95461">
            <w:pPr>
              <w:pStyle w:val="NoSpacing"/>
              <w:rPr>
                <w:rStyle w:val="BookTitle"/>
                <w:rFonts w:cs="Arial"/>
                <w:b w:val="0"/>
                <w:bCs w:val="0"/>
                <w:i w:val="0"/>
                <w:iCs w:val="0"/>
                <w:color w:val="00FF00"/>
                <w:spacing w:val="0"/>
              </w:rPr>
            </w:pPr>
          </w:p>
          <w:p w14:paraId="17273D30" w14:textId="77777777" w:rsidR="00E95461" w:rsidRPr="00BB0937" w:rsidRDefault="00E95461" w:rsidP="00E95461">
            <w:pPr>
              <w:pStyle w:val="NoSpacing"/>
              <w:rPr>
                <w:rStyle w:val="BookTitle"/>
                <w:rFonts w:cs="Arial"/>
                <w:b w:val="0"/>
                <w:bCs w:val="0"/>
                <w:i w:val="0"/>
                <w:iCs w:val="0"/>
                <w:color w:val="00FF00"/>
                <w:spacing w:val="0"/>
              </w:rPr>
            </w:pPr>
          </w:p>
          <w:p w14:paraId="576317BA"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Encouragement</w:t>
            </w:r>
          </w:p>
          <w:p w14:paraId="0F922ABE"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Reassurance</w:t>
            </w:r>
          </w:p>
          <w:p w14:paraId="757E6B46" w14:textId="77777777" w:rsidR="00E95461" w:rsidRPr="00BB0937" w:rsidRDefault="00E95461" w:rsidP="00E95461">
            <w:pPr>
              <w:pStyle w:val="NoSpacing"/>
              <w:rPr>
                <w:rStyle w:val="BookTitle"/>
                <w:rFonts w:cs="Arial"/>
                <w:b w:val="0"/>
                <w:bCs w:val="0"/>
                <w:i w:val="0"/>
                <w:iCs w:val="0"/>
                <w:color w:val="00FF00"/>
                <w:spacing w:val="0"/>
              </w:rPr>
            </w:pPr>
          </w:p>
          <w:p w14:paraId="0DE65BBC" w14:textId="77777777" w:rsidR="00E95461" w:rsidRPr="00BB0937" w:rsidRDefault="00E95461" w:rsidP="00E95461">
            <w:pPr>
              <w:pStyle w:val="NoSpacing"/>
              <w:rPr>
                <w:rStyle w:val="BookTitle"/>
                <w:rFonts w:cs="Arial"/>
                <w:b w:val="0"/>
                <w:bCs w:val="0"/>
                <w:i w:val="0"/>
                <w:iCs w:val="0"/>
                <w:color w:val="00FF00"/>
                <w:spacing w:val="0"/>
              </w:rPr>
            </w:pPr>
          </w:p>
          <w:p w14:paraId="595A0626" w14:textId="77777777" w:rsidR="00E95461" w:rsidRPr="00BB0937" w:rsidRDefault="00E95461" w:rsidP="00E95461">
            <w:pPr>
              <w:pStyle w:val="NoSpacing"/>
              <w:rPr>
                <w:rStyle w:val="BookTitle"/>
                <w:rFonts w:cs="Arial"/>
                <w:b w:val="0"/>
                <w:bCs w:val="0"/>
                <w:i w:val="0"/>
                <w:iCs w:val="0"/>
                <w:color w:val="00FF00"/>
                <w:spacing w:val="0"/>
              </w:rPr>
            </w:pPr>
          </w:p>
          <w:p w14:paraId="6DAACB40"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Acceptance</w:t>
            </w:r>
          </w:p>
          <w:p w14:paraId="4C444239" w14:textId="77777777" w:rsidR="00E95461" w:rsidRPr="00BB0937" w:rsidRDefault="00E95461" w:rsidP="00E95461">
            <w:pPr>
              <w:pStyle w:val="NoSpacing"/>
              <w:rPr>
                <w:rStyle w:val="BookTitle"/>
                <w:rFonts w:cs="Arial"/>
                <w:b w:val="0"/>
                <w:bCs w:val="0"/>
                <w:i w:val="0"/>
                <w:iCs w:val="0"/>
                <w:color w:val="00FF00"/>
                <w:spacing w:val="0"/>
              </w:rPr>
            </w:pPr>
          </w:p>
          <w:p w14:paraId="71AD54CD" w14:textId="77777777" w:rsidR="00E95461" w:rsidRPr="00BB0937" w:rsidRDefault="00E95461" w:rsidP="00E95461">
            <w:pPr>
              <w:pStyle w:val="NoSpacing"/>
              <w:rPr>
                <w:rStyle w:val="BookTitle"/>
                <w:rFonts w:cs="Arial"/>
                <w:b w:val="0"/>
                <w:bCs w:val="0"/>
                <w:i w:val="0"/>
                <w:iCs w:val="0"/>
                <w:color w:val="00FF00"/>
                <w:spacing w:val="0"/>
              </w:rPr>
            </w:pPr>
            <w:r w:rsidRPr="00BB0937">
              <w:rPr>
                <w:rStyle w:val="BookTitle"/>
                <w:rFonts w:cs="Arial"/>
                <w:b w:val="0"/>
                <w:bCs w:val="0"/>
                <w:i w:val="0"/>
                <w:iCs w:val="0"/>
                <w:color w:val="00FF00"/>
                <w:spacing w:val="0"/>
              </w:rPr>
              <w:t xml:space="preserve">Encouragement </w:t>
            </w:r>
          </w:p>
          <w:p w14:paraId="219B4359" w14:textId="77777777" w:rsidR="00E95461" w:rsidRPr="00BB0937" w:rsidRDefault="00E95461" w:rsidP="00E95461">
            <w:pPr>
              <w:pStyle w:val="NoSpacing"/>
              <w:rPr>
                <w:rStyle w:val="BookTitle"/>
                <w:rFonts w:cs="Arial"/>
                <w:b w:val="0"/>
                <w:bCs w:val="0"/>
                <w:i w:val="0"/>
                <w:iCs w:val="0"/>
                <w:color w:val="00FF00"/>
                <w:spacing w:val="0"/>
              </w:rPr>
            </w:pPr>
          </w:p>
          <w:p w14:paraId="5C735F02" w14:textId="77777777" w:rsidR="00E95461" w:rsidRPr="00BB0937" w:rsidRDefault="00E95461" w:rsidP="00E95461">
            <w:pPr>
              <w:pStyle w:val="NoSpacing"/>
              <w:rPr>
                <w:rStyle w:val="BookTitle"/>
                <w:rFonts w:cs="Arial"/>
                <w:b w:val="0"/>
                <w:bCs w:val="0"/>
                <w:i w:val="0"/>
                <w:iCs w:val="0"/>
                <w:color w:val="00FF00"/>
                <w:spacing w:val="0"/>
              </w:rPr>
            </w:pPr>
          </w:p>
        </w:tc>
        <w:tc>
          <w:tcPr>
            <w:tcW w:w="1985" w:type="dxa"/>
          </w:tcPr>
          <w:p w14:paraId="5110B9F9" w14:textId="77777777" w:rsidR="00E95461" w:rsidRPr="00BB0937" w:rsidRDefault="00E95461" w:rsidP="00E95461">
            <w:pPr>
              <w:pStyle w:val="NoSpacing"/>
              <w:rPr>
                <w:rStyle w:val="BookTitle"/>
                <w:rFonts w:cs="Arial"/>
                <w:b w:val="0"/>
                <w:bCs w:val="0"/>
                <w:i w:val="0"/>
                <w:iCs w:val="0"/>
                <w:spacing w:val="0"/>
              </w:rPr>
            </w:pPr>
          </w:p>
          <w:p w14:paraId="09BB750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Encouragement</w:t>
            </w:r>
          </w:p>
          <w:p w14:paraId="778552C6" w14:textId="77777777" w:rsidR="00E95461" w:rsidRPr="00BB0937" w:rsidRDefault="00E95461" w:rsidP="00E95461">
            <w:pPr>
              <w:pStyle w:val="NoSpacing"/>
              <w:rPr>
                <w:rStyle w:val="BookTitle"/>
                <w:rFonts w:cs="Arial"/>
                <w:b w:val="0"/>
                <w:bCs w:val="0"/>
                <w:i w:val="0"/>
                <w:iCs w:val="0"/>
                <w:spacing w:val="0"/>
              </w:rPr>
            </w:pPr>
          </w:p>
          <w:p w14:paraId="50C56FD6" w14:textId="77777777" w:rsidR="00E95461" w:rsidRPr="00BB0937" w:rsidRDefault="00E95461" w:rsidP="00E95461">
            <w:pPr>
              <w:pStyle w:val="NoSpacing"/>
              <w:rPr>
                <w:rStyle w:val="BookTitle"/>
                <w:rFonts w:cs="Arial"/>
                <w:b w:val="0"/>
                <w:bCs w:val="0"/>
                <w:i w:val="0"/>
                <w:iCs w:val="0"/>
                <w:spacing w:val="0"/>
              </w:rPr>
            </w:pPr>
          </w:p>
          <w:p w14:paraId="416052F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Emotional support</w:t>
            </w:r>
          </w:p>
          <w:p w14:paraId="275B88A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Practical support</w:t>
            </w:r>
          </w:p>
          <w:p w14:paraId="7D95331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Validation </w:t>
            </w:r>
          </w:p>
          <w:p w14:paraId="5FD713A9" w14:textId="77777777" w:rsidR="00E95461" w:rsidRPr="00BB0937" w:rsidRDefault="00E95461" w:rsidP="00E95461">
            <w:pPr>
              <w:pStyle w:val="NoSpacing"/>
              <w:rPr>
                <w:rStyle w:val="BookTitle"/>
                <w:rFonts w:cs="Arial"/>
                <w:b w:val="0"/>
                <w:bCs w:val="0"/>
                <w:i w:val="0"/>
                <w:iCs w:val="0"/>
                <w:spacing w:val="0"/>
              </w:rPr>
            </w:pPr>
          </w:p>
          <w:p w14:paraId="591A2DB5" w14:textId="77777777" w:rsidR="00E95461" w:rsidRPr="00BB0937" w:rsidRDefault="00E95461" w:rsidP="00E95461">
            <w:pPr>
              <w:pStyle w:val="NoSpacing"/>
              <w:rPr>
                <w:rStyle w:val="BookTitle"/>
                <w:rFonts w:cs="Arial"/>
                <w:b w:val="0"/>
                <w:bCs w:val="0"/>
                <w:i w:val="0"/>
                <w:iCs w:val="0"/>
                <w:spacing w:val="0"/>
              </w:rPr>
            </w:pPr>
          </w:p>
          <w:p w14:paraId="5C58677F" w14:textId="77777777" w:rsidR="00E95461" w:rsidRPr="00BB0937" w:rsidRDefault="00E95461" w:rsidP="00E95461">
            <w:pPr>
              <w:pStyle w:val="NoSpacing"/>
              <w:rPr>
                <w:rStyle w:val="BookTitle"/>
                <w:rFonts w:cs="Arial"/>
                <w:b w:val="0"/>
                <w:bCs w:val="0"/>
                <w:i w:val="0"/>
                <w:iCs w:val="0"/>
                <w:spacing w:val="0"/>
              </w:rPr>
            </w:pPr>
          </w:p>
          <w:p w14:paraId="46875ECF" w14:textId="77777777" w:rsidR="00E95461" w:rsidRPr="00BB0937" w:rsidRDefault="00E95461" w:rsidP="00E95461">
            <w:pPr>
              <w:pStyle w:val="NoSpacing"/>
              <w:rPr>
                <w:rStyle w:val="BookTitle"/>
                <w:rFonts w:cs="Arial"/>
                <w:b w:val="0"/>
                <w:bCs w:val="0"/>
                <w:i w:val="0"/>
                <w:iCs w:val="0"/>
                <w:spacing w:val="0"/>
              </w:rPr>
            </w:pPr>
          </w:p>
          <w:p w14:paraId="524D05B6" w14:textId="77777777" w:rsidR="00E95461" w:rsidRPr="00BB0937" w:rsidRDefault="00E95461" w:rsidP="00E95461">
            <w:pPr>
              <w:pStyle w:val="NoSpacing"/>
              <w:rPr>
                <w:rStyle w:val="BookTitle"/>
                <w:rFonts w:cs="Arial"/>
                <w:b w:val="0"/>
                <w:bCs w:val="0"/>
                <w:i w:val="0"/>
                <w:iCs w:val="0"/>
                <w:spacing w:val="0"/>
              </w:rPr>
            </w:pPr>
          </w:p>
          <w:p w14:paraId="6FE1012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Change</w:t>
            </w:r>
          </w:p>
          <w:p w14:paraId="25F59CBE" w14:textId="77777777" w:rsidR="00E95461" w:rsidRPr="00BB0937" w:rsidRDefault="00E95461" w:rsidP="00E95461">
            <w:pPr>
              <w:pStyle w:val="NoSpacing"/>
              <w:rPr>
                <w:rStyle w:val="BookTitle"/>
                <w:rFonts w:cs="Arial"/>
                <w:b w:val="0"/>
                <w:bCs w:val="0"/>
                <w:i w:val="0"/>
                <w:iCs w:val="0"/>
                <w:spacing w:val="0"/>
              </w:rPr>
            </w:pPr>
          </w:p>
          <w:p w14:paraId="5A8AF6C5" w14:textId="77777777" w:rsidR="00E95461" w:rsidRPr="00BB0937" w:rsidRDefault="00E95461" w:rsidP="00E95461">
            <w:pPr>
              <w:pStyle w:val="NoSpacing"/>
              <w:rPr>
                <w:rStyle w:val="BookTitle"/>
                <w:rFonts w:cs="Arial"/>
                <w:b w:val="0"/>
                <w:bCs w:val="0"/>
                <w:i w:val="0"/>
                <w:iCs w:val="0"/>
                <w:spacing w:val="0"/>
              </w:rPr>
            </w:pPr>
          </w:p>
          <w:p w14:paraId="2029C3E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Validation</w:t>
            </w:r>
          </w:p>
          <w:p w14:paraId="7D4E2533" w14:textId="77777777" w:rsidR="00E95461" w:rsidRPr="00BB0937" w:rsidRDefault="00E95461" w:rsidP="00E95461">
            <w:pPr>
              <w:pStyle w:val="NoSpacing"/>
              <w:rPr>
                <w:rStyle w:val="BookTitle"/>
                <w:rFonts w:cs="Arial"/>
                <w:b w:val="0"/>
                <w:bCs w:val="0"/>
                <w:i w:val="0"/>
                <w:iCs w:val="0"/>
                <w:spacing w:val="0"/>
              </w:rPr>
            </w:pPr>
          </w:p>
          <w:p w14:paraId="39F60805" w14:textId="77777777" w:rsidR="00E95461" w:rsidRPr="00BB0937" w:rsidRDefault="00E95461" w:rsidP="00E95461">
            <w:pPr>
              <w:pStyle w:val="NoSpacing"/>
              <w:rPr>
                <w:rStyle w:val="BookTitle"/>
                <w:rFonts w:cs="Arial"/>
                <w:b w:val="0"/>
                <w:bCs w:val="0"/>
                <w:i w:val="0"/>
                <w:iCs w:val="0"/>
                <w:spacing w:val="0"/>
              </w:rPr>
            </w:pPr>
          </w:p>
          <w:p w14:paraId="2E9E70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Encouragement</w:t>
            </w:r>
          </w:p>
          <w:p w14:paraId="0F45F9B6" w14:textId="77777777" w:rsidR="00E95461" w:rsidRPr="00BB0937" w:rsidRDefault="00E95461" w:rsidP="00E95461">
            <w:pPr>
              <w:pStyle w:val="NoSpacing"/>
              <w:rPr>
                <w:rStyle w:val="BookTitle"/>
                <w:rFonts w:cs="Arial"/>
                <w:b w:val="0"/>
                <w:bCs w:val="0"/>
                <w:i w:val="0"/>
                <w:iCs w:val="0"/>
                <w:spacing w:val="0"/>
              </w:rPr>
            </w:pPr>
          </w:p>
          <w:p w14:paraId="0A896B26" w14:textId="77777777" w:rsidR="00E95461" w:rsidRPr="00BB0937" w:rsidRDefault="00E95461" w:rsidP="00E95461">
            <w:pPr>
              <w:pStyle w:val="NoSpacing"/>
              <w:rPr>
                <w:rStyle w:val="BookTitle"/>
                <w:rFonts w:cs="Arial"/>
                <w:b w:val="0"/>
                <w:bCs w:val="0"/>
                <w:i w:val="0"/>
                <w:iCs w:val="0"/>
                <w:spacing w:val="0"/>
              </w:rPr>
            </w:pPr>
          </w:p>
          <w:p w14:paraId="54E054D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Support</w:t>
            </w:r>
          </w:p>
          <w:p w14:paraId="3D23933F" w14:textId="77777777" w:rsidR="00E95461" w:rsidRPr="00BB0937" w:rsidRDefault="00E95461" w:rsidP="00E95461">
            <w:pPr>
              <w:pStyle w:val="NoSpacing"/>
              <w:rPr>
                <w:rStyle w:val="BookTitle"/>
                <w:rFonts w:cs="Arial"/>
                <w:b w:val="0"/>
                <w:bCs w:val="0"/>
                <w:i w:val="0"/>
                <w:iCs w:val="0"/>
                <w:spacing w:val="0"/>
              </w:rPr>
            </w:pPr>
          </w:p>
          <w:p w14:paraId="18D4BB3F" w14:textId="77777777" w:rsidR="00E95461" w:rsidRPr="00BB0937" w:rsidRDefault="00E95461" w:rsidP="00E95461">
            <w:pPr>
              <w:pStyle w:val="NoSpacing"/>
              <w:rPr>
                <w:rStyle w:val="BookTitle"/>
                <w:rFonts w:cs="Arial"/>
                <w:b w:val="0"/>
                <w:bCs w:val="0"/>
                <w:i w:val="0"/>
                <w:iCs w:val="0"/>
                <w:spacing w:val="0"/>
              </w:rPr>
            </w:pPr>
          </w:p>
          <w:p w14:paraId="34200DD2" w14:textId="77777777" w:rsidR="00E95461" w:rsidRPr="00BB0937" w:rsidRDefault="00E95461" w:rsidP="00E95461">
            <w:pPr>
              <w:pStyle w:val="NoSpacing"/>
              <w:rPr>
                <w:rStyle w:val="BookTitle"/>
                <w:rFonts w:cs="Arial"/>
                <w:b w:val="0"/>
                <w:bCs w:val="0"/>
                <w:i w:val="0"/>
                <w:iCs w:val="0"/>
                <w:spacing w:val="0"/>
              </w:rPr>
            </w:pPr>
          </w:p>
          <w:p w14:paraId="4CBEF20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Encouragement</w:t>
            </w:r>
          </w:p>
          <w:p w14:paraId="5457CDFC" w14:textId="77777777" w:rsidR="00E95461" w:rsidRPr="00BB0937" w:rsidRDefault="00E95461" w:rsidP="00E95461">
            <w:pPr>
              <w:pStyle w:val="NoSpacing"/>
              <w:rPr>
                <w:rStyle w:val="BookTitle"/>
                <w:rFonts w:cs="Arial"/>
                <w:b w:val="0"/>
                <w:bCs w:val="0"/>
                <w:i w:val="0"/>
                <w:iCs w:val="0"/>
                <w:spacing w:val="0"/>
              </w:rPr>
            </w:pPr>
          </w:p>
          <w:p w14:paraId="47861569" w14:textId="77777777" w:rsidR="00E95461" w:rsidRPr="00BB0937" w:rsidRDefault="00E95461" w:rsidP="00E95461">
            <w:pPr>
              <w:pStyle w:val="NoSpacing"/>
              <w:rPr>
                <w:rStyle w:val="BookTitle"/>
                <w:rFonts w:cs="Arial"/>
                <w:b w:val="0"/>
                <w:bCs w:val="0"/>
                <w:i w:val="0"/>
                <w:iCs w:val="0"/>
                <w:spacing w:val="0"/>
              </w:rPr>
            </w:pPr>
          </w:p>
          <w:p w14:paraId="7DF04751" w14:textId="77777777" w:rsidR="00E95461" w:rsidRPr="00BB0937" w:rsidRDefault="00E95461" w:rsidP="00E95461">
            <w:pPr>
              <w:pStyle w:val="NoSpacing"/>
              <w:rPr>
                <w:rStyle w:val="BookTitle"/>
                <w:rFonts w:cs="Arial"/>
                <w:b w:val="0"/>
                <w:bCs w:val="0"/>
                <w:i w:val="0"/>
                <w:iCs w:val="0"/>
                <w:spacing w:val="0"/>
              </w:rPr>
            </w:pPr>
          </w:p>
          <w:p w14:paraId="05ECD708" w14:textId="77777777" w:rsidR="00E95461" w:rsidRPr="00BB0937" w:rsidRDefault="00E95461" w:rsidP="00E95461">
            <w:pPr>
              <w:pStyle w:val="NoSpacing"/>
              <w:rPr>
                <w:rStyle w:val="BookTitle"/>
                <w:rFonts w:cs="Arial"/>
                <w:b w:val="0"/>
                <w:bCs w:val="0"/>
                <w:i w:val="0"/>
                <w:iCs w:val="0"/>
                <w:spacing w:val="0"/>
              </w:rPr>
            </w:pPr>
          </w:p>
          <w:p w14:paraId="6A01F0E5" w14:textId="77777777" w:rsidR="00E95461" w:rsidRPr="00BB0937" w:rsidRDefault="00E95461" w:rsidP="00E95461">
            <w:pPr>
              <w:pStyle w:val="NoSpacing"/>
              <w:rPr>
                <w:rStyle w:val="BookTitle"/>
                <w:rFonts w:cs="Arial"/>
                <w:b w:val="0"/>
                <w:bCs w:val="0"/>
                <w:i w:val="0"/>
                <w:iCs w:val="0"/>
                <w:spacing w:val="0"/>
              </w:rPr>
            </w:pPr>
          </w:p>
          <w:p w14:paraId="67837AB9" w14:textId="77777777" w:rsidR="00E95461" w:rsidRPr="00BB0937" w:rsidRDefault="00E95461" w:rsidP="00E95461">
            <w:pPr>
              <w:pStyle w:val="NoSpacing"/>
              <w:rPr>
                <w:rStyle w:val="BookTitle"/>
                <w:rFonts w:cs="Arial"/>
                <w:b w:val="0"/>
                <w:bCs w:val="0"/>
                <w:i w:val="0"/>
                <w:iCs w:val="0"/>
                <w:spacing w:val="0"/>
              </w:rPr>
            </w:pPr>
          </w:p>
          <w:p w14:paraId="3A07FCE0" w14:textId="77777777" w:rsidR="00E95461" w:rsidRPr="00BB0937" w:rsidRDefault="00E95461" w:rsidP="00E95461">
            <w:pPr>
              <w:pStyle w:val="NoSpacing"/>
              <w:rPr>
                <w:rStyle w:val="BookTitle"/>
                <w:rFonts w:cs="Arial"/>
                <w:b w:val="0"/>
                <w:bCs w:val="0"/>
                <w:i w:val="0"/>
                <w:iCs w:val="0"/>
                <w:spacing w:val="0"/>
              </w:rPr>
            </w:pPr>
          </w:p>
          <w:p w14:paraId="5F7CE5E7" w14:textId="77777777" w:rsidR="00E95461" w:rsidRPr="00BB0937" w:rsidRDefault="00E95461" w:rsidP="00E95461">
            <w:pPr>
              <w:pStyle w:val="NoSpacing"/>
              <w:rPr>
                <w:rStyle w:val="BookTitle"/>
                <w:rFonts w:cs="Arial"/>
                <w:b w:val="0"/>
                <w:bCs w:val="0"/>
                <w:i w:val="0"/>
                <w:iCs w:val="0"/>
                <w:spacing w:val="0"/>
              </w:rPr>
            </w:pPr>
          </w:p>
          <w:p w14:paraId="558CC887" w14:textId="77777777" w:rsidR="00E95461" w:rsidRPr="00BB0937" w:rsidRDefault="00E95461" w:rsidP="00E95461">
            <w:pPr>
              <w:pStyle w:val="NoSpacing"/>
              <w:rPr>
                <w:rStyle w:val="BookTitle"/>
                <w:rFonts w:cs="Arial"/>
                <w:b w:val="0"/>
                <w:bCs w:val="0"/>
                <w:i w:val="0"/>
                <w:iCs w:val="0"/>
                <w:spacing w:val="0"/>
              </w:rPr>
            </w:pPr>
          </w:p>
          <w:p w14:paraId="14F5B551" w14:textId="77777777" w:rsidR="00E95461" w:rsidRPr="00BB0937" w:rsidRDefault="00E95461" w:rsidP="00E95461">
            <w:pPr>
              <w:pStyle w:val="NoSpacing"/>
              <w:rPr>
                <w:rStyle w:val="BookTitle"/>
                <w:rFonts w:cs="Arial"/>
                <w:b w:val="0"/>
                <w:bCs w:val="0"/>
                <w:i w:val="0"/>
                <w:iCs w:val="0"/>
                <w:spacing w:val="0"/>
              </w:rPr>
            </w:pPr>
          </w:p>
          <w:p w14:paraId="3139A8D6" w14:textId="77777777" w:rsidR="00E95461" w:rsidRPr="00BB0937" w:rsidRDefault="00E95461" w:rsidP="00E95461">
            <w:pPr>
              <w:pStyle w:val="NoSpacing"/>
              <w:rPr>
                <w:rStyle w:val="BookTitle"/>
                <w:rFonts w:cs="Arial"/>
                <w:b w:val="0"/>
                <w:bCs w:val="0"/>
                <w:i w:val="0"/>
                <w:iCs w:val="0"/>
                <w:spacing w:val="0"/>
              </w:rPr>
            </w:pPr>
          </w:p>
          <w:p w14:paraId="0C0EED5E" w14:textId="77777777" w:rsidR="00E95461" w:rsidRPr="00BB0937" w:rsidRDefault="00E95461" w:rsidP="00E95461">
            <w:pPr>
              <w:pStyle w:val="NoSpacing"/>
              <w:rPr>
                <w:rStyle w:val="BookTitle"/>
                <w:rFonts w:cs="Arial"/>
                <w:b w:val="0"/>
                <w:bCs w:val="0"/>
                <w:i w:val="0"/>
                <w:iCs w:val="0"/>
                <w:spacing w:val="0"/>
              </w:rPr>
            </w:pPr>
          </w:p>
          <w:p w14:paraId="33B4D789" w14:textId="77777777" w:rsidR="00E95461" w:rsidRPr="00BB0937" w:rsidRDefault="00E95461" w:rsidP="00E95461">
            <w:pPr>
              <w:pStyle w:val="NoSpacing"/>
              <w:rPr>
                <w:rStyle w:val="BookTitle"/>
                <w:rFonts w:cs="Arial"/>
                <w:b w:val="0"/>
                <w:bCs w:val="0"/>
                <w:i w:val="0"/>
                <w:iCs w:val="0"/>
                <w:spacing w:val="0"/>
              </w:rPr>
            </w:pPr>
          </w:p>
          <w:p w14:paraId="3BBD78F0" w14:textId="77777777" w:rsidR="00E95461" w:rsidRPr="00BB0937" w:rsidRDefault="00E95461" w:rsidP="00E95461">
            <w:pPr>
              <w:pStyle w:val="NoSpacing"/>
              <w:rPr>
                <w:rStyle w:val="BookTitle"/>
                <w:rFonts w:cs="Arial"/>
                <w:b w:val="0"/>
                <w:bCs w:val="0"/>
                <w:i w:val="0"/>
                <w:iCs w:val="0"/>
                <w:spacing w:val="0"/>
              </w:rPr>
            </w:pPr>
          </w:p>
          <w:p w14:paraId="6ED564AE" w14:textId="77777777" w:rsidR="00E95461" w:rsidRPr="00BB0937" w:rsidRDefault="00E95461" w:rsidP="00E95461">
            <w:pPr>
              <w:pStyle w:val="NoSpacing"/>
              <w:rPr>
                <w:rStyle w:val="BookTitle"/>
                <w:rFonts w:cs="Arial"/>
                <w:b w:val="0"/>
                <w:bCs w:val="0"/>
                <w:i w:val="0"/>
                <w:iCs w:val="0"/>
                <w:spacing w:val="0"/>
              </w:rPr>
            </w:pPr>
          </w:p>
          <w:p w14:paraId="0B844AB8" w14:textId="77777777" w:rsidR="00E95461" w:rsidRPr="00BB0937" w:rsidRDefault="00E95461" w:rsidP="00E95461">
            <w:pPr>
              <w:pStyle w:val="NoSpacing"/>
              <w:rPr>
                <w:rStyle w:val="BookTitle"/>
                <w:rFonts w:cs="Arial"/>
                <w:b w:val="0"/>
                <w:bCs w:val="0"/>
                <w:i w:val="0"/>
                <w:iCs w:val="0"/>
                <w:spacing w:val="0"/>
              </w:rPr>
            </w:pPr>
          </w:p>
          <w:p w14:paraId="6D3330B6" w14:textId="77777777" w:rsidR="00E95461" w:rsidRPr="00BB0937" w:rsidRDefault="00E95461" w:rsidP="00E95461">
            <w:pPr>
              <w:pStyle w:val="NoSpacing"/>
              <w:rPr>
                <w:rStyle w:val="BookTitle"/>
                <w:rFonts w:cs="Arial"/>
                <w:b w:val="0"/>
                <w:bCs w:val="0"/>
                <w:i w:val="0"/>
                <w:iCs w:val="0"/>
                <w:spacing w:val="0"/>
              </w:rPr>
            </w:pPr>
          </w:p>
          <w:p w14:paraId="5FE094F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Reflection</w:t>
            </w:r>
          </w:p>
          <w:p w14:paraId="45C01329" w14:textId="77777777" w:rsidR="00E95461" w:rsidRPr="00BB0937" w:rsidRDefault="00E95461" w:rsidP="00E95461">
            <w:pPr>
              <w:pStyle w:val="NoSpacing"/>
              <w:rPr>
                <w:rStyle w:val="BookTitle"/>
                <w:rFonts w:cs="Arial"/>
                <w:b w:val="0"/>
                <w:bCs w:val="0"/>
                <w:i w:val="0"/>
                <w:iCs w:val="0"/>
                <w:spacing w:val="0"/>
              </w:rPr>
            </w:pPr>
          </w:p>
          <w:p w14:paraId="74ABEBA6" w14:textId="77777777" w:rsidR="00E95461" w:rsidRPr="00BB0937" w:rsidRDefault="00E95461" w:rsidP="00E95461">
            <w:pPr>
              <w:pStyle w:val="NoSpacing"/>
              <w:rPr>
                <w:rStyle w:val="BookTitle"/>
                <w:rFonts w:cs="Arial"/>
                <w:b w:val="0"/>
                <w:bCs w:val="0"/>
                <w:i w:val="0"/>
                <w:iCs w:val="0"/>
                <w:spacing w:val="0"/>
              </w:rPr>
            </w:pPr>
          </w:p>
          <w:p w14:paraId="027C44C2" w14:textId="77777777" w:rsidR="00E95461" w:rsidRPr="00BB0937" w:rsidRDefault="00E95461" w:rsidP="00E95461">
            <w:pPr>
              <w:pStyle w:val="NoSpacing"/>
              <w:rPr>
                <w:rStyle w:val="BookTitle"/>
                <w:rFonts w:cs="Arial"/>
                <w:b w:val="0"/>
                <w:bCs w:val="0"/>
                <w:i w:val="0"/>
                <w:iCs w:val="0"/>
                <w:spacing w:val="0"/>
              </w:rPr>
            </w:pPr>
          </w:p>
          <w:p w14:paraId="746666EB" w14:textId="77777777" w:rsidR="00E95461" w:rsidRPr="00BB0937" w:rsidRDefault="00E95461" w:rsidP="00E95461">
            <w:pPr>
              <w:pStyle w:val="NoSpacing"/>
              <w:rPr>
                <w:rStyle w:val="BookTitle"/>
                <w:rFonts w:cs="Arial"/>
                <w:b w:val="0"/>
                <w:bCs w:val="0"/>
                <w:i w:val="0"/>
                <w:iCs w:val="0"/>
                <w:spacing w:val="0"/>
              </w:rPr>
            </w:pPr>
          </w:p>
          <w:p w14:paraId="1787382B" w14:textId="77777777" w:rsidR="00E95461" w:rsidRPr="00BB0937" w:rsidRDefault="00E95461" w:rsidP="00E95461">
            <w:pPr>
              <w:pStyle w:val="NoSpacing"/>
              <w:rPr>
                <w:rStyle w:val="BookTitle"/>
                <w:rFonts w:cs="Arial"/>
                <w:b w:val="0"/>
                <w:bCs w:val="0"/>
                <w:i w:val="0"/>
                <w:iCs w:val="0"/>
                <w:spacing w:val="0"/>
              </w:rPr>
            </w:pPr>
          </w:p>
          <w:p w14:paraId="3982784D" w14:textId="77777777" w:rsidR="00E95461" w:rsidRPr="00BB0937" w:rsidRDefault="00E95461" w:rsidP="00E95461">
            <w:pPr>
              <w:pStyle w:val="NoSpacing"/>
              <w:rPr>
                <w:rStyle w:val="BookTitle"/>
                <w:rFonts w:cs="Arial"/>
                <w:b w:val="0"/>
                <w:bCs w:val="0"/>
                <w:i w:val="0"/>
                <w:iCs w:val="0"/>
                <w:spacing w:val="0"/>
              </w:rPr>
            </w:pPr>
          </w:p>
          <w:p w14:paraId="5D4E0207" w14:textId="77777777" w:rsidR="00E95461" w:rsidRPr="00BB0937" w:rsidRDefault="00E95461" w:rsidP="00E95461">
            <w:pPr>
              <w:pStyle w:val="NoSpacing"/>
              <w:rPr>
                <w:rStyle w:val="BookTitle"/>
                <w:rFonts w:cs="Arial"/>
                <w:b w:val="0"/>
                <w:bCs w:val="0"/>
                <w:i w:val="0"/>
                <w:iCs w:val="0"/>
                <w:spacing w:val="0"/>
              </w:rPr>
            </w:pPr>
          </w:p>
          <w:p w14:paraId="14B0C181" w14:textId="77777777" w:rsidR="00E95461" w:rsidRPr="00BB0937" w:rsidRDefault="00E95461" w:rsidP="00E95461">
            <w:pPr>
              <w:pStyle w:val="NoSpacing"/>
              <w:rPr>
                <w:rStyle w:val="BookTitle"/>
                <w:rFonts w:cs="Arial"/>
                <w:b w:val="0"/>
                <w:bCs w:val="0"/>
                <w:i w:val="0"/>
                <w:iCs w:val="0"/>
                <w:spacing w:val="0"/>
              </w:rPr>
            </w:pPr>
          </w:p>
          <w:p w14:paraId="5BFC281C" w14:textId="77777777" w:rsidR="00E95461" w:rsidRPr="00BB0937" w:rsidRDefault="00E95461" w:rsidP="00E95461">
            <w:pPr>
              <w:pStyle w:val="NoSpacing"/>
              <w:rPr>
                <w:rStyle w:val="BookTitle"/>
                <w:rFonts w:cs="Arial"/>
                <w:b w:val="0"/>
                <w:bCs w:val="0"/>
                <w:i w:val="0"/>
                <w:iCs w:val="0"/>
                <w:spacing w:val="0"/>
              </w:rPr>
            </w:pPr>
          </w:p>
          <w:p w14:paraId="739BA77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Practical link</w:t>
            </w:r>
          </w:p>
          <w:p w14:paraId="35756723" w14:textId="77777777" w:rsidR="00E95461" w:rsidRPr="00BB0937" w:rsidRDefault="00E95461" w:rsidP="00E95461">
            <w:pPr>
              <w:pStyle w:val="NoSpacing"/>
              <w:rPr>
                <w:rStyle w:val="BookTitle"/>
                <w:rFonts w:cs="Arial"/>
                <w:b w:val="0"/>
                <w:bCs w:val="0"/>
                <w:i w:val="0"/>
                <w:iCs w:val="0"/>
                <w:spacing w:val="0"/>
              </w:rPr>
            </w:pPr>
          </w:p>
          <w:p w14:paraId="740285F3" w14:textId="77777777" w:rsidR="00E95461" w:rsidRPr="00BB0937" w:rsidRDefault="00E95461" w:rsidP="00E95461">
            <w:pPr>
              <w:pStyle w:val="NoSpacing"/>
              <w:rPr>
                <w:rStyle w:val="BookTitle"/>
                <w:rFonts w:cs="Arial"/>
                <w:b w:val="0"/>
                <w:bCs w:val="0"/>
                <w:i w:val="0"/>
                <w:iCs w:val="0"/>
                <w:spacing w:val="0"/>
              </w:rPr>
            </w:pPr>
          </w:p>
          <w:p w14:paraId="1FD9AC1F" w14:textId="77777777" w:rsidR="00E95461" w:rsidRPr="00BB0937" w:rsidRDefault="00E95461" w:rsidP="00E95461">
            <w:pPr>
              <w:pStyle w:val="NoSpacing"/>
              <w:rPr>
                <w:rStyle w:val="BookTitle"/>
                <w:rFonts w:cs="Arial"/>
                <w:b w:val="0"/>
                <w:bCs w:val="0"/>
                <w:i w:val="0"/>
                <w:iCs w:val="0"/>
                <w:spacing w:val="0"/>
              </w:rPr>
            </w:pPr>
          </w:p>
          <w:p w14:paraId="7CACEA04" w14:textId="77777777" w:rsidR="00E95461" w:rsidRPr="00BB0937" w:rsidRDefault="00E95461" w:rsidP="00E95461">
            <w:pPr>
              <w:pStyle w:val="NoSpacing"/>
              <w:rPr>
                <w:rStyle w:val="BookTitle"/>
                <w:rFonts w:cs="Arial"/>
                <w:b w:val="0"/>
                <w:bCs w:val="0"/>
                <w:i w:val="0"/>
                <w:iCs w:val="0"/>
                <w:spacing w:val="0"/>
              </w:rPr>
            </w:pPr>
          </w:p>
          <w:p w14:paraId="109A839B" w14:textId="77777777" w:rsidR="00E95461" w:rsidRPr="00BB0937" w:rsidRDefault="00E95461" w:rsidP="00E95461">
            <w:pPr>
              <w:pStyle w:val="NoSpacing"/>
              <w:rPr>
                <w:rStyle w:val="BookTitle"/>
                <w:rFonts w:cs="Arial"/>
                <w:b w:val="0"/>
                <w:bCs w:val="0"/>
                <w:i w:val="0"/>
                <w:iCs w:val="0"/>
                <w:spacing w:val="0"/>
              </w:rPr>
            </w:pPr>
          </w:p>
          <w:p w14:paraId="12B7975F" w14:textId="77777777" w:rsidR="00E95461" w:rsidRPr="00BB0937" w:rsidRDefault="00E95461" w:rsidP="00E95461">
            <w:pPr>
              <w:pStyle w:val="NoSpacing"/>
              <w:rPr>
                <w:rStyle w:val="BookTitle"/>
                <w:rFonts w:cs="Arial"/>
                <w:b w:val="0"/>
                <w:bCs w:val="0"/>
                <w:i w:val="0"/>
                <w:iCs w:val="0"/>
                <w:spacing w:val="0"/>
              </w:rPr>
            </w:pPr>
          </w:p>
          <w:p w14:paraId="2836C49F" w14:textId="77777777" w:rsidR="00E95461" w:rsidRPr="00BB0937" w:rsidRDefault="00E95461" w:rsidP="00E95461">
            <w:pPr>
              <w:pStyle w:val="NoSpacing"/>
              <w:rPr>
                <w:rStyle w:val="BookTitle"/>
                <w:rFonts w:cs="Arial"/>
                <w:b w:val="0"/>
                <w:bCs w:val="0"/>
                <w:i w:val="0"/>
                <w:iCs w:val="0"/>
                <w:spacing w:val="0"/>
              </w:rPr>
            </w:pPr>
          </w:p>
          <w:p w14:paraId="5821C8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Judgements</w:t>
            </w:r>
          </w:p>
          <w:p w14:paraId="23188DD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Expectations</w:t>
            </w:r>
          </w:p>
          <w:p w14:paraId="00053950" w14:textId="77777777" w:rsidR="00E95461" w:rsidRPr="00BB0937" w:rsidRDefault="00E95461" w:rsidP="00E95461">
            <w:pPr>
              <w:pStyle w:val="NoSpacing"/>
              <w:rPr>
                <w:rStyle w:val="BookTitle"/>
                <w:rFonts w:cs="Arial"/>
                <w:b w:val="0"/>
                <w:bCs w:val="0"/>
                <w:i w:val="0"/>
                <w:iCs w:val="0"/>
                <w:spacing w:val="0"/>
              </w:rPr>
            </w:pPr>
          </w:p>
          <w:p w14:paraId="63744FE2" w14:textId="77777777" w:rsidR="00E95461" w:rsidRPr="00BB0937" w:rsidRDefault="00E95461" w:rsidP="00E95461">
            <w:pPr>
              <w:pStyle w:val="NoSpacing"/>
              <w:rPr>
                <w:rStyle w:val="BookTitle"/>
                <w:rFonts w:cs="Arial"/>
                <w:b w:val="0"/>
                <w:bCs w:val="0"/>
                <w:i w:val="0"/>
                <w:iCs w:val="0"/>
                <w:spacing w:val="0"/>
              </w:rPr>
            </w:pPr>
          </w:p>
          <w:p w14:paraId="0029762F" w14:textId="77777777" w:rsidR="00E95461" w:rsidRPr="00BB0937" w:rsidRDefault="00E95461" w:rsidP="00E95461">
            <w:pPr>
              <w:pStyle w:val="NoSpacing"/>
              <w:rPr>
                <w:rStyle w:val="BookTitle"/>
                <w:rFonts w:cs="Arial"/>
                <w:b w:val="0"/>
                <w:bCs w:val="0"/>
                <w:i w:val="0"/>
                <w:iCs w:val="0"/>
                <w:spacing w:val="0"/>
              </w:rPr>
            </w:pPr>
          </w:p>
          <w:p w14:paraId="51A7ABAF" w14:textId="77777777" w:rsidR="00E95461" w:rsidRPr="00BB0937" w:rsidRDefault="00E95461" w:rsidP="00E95461">
            <w:pPr>
              <w:pStyle w:val="NoSpacing"/>
              <w:rPr>
                <w:rStyle w:val="BookTitle"/>
                <w:rFonts w:cs="Arial"/>
                <w:b w:val="0"/>
                <w:bCs w:val="0"/>
                <w:i w:val="0"/>
                <w:iCs w:val="0"/>
                <w:spacing w:val="0"/>
              </w:rPr>
            </w:pPr>
          </w:p>
          <w:p w14:paraId="287244C6" w14:textId="77777777" w:rsidR="00E95461" w:rsidRPr="00BB0937" w:rsidRDefault="00E95461" w:rsidP="00E95461">
            <w:pPr>
              <w:pStyle w:val="NoSpacing"/>
              <w:rPr>
                <w:rStyle w:val="BookTitle"/>
                <w:rFonts w:cs="Arial"/>
                <w:b w:val="0"/>
                <w:bCs w:val="0"/>
                <w:i w:val="0"/>
                <w:iCs w:val="0"/>
                <w:spacing w:val="0"/>
              </w:rPr>
            </w:pPr>
          </w:p>
          <w:p w14:paraId="42C52CE2" w14:textId="5F71E15E" w:rsidR="00E95461" w:rsidRDefault="00E95461" w:rsidP="00E95461">
            <w:pPr>
              <w:pStyle w:val="NoSpacing"/>
              <w:rPr>
                <w:rStyle w:val="BookTitle"/>
                <w:rFonts w:cs="Arial"/>
                <w:b w:val="0"/>
                <w:bCs w:val="0"/>
                <w:i w:val="0"/>
                <w:iCs w:val="0"/>
                <w:spacing w:val="0"/>
              </w:rPr>
            </w:pPr>
          </w:p>
          <w:p w14:paraId="2EDFBCE0" w14:textId="77777777" w:rsidR="003A3C40" w:rsidRPr="00BB0937" w:rsidRDefault="003A3C40" w:rsidP="00E95461">
            <w:pPr>
              <w:pStyle w:val="NoSpacing"/>
              <w:rPr>
                <w:rStyle w:val="BookTitle"/>
                <w:rFonts w:cs="Arial"/>
                <w:b w:val="0"/>
                <w:bCs w:val="0"/>
                <w:i w:val="0"/>
                <w:iCs w:val="0"/>
                <w:spacing w:val="0"/>
              </w:rPr>
            </w:pPr>
          </w:p>
          <w:p w14:paraId="2157A27C" w14:textId="77777777" w:rsidR="00E95461" w:rsidRPr="00BB0937" w:rsidRDefault="00E95461" w:rsidP="00E95461">
            <w:pPr>
              <w:pStyle w:val="NoSpacing"/>
              <w:rPr>
                <w:rStyle w:val="BookTitle"/>
                <w:rFonts w:cs="Arial"/>
                <w:b w:val="0"/>
                <w:bCs w:val="0"/>
                <w:i w:val="0"/>
                <w:iCs w:val="0"/>
                <w:spacing w:val="0"/>
              </w:rPr>
            </w:pPr>
          </w:p>
          <w:p w14:paraId="3A01345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Expectations</w:t>
            </w:r>
          </w:p>
          <w:p w14:paraId="5B426192" w14:textId="77777777" w:rsidR="00E95461" w:rsidRPr="00BB0937" w:rsidRDefault="00E95461" w:rsidP="00E95461">
            <w:pPr>
              <w:pStyle w:val="NoSpacing"/>
              <w:rPr>
                <w:rStyle w:val="BookTitle"/>
                <w:rFonts w:cs="Arial"/>
                <w:b w:val="0"/>
                <w:bCs w:val="0"/>
                <w:i w:val="0"/>
                <w:iCs w:val="0"/>
                <w:spacing w:val="0"/>
              </w:rPr>
            </w:pPr>
          </w:p>
          <w:p w14:paraId="1CA6081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Recognition</w:t>
            </w:r>
          </w:p>
          <w:p w14:paraId="2890287A" w14:textId="77777777" w:rsidR="00E95461" w:rsidRPr="00BB0937" w:rsidRDefault="00E95461" w:rsidP="00E95461">
            <w:pPr>
              <w:pStyle w:val="NoSpacing"/>
              <w:rPr>
                <w:rStyle w:val="BookTitle"/>
                <w:rFonts w:cs="Arial"/>
                <w:b w:val="0"/>
                <w:bCs w:val="0"/>
                <w:i w:val="0"/>
                <w:iCs w:val="0"/>
                <w:spacing w:val="0"/>
              </w:rPr>
            </w:pPr>
          </w:p>
          <w:p w14:paraId="3D6DA1EB" w14:textId="77777777" w:rsidR="00E95461" w:rsidRPr="00BB0937" w:rsidRDefault="00E95461" w:rsidP="00E95461">
            <w:pPr>
              <w:pStyle w:val="NoSpacing"/>
              <w:rPr>
                <w:rStyle w:val="BookTitle"/>
                <w:rFonts w:cs="Arial"/>
                <w:b w:val="0"/>
                <w:bCs w:val="0"/>
                <w:i w:val="0"/>
                <w:iCs w:val="0"/>
                <w:spacing w:val="0"/>
              </w:rPr>
            </w:pPr>
          </w:p>
          <w:p w14:paraId="31E986CB" w14:textId="77777777" w:rsidR="00E95461" w:rsidRPr="00BB0937" w:rsidRDefault="00E95461" w:rsidP="00E95461">
            <w:pPr>
              <w:pStyle w:val="NoSpacing"/>
              <w:rPr>
                <w:rStyle w:val="BookTitle"/>
                <w:rFonts w:cs="Arial"/>
                <w:b w:val="0"/>
                <w:bCs w:val="0"/>
                <w:i w:val="0"/>
                <w:iCs w:val="0"/>
                <w:spacing w:val="0"/>
              </w:rPr>
            </w:pPr>
          </w:p>
          <w:p w14:paraId="66E4EC17" w14:textId="77777777" w:rsidR="00E95461" w:rsidRPr="00BB0937" w:rsidRDefault="00E95461" w:rsidP="00E95461">
            <w:pPr>
              <w:pStyle w:val="NoSpacing"/>
              <w:rPr>
                <w:rStyle w:val="BookTitle"/>
                <w:rFonts w:cs="Arial"/>
                <w:b w:val="0"/>
                <w:bCs w:val="0"/>
                <w:i w:val="0"/>
                <w:iCs w:val="0"/>
                <w:spacing w:val="0"/>
              </w:rPr>
            </w:pPr>
          </w:p>
          <w:p w14:paraId="77422018" w14:textId="77777777" w:rsidR="00E95461" w:rsidRPr="00BB0937" w:rsidRDefault="00E95461" w:rsidP="00E95461">
            <w:pPr>
              <w:pStyle w:val="NoSpacing"/>
              <w:rPr>
                <w:rStyle w:val="BookTitle"/>
                <w:rFonts w:cs="Arial"/>
                <w:b w:val="0"/>
                <w:bCs w:val="0"/>
                <w:i w:val="0"/>
                <w:iCs w:val="0"/>
                <w:spacing w:val="0"/>
              </w:rPr>
            </w:pPr>
          </w:p>
          <w:p w14:paraId="3ED62E95" w14:textId="77777777" w:rsidR="00E95461" w:rsidRPr="00BB0937" w:rsidRDefault="00E95461" w:rsidP="00E95461">
            <w:pPr>
              <w:pStyle w:val="NoSpacing"/>
              <w:rPr>
                <w:rStyle w:val="BookTitle"/>
                <w:rFonts w:cs="Arial"/>
                <w:b w:val="0"/>
                <w:bCs w:val="0"/>
                <w:i w:val="0"/>
                <w:iCs w:val="0"/>
                <w:spacing w:val="0"/>
              </w:rPr>
            </w:pPr>
          </w:p>
          <w:p w14:paraId="39C5D954" w14:textId="77777777" w:rsidR="00E95461" w:rsidRPr="00BB0937" w:rsidRDefault="00E95461" w:rsidP="00E95461">
            <w:pPr>
              <w:pStyle w:val="NoSpacing"/>
              <w:rPr>
                <w:rStyle w:val="BookTitle"/>
                <w:rFonts w:cs="Arial"/>
                <w:b w:val="0"/>
                <w:bCs w:val="0"/>
                <w:i w:val="0"/>
                <w:iCs w:val="0"/>
                <w:spacing w:val="0"/>
              </w:rPr>
            </w:pPr>
          </w:p>
          <w:p w14:paraId="762F452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Validation</w:t>
            </w:r>
          </w:p>
          <w:p w14:paraId="0E7BE61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Encouragement</w:t>
            </w:r>
          </w:p>
          <w:p w14:paraId="4237F2BA" w14:textId="77777777" w:rsidR="00E95461" w:rsidRPr="00BB0937" w:rsidRDefault="00E95461" w:rsidP="00E95461">
            <w:pPr>
              <w:pStyle w:val="NoSpacing"/>
              <w:rPr>
                <w:rStyle w:val="BookTitle"/>
                <w:rFonts w:cs="Arial"/>
                <w:b w:val="0"/>
                <w:bCs w:val="0"/>
                <w:i w:val="0"/>
                <w:iCs w:val="0"/>
                <w:spacing w:val="0"/>
              </w:rPr>
            </w:pPr>
          </w:p>
          <w:p w14:paraId="77679DA3" w14:textId="77777777" w:rsidR="00E95461" w:rsidRPr="00BB0937" w:rsidRDefault="00E95461" w:rsidP="00E95461">
            <w:pPr>
              <w:pStyle w:val="NoSpacing"/>
              <w:rPr>
                <w:rStyle w:val="BookTitle"/>
                <w:rFonts w:cs="Arial"/>
                <w:b w:val="0"/>
                <w:bCs w:val="0"/>
                <w:i w:val="0"/>
                <w:iCs w:val="0"/>
                <w:spacing w:val="0"/>
              </w:rPr>
            </w:pPr>
          </w:p>
          <w:p w14:paraId="5D176EC6" w14:textId="77777777" w:rsidR="00E95461" w:rsidRPr="00BB0937" w:rsidRDefault="00E95461" w:rsidP="00E95461">
            <w:pPr>
              <w:pStyle w:val="NoSpacing"/>
              <w:rPr>
                <w:rStyle w:val="BookTitle"/>
                <w:rFonts w:cs="Arial"/>
                <w:b w:val="0"/>
                <w:bCs w:val="0"/>
                <w:i w:val="0"/>
                <w:iCs w:val="0"/>
                <w:spacing w:val="0"/>
              </w:rPr>
            </w:pPr>
          </w:p>
          <w:p w14:paraId="670185CF" w14:textId="77777777" w:rsidR="00E95461" w:rsidRPr="00BB0937" w:rsidRDefault="00E95461" w:rsidP="00E95461">
            <w:pPr>
              <w:pStyle w:val="NoSpacing"/>
              <w:rPr>
                <w:rStyle w:val="BookTitle"/>
                <w:rFonts w:cs="Arial"/>
                <w:b w:val="0"/>
                <w:bCs w:val="0"/>
                <w:i w:val="0"/>
                <w:iCs w:val="0"/>
                <w:spacing w:val="0"/>
              </w:rPr>
            </w:pPr>
          </w:p>
          <w:p w14:paraId="407734E9" w14:textId="77777777" w:rsidR="00E95461" w:rsidRPr="00BB0937" w:rsidRDefault="00E95461" w:rsidP="00E95461">
            <w:pPr>
              <w:pStyle w:val="NoSpacing"/>
              <w:rPr>
                <w:rStyle w:val="BookTitle"/>
                <w:rFonts w:cs="Arial"/>
                <w:b w:val="0"/>
                <w:bCs w:val="0"/>
                <w:i w:val="0"/>
                <w:iCs w:val="0"/>
                <w:spacing w:val="0"/>
              </w:rPr>
            </w:pPr>
          </w:p>
          <w:p w14:paraId="383598E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Judgements</w:t>
            </w:r>
          </w:p>
          <w:p w14:paraId="7B37899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Expectations</w:t>
            </w:r>
          </w:p>
          <w:p w14:paraId="1CA758F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Values</w:t>
            </w:r>
          </w:p>
          <w:p w14:paraId="5B0D3BEC" w14:textId="77777777" w:rsidR="00E95461" w:rsidRPr="00BB0937" w:rsidRDefault="00E95461" w:rsidP="00E95461">
            <w:pPr>
              <w:pStyle w:val="NoSpacing"/>
              <w:rPr>
                <w:rStyle w:val="BookTitle"/>
                <w:rFonts w:cs="Arial"/>
                <w:b w:val="0"/>
                <w:bCs w:val="0"/>
                <w:i w:val="0"/>
                <w:iCs w:val="0"/>
                <w:spacing w:val="0"/>
              </w:rPr>
            </w:pPr>
          </w:p>
          <w:p w14:paraId="25C0A30E" w14:textId="77777777" w:rsidR="00E95461" w:rsidRPr="00BB0937" w:rsidRDefault="00E95461" w:rsidP="00E95461">
            <w:pPr>
              <w:pStyle w:val="NoSpacing"/>
              <w:rPr>
                <w:rStyle w:val="BookTitle"/>
                <w:rFonts w:cs="Arial"/>
                <w:b w:val="0"/>
                <w:bCs w:val="0"/>
                <w:i w:val="0"/>
                <w:iCs w:val="0"/>
                <w:spacing w:val="0"/>
              </w:rPr>
            </w:pPr>
          </w:p>
          <w:p w14:paraId="6A3C0D26" w14:textId="77777777" w:rsidR="00E95461" w:rsidRPr="00BB0937" w:rsidRDefault="00E95461" w:rsidP="00E95461">
            <w:pPr>
              <w:pStyle w:val="NoSpacing"/>
              <w:rPr>
                <w:rStyle w:val="BookTitle"/>
                <w:rFonts w:cs="Arial"/>
                <w:b w:val="0"/>
                <w:bCs w:val="0"/>
                <w:i w:val="0"/>
                <w:iCs w:val="0"/>
                <w:spacing w:val="0"/>
              </w:rPr>
            </w:pPr>
          </w:p>
          <w:p w14:paraId="1CD16C6F" w14:textId="77777777" w:rsidR="00E95461" w:rsidRPr="00BB0937" w:rsidRDefault="00E95461" w:rsidP="00E95461">
            <w:pPr>
              <w:pStyle w:val="NoSpacing"/>
              <w:rPr>
                <w:rStyle w:val="BookTitle"/>
                <w:rFonts w:cs="Arial"/>
                <w:b w:val="0"/>
                <w:bCs w:val="0"/>
                <w:i w:val="0"/>
                <w:iCs w:val="0"/>
                <w:spacing w:val="0"/>
              </w:rPr>
            </w:pPr>
          </w:p>
          <w:p w14:paraId="29399AF1" w14:textId="77777777" w:rsidR="00E95461" w:rsidRPr="00BB0937" w:rsidRDefault="00E95461" w:rsidP="00E95461">
            <w:pPr>
              <w:pStyle w:val="NoSpacing"/>
              <w:rPr>
                <w:rStyle w:val="BookTitle"/>
                <w:rFonts w:cs="Arial"/>
                <w:b w:val="0"/>
                <w:bCs w:val="0"/>
                <w:i w:val="0"/>
                <w:iCs w:val="0"/>
                <w:spacing w:val="0"/>
              </w:rPr>
            </w:pPr>
          </w:p>
          <w:p w14:paraId="21F9E75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Recognising challenges</w:t>
            </w:r>
          </w:p>
          <w:p w14:paraId="0B2DD67F" w14:textId="77777777" w:rsidR="00E95461" w:rsidRPr="00BB0937" w:rsidRDefault="00E95461" w:rsidP="00E95461">
            <w:pPr>
              <w:pStyle w:val="NoSpacing"/>
              <w:rPr>
                <w:rStyle w:val="BookTitle"/>
                <w:rFonts w:cs="Arial"/>
                <w:b w:val="0"/>
                <w:bCs w:val="0"/>
                <w:i w:val="0"/>
                <w:iCs w:val="0"/>
                <w:spacing w:val="0"/>
              </w:rPr>
            </w:pPr>
          </w:p>
          <w:p w14:paraId="788A7557" w14:textId="77777777" w:rsidR="00E95461" w:rsidRPr="00BB0937" w:rsidRDefault="00E95461" w:rsidP="00E95461">
            <w:pPr>
              <w:pStyle w:val="NoSpacing"/>
              <w:rPr>
                <w:rStyle w:val="BookTitle"/>
                <w:rFonts w:cs="Arial"/>
                <w:b w:val="0"/>
                <w:bCs w:val="0"/>
                <w:i w:val="0"/>
                <w:iCs w:val="0"/>
                <w:spacing w:val="0"/>
              </w:rPr>
            </w:pPr>
          </w:p>
          <w:p w14:paraId="72C4751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Supporting on an emotional &amp; practical level</w:t>
            </w:r>
          </w:p>
          <w:p w14:paraId="75CC5E73" w14:textId="77777777" w:rsidR="00E95461" w:rsidRPr="00BB0937" w:rsidRDefault="00E95461" w:rsidP="00E95461">
            <w:pPr>
              <w:pStyle w:val="NoSpacing"/>
              <w:rPr>
                <w:rStyle w:val="BookTitle"/>
                <w:rFonts w:cs="Arial"/>
                <w:b w:val="0"/>
                <w:bCs w:val="0"/>
                <w:i w:val="0"/>
                <w:iCs w:val="0"/>
                <w:spacing w:val="0"/>
              </w:rPr>
            </w:pPr>
          </w:p>
          <w:p w14:paraId="3C50480E" w14:textId="77777777" w:rsidR="00E95461" w:rsidRPr="00BB0937" w:rsidRDefault="00E95461" w:rsidP="00E95461">
            <w:pPr>
              <w:pStyle w:val="NoSpacing"/>
              <w:rPr>
                <w:rStyle w:val="BookTitle"/>
                <w:rFonts w:cs="Arial"/>
                <w:b w:val="0"/>
                <w:bCs w:val="0"/>
                <w:i w:val="0"/>
                <w:iCs w:val="0"/>
                <w:spacing w:val="0"/>
              </w:rPr>
            </w:pPr>
          </w:p>
          <w:p w14:paraId="6EE918AD" w14:textId="77777777" w:rsidR="00E95461" w:rsidRPr="00BB0937" w:rsidRDefault="00E95461" w:rsidP="00E95461">
            <w:pPr>
              <w:pStyle w:val="NoSpacing"/>
              <w:rPr>
                <w:rStyle w:val="BookTitle"/>
                <w:rFonts w:cs="Arial"/>
                <w:b w:val="0"/>
                <w:bCs w:val="0"/>
                <w:i w:val="0"/>
                <w:iCs w:val="0"/>
                <w:spacing w:val="0"/>
              </w:rPr>
            </w:pPr>
          </w:p>
          <w:p w14:paraId="7F648BA5" w14:textId="77777777" w:rsidR="00E95461" w:rsidRPr="00BB0937" w:rsidRDefault="00E95461" w:rsidP="00E95461">
            <w:pPr>
              <w:pStyle w:val="NoSpacing"/>
              <w:rPr>
                <w:rStyle w:val="BookTitle"/>
                <w:rFonts w:cs="Arial"/>
                <w:b w:val="0"/>
                <w:bCs w:val="0"/>
                <w:i w:val="0"/>
                <w:iCs w:val="0"/>
                <w:spacing w:val="0"/>
              </w:rPr>
            </w:pPr>
          </w:p>
          <w:p w14:paraId="4F4E413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Self-reflection</w:t>
            </w:r>
          </w:p>
          <w:p w14:paraId="0829843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Recognising challenges/</w:t>
            </w:r>
          </w:p>
          <w:p w14:paraId="3BC247F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changes</w:t>
            </w:r>
          </w:p>
          <w:p w14:paraId="2750811D" w14:textId="77777777" w:rsidR="00E95461" w:rsidRPr="00BB0937" w:rsidRDefault="00E95461" w:rsidP="00E95461">
            <w:pPr>
              <w:pStyle w:val="NoSpacing"/>
              <w:rPr>
                <w:rStyle w:val="BookTitle"/>
                <w:rFonts w:cs="Arial"/>
                <w:b w:val="0"/>
                <w:bCs w:val="0"/>
                <w:i w:val="0"/>
                <w:iCs w:val="0"/>
                <w:spacing w:val="0"/>
              </w:rPr>
            </w:pPr>
          </w:p>
          <w:p w14:paraId="567604F5" w14:textId="77777777" w:rsidR="00E95461" w:rsidRPr="00BB0937" w:rsidRDefault="00E95461" w:rsidP="00E95461">
            <w:pPr>
              <w:pStyle w:val="NoSpacing"/>
              <w:rPr>
                <w:rStyle w:val="BookTitle"/>
                <w:rFonts w:cs="Arial"/>
                <w:b w:val="0"/>
                <w:bCs w:val="0"/>
                <w:i w:val="0"/>
                <w:iCs w:val="0"/>
                <w:spacing w:val="0"/>
              </w:rPr>
            </w:pPr>
          </w:p>
          <w:p w14:paraId="08A9198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Support</w:t>
            </w:r>
          </w:p>
          <w:p w14:paraId="5A450072" w14:textId="77777777" w:rsidR="00E95461" w:rsidRPr="00BB0937" w:rsidRDefault="00E95461" w:rsidP="00E95461">
            <w:pPr>
              <w:pStyle w:val="NoSpacing"/>
              <w:rPr>
                <w:rStyle w:val="BookTitle"/>
                <w:rFonts w:cs="Arial"/>
                <w:b w:val="0"/>
                <w:bCs w:val="0"/>
                <w:i w:val="0"/>
                <w:iCs w:val="0"/>
                <w:spacing w:val="0"/>
              </w:rPr>
            </w:pPr>
          </w:p>
          <w:p w14:paraId="242EFC4B" w14:textId="77777777" w:rsidR="00E95461" w:rsidRPr="00BB0937" w:rsidRDefault="00E95461" w:rsidP="00E95461">
            <w:pPr>
              <w:pStyle w:val="NoSpacing"/>
              <w:rPr>
                <w:rStyle w:val="BookTitle"/>
                <w:rFonts w:cs="Arial"/>
                <w:b w:val="0"/>
                <w:bCs w:val="0"/>
                <w:i w:val="0"/>
                <w:iCs w:val="0"/>
                <w:spacing w:val="0"/>
              </w:rPr>
            </w:pPr>
          </w:p>
          <w:p w14:paraId="39918BC8" w14:textId="77777777" w:rsidR="00E95461" w:rsidRPr="00BB0937" w:rsidRDefault="00E95461" w:rsidP="00E95461">
            <w:pPr>
              <w:pStyle w:val="NoSpacing"/>
              <w:rPr>
                <w:rStyle w:val="BookTitle"/>
                <w:rFonts w:cs="Arial"/>
                <w:b w:val="0"/>
                <w:bCs w:val="0"/>
                <w:i w:val="0"/>
                <w:iCs w:val="0"/>
                <w:spacing w:val="0"/>
              </w:rPr>
            </w:pPr>
          </w:p>
          <w:p w14:paraId="1FAC5CE3" w14:textId="77777777" w:rsidR="00E95461" w:rsidRPr="00BB0937" w:rsidRDefault="00E95461" w:rsidP="00E95461">
            <w:pPr>
              <w:pStyle w:val="NoSpacing"/>
              <w:rPr>
                <w:rStyle w:val="BookTitle"/>
                <w:rFonts w:cs="Arial"/>
                <w:b w:val="0"/>
                <w:bCs w:val="0"/>
                <w:i w:val="0"/>
                <w:iCs w:val="0"/>
                <w:spacing w:val="0"/>
              </w:rPr>
            </w:pPr>
          </w:p>
          <w:p w14:paraId="32743327" w14:textId="77777777" w:rsidR="00E95461" w:rsidRPr="00BB0937" w:rsidRDefault="00E95461" w:rsidP="00E95461">
            <w:pPr>
              <w:pStyle w:val="NoSpacing"/>
              <w:rPr>
                <w:rStyle w:val="BookTitle"/>
                <w:rFonts w:cs="Arial"/>
                <w:b w:val="0"/>
                <w:bCs w:val="0"/>
                <w:i w:val="0"/>
                <w:iCs w:val="0"/>
                <w:spacing w:val="0"/>
              </w:rPr>
            </w:pPr>
          </w:p>
          <w:p w14:paraId="2EDB2BF9" w14:textId="77777777" w:rsidR="00E95461" w:rsidRPr="00BB0937" w:rsidRDefault="00E95461" w:rsidP="00E95461">
            <w:pPr>
              <w:pStyle w:val="NoSpacing"/>
              <w:rPr>
                <w:rStyle w:val="BookTitle"/>
                <w:rFonts w:cs="Arial"/>
                <w:b w:val="0"/>
                <w:bCs w:val="0"/>
                <w:i w:val="0"/>
                <w:iCs w:val="0"/>
                <w:spacing w:val="0"/>
              </w:rPr>
            </w:pPr>
          </w:p>
          <w:p w14:paraId="2932A9E7" w14:textId="77777777" w:rsidR="00E95461" w:rsidRPr="00BB0937" w:rsidRDefault="00E95461" w:rsidP="00E95461">
            <w:pPr>
              <w:pStyle w:val="NoSpacing"/>
              <w:rPr>
                <w:rStyle w:val="BookTitle"/>
                <w:rFonts w:cs="Arial"/>
                <w:b w:val="0"/>
                <w:bCs w:val="0"/>
                <w:i w:val="0"/>
                <w:iCs w:val="0"/>
                <w:spacing w:val="0"/>
              </w:rPr>
            </w:pPr>
          </w:p>
          <w:p w14:paraId="17ACD07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Self-reflection</w:t>
            </w:r>
          </w:p>
          <w:p w14:paraId="5BC6655B" w14:textId="77777777" w:rsidR="00E95461" w:rsidRPr="00BB0937" w:rsidRDefault="00E95461" w:rsidP="00E95461">
            <w:pPr>
              <w:pStyle w:val="NoSpacing"/>
              <w:rPr>
                <w:rStyle w:val="BookTitle"/>
                <w:rFonts w:cs="Arial"/>
                <w:b w:val="0"/>
                <w:bCs w:val="0"/>
                <w:i w:val="0"/>
                <w:iCs w:val="0"/>
                <w:spacing w:val="0"/>
              </w:rPr>
            </w:pPr>
          </w:p>
          <w:p w14:paraId="652B4520" w14:textId="77777777" w:rsidR="00E95461" w:rsidRPr="00BB0937" w:rsidRDefault="00E95461" w:rsidP="00E95461">
            <w:pPr>
              <w:pStyle w:val="NoSpacing"/>
              <w:rPr>
                <w:rStyle w:val="BookTitle"/>
                <w:rFonts w:cs="Arial"/>
                <w:b w:val="0"/>
                <w:bCs w:val="0"/>
                <w:i w:val="0"/>
                <w:iCs w:val="0"/>
                <w:spacing w:val="0"/>
              </w:rPr>
            </w:pPr>
          </w:p>
          <w:p w14:paraId="4807BA23" w14:textId="77777777" w:rsidR="00E95461" w:rsidRPr="00BB0937" w:rsidRDefault="00E95461" w:rsidP="00E95461">
            <w:pPr>
              <w:pStyle w:val="NoSpacing"/>
              <w:rPr>
                <w:rStyle w:val="BookTitle"/>
                <w:rFonts w:cs="Arial"/>
                <w:b w:val="0"/>
                <w:bCs w:val="0"/>
                <w:i w:val="0"/>
                <w:iCs w:val="0"/>
                <w:spacing w:val="0"/>
              </w:rPr>
            </w:pPr>
          </w:p>
          <w:p w14:paraId="6B7C9E90" w14:textId="77777777" w:rsidR="00E95461" w:rsidRPr="00BB0937" w:rsidRDefault="00E95461" w:rsidP="00E95461">
            <w:pPr>
              <w:pStyle w:val="NoSpacing"/>
              <w:rPr>
                <w:rStyle w:val="BookTitle"/>
                <w:rFonts w:cs="Arial"/>
                <w:b w:val="0"/>
                <w:bCs w:val="0"/>
                <w:i w:val="0"/>
                <w:iCs w:val="0"/>
                <w:spacing w:val="0"/>
              </w:rPr>
            </w:pPr>
          </w:p>
          <w:p w14:paraId="26DBEFF4" w14:textId="77777777" w:rsidR="00E95461" w:rsidRPr="00BB0937" w:rsidRDefault="00E95461" w:rsidP="00E95461">
            <w:pPr>
              <w:pStyle w:val="NoSpacing"/>
              <w:rPr>
                <w:rStyle w:val="BookTitle"/>
                <w:rFonts w:cs="Arial"/>
                <w:b w:val="0"/>
                <w:bCs w:val="0"/>
                <w:i w:val="0"/>
                <w:iCs w:val="0"/>
                <w:spacing w:val="0"/>
              </w:rPr>
            </w:pPr>
          </w:p>
          <w:p w14:paraId="5E911E0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Validation</w:t>
            </w:r>
          </w:p>
          <w:p w14:paraId="00391FA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Noticing</w:t>
            </w:r>
          </w:p>
          <w:p w14:paraId="2A80E75F" w14:textId="77777777" w:rsidR="00E95461" w:rsidRPr="00BB0937" w:rsidRDefault="00E95461" w:rsidP="00E95461">
            <w:pPr>
              <w:pStyle w:val="NoSpacing"/>
              <w:rPr>
                <w:rStyle w:val="BookTitle"/>
                <w:rFonts w:cs="Arial"/>
                <w:b w:val="0"/>
                <w:bCs w:val="0"/>
                <w:i w:val="0"/>
                <w:iCs w:val="0"/>
                <w:spacing w:val="0"/>
              </w:rPr>
            </w:pPr>
          </w:p>
          <w:p w14:paraId="2E38F1D8" w14:textId="77777777" w:rsidR="00E95461" w:rsidRPr="00BB0937" w:rsidRDefault="00E95461" w:rsidP="00E95461">
            <w:pPr>
              <w:pStyle w:val="NoSpacing"/>
              <w:rPr>
                <w:rStyle w:val="BookTitle"/>
                <w:rFonts w:cs="Arial"/>
                <w:b w:val="0"/>
                <w:bCs w:val="0"/>
                <w:i w:val="0"/>
                <w:iCs w:val="0"/>
                <w:spacing w:val="0"/>
              </w:rPr>
            </w:pPr>
          </w:p>
          <w:p w14:paraId="59A2B486" w14:textId="77777777" w:rsidR="00E95461" w:rsidRPr="00BB0937" w:rsidRDefault="00E95461" w:rsidP="00E95461">
            <w:pPr>
              <w:pStyle w:val="NoSpacing"/>
              <w:rPr>
                <w:rStyle w:val="BookTitle"/>
                <w:rFonts w:cs="Arial"/>
                <w:b w:val="0"/>
                <w:bCs w:val="0"/>
                <w:i w:val="0"/>
                <w:iCs w:val="0"/>
                <w:spacing w:val="0"/>
              </w:rPr>
            </w:pPr>
          </w:p>
          <w:p w14:paraId="51F4565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Encouraging</w:t>
            </w:r>
          </w:p>
          <w:p w14:paraId="25A1236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Recognising </w:t>
            </w:r>
          </w:p>
          <w:p w14:paraId="31D7A0BA" w14:textId="77777777" w:rsidR="00E95461" w:rsidRPr="00BB0937" w:rsidRDefault="00E95461" w:rsidP="00E95461">
            <w:pPr>
              <w:pStyle w:val="NoSpacing"/>
              <w:rPr>
                <w:rStyle w:val="BookTitle"/>
                <w:rFonts w:cs="Arial"/>
                <w:b w:val="0"/>
                <w:bCs w:val="0"/>
                <w:i w:val="0"/>
                <w:iCs w:val="0"/>
                <w:spacing w:val="0"/>
              </w:rPr>
            </w:pPr>
          </w:p>
          <w:p w14:paraId="383DBA8A" w14:textId="77777777" w:rsidR="00E95461" w:rsidRPr="00BB0937" w:rsidRDefault="00E95461" w:rsidP="00E95461">
            <w:pPr>
              <w:pStyle w:val="NoSpacing"/>
              <w:rPr>
                <w:rStyle w:val="BookTitle"/>
                <w:rFonts w:cs="Arial"/>
                <w:b w:val="0"/>
                <w:bCs w:val="0"/>
                <w:i w:val="0"/>
                <w:iCs w:val="0"/>
                <w:spacing w:val="0"/>
              </w:rPr>
            </w:pPr>
          </w:p>
          <w:p w14:paraId="70EB5A5C" w14:textId="3FE3511A" w:rsidR="00E95461" w:rsidRPr="00BB0937" w:rsidRDefault="00E95461" w:rsidP="00E95461">
            <w:pPr>
              <w:pStyle w:val="NoSpacing"/>
              <w:rPr>
                <w:rStyle w:val="BookTitle"/>
                <w:rFonts w:cs="Arial"/>
                <w:b w:val="0"/>
                <w:bCs w:val="0"/>
                <w:i w:val="0"/>
                <w:iCs w:val="0"/>
                <w:spacing w:val="0"/>
              </w:rPr>
            </w:pPr>
          </w:p>
          <w:p w14:paraId="0FF66F1D" w14:textId="77777777" w:rsidR="00E95461" w:rsidRPr="00BB0937" w:rsidRDefault="00E95461" w:rsidP="00E95461">
            <w:pPr>
              <w:pStyle w:val="NoSpacing"/>
              <w:rPr>
                <w:rStyle w:val="BookTitle"/>
                <w:rFonts w:cs="Arial"/>
                <w:b w:val="0"/>
                <w:bCs w:val="0"/>
                <w:i w:val="0"/>
                <w:iCs w:val="0"/>
                <w:spacing w:val="0"/>
              </w:rPr>
            </w:pPr>
          </w:p>
          <w:p w14:paraId="7C11706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Interacting/</w:t>
            </w:r>
          </w:p>
          <w:p w14:paraId="4411A9C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Noticing child</w:t>
            </w:r>
          </w:p>
          <w:p w14:paraId="4565DD71" w14:textId="4AE75A37" w:rsidR="00E95461" w:rsidRDefault="00E95461" w:rsidP="00E95461">
            <w:pPr>
              <w:pStyle w:val="NoSpacing"/>
              <w:rPr>
                <w:rStyle w:val="BookTitle"/>
                <w:rFonts w:cs="Arial"/>
                <w:b w:val="0"/>
                <w:bCs w:val="0"/>
                <w:i w:val="0"/>
                <w:iCs w:val="0"/>
                <w:spacing w:val="0"/>
              </w:rPr>
            </w:pPr>
          </w:p>
          <w:p w14:paraId="287CCF71" w14:textId="77777777" w:rsidR="00773228" w:rsidRPr="00BB0937" w:rsidRDefault="00773228" w:rsidP="00E95461">
            <w:pPr>
              <w:pStyle w:val="NoSpacing"/>
              <w:rPr>
                <w:rStyle w:val="BookTitle"/>
                <w:rFonts w:cs="Arial"/>
                <w:b w:val="0"/>
                <w:bCs w:val="0"/>
                <w:i w:val="0"/>
                <w:iCs w:val="0"/>
                <w:spacing w:val="0"/>
              </w:rPr>
            </w:pPr>
          </w:p>
          <w:p w14:paraId="6FED16A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Self-reflecting</w:t>
            </w:r>
          </w:p>
          <w:p w14:paraId="758C213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Self-belief</w:t>
            </w:r>
          </w:p>
          <w:p w14:paraId="1BE3660B" w14:textId="77777777" w:rsidR="00E95461" w:rsidRPr="00BB0937" w:rsidRDefault="00E95461" w:rsidP="00E95461">
            <w:pPr>
              <w:pStyle w:val="NoSpacing"/>
              <w:rPr>
                <w:rStyle w:val="BookTitle"/>
                <w:rFonts w:cs="Arial"/>
                <w:b w:val="0"/>
                <w:bCs w:val="0"/>
                <w:i w:val="0"/>
                <w:iCs w:val="0"/>
                <w:spacing w:val="0"/>
              </w:rPr>
            </w:pPr>
          </w:p>
          <w:p w14:paraId="7DCE81D8" w14:textId="77777777" w:rsidR="00E95461" w:rsidRPr="00BB0937" w:rsidRDefault="00E95461" w:rsidP="00E95461">
            <w:pPr>
              <w:pStyle w:val="NoSpacing"/>
              <w:rPr>
                <w:rStyle w:val="BookTitle"/>
                <w:rFonts w:cs="Arial"/>
                <w:b w:val="0"/>
                <w:bCs w:val="0"/>
                <w:i w:val="0"/>
                <w:iCs w:val="0"/>
                <w:spacing w:val="0"/>
              </w:rPr>
            </w:pPr>
          </w:p>
          <w:p w14:paraId="7658311A" w14:textId="77777777" w:rsidR="00E95461" w:rsidRPr="00BB0937" w:rsidRDefault="00E95461" w:rsidP="00E95461">
            <w:pPr>
              <w:pStyle w:val="NoSpacing"/>
              <w:rPr>
                <w:rStyle w:val="BookTitle"/>
                <w:rFonts w:cs="Arial"/>
                <w:b w:val="0"/>
                <w:bCs w:val="0"/>
                <w:i w:val="0"/>
                <w:iCs w:val="0"/>
                <w:spacing w:val="0"/>
              </w:rPr>
            </w:pPr>
          </w:p>
          <w:p w14:paraId="3060B98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Possibility</w:t>
            </w:r>
          </w:p>
          <w:p w14:paraId="09BAD02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Alternative</w:t>
            </w:r>
          </w:p>
          <w:p w14:paraId="5ED04D05" w14:textId="77777777" w:rsidR="00E95461" w:rsidRPr="00BB0937" w:rsidRDefault="00E95461" w:rsidP="00E95461">
            <w:pPr>
              <w:pStyle w:val="NoSpacing"/>
              <w:rPr>
                <w:rStyle w:val="BookTitle"/>
                <w:rFonts w:cs="Arial"/>
                <w:b w:val="0"/>
                <w:bCs w:val="0"/>
                <w:i w:val="0"/>
                <w:iCs w:val="0"/>
                <w:spacing w:val="0"/>
              </w:rPr>
            </w:pPr>
          </w:p>
          <w:p w14:paraId="7827A562" w14:textId="77777777" w:rsidR="00E95461" w:rsidRPr="00BB0937" w:rsidRDefault="00E95461" w:rsidP="00E95461">
            <w:pPr>
              <w:pStyle w:val="NoSpacing"/>
              <w:rPr>
                <w:rStyle w:val="BookTitle"/>
                <w:rFonts w:cs="Arial"/>
                <w:b w:val="0"/>
                <w:bCs w:val="0"/>
                <w:i w:val="0"/>
                <w:iCs w:val="0"/>
                <w:spacing w:val="0"/>
              </w:rPr>
            </w:pPr>
          </w:p>
          <w:p w14:paraId="2400A860" w14:textId="77777777" w:rsidR="00E95461" w:rsidRPr="00BB0937" w:rsidRDefault="00E95461" w:rsidP="00E95461">
            <w:pPr>
              <w:pStyle w:val="NoSpacing"/>
              <w:rPr>
                <w:rStyle w:val="BookTitle"/>
                <w:rFonts w:cs="Arial"/>
                <w:b w:val="0"/>
                <w:bCs w:val="0"/>
                <w:i w:val="0"/>
                <w:iCs w:val="0"/>
                <w:spacing w:val="0"/>
              </w:rPr>
            </w:pPr>
          </w:p>
          <w:p w14:paraId="48482372" w14:textId="77777777" w:rsidR="00E95461" w:rsidRPr="00BB0937" w:rsidRDefault="00E95461" w:rsidP="00E95461">
            <w:pPr>
              <w:pStyle w:val="NoSpacing"/>
              <w:rPr>
                <w:rStyle w:val="BookTitle"/>
                <w:rFonts w:cs="Arial"/>
                <w:b w:val="0"/>
                <w:bCs w:val="0"/>
                <w:i w:val="0"/>
                <w:iCs w:val="0"/>
                <w:spacing w:val="0"/>
              </w:rPr>
            </w:pPr>
          </w:p>
          <w:p w14:paraId="1284AB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Recognising </w:t>
            </w:r>
          </w:p>
          <w:p w14:paraId="06B6F41B" w14:textId="77777777" w:rsidR="00E95461" w:rsidRPr="00BB0937" w:rsidRDefault="00E95461" w:rsidP="00E95461">
            <w:pPr>
              <w:pStyle w:val="NoSpacing"/>
              <w:rPr>
                <w:rStyle w:val="BookTitle"/>
                <w:rFonts w:cs="Arial"/>
                <w:b w:val="0"/>
                <w:bCs w:val="0"/>
                <w:i w:val="0"/>
                <w:iCs w:val="0"/>
                <w:spacing w:val="0"/>
              </w:rPr>
            </w:pPr>
          </w:p>
          <w:p w14:paraId="33BF712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Self-reflecting</w:t>
            </w:r>
          </w:p>
          <w:p w14:paraId="5264814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Analysing situation</w:t>
            </w:r>
          </w:p>
          <w:p w14:paraId="74BFEBF6" w14:textId="77777777" w:rsidR="00E95461" w:rsidRPr="00BB0937" w:rsidRDefault="00E95461" w:rsidP="00E95461">
            <w:pPr>
              <w:pStyle w:val="NoSpacing"/>
              <w:rPr>
                <w:rStyle w:val="BookTitle"/>
                <w:rFonts w:cs="Arial"/>
                <w:b w:val="0"/>
                <w:bCs w:val="0"/>
                <w:i w:val="0"/>
                <w:iCs w:val="0"/>
                <w:spacing w:val="0"/>
              </w:rPr>
            </w:pPr>
          </w:p>
          <w:p w14:paraId="01CC298B" w14:textId="77777777" w:rsidR="00E95461" w:rsidRPr="00BB0937" w:rsidRDefault="00E95461" w:rsidP="00E95461">
            <w:pPr>
              <w:pStyle w:val="NoSpacing"/>
              <w:rPr>
                <w:rStyle w:val="BookTitle"/>
                <w:rFonts w:cs="Arial"/>
                <w:b w:val="0"/>
                <w:bCs w:val="0"/>
                <w:i w:val="0"/>
                <w:iCs w:val="0"/>
                <w:spacing w:val="0"/>
              </w:rPr>
            </w:pPr>
          </w:p>
          <w:p w14:paraId="10625FA3" w14:textId="77777777" w:rsidR="00E95461" w:rsidRPr="00BB0937" w:rsidRDefault="00E95461" w:rsidP="00E95461">
            <w:pPr>
              <w:pStyle w:val="NoSpacing"/>
              <w:rPr>
                <w:rStyle w:val="BookTitle"/>
                <w:rFonts w:cs="Arial"/>
                <w:b w:val="0"/>
                <w:bCs w:val="0"/>
                <w:i w:val="0"/>
                <w:iCs w:val="0"/>
                <w:spacing w:val="0"/>
              </w:rPr>
            </w:pPr>
          </w:p>
          <w:p w14:paraId="28FBB527" w14:textId="77777777" w:rsidR="00E95461" w:rsidRPr="00BB0937" w:rsidRDefault="00E95461" w:rsidP="00E95461">
            <w:pPr>
              <w:pStyle w:val="NoSpacing"/>
              <w:rPr>
                <w:rStyle w:val="BookTitle"/>
                <w:rFonts w:cs="Arial"/>
                <w:b w:val="0"/>
                <w:bCs w:val="0"/>
                <w:i w:val="0"/>
                <w:iCs w:val="0"/>
                <w:spacing w:val="0"/>
              </w:rPr>
            </w:pPr>
          </w:p>
          <w:p w14:paraId="5B6167D7" w14:textId="77777777" w:rsidR="00E95461" w:rsidRPr="00BB0937" w:rsidRDefault="00E95461" w:rsidP="00E95461">
            <w:pPr>
              <w:pStyle w:val="NoSpacing"/>
              <w:rPr>
                <w:rStyle w:val="BookTitle"/>
                <w:rFonts w:cs="Arial"/>
                <w:b w:val="0"/>
                <w:bCs w:val="0"/>
                <w:i w:val="0"/>
                <w:iCs w:val="0"/>
                <w:spacing w:val="0"/>
              </w:rPr>
            </w:pPr>
          </w:p>
          <w:p w14:paraId="42D998A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Self-esteem/belief in one self</w:t>
            </w:r>
          </w:p>
          <w:p w14:paraId="30C2B1BD" w14:textId="77777777" w:rsidR="00E95461" w:rsidRPr="00BB0937" w:rsidRDefault="00E95461" w:rsidP="00E95461">
            <w:pPr>
              <w:pStyle w:val="NoSpacing"/>
              <w:rPr>
                <w:rStyle w:val="BookTitle"/>
                <w:rFonts w:cs="Arial"/>
                <w:b w:val="0"/>
                <w:bCs w:val="0"/>
                <w:i w:val="0"/>
                <w:iCs w:val="0"/>
                <w:spacing w:val="0"/>
              </w:rPr>
            </w:pPr>
          </w:p>
          <w:p w14:paraId="38295C6E" w14:textId="77777777" w:rsidR="00E95461" w:rsidRPr="00BB0937" w:rsidRDefault="00E95461" w:rsidP="00E95461">
            <w:pPr>
              <w:pStyle w:val="NoSpacing"/>
              <w:rPr>
                <w:rStyle w:val="BookTitle"/>
                <w:rFonts w:cs="Arial"/>
                <w:b w:val="0"/>
                <w:bCs w:val="0"/>
                <w:i w:val="0"/>
                <w:iCs w:val="0"/>
                <w:spacing w:val="0"/>
              </w:rPr>
            </w:pPr>
          </w:p>
          <w:p w14:paraId="25CBA75A" w14:textId="77777777" w:rsidR="00E95461" w:rsidRPr="00BB0937" w:rsidRDefault="00E95461" w:rsidP="00E95461">
            <w:pPr>
              <w:pStyle w:val="NoSpacing"/>
              <w:rPr>
                <w:rStyle w:val="BookTitle"/>
                <w:rFonts w:cs="Arial"/>
                <w:b w:val="0"/>
                <w:bCs w:val="0"/>
                <w:i w:val="0"/>
                <w:iCs w:val="0"/>
                <w:spacing w:val="0"/>
              </w:rPr>
            </w:pPr>
          </w:p>
          <w:p w14:paraId="10DFF4CD" w14:textId="77777777" w:rsidR="00E95461" w:rsidRPr="00BB0937" w:rsidRDefault="00E95461" w:rsidP="00E95461">
            <w:pPr>
              <w:pStyle w:val="NoSpacing"/>
              <w:rPr>
                <w:rStyle w:val="BookTitle"/>
                <w:rFonts w:cs="Arial"/>
                <w:b w:val="0"/>
                <w:bCs w:val="0"/>
                <w:i w:val="0"/>
                <w:iCs w:val="0"/>
                <w:spacing w:val="0"/>
              </w:rPr>
            </w:pPr>
          </w:p>
          <w:p w14:paraId="7ABF0C6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Encouragement</w:t>
            </w:r>
          </w:p>
          <w:p w14:paraId="0E4C9508" w14:textId="77777777" w:rsidR="00E95461" w:rsidRPr="00BB0937" w:rsidRDefault="00E95461" w:rsidP="00E95461">
            <w:pPr>
              <w:pStyle w:val="NoSpacing"/>
              <w:rPr>
                <w:rStyle w:val="BookTitle"/>
                <w:rFonts w:cs="Arial"/>
                <w:b w:val="0"/>
                <w:bCs w:val="0"/>
                <w:i w:val="0"/>
                <w:iCs w:val="0"/>
                <w:spacing w:val="0"/>
              </w:rPr>
            </w:pPr>
          </w:p>
          <w:p w14:paraId="2AFE08E2" w14:textId="77777777" w:rsidR="00E95461" w:rsidRPr="00BB0937" w:rsidRDefault="00E95461" w:rsidP="00E95461">
            <w:pPr>
              <w:pStyle w:val="NoSpacing"/>
              <w:rPr>
                <w:rStyle w:val="BookTitle"/>
                <w:rFonts w:cs="Arial"/>
                <w:b w:val="0"/>
                <w:bCs w:val="0"/>
                <w:i w:val="0"/>
                <w:iCs w:val="0"/>
                <w:spacing w:val="0"/>
              </w:rPr>
            </w:pPr>
          </w:p>
          <w:p w14:paraId="6EA789AF" w14:textId="77777777" w:rsidR="00E95461" w:rsidRPr="00BB0937" w:rsidRDefault="00E95461" w:rsidP="00E95461">
            <w:pPr>
              <w:pStyle w:val="NoSpacing"/>
              <w:rPr>
                <w:rStyle w:val="BookTitle"/>
                <w:rFonts w:cs="Arial"/>
                <w:b w:val="0"/>
                <w:bCs w:val="0"/>
                <w:i w:val="0"/>
                <w:iCs w:val="0"/>
                <w:spacing w:val="0"/>
              </w:rPr>
            </w:pPr>
          </w:p>
          <w:p w14:paraId="2C59F8A2" w14:textId="77777777" w:rsidR="00E95461" w:rsidRPr="00BB0937" w:rsidRDefault="00E95461" w:rsidP="00E95461">
            <w:pPr>
              <w:pStyle w:val="NoSpacing"/>
              <w:rPr>
                <w:rStyle w:val="BookTitle"/>
                <w:rFonts w:cs="Arial"/>
                <w:b w:val="0"/>
                <w:bCs w:val="0"/>
                <w:i w:val="0"/>
                <w:iCs w:val="0"/>
                <w:spacing w:val="0"/>
              </w:rPr>
            </w:pPr>
          </w:p>
          <w:p w14:paraId="12A434A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Confidence to express opinion</w:t>
            </w:r>
          </w:p>
          <w:p w14:paraId="408476F5" w14:textId="77777777" w:rsidR="00E95461" w:rsidRPr="00BB0937" w:rsidRDefault="00E95461" w:rsidP="00E95461">
            <w:pPr>
              <w:pStyle w:val="NoSpacing"/>
              <w:rPr>
                <w:rStyle w:val="BookTitle"/>
                <w:rFonts w:cs="Arial"/>
                <w:b w:val="0"/>
                <w:bCs w:val="0"/>
                <w:i w:val="0"/>
                <w:iCs w:val="0"/>
                <w:spacing w:val="0"/>
              </w:rPr>
            </w:pPr>
          </w:p>
          <w:p w14:paraId="34D466C0" w14:textId="77777777" w:rsidR="00E95461" w:rsidRPr="00BB0937" w:rsidRDefault="00E95461" w:rsidP="00E95461">
            <w:pPr>
              <w:pStyle w:val="NoSpacing"/>
              <w:rPr>
                <w:rStyle w:val="BookTitle"/>
                <w:rFonts w:cs="Arial"/>
                <w:b w:val="0"/>
                <w:bCs w:val="0"/>
                <w:i w:val="0"/>
                <w:iCs w:val="0"/>
                <w:spacing w:val="0"/>
              </w:rPr>
            </w:pPr>
          </w:p>
          <w:p w14:paraId="5376B41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Linking </w:t>
            </w:r>
          </w:p>
          <w:p w14:paraId="0BE8604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Understanding </w:t>
            </w:r>
          </w:p>
          <w:p w14:paraId="6CC24FEB" w14:textId="77777777" w:rsidR="00E95461" w:rsidRPr="00BB0937" w:rsidRDefault="00E95461" w:rsidP="00E95461">
            <w:pPr>
              <w:pStyle w:val="NoSpacing"/>
              <w:rPr>
                <w:rStyle w:val="BookTitle"/>
                <w:rFonts w:cs="Arial"/>
                <w:b w:val="0"/>
                <w:bCs w:val="0"/>
                <w:i w:val="0"/>
                <w:iCs w:val="0"/>
                <w:spacing w:val="0"/>
              </w:rPr>
            </w:pPr>
          </w:p>
          <w:p w14:paraId="7580D930" w14:textId="77777777" w:rsidR="00E95461" w:rsidRPr="00BB0937" w:rsidRDefault="00E95461" w:rsidP="00E95461">
            <w:pPr>
              <w:pStyle w:val="NoSpacing"/>
              <w:rPr>
                <w:rStyle w:val="BookTitle"/>
                <w:rFonts w:cs="Arial"/>
                <w:b w:val="0"/>
                <w:bCs w:val="0"/>
                <w:i w:val="0"/>
                <w:iCs w:val="0"/>
                <w:spacing w:val="0"/>
              </w:rPr>
            </w:pPr>
          </w:p>
          <w:p w14:paraId="6B18F927" w14:textId="77777777" w:rsidR="00E95461" w:rsidRPr="00BB0937" w:rsidRDefault="00E95461" w:rsidP="00E95461">
            <w:pPr>
              <w:pStyle w:val="NoSpacing"/>
              <w:rPr>
                <w:rStyle w:val="BookTitle"/>
                <w:rFonts w:cs="Arial"/>
                <w:b w:val="0"/>
                <w:bCs w:val="0"/>
                <w:i w:val="0"/>
                <w:iCs w:val="0"/>
                <w:spacing w:val="0"/>
              </w:rPr>
            </w:pPr>
          </w:p>
          <w:p w14:paraId="381B2A9B" w14:textId="77777777" w:rsidR="00E95461" w:rsidRPr="00BB0937" w:rsidRDefault="00E95461" w:rsidP="00E95461">
            <w:pPr>
              <w:pStyle w:val="NoSpacing"/>
              <w:rPr>
                <w:rStyle w:val="BookTitle"/>
                <w:rFonts w:cs="Arial"/>
                <w:b w:val="0"/>
                <w:bCs w:val="0"/>
                <w:i w:val="0"/>
                <w:iCs w:val="0"/>
                <w:spacing w:val="0"/>
              </w:rPr>
            </w:pPr>
          </w:p>
          <w:p w14:paraId="053E434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Judgement</w:t>
            </w:r>
          </w:p>
          <w:p w14:paraId="40A7621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Self-belief</w:t>
            </w:r>
          </w:p>
          <w:p w14:paraId="706A024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Noticing</w:t>
            </w:r>
          </w:p>
          <w:p w14:paraId="2DE5A73F" w14:textId="77777777" w:rsidR="00E95461" w:rsidRPr="00BB0937" w:rsidRDefault="00E95461" w:rsidP="00E95461">
            <w:pPr>
              <w:pStyle w:val="NoSpacing"/>
              <w:rPr>
                <w:rStyle w:val="BookTitle"/>
                <w:rFonts w:cs="Arial"/>
                <w:b w:val="0"/>
                <w:bCs w:val="0"/>
                <w:i w:val="0"/>
                <w:iCs w:val="0"/>
                <w:spacing w:val="0"/>
              </w:rPr>
            </w:pPr>
          </w:p>
          <w:p w14:paraId="5E4DECBC" w14:textId="77777777" w:rsidR="00E95461" w:rsidRPr="00BB0937" w:rsidRDefault="00E95461" w:rsidP="00E95461">
            <w:pPr>
              <w:pStyle w:val="NoSpacing"/>
              <w:rPr>
                <w:rStyle w:val="BookTitle"/>
                <w:rFonts w:cs="Arial"/>
                <w:b w:val="0"/>
                <w:bCs w:val="0"/>
                <w:i w:val="0"/>
                <w:iCs w:val="0"/>
                <w:spacing w:val="0"/>
              </w:rPr>
            </w:pPr>
          </w:p>
          <w:p w14:paraId="6E7FC1C2" w14:textId="77777777" w:rsidR="00E95461" w:rsidRPr="00BB0937" w:rsidRDefault="00E95461" w:rsidP="00E95461">
            <w:pPr>
              <w:pStyle w:val="NoSpacing"/>
              <w:rPr>
                <w:rStyle w:val="BookTitle"/>
                <w:rFonts w:cs="Arial"/>
                <w:b w:val="0"/>
                <w:bCs w:val="0"/>
                <w:i w:val="0"/>
                <w:iCs w:val="0"/>
                <w:spacing w:val="0"/>
              </w:rPr>
            </w:pPr>
          </w:p>
          <w:p w14:paraId="36392B09" w14:textId="77777777" w:rsidR="00E95461" w:rsidRPr="00BB0937" w:rsidRDefault="00E95461" w:rsidP="00E95461">
            <w:pPr>
              <w:pStyle w:val="NoSpacing"/>
              <w:rPr>
                <w:rStyle w:val="BookTitle"/>
                <w:rFonts w:cs="Arial"/>
                <w:b w:val="0"/>
                <w:bCs w:val="0"/>
                <w:i w:val="0"/>
                <w:iCs w:val="0"/>
                <w:spacing w:val="0"/>
              </w:rPr>
            </w:pPr>
          </w:p>
          <w:p w14:paraId="4A34BFFA" w14:textId="77777777" w:rsidR="00E95461" w:rsidRPr="00BB0937" w:rsidRDefault="00E95461" w:rsidP="00E95461">
            <w:pPr>
              <w:pStyle w:val="NoSpacing"/>
              <w:rPr>
                <w:rStyle w:val="BookTitle"/>
                <w:rFonts w:cs="Arial"/>
                <w:b w:val="0"/>
                <w:bCs w:val="0"/>
                <w:i w:val="0"/>
                <w:iCs w:val="0"/>
                <w:spacing w:val="0"/>
              </w:rPr>
            </w:pPr>
          </w:p>
          <w:p w14:paraId="64B5AD2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Supportive </w:t>
            </w:r>
          </w:p>
          <w:p w14:paraId="28C01752" w14:textId="77777777" w:rsidR="00E95461" w:rsidRPr="00BB0937" w:rsidRDefault="00E95461" w:rsidP="00E95461">
            <w:pPr>
              <w:pStyle w:val="NoSpacing"/>
              <w:rPr>
                <w:rStyle w:val="BookTitle"/>
                <w:rFonts w:cs="Arial"/>
                <w:b w:val="0"/>
                <w:bCs w:val="0"/>
                <w:i w:val="0"/>
                <w:iCs w:val="0"/>
                <w:spacing w:val="0"/>
              </w:rPr>
            </w:pPr>
          </w:p>
          <w:p w14:paraId="6C4B6513" w14:textId="77777777" w:rsidR="00E95461" w:rsidRPr="00BB0937" w:rsidRDefault="00E95461" w:rsidP="00E95461">
            <w:pPr>
              <w:pStyle w:val="NoSpacing"/>
              <w:rPr>
                <w:rStyle w:val="BookTitle"/>
                <w:rFonts w:cs="Arial"/>
                <w:b w:val="0"/>
                <w:bCs w:val="0"/>
                <w:i w:val="0"/>
                <w:iCs w:val="0"/>
                <w:spacing w:val="0"/>
              </w:rPr>
            </w:pPr>
          </w:p>
          <w:p w14:paraId="23718443" w14:textId="77777777" w:rsidR="00E95461" w:rsidRPr="00BB0937" w:rsidRDefault="00E95461" w:rsidP="00E95461">
            <w:pPr>
              <w:pStyle w:val="NoSpacing"/>
              <w:rPr>
                <w:rStyle w:val="BookTitle"/>
                <w:rFonts w:cs="Arial"/>
                <w:b w:val="0"/>
                <w:bCs w:val="0"/>
                <w:i w:val="0"/>
                <w:iCs w:val="0"/>
                <w:spacing w:val="0"/>
              </w:rPr>
            </w:pPr>
          </w:p>
          <w:p w14:paraId="54EBC9A4" w14:textId="77777777" w:rsidR="00E95461" w:rsidRPr="00BB0937" w:rsidRDefault="00E95461" w:rsidP="00E95461">
            <w:pPr>
              <w:pStyle w:val="NoSpacing"/>
              <w:rPr>
                <w:rStyle w:val="BookTitle"/>
                <w:rFonts w:cs="Arial"/>
                <w:b w:val="0"/>
                <w:bCs w:val="0"/>
                <w:i w:val="0"/>
                <w:iCs w:val="0"/>
                <w:spacing w:val="0"/>
              </w:rPr>
            </w:pPr>
          </w:p>
          <w:p w14:paraId="74A38778" w14:textId="77777777" w:rsidR="00E95461" w:rsidRPr="00BB0937" w:rsidRDefault="00E95461" w:rsidP="00E95461">
            <w:pPr>
              <w:pStyle w:val="NoSpacing"/>
              <w:rPr>
                <w:rStyle w:val="BookTitle"/>
                <w:rFonts w:cs="Arial"/>
                <w:b w:val="0"/>
                <w:bCs w:val="0"/>
                <w:i w:val="0"/>
                <w:iCs w:val="0"/>
                <w:spacing w:val="0"/>
              </w:rPr>
            </w:pPr>
          </w:p>
          <w:p w14:paraId="40910034" w14:textId="77777777" w:rsidR="00E95461" w:rsidRPr="00BB0937" w:rsidRDefault="00E95461" w:rsidP="00E95461">
            <w:pPr>
              <w:pStyle w:val="NoSpacing"/>
              <w:rPr>
                <w:rStyle w:val="BookTitle"/>
                <w:rFonts w:cs="Arial"/>
                <w:b w:val="0"/>
                <w:bCs w:val="0"/>
                <w:i w:val="0"/>
                <w:iCs w:val="0"/>
                <w:spacing w:val="0"/>
              </w:rPr>
            </w:pPr>
          </w:p>
          <w:p w14:paraId="15C19D3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Self-belief</w:t>
            </w:r>
          </w:p>
          <w:p w14:paraId="3FB9F88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Expectations of child</w:t>
            </w:r>
          </w:p>
          <w:p w14:paraId="5C8095A1" w14:textId="77777777" w:rsidR="00E95461" w:rsidRPr="00BB0937" w:rsidRDefault="00E95461" w:rsidP="00E95461">
            <w:pPr>
              <w:pStyle w:val="NoSpacing"/>
              <w:rPr>
                <w:rStyle w:val="BookTitle"/>
                <w:rFonts w:cs="Arial"/>
                <w:b w:val="0"/>
                <w:bCs w:val="0"/>
                <w:i w:val="0"/>
                <w:iCs w:val="0"/>
                <w:spacing w:val="0"/>
              </w:rPr>
            </w:pPr>
          </w:p>
          <w:p w14:paraId="4BF936FA" w14:textId="77777777" w:rsidR="00E95461" w:rsidRPr="00BB0937" w:rsidRDefault="00E95461" w:rsidP="00E95461">
            <w:pPr>
              <w:pStyle w:val="NoSpacing"/>
              <w:rPr>
                <w:rStyle w:val="BookTitle"/>
                <w:rFonts w:cs="Arial"/>
                <w:b w:val="0"/>
                <w:bCs w:val="0"/>
                <w:i w:val="0"/>
                <w:iCs w:val="0"/>
                <w:spacing w:val="0"/>
              </w:rPr>
            </w:pPr>
          </w:p>
          <w:p w14:paraId="32BEE778" w14:textId="77777777" w:rsidR="00E95461" w:rsidRPr="00BB0937" w:rsidRDefault="00E95461" w:rsidP="00E95461">
            <w:pPr>
              <w:pStyle w:val="NoSpacing"/>
              <w:rPr>
                <w:rStyle w:val="BookTitle"/>
                <w:rFonts w:cs="Arial"/>
                <w:b w:val="0"/>
                <w:bCs w:val="0"/>
                <w:i w:val="0"/>
                <w:iCs w:val="0"/>
                <w:spacing w:val="0"/>
              </w:rPr>
            </w:pPr>
          </w:p>
          <w:p w14:paraId="60C2A77B" w14:textId="77777777" w:rsidR="00E95461" w:rsidRPr="00BB0937" w:rsidRDefault="00E95461" w:rsidP="00E95461">
            <w:pPr>
              <w:pStyle w:val="NoSpacing"/>
              <w:rPr>
                <w:rStyle w:val="BookTitle"/>
                <w:rFonts w:cs="Arial"/>
                <w:b w:val="0"/>
                <w:bCs w:val="0"/>
                <w:i w:val="0"/>
                <w:iCs w:val="0"/>
                <w:spacing w:val="0"/>
              </w:rPr>
            </w:pPr>
          </w:p>
          <w:p w14:paraId="269FFF10" w14:textId="77777777" w:rsidR="00E95461" w:rsidRPr="00BB0937" w:rsidRDefault="00E95461" w:rsidP="00E95461">
            <w:pPr>
              <w:pStyle w:val="NoSpacing"/>
              <w:rPr>
                <w:rStyle w:val="BookTitle"/>
                <w:rFonts w:cs="Arial"/>
                <w:b w:val="0"/>
                <w:bCs w:val="0"/>
                <w:i w:val="0"/>
                <w:iCs w:val="0"/>
                <w:spacing w:val="0"/>
              </w:rPr>
            </w:pPr>
          </w:p>
          <w:p w14:paraId="6308D96F" w14:textId="0494A240" w:rsidR="00E95461" w:rsidRDefault="00E95461" w:rsidP="00E95461">
            <w:pPr>
              <w:pStyle w:val="NoSpacing"/>
              <w:rPr>
                <w:rStyle w:val="BookTitle"/>
                <w:rFonts w:cs="Arial"/>
                <w:b w:val="0"/>
                <w:bCs w:val="0"/>
                <w:i w:val="0"/>
                <w:iCs w:val="0"/>
                <w:spacing w:val="0"/>
              </w:rPr>
            </w:pPr>
          </w:p>
          <w:p w14:paraId="552112BE" w14:textId="0E7667B2" w:rsidR="00F0617C" w:rsidRDefault="00F0617C" w:rsidP="00E95461">
            <w:pPr>
              <w:pStyle w:val="NoSpacing"/>
              <w:rPr>
                <w:rStyle w:val="BookTitle"/>
                <w:rFonts w:cs="Arial"/>
                <w:b w:val="0"/>
                <w:bCs w:val="0"/>
                <w:i w:val="0"/>
                <w:iCs w:val="0"/>
                <w:spacing w:val="0"/>
              </w:rPr>
            </w:pPr>
          </w:p>
          <w:p w14:paraId="6F74CA76" w14:textId="77777777" w:rsidR="00773228" w:rsidRPr="00BB0937" w:rsidRDefault="00773228" w:rsidP="00E95461">
            <w:pPr>
              <w:pStyle w:val="NoSpacing"/>
              <w:rPr>
                <w:rStyle w:val="BookTitle"/>
                <w:rFonts w:cs="Arial"/>
                <w:b w:val="0"/>
                <w:bCs w:val="0"/>
                <w:i w:val="0"/>
                <w:iCs w:val="0"/>
                <w:spacing w:val="0"/>
              </w:rPr>
            </w:pPr>
          </w:p>
          <w:p w14:paraId="658A623F" w14:textId="77777777" w:rsidR="00E95461" w:rsidRPr="00BB0937" w:rsidRDefault="00E95461" w:rsidP="00E95461">
            <w:pPr>
              <w:pStyle w:val="NoSpacing"/>
              <w:rPr>
                <w:rStyle w:val="BookTitle"/>
                <w:rFonts w:cs="Arial"/>
                <w:b w:val="0"/>
                <w:bCs w:val="0"/>
                <w:i w:val="0"/>
                <w:iCs w:val="0"/>
                <w:spacing w:val="0"/>
              </w:rPr>
            </w:pPr>
          </w:p>
          <w:p w14:paraId="08E7EC7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Support</w:t>
            </w:r>
          </w:p>
          <w:p w14:paraId="446697EC" w14:textId="77777777" w:rsidR="00E95461" w:rsidRPr="00BB0937" w:rsidRDefault="00E95461" w:rsidP="00E95461">
            <w:pPr>
              <w:pStyle w:val="NoSpacing"/>
              <w:rPr>
                <w:rStyle w:val="BookTitle"/>
                <w:rFonts w:cs="Arial"/>
                <w:b w:val="0"/>
                <w:bCs w:val="0"/>
                <w:i w:val="0"/>
                <w:iCs w:val="0"/>
                <w:spacing w:val="0"/>
              </w:rPr>
            </w:pPr>
          </w:p>
          <w:p w14:paraId="2EDF0FA7" w14:textId="77777777" w:rsidR="00E95461" w:rsidRPr="00BB0937" w:rsidRDefault="00E95461" w:rsidP="00E95461">
            <w:pPr>
              <w:pStyle w:val="NoSpacing"/>
              <w:rPr>
                <w:rStyle w:val="BookTitle"/>
                <w:rFonts w:cs="Arial"/>
                <w:b w:val="0"/>
                <w:bCs w:val="0"/>
                <w:i w:val="0"/>
                <w:iCs w:val="0"/>
                <w:spacing w:val="0"/>
              </w:rPr>
            </w:pPr>
          </w:p>
          <w:p w14:paraId="3E68481E" w14:textId="77777777" w:rsidR="00E95461" w:rsidRPr="00BB0937" w:rsidRDefault="00E95461" w:rsidP="00E95461">
            <w:pPr>
              <w:pStyle w:val="NoSpacing"/>
              <w:rPr>
                <w:rStyle w:val="BookTitle"/>
                <w:rFonts w:cs="Arial"/>
                <w:b w:val="0"/>
                <w:bCs w:val="0"/>
                <w:i w:val="0"/>
                <w:iCs w:val="0"/>
                <w:spacing w:val="0"/>
              </w:rPr>
            </w:pPr>
          </w:p>
          <w:p w14:paraId="41A3878E" w14:textId="77777777" w:rsidR="00E95461" w:rsidRPr="00BB0937" w:rsidRDefault="00E95461" w:rsidP="00E95461">
            <w:pPr>
              <w:pStyle w:val="NoSpacing"/>
              <w:rPr>
                <w:rStyle w:val="BookTitle"/>
                <w:rFonts w:cs="Arial"/>
                <w:b w:val="0"/>
                <w:bCs w:val="0"/>
                <w:i w:val="0"/>
                <w:iCs w:val="0"/>
                <w:spacing w:val="0"/>
              </w:rPr>
            </w:pPr>
          </w:p>
          <w:p w14:paraId="39943890" w14:textId="77777777" w:rsidR="00E95461" w:rsidRPr="00BB0937" w:rsidRDefault="00E95461" w:rsidP="00E95461">
            <w:pPr>
              <w:pStyle w:val="NoSpacing"/>
              <w:rPr>
                <w:rStyle w:val="BookTitle"/>
                <w:rFonts w:cs="Arial"/>
                <w:b w:val="0"/>
                <w:bCs w:val="0"/>
                <w:i w:val="0"/>
                <w:iCs w:val="0"/>
                <w:spacing w:val="0"/>
              </w:rPr>
            </w:pPr>
          </w:p>
          <w:p w14:paraId="064ACE53" w14:textId="77777777" w:rsidR="00E95461" w:rsidRPr="00BB0937" w:rsidRDefault="00E95461" w:rsidP="00E95461">
            <w:pPr>
              <w:pStyle w:val="NoSpacing"/>
              <w:rPr>
                <w:rStyle w:val="BookTitle"/>
                <w:rFonts w:cs="Arial"/>
                <w:b w:val="0"/>
                <w:bCs w:val="0"/>
                <w:i w:val="0"/>
                <w:iCs w:val="0"/>
                <w:spacing w:val="0"/>
              </w:rPr>
            </w:pPr>
          </w:p>
          <w:p w14:paraId="0EC10613" w14:textId="2833F086" w:rsidR="00F0617C" w:rsidRPr="00BB0937" w:rsidRDefault="00F0617C" w:rsidP="00E95461">
            <w:pPr>
              <w:pStyle w:val="NoSpacing"/>
              <w:rPr>
                <w:rStyle w:val="BookTitle"/>
                <w:rFonts w:cs="Arial"/>
                <w:b w:val="0"/>
                <w:bCs w:val="0"/>
                <w:i w:val="0"/>
                <w:iCs w:val="0"/>
                <w:spacing w:val="0"/>
              </w:rPr>
            </w:pPr>
          </w:p>
          <w:p w14:paraId="6E14B89C" w14:textId="77777777" w:rsidR="00E95461" w:rsidRPr="00BB0937" w:rsidRDefault="00E95461" w:rsidP="00E95461">
            <w:pPr>
              <w:pStyle w:val="NoSpacing"/>
              <w:rPr>
                <w:rStyle w:val="BookTitle"/>
                <w:rFonts w:cs="Arial"/>
                <w:b w:val="0"/>
                <w:bCs w:val="0"/>
                <w:i w:val="0"/>
                <w:iCs w:val="0"/>
                <w:spacing w:val="0"/>
              </w:rPr>
            </w:pPr>
          </w:p>
          <w:p w14:paraId="2BFB3880" w14:textId="77777777" w:rsidR="00E95461" w:rsidRPr="00BB0937" w:rsidRDefault="00E95461" w:rsidP="00E95461">
            <w:pPr>
              <w:pStyle w:val="NoSpacing"/>
              <w:rPr>
                <w:rStyle w:val="BookTitle"/>
                <w:rFonts w:cs="Arial"/>
                <w:b w:val="0"/>
                <w:bCs w:val="0"/>
                <w:i w:val="0"/>
                <w:iCs w:val="0"/>
                <w:spacing w:val="0"/>
              </w:rPr>
            </w:pPr>
          </w:p>
          <w:p w14:paraId="5FB35BD7" w14:textId="77777777" w:rsidR="00E95461" w:rsidRPr="00BB0937" w:rsidRDefault="00E95461" w:rsidP="00E95461">
            <w:pPr>
              <w:pStyle w:val="NoSpacing"/>
              <w:rPr>
                <w:rStyle w:val="BookTitle"/>
                <w:rFonts w:cs="Arial"/>
                <w:b w:val="0"/>
                <w:bCs w:val="0"/>
                <w:i w:val="0"/>
                <w:iCs w:val="0"/>
                <w:spacing w:val="0"/>
              </w:rPr>
            </w:pPr>
          </w:p>
          <w:p w14:paraId="7ED7430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Self-esteem</w:t>
            </w:r>
          </w:p>
          <w:p w14:paraId="23339AB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Belief system</w:t>
            </w:r>
          </w:p>
          <w:p w14:paraId="0DC44936" w14:textId="77777777" w:rsidR="00E95461" w:rsidRPr="00BB0937" w:rsidRDefault="00E95461" w:rsidP="00E95461">
            <w:pPr>
              <w:pStyle w:val="NoSpacing"/>
              <w:rPr>
                <w:rStyle w:val="BookTitle"/>
                <w:rFonts w:cs="Arial"/>
                <w:b w:val="0"/>
                <w:bCs w:val="0"/>
                <w:i w:val="0"/>
                <w:iCs w:val="0"/>
                <w:spacing w:val="0"/>
              </w:rPr>
            </w:pPr>
          </w:p>
          <w:p w14:paraId="3E395C75" w14:textId="77777777" w:rsidR="00E95461" w:rsidRPr="00BB0937" w:rsidRDefault="00E95461" w:rsidP="00E95461">
            <w:pPr>
              <w:pStyle w:val="NoSpacing"/>
              <w:rPr>
                <w:rStyle w:val="BookTitle"/>
                <w:rFonts w:cs="Arial"/>
                <w:b w:val="0"/>
                <w:bCs w:val="0"/>
                <w:i w:val="0"/>
                <w:iCs w:val="0"/>
                <w:spacing w:val="0"/>
              </w:rPr>
            </w:pPr>
          </w:p>
          <w:p w14:paraId="399CC50D" w14:textId="77777777" w:rsidR="00E95461" w:rsidRPr="00BB0937" w:rsidRDefault="00E95461" w:rsidP="00E95461">
            <w:pPr>
              <w:pStyle w:val="NoSpacing"/>
              <w:rPr>
                <w:rStyle w:val="BookTitle"/>
                <w:rFonts w:cs="Arial"/>
                <w:b w:val="0"/>
                <w:bCs w:val="0"/>
                <w:i w:val="0"/>
                <w:iCs w:val="0"/>
                <w:spacing w:val="0"/>
              </w:rPr>
            </w:pPr>
          </w:p>
          <w:p w14:paraId="4E4067AD" w14:textId="77777777" w:rsidR="00E95461" w:rsidRPr="00BB0937" w:rsidRDefault="00E95461" w:rsidP="00E95461">
            <w:pPr>
              <w:pStyle w:val="NoSpacing"/>
              <w:rPr>
                <w:rStyle w:val="BookTitle"/>
                <w:rFonts w:cs="Arial"/>
                <w:b w:val="0"/>
                <w:bCs w:val="0"/>
                <w:i w:val="0"/>
                <w:iCs w:val="0"/>
                <w:spacing w:val="0"/>
              </w:rPr>
            </w:pPr>
          </w:p>
          <w:p w14:paraId="17D63D87" w14:textId="77777777" w:rsidR="00E95461" w:rsidRPr="00BB0937" w:rsidRDefault="00E95461" w:rsidP="00E95461">
            <w:pPr>
              <w:pStyle w:val="NoSpacing"/>
              <w:rPr>
                <w:rStyle w:val="BookTitle"/>
                <w:rFonts w:cs="Arial"/>
                <w:b w:val="0"/>
                <w:bCs w:val="0"/>
                <w:i w:val="0"/>
                <w:iCs w:val="0"/>
                <w:spacing w:val="0"/>
              </w:rPr>
            </w:pPr>
          </w:p>
          <w:p w14:paraId="11032A2E" w14:textId="77777777" w:rsidR="00E95461" w:rsidRPr="00BB0937" w:rsidRDefault="00E95461" w:rsidP="00E95461">
            <w:pPr>
              <w:pStyle w:val="NoSpacing"/>
              <w:rPr>
                <w:rStyle w:val="BookTitle"/>
                <w:rFonts w:cs="Arial"/>
                <w:b w:val="0"/>
                <w:bCs w:val="0"/>
                <w:i w:val="0"/>
                <w:iCs w:val="0"/>
                <w:spacing w:val="0"/>
              </w:rPr>
            </w:pPr>
          </w:p>
          <w:p w14:paraId="4175DAC9" w14:textId="77777777" w:rsidR="00E95461" w:rsidRPr="00BB0937" w:rsidRDefault="00E95461" w:rsidP="00E95461">
            <w:pPr>
              <w:pStyle w:val="NoSpacing"/>
              <w:rPr>
                <w:rStyle w:val="BookTitle"/>
                <w:rFonts w:cs="Arial"/>
                <w:b w:val="0"/>
                <w:bCs w:val="0"/>
                <w:i w:val="0"/>
                <w:iCs w:val="0"/>
                <w:spacing w:val="0"/>
              </w:rPr>
            </w:pPr>
          </w:p>
          <w:p w14:paraId="6157341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Support</w:t>
            </w:r>
          </w:p>
          <w:p w14:paraId="69759BAF" w14:textId="77777777" w:rsidR="00E95461" w:rsidRPr="00BB0937" w:rsidRDefault="00E95461" w:rsidP="00E95461">
            <w:pPr>
              <w:pStyle w:val="NoSpacing"/>
              <w:rPr>
                <w:rStyle w:val="BookTitle"/>
                <w:rFonts w:cs="Arial"/>
                <w:b w:val="0"/>
                <w:bCs w:val="0"/>
                <w:i w:val="0"/>
                <w:iCs w:val="0"/>
                <w:spacing w:val="0"/>
              </w:rPr>
            </w:pPr>
          </w:p>
          <w:p w14:paraId="5FE28028" w14:textId="77777777" w:rsidR="00E95461" w:rsidRPr="00BB0937" w:rsidRDefault="00E95461" w:rsidP="00E95461">
            <w:pPr>
              <w:pStyle w:val="NoSpacing"/>
              <w:rPr>
                <w:rStyle w:val="BookTitle"/>
                <w:rFonts w:cs="Arial"/>
                <w:b w:val="0"/>
                <w:bCs w:val="0"/>
                <w:i w:val="0"/>
                <w:iCs w:val="0"/>
                <w:spacing w:val="0"/>
              </w:rPr>
            </w:pPr>
          </w:p>
          <w:p w14:paraId="0F5B7AD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 esteem</w:t>
            </w:r>
          </w:p>
          <w:p w14:paraId="43844AB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Judgements</w:t>
            </w:r>
          </w:p>
          <w:p w14:paraId="4532582B" w14:textId="77777777" w:rsidR="00E95461" w:rsidRPr="00BB0937" w:rsidRDefault="00E95461" w:rsidP="00E95461">
            <w:pPr>
              <w:pStyle w:val="NoSpacing"/>
              <w:rPr>
                <w:rStyle w:val="BookTitle"/>
                <w:rFonts w:cs="Arial"/>
                <w:b w:val="0"/>
                <w:bCs w:val="0"/>
                <w:i w:val="0"/>
                <w:iCs w:val="0"/>
                <w:spacing w:val="0"/>
              </w:rPr>
            </w:pPr>
          </w:p>
          <w:p w14:paraId="376D4ABB" w14:textId="77777777" w:rsidR="00E95461" w:rsidRPr="00BB0937" w:rsidRDefault="00E95461" w:rsidP="00E95461">
            <w:pPr>
              <w:pStyle w:val="NoSpacing"/>
              <w:rPr>
                <w:rStyle w:val="BookTitle"/>
                <w:rFonts w:cs="Arial"/>
                <w:b w:val="0"/>
                <w:bCs w:val="0"/>
                <w:i w:val="0"/>
                <w:iCs w:val="0"/>
                <w:spacing w:val="0"/>
              </w:rPr>
            </w:pPr>
          </w:p>
          <w:p w14:paraId="76D8AAFE" w14:textId="77777777" w:rsidR="00E95461" w:rsidRPr="00BB0937" w:rsidRDefault="00E95461" w:rsidP="00E95461">
            <w:pPr>
              <w:pStyle w:val="NoSpacing"/>
              <w:rPr>
                <w:rStyle w:val="BookTitle"/>
                <w:rFonts w:cs="Arial"/>
                <w:b w:val="0"/>
                <w:bCs w:val="0"/>
                <w:i w:val="0"/>
                <w:iCs w:val="0"/>
                <w:spacing w:val="0"/>
              </w:rPr>
            </w:pPr>
          </w:p>
          <w:p w14:paraId="7124C1EA" w14:textId="77777777" w:rsidR="00E95461" w:rsidRPr="00BB0937" w:rsidRDefault="00E95461" w:rsidP="00E95461">
            <w:pPr>
              <w:pStyle w:val="NoSpacing"/>
              <w:rPr>
                <w:rStyle w:val="BookTitle"/>
                <w:rFonts w:cs="Arial"/>
                <w:b w:val="0"/>
                <w:bCs w:val="0"/>
                <w:i w:val="0"/>
                <w:iCs w:val="0"/>
                <w:spacing w:val="0"/>
              </w:rPr>
            </w:pPr>
          </w:p>
          <w:p w14:paraId="2A3020BA" w14:textId="22E93834" w:rsidR="00E95461" w:rsidRDefault="00E95461" w:rsidP="00E95461">
            <w:pPr>
              <w:pStyle w:val="NoSpacing"/>
              <w:rPr>
                <w:rStyle w:val="BookTitle"/>
                <w:rFonts w:cs="Arial"/>
                <w:b w:val="0"/>
                <w:bCs w:val="0"/>
                <w:i w:val="0"/>
                <w:iCs w:val="0"/>
                <w:spacing w:val="0"/>
              </w:rPr>
            </w:pPr>
          </w:p>
          <w:p w14:paraId="681DD517" w14:textId="77777777" w:rsidR="00F0617C" w:rsidRPr="00BB0937" w:rsidRDefault="00F0617C" w:rsidP="00E95461">
            <w:pPr>
              <w:pStyle w:val="NoSpacing"/>
              <w:rPr>
                <w:rStyle w:val="BookTitle"/>
                <w:rFonts w:cs="Arial"/>
                <w:b w:val="0"/>
                <w:bCs w:val="0"/>
                <w:i w:val="0"/>
                <w:iCs w:val="0"/>
                <w:spacing w:val="0"/>
              </w:rPr>
            </w:pPr>
          </w:p>
          <w:p w14:paraId="136436A5" w14:textId="77777777" w:rsidR="00E95461" w:rsidRPr="00BB0937" w:rsidRDefault="00E95461" w:rsidP="00E95461">
            <w:pPr>
              <w:pStyle w:val="NoSpacing"/>
              <w:rPr>
                <w:rStyle w:val="BookTitle"/>
                <w:rFonts w:cs="Arial"/>
                <w:b w:val="0"/>
                <w:bCs w:val="0"/>
                <w:i w:val="0"/>
                <w:iCs w:val="0"/>
                <w:spacing w:val="0"/>
              </w:rPr>
            </w:pPr>
          </w:p>
          <w:p w14:paraId="06911ED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Support</w:t>
            </w:r>
          </w:p>
          <w:p w14:paraId="0858580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Validation</w:t>
            </w:r>
          </w:p>
          <w:p w14:paraId="4036A49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Confirming</w:t>
            </w:r>
          </w:p>
          <w:p w14:paraId="0B543136" w14:textId="77777777" w:rsidR="00E95461" w:rsidRPr="00BB0937" w:rsidRDefault="00E95461" w:rsidP="00E95461">
            <w:pPr>
              <w:pStyle w:val="NoSpacing"/>
              <w:rPr>
                <w:rStyle w:val="BookTitle"/>
                <w:rFonts w:cs="Arial"/>
                <w:b w:val="0"/>
                <w:bCs w:val="0"/>
                <w:i w:val="0"/>
                <w:iCs w:val="0"/>
                <w:spacing w:val="0"/>
              </w:rPr>
            </w:pPr>
          </w:p>
          <w:p w14:paraId="37F092A0" w14:textId="77777777" w:rsidR="00E95461" w:rsidRPr="00BB0937" w:rsidRDefault="00E95461" w:rsidP="00E95461">
            <w:pPr>
              <w:pStyle w:val="NoSpacing"/>
              <w:rPr>
                <w:rStyle w:val="BookTitle"/>
                <w:rFonts w:cs="Arial"/>
                <w:b w:val="0"/>
                <w:bCs w:val="0"/>
                <w:i w:val="0"/>
                <w:iCs w:val="0"/>
                <w:spacing w:val="0"/>
              </w:rPr>
            </w:pPr>
          </w:p>
          <w:p w14:paraId="2335CBD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Self-belief</w:t>
            </w:r>
          </w:p>
          <w:p w14:paraId="61D97DB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Understanding</w:t>
            </w:r>
          </w:p>
          <w:p w14:paraId="6FB8154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Knowledge</w:t>
            </w:r>
          </w:p>
          <w:p w14:paraId="0414B85C" w14:textId="77777777" w:rsidR="00E95461" w:rsidRPr="00BB0937" w:rsidRDefault="00E95461" w:rsidP="00E95461">
            <w:pPr>
              <w:pStyle w:val="NoSpacing"/>
              <w:rPr>
                <w:rStyle w:val="BookTitle"/>
                <w:rFonts w:cs="Arial"/>
                <w:b w:val="0"/>
                <w:bCs w:val="0"/>
                <w:i w:val="0"/>
                <w:iCs w:val="0"/>
                <w:spacing w:val="0"/>
              </w:rPr>
            </w:pPr>
          </w:p>
          <w:p w14:paraId="29F14F34" w14:textId="77777777" w:rsidR="00E95461" w:rsidRPr="00BB0937" w:rsidRDefault="00E95461" w:rsidP="00E95461">
            <w:pPr>
              <w:pStyle w:val="NoSpacing"/>
              <w:rPr>
                <w:rStyle w:val="BookTitle"/>
                <w:rFonts w:cs="Arial"/>
                <w:b w:val="0"/>
                <w:bCs w:val="0"/>
                <w:i w:val="0"/>
                <w:iCs w:val="0"/>
                <w:spacing w:val="0"/>
              </w:rPr>
            </w:pPr>
          </w:p>
          <w:p w14:paraId="2978570F" w14:textId="77777777" w:rsidR="00E95461" w:rsidRPr="00BB0937" w:rsidRDefault="00E95461" w:rsidP="00E95461">
            <w:pPr>
              <w:pStyle w:val="NoSpacing"/>
              <w:rPr>
                <w:rStyle w:val="BookTitle"/>
                <w:rFonts w:cs="Arial"/>
                <w:b w:val="0"/>
                <w:bCs w:val="0"/>
                <w:i w:val="0"/>
                <w:iCs w:val="0"/>
                <w:spacing w:val="0"/>
              </w:rPr>
            </w:pPr>
          </w:p>
          <w:p w14:paraId="08B093C6" w14:textId="77777777" w:rsidR="00E95461" w:rsidRPr="00BB0937" w:rsidRDefault="00E95461" w:rsidP="00E95461">
            <w:pPr>
              <w:pStyle w:val="NoSpacing"/>
              <w:rPr>
                <w:rStyle w:val="BookTitle"/>
                <w:rFonts w:cs="Arial"/>
                <w:b w:val="0"/>
                <w:bCs w:val="0"/>
                <w:i w:val="0"/>
                <w:iCs w:val="0"/>
                <w:spacing w:val="0"/>
              </w:rPr>
            </w:pPr>
          </w:p>
          <w:p w14:paraId="7921C4AE" w14:textId="77777777" w:rsidR="00E95461" w:rsidRPr="00BB0937" w:rsidRDefault="00E95461" w:rsidP="00E95461">
            <w:pPr>
              <w:pStyle w:val="NoSpacing"/>
              <w:rPr>
                <w:rStyle w:val="BookTitle"/>
                <w:rFonts w:cs="Arial"/>
                <w:b w:val="0"/>
                <w:bCs w:val="0"/>
                <w:i w:val="0"/>
                <w:iCs w:val="0"/>
                <w:spacing w:val="0"/>
              </w:rPr>
            </w:pPr>
          </w:p>
          <w:p w14:paraId="1F83386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Interaction</w:t>
            </w:r>
          </w:p>
          <w:p w14:paraId="0818992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Understanding </w:t>
            </w:r>
          </w:p>
          <w:p w14:paraId="32B706D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Encouragement </w:t>
            </w:r>
          </w:p>
          <w:p w14:paraId="328E3202" w14:textId="77777777" w:rsidR="00E95461" w:rsidRPr="00BB0937" w:rsidRDefault="00E95461" w:rsidP="00E95461">
            <w:pPr>
              <w:pStyle w:val="NoSpacing"/>
              <w:rPr>
                <w:rStyle w:val="BookTitle"/>
                <w:rFonts w:cs="Arial"/>
                <w:b w:val="0"/>
                <w:bCs w:val="0"/>
                <w:i w:val="0"/>
                <w:iCs w:val="0"/>
                <w:spacing w:val="0"/>
              </w:rPr>
            </w:pPr>
          </w:p>
          <w:p w14:paraId="142150A5" w14:textId="77777777" w:rsidR="00E95461" w:rsidRPr="00BB0937" w:rsidRDefault="00E95461" w:rsidP="00E95461">
            <w:pPr>
              <w:pStyle w:val="NoSpacing"/>
              <w:rPr>
                <w:rStyle w:val="BookTitle"/>
                <w:rFonts w:cs="Arial"/>
                <w:b w:val="0"/>
                <w:bCs w:val="0"/>
                <w:i w:val="0"/>
                <w:iCs w:val="0"/>
                <w:spacing w:val="0"/>
              </w:rPr>
            </w:pPr>
          </w:p>
          <w:p w14:paraId="5D1F7C38" w14:textId="77777777" w:rsidR="00E95461" w:rsidRPr="00BB0937" w:rsidRDefault="00E95461" w:rsidP="00E95461">
            <w:pPr>
              <w:pStyle w:val="NoSpacing"/>
              <w:rPr>
                <w:rStyle w:val="BookTitle"/>
                <w:rFonts w:cs="Arial"/>
                <w:b w:val="0"/>
                <w:bCs w:val="0"/>
                <w:i w:val="0"/>
                <w:iCs w:val="0"/>
                <w:spacing w:val="0"/>
              </w:rPr>
            </w:pPr>
          </w:p>
          <w:p w14:paraId="1BED459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Reflection</w:t>
            </w:r>
          </w:p>
          <w:p w14:paraId="789466A2" w14:textId="77777777" w:rsidR="00E95461" w:rsidRPr="00BB0937" w:rsidRDefault="00E95461" w:rsidP="00E95461">
            <w:pPr>
              <w:pStyle w:val="NoSpacing"/>
              <w:rPr>
                <w:rStyle w:val="BookTitle"/>
                <w:rFonts w:cs="Arial"/>
                <w:b w:val="0"/>
                <w:bCs w:val="0"/>
                <w:i w:val="0"/>
                <w:iCs w:val="0"/>
                <w:spacing w:val="0"/>
              </w:rPr>
            </w:pPr>
          </w:p>
          <w:p w14:paraId="70324371" w14:textId="77777777" w:rsidR="00E95461" w:rsidRPr="00BB0937" w:rsidRDefault="00E95461" w:rsidP="00E95461">
            <w:pPr>
              <w:pStyle w:val="NoSpacing"/>
              <w:rPr>
                <w:rStyle w:val="BookTitle"/>
                <w:rFonts w:cs="Arial"/>
                <w:b w:val="0"/>
                <w:bCs w:val="0"/>
                <w:i w:val="0"/>
                <w:iCs w:val="0"/>
                <w:spacing w:val="0"/>
              </w:rPr>
            </w:pPr>
          </w:p>
          <w:p w14:paraId="53524A2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 </w:t>
            </w:r>
          </w:p>
          <w:p w14:paraId="16F376A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encouragement </w:t>
            </w:r>
          </w:p>
          <w:p w14:paraId="151B1519" w14:textId="77777777" w:rsidR="00E95461" w:rsidRPr="00BB0937" w:rsidRDefault="00E95461" w:rsidP="00E95461">
            <w:pPr>
              <w:pStyle w:val="NoSpacing"/>
              <w:rPr>
                <w:rStyle w:val="BookTitle"/>
                <w:rFonts w:cs="Arial"/>
                <w:b w:val="0"/>
                <w:bCs w:val="0"/>
                <w:i w:val="0"/>
                <w:iCs w:val="0"/>
                <w:spacing w:val="0"/>
              </w:rPr>
            </w:pPr>
          </w:p>
          <w:p w14:paraId="4B05174E" w14:textId="77777777" w:rsidR="00E95461" w:rsidRPr="00BB0937" w:rsidRDefault="00E95461" w:rsidP="00E95461">
            <w:pPr>
              <w:pStyle w:val="NoSpacing"/>
              <w:rPr>
                <w:rStyle w:val="BookTitle"/>
                <w:rFonts w:cs="Arial"/>
                <w:b w:val="0"/>
                <w:bCs w:val="0"/>
                <w:i w:val="0"/>
                <w:iCs w:val="0"/>
                <w:spacing w:val="0"/>
              </w:rPr>
            </w:pPr>
          </w:p>
          <w:p w14:paraId="1D5BE028" w14:textId="77777777" w:rsidR="00E95461" w:rsidRPr="00BB0937" w:rsidRDefault="00E95461" w:rsidP="00E95461">
            <w:pPr>
              <w:pStyle w:val="NoSpacing"/>
              <w:rPr>
                <w:rStyle w:val="BookTitle"/>
                <w:rFonts w:cs="Arial"/>
                <w:b w:val="0"/>
                <w:bCs w:val="0"/>
                <w:i w:val="0"/>
                <w:iCs w:val="0"/>
                <w:spacing w:val="0"/>
              </w:rPr>
            </w:pPr>
          </w:p>
          <w:p w14:paraId="68B329A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Reflection</w:t>
            </w:r>
          </w:p>
          <w:p w14:paraId="3C52FF8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Understanding </w:t>
            </w:r>
          </w:p>
          <w:p w14:paraId="5721DFE5" w14:textId="77777777" w:rsidR="00E95461" w:rsidRPr="00BB0937" w:rsidRDefault="00E95461" w:rsidP="00E95461">
            <w:pPr>
              <w:pStyle w:val="NoSpacing"/>
              <w:rPr>
                <w:rStyle w:val="BookTitle"/>
                <w:rFonts w:cs="Arial"/>
                <w:b w:val="0"/>
                <w:bCs w:val="0"/>
                <w:i w:val="0"/>
                <w:iCs w:val="0"/>
                <w:spacing w:val="0"/>
              </w:rPr>
            </w:pPr>
          </w:p>
          <w:p w14:paraId="499725B7" w14:textId="77777777" w:rsidR="00E95461" w:rsidRPr="00BB0937" w:rsidRDefault="00E95461" w:rsidP="00E95461">
            <w:pPr>
              <w:pStyle w:val="NoSpacing"/>
              <w:rPr>
                <w:rStyle w:val="BookTitle"/>
                <w:rFonts w:cs="Arial"/>
                <w:b w:val="0"/>
                <w:bCs w:val="0"/>
                <w:i w:val="0"/>
                <w:iCs w:val="0"/>
                <w:spacing w:val="0"/>
              </w:rPr>
            </w:pPr>
          </w:p>
          <w:p w14:paraId="468EA8E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Support</w:t>
            </w:r>
          </w:p>
          <w:p w14:paraId="69F3AF4A" w14:textId="77777777" w:rsidR="00E95461" w:rsidRPr="00BB0937" w:rsidRDefault="00E95461" w:rsidP="00E95461">
            <w:pPr>
              <w:pStyle w:val="NoSpacing"/>
              <w:rPr>
                <w:rStyle w:val="BookTitle"/>
                <w:rFonts w:cs="Arial"/>
                <w:b w:val="0"/>
                <w:bCs w:val="0"/>
                <w:i w:val="0"/>
                <w:iCs w:val="0"/>
                <w:spacing w:val="0"/>
              </w:rPr>
            </w:pPr>
          </w:p>
          <w:p w14:paraId="44989B40" w14:textId="77777777" w:rsidR="00E95461" w:rsidRPr="00BB0937" w:rsidRDefault="00E95461" w:rsidP="00E95461">
            <w:pPr>
              <w:pStyle w:val="NoSpacing"/>
              <w:rPr>
                <w:rStyle w:val="BookTitle"/>
                <w:rFonts w:cs="Arial"/>
                <w:b w:val="0"/>
                <w:bCs w:val="0"/>
                <w:i w:val="0"/>
                <w:iCs w:val="0"/>
                <w:spacing w:val="0"/>
              </w:rPr>
            </w:pPr>
          </w:p>
          <w:p w14:paraId="2D88B94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Reflection</w:t>
            </w:r>
          </w:p>
          <w:p w14:paraId="71386FCB" w14:textId="77777777" w:rsidR="00E95461" w:rsidRPr="00BB0937" w:rsidRDefault="00E95461" w:rsidP="00E95461">
            <w:pPr>
              <w:pStyle w:val="NoSpacing"/>
              <w:rPr>
                <w:rStyle w:val="BookTitle"/>
                <w:rFonts w:cs="Arial"/>
                <w:b w:val="0"/>
                <w:bCs w:val="0"/>
                <w:i w:val="0"/>
                <w:iCs w:val="0"/>
                <w:spacing w:val="0"/>
              </w:rPr>
            </w:pPr>
          </w:p>
          <w:p w14:paraId="1D25B5E2" w14:textId="77777777" w:rsidR="00E95461" w:rsidRPr="00BB0937" w:rsidRDefault="00E95461" w:rsidP="00E95461">
            <w:pPr>
              <w:pStyle w:val="NoSpacing"/>
              <w:rPr>
                <w:rStyle w:val="BookTitle"/>
                <w:rFonts w:cs="Arial"/>
                <w:b w:val="0"/>
                <w:bCs w:val="0"/>
                <w:i w:val="0"/>
                <w:iCs w:val="0"/>
                <w:spacing w:val="0"/>
              </w:rPr>
            </w:pPr>
          </w:p>
          <w:p w14:paraId="4ABF71B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 xml:space="preserve">Support </w:t>
            </w:r>
          </w:p>
          <w:p w14:paraId="2D7B93A4" w14:textId="77777777" w:rsidR="00E95461" w:rsidRPr="00BB0937" w:rsidRDefault="00E95461" w:rsidP="00E95461">
            <w:pPr>
              <w:pStyle w:val="NoSpacing"/>
              <w:rPr>
                <w:rStyle w:val="BookTitle"/>
                <w:rFonts w:cs="Arial"/>
                <w:b w:val="0"/>
                <w:bCs w:val="0"/>
                <w:i w:val="0"/>
                <w:iCs w:val="0"/>
                <w:spacing w:val="0"/>
              </w:rPr>
            </w:pPr>
          </w:p>
          <w:p w14:paraId="78DBB997" w14:textId="77777777" w:rsidR="00E95461" w:rsidRPr="00BB0937" w:rsidRDefault="00E95461" w:rsidP="00E95461">
            <w:pPr>
              <w:pStyle w:val="NoSpacing"/>
              <w:rPr>
                <w:rStyle w:val="BookTitle"/>
                <w:rFonts w:cs="Arial"/>
                <w:b w:val="0"/>
                <w:bCs w:val="0"/>
                <w:i w:val="0"/>
                <w:iCs w:val="0"/>
                <w:spacing w:val="0"/>
              </w:rPr>
            </w:pPr>
          </w:p>
          <w:p w14:paraId="206BCCD8" w14:textId="77777777" w:rsidR="00E95461" w:rsidRPr="00BB0937" w:rsidRDefault="00E95461" w:rsidP="00E95461">
            <w:pPr>
              <w:pStyle w:val="NoSpacing"/>
              <w:rPr>
                <w:rStyle w:val="BookTitle"/>
                <w:rFonts w:cs="Arial"/>
                <w:b w:val="0"/>
                <w:bCs w:val="0"/>
                <w:i w:val="0"/>
                <w:iCs w:val="0"/>
                <w:spacing w:val="0"/>
              </w:rPr>
            </w:pPr>
          </w:p>
          <w:p w14:paraId="629E3F07" w14:textId="77777777" w:rsidR="00E95461" w:rsidRPr="00BB0937" w:rsidRDefault="00E95461" w:rsidP="00E95461">
            <w:pPr>
              <w:pStyle w:val="NoSpacing"/>
              <w:rPr>
                <w:rStyle w:val="BookTitle"/>
                <w:rFonts w:cs="Arial"/>
                <w:b w:val="0"/>
                <w:bCs w:val="0"/>
                <w:i w:val="0"/>
                <w:iCs w:val="0"/>
                <w:spacing w:val="0"/>
              </w:rPr>
            </w:pPr>
          </w:p>
          <w:p w14:paraId="6BE4D11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Noticing changes</w:t>
            </w:r>
          </w:p>
          <w:p w14:paraId="443698F4" w14:textId="77777777" w:rsidR="00E95461" w:rsidRPr="00BB0937" w:rsidRDefault="00E95461" w:rsidP="00E95461">
            <w:pPr>
              <w:pStyle w:val="NoSpacing"/>
              <w:rPr>
                <w:rStyle w:val="BookTitle"/>
                <w:rFonts w:cs="Arial"/>
                <w:b w:val="0"/>
                <w:bCs w:val="0"/>
                <w:i w:val="0"/>
                <w:iCs w:val="0"/>
                <w:spacing w:val="0"/>
              </w:rPr>
            </w:pPr>
          </w:p>
          <w:p w14:paraId="7D969FA1" w14:textId="77777777" w:rsidR="00E95461" w:rsidRPr="00BB0937" w:rsidRDefault="00E95461" w:rsidP="00E95461">
            <w:pPr>
              <w:pStyle w:val="NoSpacing"/>
              <w:rPr>
                <w:rStyle w:val="BookTitle"/>
                <w:rFonts w:cs="Arial"/>
                <w:b w:val="0"/>
                <w:bCs w:val="0"/>
                <w:i w:val="0"/>
                <w:iCs w:val="0"/>
                <w:spacing w:val="0"/>
              </w:rPr>
            </w:pPr>
          </w:p>
          <w:p w14:paraId="1676DF46" w14:textId="77777777" w:rsidR="00E95461" w:rsidRPr="00BB0937" w:rsidRDefault="00E95461" w:rsidP="00E95461">
            <w:pPr>
              <w:pStyle w:val="NoSpacing"/>
              <w:rPr>
                <w:rStyle w:val="BookTitle"/>
                <w:rFonts w:cs="Arial"/>
                <w:b w:val="0"/>
                <w:bCs w:val="0"/>
                <w:i w:val="0"/>
                <w:iCs w:val="0"/>
                <w:spacing w:val="0"/>
              </w:rPr>
            </w:pPr>
          </w:p>
          <w:p w14:paraId="6960369A" w14:textId="77777777" w:rsidR="00E95461" w:rsidRPr="00BB0937" w:rsidRDefault="00E95461" w:rsidP="00E95461">
            <w:pPr>
              <w:pStyle w:val="NoSpacing"/>
              <w:rPr>
                <w:rStyle w:val="BookTitle"/>
                <w:rFonts w:cs="Arial"/>
                <w:b w:val="0"/>
                <w:bCs w:val="0"/>
                <w:i w:val="0"/>
                <w:iCs w:val="0"/>
                <w:spacing w:val="0"/>
              </w:rPr>
            </w:pPr>
          </w:p>
          <w:p w14:paraId="2B1B984D" w14:textId="77777777" w:rsidR="00E95461" w:rsidRPr="00BB0937" w:rsidRDefault="00E95461" w:rsidP="00E95461">
            <w:pPr>
              <w:pStyle w:val="NoSpacing"/>
              <w:rPr>
                <w:rStyle w:val="BookTitle"/>
                <w:rFonts w:cs="Arial"/>
                <w:b w:val="0"/>
                <w:bCs w:val="0"/>
                <w:i w:val="0"/>
                <w:iCs w:val="0"/>
                <w:spacing w:val="0"/>
              </w:rPr>
            </w:pPr>
          </w:p>
          <w:p w14:paraId="5CAE7A18" w14:textId="77777777" w:rsidR="00E95461" w:rsidRPr="00BB0937" w:rsidRDefault="00E95461" w:rsidP="00E95461">
            <w:pPr>
              <w:pStyle w:val="NoSpacing"/>
              <w:rPr>
                <w:rStyle w:val="BookTitle"/>
                <w:rFonts w:cs="Arial"/>
                <w:b w:val="0"/>
                <w:bCs w:val="0"/>
                <w:i w:val="0"/>
                <w:iCs w:val="0"/>
                <w:spacing w:val="0"/>
              </w:rPr>
            </w:pPr>
          </w:p>
          <w:p w14:paraId="2C8EC66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Supportive </w:t>
            </w:r>
          </w:p>
          <w:p w14:paraId="7C5F5062" w14:textId="77777777" w:rsidR="00E95461" w:rsidRPr="00BB0937" w:rsidRDefault="00E95461" w:rsidP="00E95461">
            <w:pPr>
              <w:pStyle w:val="NoSpacing"/>
              <w:rPr>
                <w:rStyle w:val="BookTitle"/>
                <w:rFonts w:cs="Arial"/>
                <w:b w:val="0"/>
                <w:bCs w:val="0"/>
                <w:i w:val="0"/>
                <w:iCs w:val="0"/>
                <w:spacing w:val="0"/>
              </w:rPr>
            </w:pPr>
          </w:p>
          <w:p w14:paraId="6F9BCB6A" w14:textId="77777777" w:rsidR="00E95461" w:rsidRPr="00BB0937" w:rsidRDefault="00E95461" w:rsidP="00E95461">
            <w:pPr>
              <w:pStyle w:val="NoSpacing"/>
              <w:rPr>
                <w:rStyle w:val="BookTitle"/>
                <w:rFonts w:cs="Arial"/>
                <w:b w:val="0"/>
                <w:bCs w:val="0"/>
                <w:i w:val="0"/>
                <w:iCs w:val="0"/>
                <w:spacing w:val="0"/>
              </w:rPr>
            </w:pPr>
          </w:p>
          <w:p w14:paraId="46D79F9D" w14:textId="77777777" w:rsidR="00E95461" w:rsidRPr="00BB0937" w:rsidRDefault="00E95461" w:rsidP="00E95461">
            <w:pPr>
              <w:pStyle w:val="NoSpacing"/>
              <w:rPr>
                <w:rStyle w:val="BookTitle"/>
                <w:rFonts w:cs="Arial"/>
                <w:b w:val="0"/>
                <w:bCs w:val="0"/>
                <w:i w:val="0"/>
                <w:iCs w:val="0"/>
                <w:spacing w:val="0"/>
              </w:rPr>
            </w:pPr>
          </w:p>
          <w:p w14:paraId="5913187C" w14:textId="77777777" w:rsidR="00E95461" w:rsidRPr="00BB0937" w:rsidRDefault="00E95461" w:rsidP="00E95461">
            <w:pPr>
              <w:pStyle w:val="NoSpacing"/>
              <w:rPr>
                <w:rStyle w:val="BookTitle"/>
                <w:rFonts w:cs="Arial"/>
                <w:b w:val="0"/>
                <w:bCs w:val="0"/>
                <w:i w:val="0"/>
                <w:iCs w:val="0"/>
                <w:spacing w:val="0"/>
              </w:rPr>
            </w:pPr>
          </w:p>
          <w:p w14:paraId="4C9F2DB4" w14:textId="77777777" w:rsidR="00E95461" w:rsidRPr="00BB0937" w:rsidRDefault="00E95461" w:rsidP="00E95461">
            <w:pPr>
              <w:pStyle w:val="NoSpacing"/>
              <w:rPr>
                <w:rStyle w:val="BookTitle"/>
                <w:rFonts w:cs="Arial"/>
                <w:b w:val="0"/>
                <w:bCs w:val="0"/>
                <w:i w:val="0"/>
                <w:iCs w:val="0"/>
                <w:spacing w:val="0"/>
              </w:rPr>
            </w:pPr>
          </w:p>
          <w:p w14:paraId="11A9385F" w14:textId="77777777" w:rsidR="00E95461" w:rsidRPr="00BB0937" w:rsidRDefault="00E95461" w:rsidP="00E95461">
            <w:pPr>
              <w:pStyle w:val="NoSpacing"/>
              <w:rPr>
                <w:rStyle w:val="BookTitle"/>
                <w:rFonts w:cs="Arial"/>
                <w:b w:val="0"/>
                <w:bCs w:val="0"/>
                <w:i w:val="0"/>
                <w:iCs w:val="0"/>
                <w:spacing w:val="0"/>
              </w:rPr>
            </w:pPr>
          </w:p>
          <w:p w14:paraId="23E45028" w14:textId="77777777" w:rsidR="00E95461" w:rsidRPr="00BB0937" w:rsidRDefault="00E95461" w:rsidP="00E95461">
            <w:pPr>
              <w:pStyle w:val="NoSpacing"/>
              <w:rPr>
                <w:rStyle w:val="BookTitle"/>
                <w:rFonts w:cs="Arial"/>
                <w:b w:val="0"/>
                <w:bCs w:val="0"/>
                <w:i w:val="0"/>
                <w:iCs w:val="0"/>
                <w:spacing w:val="0"/>
              </w:rPr>
            </w:pPr>
          </w:p>
          <w:p w14:paraId="08E3D87D" w14:textId="77777777" w:rsidR="00E95461" w:rsidRPr="00BB0937" w:rsidRDefault="00E95461" w:rsidP="00E95461">
            <w:pPr>
              <w:pStyle w:val="NoSpacing"/>
              <w:rPr>
                <w:rStyle w:val="BookTitle"/>
                <w:rFonts w:cs="Arial"/>
                <w:b w:val="0"/>
                <w:bCs w:val="0"/>
                <w:i w:val="0"/>
                <w:iCs w:val="0"/>
                <w:spacing w:val="0"/>
              </w:rPr>
            </w:pPr>
          </w:p>
          <w:p w14:paraId="27F4F19A" w14:textId="77777777" w:rsidR="00E95461" w:rsidRPr="00BB0937" w:rsidRDefault="00E95461" w:rsidP="00E95461">
            <w:pPr>
              <w:pStyle w:val="NoSpacing"/>
              <w:rPr>
                <w:rStyle w:val="BookTitle"/>
                <w:rFonts w:cs="Arial"/>
                <w:b w:val="0"/>
                <w:bCs w:val="0"/>
                <w:i w:val="0"/>
                <w:iCs w:val="0"/>
                <w:spacing w:val="0"/>
              </w:rPr>
            </w:pPr>
          </w:p>
          <w:p w14:paraId="7AE571A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Expectations </w:t>
            </w:r>
          </w:p>
          <w:p w14:paraId="4F459278" w14:textId="77777777" w:rsidR="00E95461" w:rsidRPr="00BB0937" w:rsidRDefault="00E95461" w:rsidP="00E95461">
            <w:pPr>
              <w:pStyle w:val="NoSpacing"/>
              <w:rPr>
                <w:rStyle w:val="BookTitle"/>
                <w:rFonts w:cs="Arial"/>
                <w:b w:val="0"/>
                <w:bCs w:val="0"/>
                <w:i w:val="0"/>
                <w:iCs w:val="0"/>
                <w:spacing w:val="0"/>
              </w:rPr>
            </w:pPr>
          </w:p>
          <w:p w14:paraId="3B10E308" w14:textId="77777777" w:rsidR="00E95461" w:rsidRPr="00BB0937" w:rsidRDefault="00E95461" w:rsidP="00E95461">
            <w:pPr>
              <w:pStyle w:val="NoSpacing"/>
              <w:rPr>
                <w:rStyle w:val="BookTitle"/>
                <w:rFonts w:cs="Arial"/>
                <w:b w:val="0"/>
                <w:bCs w:val="0"/>
                <w:i w:val="0"/>
                <w:iCs w:val="0"/>
                <w:spacing w:val="0"/>
              </w:rPr>
            </w:pPr>
          </w:p>
          <w:p w14:paraId="11E270C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Noticing</w:t>
            </w:r>
          </w:p>
          <w:p w14:paraId="370DC8C7" w14:textId="77777777" w:rsidR="00E95461" w:rsidRPr="00BB0937" w:rsidRDefault="00E95461" w:rsidP="00E95461">
            <w:pPr>
              <w:pStyle w:val="NoSpacing"/>
              <w:rPr>
                <w:rStyle w:val="BookTitle"/>
                <w:rFonts w:cs="Arial"/>
                <w:b w:val="0"/>
                <w:bCs w:val="0"/>
                <w:i w:val="0"/>
                <w:iCs w:val="0"/>
                <w:spacing w:val="0"/>
              </w:rPr>
            </w:pPr>
          </w:p>
          <w:p w14:paraId="26DC5A81" w14:textId="77777777" w:rsidR="00E95461" w:rsidRPr="00BB0937" w:rsidRDefault="00E95461" w:rsidP="00E95461">
            <w:pPr>
              <w:pStyle w:val="NoSpacing"/>
              <w:rPr>
                <w:rStyle w:val="BookTitle"/>
                <w:rFonts w:cs="Arial"/>
                <w:b w:val="0"/>
                <w:bCs w:val="0"/>
                <w:i w:val="0"/>
                <w:iCs w:val="0"/>
                <w:spacing w:val="0"/>
              </w:rPr>
            </w:pPr>
          </w:p>
          <w:p w14:paraId="6E88C307" w14:textId="77777777" w:rsidR="00E95461" w:rsidRPr="00BB0937" w:rsidRDefault="00E95461" w:rsidP="00E95461">
            <w:pPr>
              <w:pStyle w:val="NoSpacing"/>
              <w:rPr>
                <w:rStyle w:val="BookTitle"/>
                <w:rFonts w:cs="Arial"/>
                <w:b w:val="0"/>
                <w:bCs w:val="0"/>
                <w:i w:val="0"/>
                <w:iCs w:val="0"/>
                <w:spacing w:val="0"/>
              </w:rPr>
            </w:pPr>
          </w:p>
          <w:p w14:paraId="0FAEDE47" w14:textId="77777777" w:rsidR="00E95461" w:rsidRPr="00BB0937" w:rsidRDefault="00E95461" w:rsidP="00E95461">
            <w:pPr>
              <w:pStyle w:val="NoSpacing"/>
              <w:rPr>
                <w:rStyle w:val="BookTitle"/>
                <w:rFonts w:cs="Arial"/>
                <w:b w:val="0"/>
                <w:bCs w:val="0"/>
                <w:i w:val="0"/>
                <w:iCs w:val="0"/>
                <w:spacing w:val="0"/>
              </w:rPr>
            </w:pPr>
          </w:p>
          <w:p w14:paraId="429211A6" w14:textId="77777777" w:rsidR="00E95461" w:rsidRPr="00BB0937" w:rsidRDefault="00E95461" w:rsidP="00E95461">
            <w:pPr>
              <w:pStyle w:val="NoSpacing"/>
              <w:rPr>
                <w:rStyle w:val="BookTitle"/>
                <w:rFonts w:cs="Arial"/>
                <w:b w:val="0"/>
                <w:bCs w:val="0"/>
                <w:i w:val="0"/>
                <w:iCs w:val="0"/>
                <w:spacing w:val="0"/>
              </w:rPr>
            </w:pPr>
          </w:p>
          <w:p w14:paraId="78BBEE8F" w14:textId="77777777" w:rsidR="00E95461" w:rsidRPr="00BB0937" w:rsidRDefault="00E95461" w:rsidP="00E95461">
            <w:pPr>
              <w:pStyle w:val="NoSpacing"/>
              <w:rPr>
                <w:rStyle w:val="BookTitle"/>
                <w:rFonts w:cs="Arial"/>
                <w:b w:val="0"/>
                <w:bCs w:val="0"/>
                <w:i w:val="0"/>
                <w:iCs w:val="0"/>
                <w:spacing w:val="0"/>
              </w:rPr>
            </w:pPr>
          </w:p>
          <w:p w14:paraId="5CBBDB4F" w14:textId="77777777" w:rsidR="00E95461" w:rsidRPr="00BB0937" w:rsidRDefault="00E95461" w:rsidP="00E95461">
            <w:pPr>
              <w:pStyle w:val="NoSpacing"/>
              <w:rPr>
                <w:rStyle w:val="BookTitle"/>
                <w:rFonts w:cs="Arial"/>
                <w:b w:val="0"/>
                <w:bCs w:val="0"/>
                <w:i w:val="0"/>
                <w:iCs w:val="0"/>
                <w:spacing w:val="0"/>
              </w:rPr>
            </w:pPr>
          </w:p>
          <w:p w14:paraId="2DD94D2D" w14:textId="77777777" w:rsidR="00E95461" w:rsidRPr="00BB0937" w:rsidRDefault="00E95461" w:rsidP="00E95461">
            <w:pPr>
              <w:pStyle w:val="NoSpacing"/>
              <w:rPr>
                <w:rStyle w:val="BookTitle"/>
                <w:rFonts w:cs="Arial"/>
                <w:b w:val="0"/>
                <w:bCs w:val="0"/>
                <w:i w:val="0"/>
                <w:iCs w:val="0"/>
                <w:spacing w:val="0"/>
              </w:rPr>
            </w:pPr>
          </w:p>
          <w:p w14:paraId="04728B45" w14:textId="77777777" w:rsidR="00E95461" w:rsidRPr="00BB0937" w:rsidRDefault="00E95461" w:rsidP="00E95461">
            <w:pPr>
              <w:pStyle w:val="NoSpacing"/>
              <w:rPr>
                <w:rStyle w:val="BookTitle"/>
                <w:rFonts w:cs="Arial"/>
                <w:b w:val="0"/>
                <w:bCs w:val="0"/>
                <w:i w:val="0"/>
                <w:iCs w:val="0"/>
                <w:spacing w:val="0"/>
              </w:rPr>
            </w:pPr>
          </w:p>
          <w:p w14:paraId="39559A54" w14:textId="77777777" w:rsidR="00E95461" w:rsidRPr="00BB0937" w:rsidRDefault="00E95461" w:rsidP="00E95461">
            <w:pPr>
              <w:pStyle w:val="NoSpacing"/>
              <w:rPr>
                <w:rStyle w:val="BookTitle"/>
                <w:rFonts w:cs="Arial"/>
                <w:b w:val="0"/>
                <w:bCs w:val="0"/>
                <w:i w:val="0"/>
                <w:iCs w:val="0"/>
                <w:spacing w:val="0"/>
              </w:rPr>
            </w:pPr>
          </w:p>
          <w:p w14:paraId="240E4E33" w14:textId="77777777" w:rsidR="00E95461" w:rsidRPr="00BB0937" w:rsidRDefault="00E95461" w:rsidP="00E95461">
            <w:pPr>
              <w:pStyle w:val="NoSpacing"/>
              <w:rPr>
                <w:rStyle w:val="BookTitle"/>
                <w:rFonts w:cs="Arial"/>
                <w:b w:val="0"/>
                <w:bCs w:val="0"/>
                <w:i w:val="0"/>
                <w:iCs w:val="0"/>
                <w:spacing w:val="0"/>
              </w:rPr>
            </w:pPr>
          </w:p>
          <w:p w14:paraId="53DAD185" w14:textId="77777777" w:rsidR="00E95461" w:rsidRPr="00BB0937" w:rsidRDefault="00E95461" w:rsidP="00E95461">
            <w:pPr>
              <w:pStyle w:val="NoSpacing"/>
              <w:rPr>
                <w:rStyle w:val="BookTitle"/>
                <w:rFonts w:cs="Arial"/>
                <w:b w:val="0"/>
                <w:bCs w:val="0"/>
                <w:i w:val="0"/>
                <w:iCs w:val="0"/>
                <w:spacing w:val="0"/>
              </w:rPr>
            </w:pPr>
          </w:p>
          <w:p w14:paraId="0CA4B0BD" w14:textId="7128DB85" w:rsidR="00E95461" w:rsidRDefault="00E95461" w:rsidP="00E95461">
            <w:pPr>
              <w:pStyle w:val="NoSpacing"/>
              <w:rPr>
                <w:rStyle w:val="BookTitle"/>
                <w:rFonts w:cs="Arial"/>
                <w:b w:val="0"/>
                <w:bCs w:val="0"/>
                <w:i w:val="0"/>
                <w:iCs w:val="0"/>
                <w:spacing w:val="0"/>
              </w:rPr>
            </w:pPr>
          </w:p>
          <w:p w14:paraId="477A79B2" w14:textId="77777777" w:rsidR="00773228" w:rsidRPr="00BB0937" w:rsidRDefault="00773228" w:rsidP="00E95461">
            <w:pPr>
              <w:pStyle w:val="NoSpacing"/>
              <w:rPr>
                <w:rStyle w:val="BookTitle"/>
                <w:rFonts w:cs="Arial"/>
                <w:b w:val="0"/>
                <w:bCs w:val="0"/>
                <w:i w:val="0"/>
                <w:iCs w:val="0"/>
                <w:spacing w:val="0"/>
              </w:rPr>
            </w:pPr>
          </w:p>
          <w:p w14:paraId="251CF8D6" w14:textId="77777777" w:rsidR="00E95461" w:rsidRPr="00BB0937" w:rsidRDefault="00E95461" w:rsidP="00E95461">
            <w:pPr>
              <w:pStyle w:val="NoSpacing"/>
              <w:rPr>
                <w:rStyle w:val="BookTitle"/>
                <w:rFonts w:cs="Arial"/>
                <w:b w:val="0"/>
                <w:bCs w:val="0"/>
                <w:i w:val="0"/>
                <w:iCs w:val="0"/>
                <w:spacing w:val="0"/>
              </w:rPr>
            </w:pPr>
          </w:p>
          <w:p w14:paraId="6382E9B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 </w:t>
            </w:r>
          </w:p>
          <w:p w14:paraId="304D896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Guiding </w:t>
            </w:r>
          </w:p>
          <w:p w14:paraId="299DA996" w14:textId="77777777" w:rsidR="00E95461" w:rsidRPr="00BB0937" w:rsidRDefault="00E95461" w:rsidP="00E95461">
            <w:pPr>
              <w:pStyle w:val="NoSpacing"/>
              <w:rPr>
                <w:rStyle w:val="BookTitle"/>
                <w:rFonts w:cs="Arial"/>
                <w:b w:val="0"/>
                <w:bCs w:val="0"/>
                <w:i w:val="0"/>
                <w:iCs w:val="0"/>
                <w:spacing w:val="0"/>
              </w:rPr>
            </w:pPr>
          </w:p>
          <w:p w14:paraId="207F9F8F" w14:textId="77777777" w:rsidR="00E95461" w:rsidRPr="00BB0937" w:rsidRDefault="00E95461" w:rsidP="00E95461">
            <w:pPr>
              <w:pStyle w:val="NoSpacing"/>
              <w:rPr>
                <w:rStyle w:val="BookTitle"/>
                <w:rFonts w:cs="Arial"/>
                <w:b w:val="0"/>
                <w:bCs w:val="0"/>
                <w:i w:val="0"/>
                <w:iCs w:val="0"/>
                <w:spacing w:val="0"/>
              </w:rPr>
            </w:pPr>
          </w:p>
          <w:p w14:paraId="5B18F00A" w14:textId="77777777" w:rsidR="00E95461" w:rsidRPr="00BB0937" w:rsidRDefault="00E95461" w:rsidP="00E95461">
            <w:pPr>
              <w:pStyle w:val="NoSpacing"/>
              <w:rPr>
                <w:rStyle w:val="BookTitle"/>
                <w:rFonts w:cs="Arial"/>
                <w:b w:val="0"/>
                <w:bCs w:val="0"/>
                <w:i w:val="0"/>
                <w:iCs w:val="0"/>
                <w:spacing w:val="0"/>
              </w:rPr>
            </w:pPr>
          </w:p>
          <w:p w14:paraId="66BD8739" w14:textId="77777777" w:rsidR="00E95461" w:rsidRPr="00BB0937" w:rsidRDefault="00E95461" w:rsidP="00E95461">
            <w:pPr>
              <w:pStyle w:val="NoSpacing"/>
              <w:rPr>
                <w:rStyle w:val="BookTitle"/>
                <w:rFonts w:cs="Arial"/>
                <w:b w:val="0"/>
                <w:bCs w:val="0"/>
                <w:i w:val="0"/>
                <w:iCs w:val="0"/>
                <w:spacing w:val="0"/>
              </w:rPr>
            </w:pPr>
          </w:p>
          <w:p w14:paraId="0FF97C83" w14:textId="77777777" w:rsidR="00E95461" w:rsidRPr="00BB0937" w:rsidRDefault="00E95461" w:rsidP="00E95461">
            <w:pPr>
              <w:pStyle w:val="NoSpacing"/>
              <w:rPr>
                <w:rStyle w:val="BookTitle"/>
                <w:rFonts w:cs="Arial"/>
                <w:b w:val="0"/>
                <w:bCs w:val="0"/>
                <w:i w:val="0"/>
                <w:iCs w:val="0"/>
                <w:spacing w:val="0"/>
              </w:rPr>
            </w:pPr>
          </w:p>
          <w:p w14:paraId="712A6928" w14:textId="77777777" w:rsidR="00E95461" w:rsidRPr="00BB0937" w:rsidRDefault="00E95461" w:rsidP="00E95461">
            <w:pPr>
              <w:pStyle w:val="NoSpacing"/>
              <w:rPr>
                <w:rStyle w:val="BookTitle"/>
                <w:rFonts w:cs="Arial"/>
                <w:b w:val="0"/>
                <w:bCs w:val="0"/>
                <w:i w:val="0"/>
                <w:iCs w:val="0"/>
                <w:spacing w:val="0"/>
              </w:rPr>
            </w:pPr>
          </w:p>
          <w:p w14:paraId="03110CE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Noticing change </w:t>
            </w:r>
          </w:p>
          <w:p w14:paraId="4027FC90" w14:textId="77777777" w:rsidR="00E95461" w:rsidRPr="00BB0937" w:rsidRDefault="00E95461" w:rsidP="00E95461">
            <w:pPr>
              <w:pStyle w:val="NoSpacing"/>
              <w:rPr>
                <w:rStyle w:val="BookTitle"/>
                <w:rFonts w:cs="Arial"/>
                <w:b w:val="0"/>
                <w:bCs w:val="0"/>
                <w:i w:val="0"/>
                <w:iCs w:val="0"/>
                <w:spacing w:val="0"/>
              </w:rPr>
            </w:pPr>
          </w:p>
          <w:p w14:paraId="5910FE93" w14:textId="77777777" w:rsidR="00E95461" w:rsidRPr="00BB0937" w:rsidRDefault="00E95461" w:rsidP="00E95461">
            <w:pPr>
              <w:pStyle w:val="NoSpacing"/>
              <w:rPr>
                <w:rStyle w:val="BookTitle"/>
                <w:rFonts w:cs="Arial"/>
                <w:b w:val="0"/>
                <w:bCs w:val="0"/>
                <w:i w:val="0"/>
                <w:iCs w:val="0"/>
                <w:spacing w:val="0"/>
              </w:rPr>
            </w:pPr>
          </w:p>
          <w:p w14:paraId="7C032B36" w14:textId="77777777" w:rsidR="00E95461" w:rsidRPr="00BB0937" w:rsidRDefault="00E95461" w:rsidP="00E95461">
            <w:pPr>
              <w:pStyle w:val="NoSpacing"/>
              <w:rPr>
                <w:rStyle w:val="BookTitle"/>
                <w:rFonts w:cs="Arial"/>
                <w:b w:val="0"/>
                <w:bCs w:val="0"/>
                <w:i w:val="0"/>
                <w:iCs w:val="0"/>
                <w:spacing w:val="0"/>
              </w:rPr>
            </w:pPr>
          </w:p>
          <w:p w14:paraId="209DA058" w14:textId="77777777" w:rsidR="00E95461" w:rsidRPr="00BB0937" w:rsidRDefault="00E95461" w:rsidP="00E95461">
            <w:pPr>
              <w:pStyle w:val="NoSpacing"/>
              <w:rPr>
                <w:rStyle w:val="BookTitle"/>
                <w:rFonts w:cs="Arial"/>
                <w:b w:val="0"/>
                <w:bCs w:val="0"/>
                <w:i w:val="0"/>
                <w:iCs w:val="0"/>
                <w:spacing w:val="0"/>
              </w:rPr>
            </w:pPr>
          </w:p>
          <w:p w14:paraId="5A1D0ED5" w14:textId="77777777" w:rsidR="00E95461" w:rsidRPr="00BB0937" w:rsidRDefault="00E95461" w:rsidP="00E95461">
            <w:pPr>
              <w:pStyle w:val="NoSpacing"/>
              <w:rPr>
                <w:rStyle w:val="BookTitle"/>
                <w:rFonts w:cs="Arial"/>
                <w:b w:val="0"/>
                <w:bCs w:val="0"/>
                <w:i w:val="0"/>
                <w:iCs w:val="0"/>
                <w:spacing w:val="0"/>
              </w:rPr>
            </w:pPr>
          </w:p>
          <w:p w14:paraId="27CEEA6E" w14:textId="77777777" w:rsidR="00E95461" w:rsidRPr="00BB0937" w:rsidRDefault="00E95461" w:rsidP="00E95461">
            <w:pPr>
              <w:pStyle w:val="NoSpacing"/>
              <w:rPr>
                <w:rStyle w:val="BookTitle"/>
                <w:rFonts w:cs="Arial"/>
                <w:b w:val="0"/>
                <w:bCs w:val="0"/>
                <w:i w:val="0"/>
                <w:iCs w:val="0"/>
                <w:spacing w:val="0"/>
              </w:rPr>
            </w:pPr>
          </w:p>
          <w:p w14:paraId="48044AC3" w14:textId="77777777" w:rsidR="00E95461" w:rsidRPr="00BB0937" w:rsidRDefault="00E95461" w:rsidP="00E95461">
            <w:pPr>
              <w:pStyle w:val="NoSpacing"/>
              <w:rPr>
                <w:rStyle w:val="BookTitle"/>
                <w:rFonts w:cs="Arial"/>
                <w:b w:val="0"/>
                <w:bCs w:val="0"/>
                <w:i w:val="0"/>
                <w:iCs w:val="0"/>
                <w:spacing w:val="0"/>
              </w:rPr>
            </w:pPr>
          </w:p>
          <w:p w14:paraId="67B4FBA5" w14:textId="77777777" w:rsidR="00E95461" w:rsidRPr="00BB0937" w:rsidRDefault="00E95461" w:rsidP="00E95461">
            <w:pPr>
              <w:pStyle w:val="NoSpacing"/>
              <w:rPr>
                <w:rStyle w:val="BookTitle"/>
                <w:rFonts w:cs="Arial"/>
                <w:b w:val="0"/>
                <w:bCs w:val="0"/>
                <w:i w:val="0"/>
                <w:iCs w:val="0"/>
                <w:spacing w:val="0"/>
              </w:rPr>
            </w:pPr>
          </w:p>
          <w:p w14:paraId="2526DCDC" w14:textId="77777777" w:rsidR="00E95461" w:rsidRPr="00BB0937" w:rsidRDefault="00E95461" w:rsidP="00E95461">
            <w:pPr>
              <w:pStyle w:val="NoSpacing"/>
              <w:rPr>
                <w:rStyle w:val="BookTitle"/>
                <w:rFonts w:cs="Arial"/>
                <w:b w:val="0"/>
                <w:bCs w:val="0"/>
                <w:i w:val="0"/>
                <w:iCs w:val="0"/>
                <w:spacing w:val="0"/>
              </w:rPr>
            </w:pPr>
          </w:p>
          <w:p w14:paraId="5EF39752" w14:textId="77777777" w:rsidR="00E95461" w:rsidRPr="00BB0937" w:rsidRDefault="00E95461" w:rsidP="00E95461">
            <w:pPr>
              <w:pStyle w:val="NoSpacing"/>
              <w:rPr>
                <w:rStyle w:val="BookTitle"/>
                <w:rFonts w:cs="Arial"/>
                <w:b w:val="0"/>
                <w:bCs w:val="0"/>
                <w:i w:val="0"/>
                <w:iCs w:val="0"/>
                <w:spacing w:val="0"/>
              </w:rPr>
            </w:pPr>
          </w:p>
          <w:p w14:paraId="420115DB" w14:textId="77777777" w:rsidR="00E95461" w:rsidRPr="00BB0937" w:rsidRDefault="00E95461" w:rsidP="00E95461">
            <w:pPr>
              <w:pStyle w:val="NoSpacing"/>
              <w:rPr>
                <w:rStyle w:val="BookTitle"/>
                <w:rFonts w:cs="Arial"/>
                <w:b w:val="0"/>
                <w:bCs w:val="0"/>
                <w:i w:val="0"/>
                <w:iCs w:val="0"/>
                <w:spacing w:val="0"/>
              </w:rPr>
            </w:pPr>
          </w:p>
          <w:p w14:paraId="3EB05012" w14:textId="77777777" w:rsidR="00E95461" w:rsidRPr="00BB0937" w:rsidRDefault="00E95461" w:rsidP="00E95461">
            <w:pPr>
              <w:pStyle w:val="NoSpacing"/>
              <w:rPr>
                <w:rStyle w:val="BookTitle"/>
                <w:rFonts w:cs="Arial"/>
                <w:b w:val="0"/>
                <w:bCs w:val="0"/>
                <w:i w:val="0"/>
                <w:iCs w:val="0"/>
                <w:spacing w:val="0"/>
              </w:rPr>
            </w:pPr>
          </w:p>
          <w:p w14:paraId="0CFC9065" w14:textId="77777777" w:rsidR="00E95461" w:rsidRPr="00BB0937" w:rsidRDefault="00E95461" w:rsidP="00E95461">
            <w:pPr>
              <w:pStyle w:val="NoSpacing"/>
              <w:rPr>
                <w:rStyle w:val="BookTitle"/>
                <w:rFonts w:cs="Arial"/>
                <w:b w:val="0"/>
                <w:bCs w:val="0"/>
                <w:i w:val="0"/>
                <w:iCs w:val="0"/>
                <w:spacing w:val="0"/>
              </w:rPr>
            </w:pPr>
          </w:p>
          <w:p w14:paraId="503C1B9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Self-reflection </w:t>
            </w:r>
          </w:p>
          <w:p w14:paraId="2CFBC38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Confidence </w:t>
            </w:r>
          </w:p>
          <w:p w14:paraId="5188F10D" w14:textId="77777777" w:rsidR="00E95461" w:rsidRPr="00BB0937" w:rsidRDefault="00E95461" w:rsidP="00E95461">
            <w:pPr>
              <w:pStyle w:val="NoSpacing"/>
              <w:rPr>
                <w:rStyle w:val="BookTitle"/>
                <w:rFonts w:cs="Arial"/>
                <w:b w:val="0"/>
                <w:bCs w:val="0"/>
                <w:i w:val="0"/>
                <w:iCs w:val="0"/>
                <w:spacing w:val="0"/>
              </w:rPr>
            </w:pPr>
          </w:p>
          <w:p w14:paraId="0D9465DA" w14:textId="77777777" w:rsidR="00E95461" w:rsidRPr="00BB0937" w:rsidRDefault="00E95461" w:rsidP="00E95461">
            <w:pPr>
              <w:pStyle w:val="NoSpacing"/>
              <w:rPr>
                <w:rStyle w:val="BookTitle"/>
                <w:rFonts w:cs="Arial"/>
                <w:b w:val="0"/>
                <w:bCs w:val="0"/>
                <w:i w:val="0"/>
                <w:iCs w:val="0"/>
                <w:spacing w:val="0"/>
              </w:rPr>
            </w:pPr>
          </w:p>
          <w:p w14:paraId="111425C7" w14:textId="77777777" w:rsidR="00E95461" w:rsidRPr="00BB0937" w:rsidRDefault="00E95461" w:rsidP="00E95461">
            <w:pPr>
              <w:pStyle w:val="NoSpacing"/>
              <w:rPr>
                <w:rStyle w:val="BookTitle"/>
                <w:rFonts w:cs="Arial"/>
                <w:b w:val="0"/>
                <w:bCs w:val="0"/>
                <w:i w:val="0"/>
                <w:iCs w:val="0"/>
                <w:spacing w:val="0"/>
              </w:rPr>
            </w:pPr>
          </w:p>
          <w:p w14:paraId="4CFA0501" w14:textId="77777777" w:rsidR="00E95461" w:rsidRPr="00BB0937" w:rsidRDefault="00E95461" w:rsidP="00E95461">
            <w:pPr>
              <w:pStyle w:val="NoSpacing"/>
              <w:rPr>
                <w:rStyle w:val="BookTitle"/>
                <w:rFonts w:cs="Arial"/>
                <w:b w:val="0"/>
                <w:bCs w:val="0"/>
                <w:i w:val="0"/>
                <w:iCs w:val="0"/>
                <w:spacing w:val="0"/>
              </w:rPr>
            </w:pPr>
          </w:p>
          <w:p w14:paraId="2E9EDCAB" w14:textId="77777777" w:rsidR="00E95461" w:rsidRPr="00BB0937" w:rsidRDefault="00E95461" w:rsidP="00E95461">
            <w:pPr>
              <w:pStyle w:val="NoSpacing"/>
              <w:rPr>
                <w:rStyle w:val="BookTitle"/>
                <w:rFonts w:cs="Arial"/>
                <w:b w:val="0"/>
                <w:bCs w:val="0"/>
                <w:i w:val="0"/>
                <w:iCs w:val="0"/>
                <w:spacing w:val="0"/>
              </w:rPr>
            </w:pPr>
          </w:p>
          <w:p w14:paraId="1F8455C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Confidence </w:t>
            </w:r>
          </w:p>
          <w:p w14:paraId="32DB7BF9" w14:textId="77777777" w:rsidR="00E95461" w:rsidRPr="00BB0937" w:rsidRDefault="00E95461" w:rsidP="00E95461">
            <w:pPr>
              <w:pStyle w:val="NoSpacing"/>
              <w:rPr>
                <w:rStyle w:val="BookTitle"/>
                <w:rFonts w:cs="Arial"/>
                <w:b w:val="0"/>
                <w:bCs w:val="0"/>
                <w:i w:val="0"/>
                <w:iCs w:val="0"/>
                <w:spacing w:val="0"/>
              </w:rPr>
            </w:pPr>
          </w:p>
          <w:p w14:paraId="292FE0A4" w14:textId="77777777" w:rsidR="00E95461" w:rsidRPr="00BB0937" w:rsidRDefault="00E95461" w:rsidP="00E95461">
            <w:pPr>
              <w:pStyle w:val="NoSpacing"/>
              <w:rPr>
                <w:rStyle w:val="BookTitle"/>
                <w:rFonts w:cs="Arial"/>
                <w:b w:val="0"/>
                <w:bCs w:val="0"/>
                <w:i w:val="0"/>
                <w:iCs w:val="0"/>
                <w:spacing w:val="0"/>
              </w:rPr>
            </w:pPr>
          </w:p>
          <w:p w14:paraId="2CC9BD9C" w14:textId="77777777" w:rsidR="00E95461" w:rsidRPr="00BB0937" w:rsidRDefault="00E95461" w:rsidP="00E95461">
            <w:pPr>
              <w:pStyle w:val="NoSpacing"/>
              <w:rPr>
                <w:rStyle w:val="BookTitle"/>
                <w:rFonts w:cs="Arial"/>
                <w:b w:val="0"/>
                <w:bCs w:val="0"/>
                <w:i w:val="0"/>
                <w:iCs w:val="0"/>
                <w:spacing w:val="0"/>
              </w:rPr>
            </w:pPr>
          </w:p>
          <w:p w14:paraId="527BCED4" w14:textId="77777777" w:rsidR="00E95461" w:rsidRPr="00BB0937" w:rsidRDefault="00E95461" w:rsidP="00E95461">
            <w:pPr>
              <w:pStyle w:val="NoSpacing"/>
              <w:rPr>
                <w:rStyle w:val="BookTitle"/>
                <w:rFonts w:cs="Arial"/>
                <w:b w:val="0"/>
                <w:bCs w:val="0"/>
                <w:i w:val="0"/>
                <w:iCs w:val="0"/>
                <w:spacing w:val="0"/>
              </w:rPr>
            </w:pPr>
          </w:p>
          <w:p w14:paraId="72BA8DF4" w14:textId="77777777" w:rsidR="00E95461" w:rsidRPr="00BB0937" w:rsidRDefault="00E95461" w:rsidP="00E95461">
            <w:pPr>
              <w:pStyle w:val="NoSpacing"/>
              <w:rPr>
                <w:rStyle w:val="BookTitle"/>
                <w:rFonts w:cs="Arial"/>
                <w:b w:val="0"/>
                <w:bCs w:val="0"/>
                <w:i w:val="0"/>
                <w:iCs w:val="0"/>
                <w:spacing w:val="0"/>
              </w:rPr>
            </w:pPr>
          </w:p>
          <w:p w14:paraId="79E4BBE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Validation </w:t>
            </w:r>
          </w:p>
          <w:p w14:paraId="57098D45" w14:textId="77777777" w:rsidR="00E95461" w:rsidRPr="00BB0937" w:rsidRDefault="00E95461" w:rsidP="00E95461">
            <w:pPr>
              <w:pStyle w:val="NoSpacing"/>
              <w:rPr>
                <w:rStyle w:val="BookTitle"/>
                <w:rFonts w:cs="Arial"/>
                <w:b w:val="0"/>
                <w:bCs w:val="0"/>
                <w:i w:val="0"/>
                <w:iCs w:val="0"/>
                <w:spacing w:val="0"/>
              </w:rPr>
            </w:pPr>
          </w:p>
          <w:p w14:paraId="247D6FC0" w14:textId="77777777" w:rsidR="00E95461" w:rsidRPr="00BB0937" w:rsidRDefault="00E95461" w:rsidP="00E95461">
            <w:pPr>
              <w:pStyle w:val="NoSpacing"/>
              <w:rPr>
                <w:rStyle w:val="BookTitle"/>
                <w:rFonts w:cs="Arial"/>
                <w:b w:val="0"/>
                <w:bCs w:val="0"/>
                <w:i w:val="0"/>
                <w:iCs w:val="0"/>
                <w:spacing w:val="0"/>
              </w:rPr>
            </w:pPr>
          </w:p>
          <w:p w14:paraId="7B34F0DD" w14:textId="77777777" w:rsidR="00E95461" w:rsidRPr="00BB0937" w:rsidRDefault="00E95461" w:rsidP="00E95461">
            <w:pPr>
              <w:pStyle w:val="NoSpacing"/>
              <w:rPr>
                <w:rStyle w:val="BookTitle"/>
                <w:rFonts w:cs="Arial"/>
                <w:b w:val="0"/>
                <w:bCs w:val="0"/>
                <w:i w:val="0"/>
                <w:iCs w:val="0"/>
                <w:spacing w:val="0"/>
              </w:rPr>
            </w:pPr>
          </w:p>
          <w:p w14:paraId="39093F81" w14:textId="77777777" w:rsidR="00E95461" w:rsidRPr="00BB0937" w:rsidRDefault="00E95461" w:rsidP="00E95461">
            <w:pPr>
              <w:pStyle w:val="NoSpacing"/>
              <w:rPr>
                <w:rStyle w:val="BookTitle"/>
                <w:rFonts w:cs="Arial"/>
                <w:b w:val="0"/>
                <w:bCs w:val="0"/>
                <w:i w:val="0"/>
                <w:iCs w:val="0"/>
                <w:spacing w:val="0"/>
              </w:rPr>
            </w:pPr>
          </w:p>
          <w:p w14:paraId="32D5FD0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Interaction </w:t>
            </w:r>
          </w:p>
          <w:p w14:paraId="56589BC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Self-belief</w:t>
            </w:r>
          </w:p>
          <w:p w14:paraId="205C2D62" w14:textId="77777777" w:rsidR="00E95461" w:rsidRPr="00BB0937" w:rsidRDefault="00E95461" w:rsidP="00E95461">
            <w:pPr>
              <w:pStyle w:val="NoSpacing"/>
              <w:rPr>
                <w:rStyle w:val="BookTitle"/>
                <w:rFonts w:cs="Arial"/>
                <w:b w:val="0"/>
                <w:bCs w:val="0"/>
                <w:i w:val="0"/>
                <w:iCs w:val="0"/>
                <w:spacing w:val="0"/>
              </w:rPr>
            </w:pPr>
          </w:p>
          <w:p w14:paraId="0B45BC28" w14:textId="77777777" w:rsidR="00E95461" w:rsidRPr="00BB0937" w:rsidRDefault="00E95461" w:rsidP="00E95461">
            <w:pPr>
              <w:pStyle w:val="NoSpacing"/>
              <w:rPr>
                <w:rStyle w:val="BookTitle"/>
                <w:rFonts w:cs="Arial"/>
                <w:b w:val="0"/>
                <w:bCs w:val="0"/>
                <w:i w:val="0"/>
                <w:iCs w:val="0"/>
                <w:spacing w:val="0"/>
              </w:rPr>
            </w:pPr>
          </w:p>
          <w:p w14:paraId="0D4FFCD0" w14:textId="77777777" w:rsidR="00E95461" w:rsidRPr="00BB0937" w:rsidRDefault="00E95461" w:rsidP="00E95461">
            <w:pPr>
              <w:pStyle w:val="NoSpacing"/>
              <w:rPr>
                <w:rStyle w:val="BookTitle"/>
                <w:rFonts w:cs="Arial"/>
                <w:b w:val="0"/>
                <w:bCs w:val="0"/>
                <w:i w:val="0"/>
                <w:iCs w:val="0"/>
                <w:spacing w:val="0"/>
              </w:rPr>
            </w:pPr>
          </w:p>
          <w:p w14:paraId="50A26678" w14:textId="77777777" w:rsidR="00E95461" w:rsidRPr="00BB0937" w:rsidRDefault="00E95461" w:rsidP="00E95461">
            <w:pPr>
              <w:pStyle w:val="NoSpacing"/>
              <w:rPr>
                <w:rStyle w:val="BookTitle"/>
                <w:rFonts w:cs="Arial"/>
                <w:b w:val="0"/>
                <w:bCs w:val="0"/>
                <w:i w:val="0"/>
                <w:iCs w:val="0"/>
                <w:spacing w:val="0"/>
              </w:rPr>
            </w:pPr>
          </w:p>
          <w:p w14:paraId="0141D833" w14:textId="77777777" w:rsidR="00E95461" w:rsidRPr="00BB0937" w:rsidRDefault="00E95461" w:rsidP="00E95461">
            <w:pPr>
              <w:pStyle w:val="NoSpacing"/>
              <w:rPr>
                <w:rStyle w:val="BookTitle"/>
                <w:rFonts w:cs="Arial"/>
                <w:b w:val="0"/>
                <w:bCs w:val="0"/>
                <w:i w:val="0"/>
                <w:iCs w:val="0"/>
                <w:spacing w:val="0"/>
              </w:rPr>
            </w:pPr>
          </w:p>
          <w:p w14:paraId="560FBE6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Noticing </w:t>
            </w:r>
          </w:p>
          <w:p w14:paraId="3508066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0FEB71D2" w14:textId="77777777" w:rsidR="00E95461" w:rsidRPr="00BB0937" w:rsidRDefault="00E95461" w:rsidP="00E95461">
            <w:pPr>
              <w:pStyle w:val="NoSpacing"/>
              <w:rPr>
                <w:rStyle w:val="BookTitle"/>
                <w:rFonts w:cs="Arial"/>
                <w:b w:val="0"/>
                <w:bCs w:val="0"/>
                <w:i w:val="0"/>
                <w:iCs w:val="0"/>
                <w:spacing w:val="0"/>
              </w:rPr>
            </w:pPr>
          </w:p>
          <w:p w14:paraId="567A402F" w14:textId="77777777" w:rsidR="00E95461" w:rsidRPr="00BB0937" w:rsidRDefault="00E95461" w:rsidP="00E95461">
            <w:pPr>
              <w:pStyle w:val="NoSpacing"/>
              <w:rPr>
                <w:rStyle w:val="BookTitle"/>
                <w:rFonts w:cs="Arial"/>
                <w:b w:val="0"/>
                <w:bCs w:val="0"/>
                <w:i w:val="0"/>
                <w:iCs w:val="0"/>
                <w:spacing w:val="0"/>
              </w:rPr>
            </w:pPr>
          </w:p>
          <w:p w14:paraId="2AFD1C13" w14:textId="77777777" w:rsidR="00E95461" w:rsidRPr="00BB0937" w:rsidRDefault="00E95461" w:rsidP="00E95461">
            <w:pPr>
              <w:pStyle w:val="NoSpacing"/>
              <w:rPr>
                <w:rStyle w:val="BookTitle"/>
                <w:rFonts w:cs="Arial"/>
                <w:b w:val="0"/>
                <w:bCs w:val="0"/>
                <w:i w:val="0"/>
                <w:iCs w:val="0"/>
                <w:spacing w:val="0"/>
              </w:rPr>
            </w:pPr>
          </w:p>
          <w:p w14:paraId="4B2AC5F1" w14:textId="77777777" w:rsidR="00E95461" w:rsidRPr="00BB0937" w:rsidRDefault="00E95461" w:rsidP="00E95461">
            <w:pPr>
              <w:pStyle w:val="NoSpacing"/>
              <w:rPr>
                <w:rStyle w:val="BookTitle"/>
                <w:rFonts w:cs="Arial"/>
                <w:b w:val="0"/>
                <w:bCs w:val="0"/>
                <w:i w:val="0"/>
                <w:iCs w:val="0"/>
                <w:spacing w:val="0"/>
              </w:rPr>
            </w:pPr>
          </w:p>
          <w:p w14:paraId="42F87B81" w14:textId="77777777" w:rsidR="00E95461" w:rsidRPr="00BB0937" w:rsidRDefault="00E95461" w:rsidP="00E95461">
            <w:pPr>
              <w:pStyle w:val="NoSpacing"/>
              <w:rPr>
                <w:rStyle w:val="BookTitle"/>
                <w:rFonts w:cs="Arial"/>
                <w:b w:val="0"/>
                <w:bCs w:val="0"/>
                <w:i w:val="0"/>
                <w:iCs w:val="0"/>
                <w:spacing w:val="0"/>
              </w:rPr>
            </w:pPr>
          </w:p>
          <w:p w14:paraId="51A6CC3E" w14:textId="77777777" w:rsidR="00E95461" w:rsidRPr="00BB0937" w:rsidRDefault="00E95461" w:rsidP="00E95461">
            <w:pPr>
              <w:pStyle w:val="NoSpacing"/>
              <w:rPr>
                <w:rStyle w:val="BookTitle"/>
                <w:rFonts w:cs="Arial"/>
                <w:b w:val="0"/>
                <w:bCs w:val="0"/>
                <w:i w:val="0"/>
                <w:iCs w:val="0"/>
                <w:spacing w:val="0"/>
              </w:rPr>
            </w:pPr>
          </w:p>
          <w:p w14:paraId="06F6523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Noticing </w:t>
            </w:r>
          </w:p>
          <w:p w14:paraId="32BC22A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Self-reflection </w:t>
            </w:r>
          </w:p>
          <w:p w14:paraId="768B30DE" w14:textId="77777777" w:rsidR="00E95461" w:rsidRPr="00BB0937" w:rsidRDefault="00E95461" w:rsidP="00E95461">
            <w:pPr>
              <w:pStyle w:val="NoSpacing"/>
              <w:rPr>
                <w:rStyle w:val="BookTitle"/>
                <w:rFonts w:cs="Arial"/>
                <w:b w:val="0"/>
                <w:bCs w:val="0"/>
                <w:i w:val="0"/>
                <w:iCs w:val="0"/>
                <w:spacing w:val="0"/>
              </w:rPr>
            </w:pPr>
          </w:p>
          <w:p w14:paraId="54DEB5AD" w14:textId="77777777" w:rsidR="00E95461" w:rsidRPr="00BB0937" w:rsidRDefault="00E95461" w:rsidP="00E95461">
            <w:pPr>
              <w:pStyle w:val="NoSpacing"/>
              <w:rPr>
                <w:rStyle w:val="BookTitle"/>
                <w:rFonts w:cs="Arial"/>
                <w:b w:val="0"/>
                <w:bCs w:val="0"/>
                <w:i w:val="0"/>
                <w:iCs w:val="0"/>
                <w:spacing w:val="0"/>
              </w:rPr>
            </w:pPr>
          </w:p>
          <w:p w14:paraId="7EEC7F9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Supportive </w:t>
            </w:r>
          </w:p>
          <w:p w14:paraId="51E7CA93" w14:textId="77777777" w:rsidR="00E95461" w:rsidRPr="00BB0937" w:rsidRDefault="00E95461" w:rsidP="00E95461">
            <w:pPr>
              <w:pStyle w:val="NoSpacing"/>
              <w:rPr>
                <w:rStyle w:val="BookTitle"/>
                <w:rFonts w:cs="Arial"/>
                <w:b w:val="0"/>
                <w:bCs w:val="0"/>
                <w:i w:val="0"/>
                <w:iCs w:val="0"/>
                <w:spacing w:val="0"/>
              </w:rPr>
            </w:pPr>
          </w:p>
          <w:p w14:paraId="44535A05" w14:textId="77777777" w:rsidR="00E95461" w:rsidRPr="00BB0937" w:rsidRDefault="00E95461" w:rsidP="00E95461">
            <w:pPr>
              <w:pStyle w:val="NoSpacing"/>
              <w:rPr>
                <w:rStyle w:val="BookTitle"/>
                <w:rFonts w:cs="Arial"/>
                <w:b w:val="0"/>
                <w:bCs w:val="0"/>
                <w:i w:val="0"/>
                <w:iCs w:val="0"/>
                <w:spacing w:val="0"/>
              </w:rPr>
            </w:pPr>
          </w:p>
          <w:p w14:paraId="4CB14BE1" w14:textId="77777777" w:rsidR="00E95461" w:rsidRPr="00BB0937" w:rsidRDefault="00E95461" w:rsidP="00E95461">
            <w:pPr>
              <w:pStyle w:val="NoSpacing"/>
              <w:rPr>
                <w:rStyle w:val="BookTitle"/>
                <w:rFonts w:cs="Arial"/>
                <w:b w:val="0"/>
                <w:bCs w:val="0"/>
                <w:i w:val="0"/>
                <w:iCs w:val="0"/>
                <w:spacing w:val="0"/>
              </w:rPr>
            </w:pPr>
          </w:p>
          <w:p w14:paraId="48B8DD51" w14:textId="77777777" w:rsidR="00E95461" w:rsidRPr="00BB0937" w:rsidRDefault="00E95461" w:rsidP="00E95461">
            <w:pPr>
              <w:pStyle w:val="NoSpacing"/>
              <w:rPr>
                <w:rStyle w:val="BookTitle"/>
                <w:rFonts w:cs="Arial"/>
                <w:b w:val="0"/>
                <w:bCs w:val="0"/>
                <w:i w:val="0"/>
                <w:iCs w:val="0"/>
                <w:spacing w:val="0"/>
              </w:rPr>
            </w:pPr>
          </w:p>
          <w:p w14:paraId="770F397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Expectations of child </w:t>
            </w:r>
          </w:p>
          <w:p w14:paraId="1E1BE67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Judgements </w:t>
            </w:r>
          </w:p>
          <w:p w14:paraId="2F66310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Values</w:t>
            </w:r>
          </w:p>
          <w:p w14:paraId="7E74081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Beliefs</w:t>
            </w:r>
          </w:p>
          <w:p w14:paraId="44689602" w14:textId="77777777" w:rsidR="00E95461" w:rsidRPr="00BB0937" w:rsidRDefault="00E95461" w:rsidP="00E95461">
            <w:pPr>
              <w:pStyle w:val="NoSpacing"/>
              <w:rPr>
                <w:rStyle w:val="BookTitle"/>
                <w:rFonts w:cs="Arial"/>
                <w:b w:val="0"/>
                <w:bCs w:val="0"/>
                <w:i w:val="0"/>
                <w:iCs w:val="0"/>
                <w:spacing w:val="0"/>
              </w:rPr>
            </w:pPr>
          </w:p>
          <w:p w14:paraId="7B4F913B" w14:textId="77777777" w:rsidR="00E95461" w:rsidRPr="00BB0937" w:rsidRDefault="00E95461" w:rsidP="00E95461">
            <w:pPr>
              <w:pStyle w:val="NoSpacing"/>
              <w:rPr>
                <w:rStyle w:val="BookTitle"/>
                <w:rFonts w:cs="Arial"/>
                <w:b w:val="0"/>
                <w:bCs w:val="0"/>
                <w:i w:val="0"/>
                <w:iCs w:val="0"/>
                <w:spacing w:val="0"/>
              </w:rPr>
            </w:pPr>
          </w:p>
          <w:p w14:paraId="368381B7" w14:textId="77777777" w:rsidR="00E95461" w:rsidRPr="00BB0937" w:rsidRDefault="00E95461" w:rsidP="00E95461">
            <w:pPr>
              <w:pStyle w:val="NoSpacing"/>
              <w:rPr>
                <w:rStyle w:val="BookTitle"/>
                <w:rFonts w:cs="Arial"/>
                <w:b w:val="0"/>
                <w:bCs w:val="0"/>
                <w:i w:val="0"/>
                <w:iCs w:val="0"/>
                <w:spacing w:val="0"/>
              </w:rPr>
            </w:pPr>
          </w:p>
          <w:p w14:paraId="6E1417EE" w14:textId="77777777" w:rsidR="00E95461" w:rsidRPr="00BB0937" w:rsidRDefault="00E95461" w:rsidP="00E95461">
            <w:pPr>
              <w:pStyle w:val="NoSpacing"/>
              <w:rPr>
                <w:rStyle w:val="BookTitle"/>
                <w:rFonts w:cs="Arial"/>
                <w:b w:val="0"/>
                <w:bCs w:val="0"/>
                <w:i w:val="0"/>
                <w:iCs w:val="0"/>
                <w:spacing w:val="0"/>
              </w:rPr>
            </w:pPr>
          </w:p>
          <w:p w14:paraId="13E6E61F" w14:textId="77777777" w:rsidR="00E95461" w:rsidRPr="00BB0937" w:rsidRDefault="00E95461" w:rsidP="00E95461">
            <w:pPr>
              <w:pStyle w:val="NoSpacing"/>
              <w:rPr>
                <w:rStyle w:val="BookTitle"/>
                <w:rFonts w:cs="Arial"/>
                <w:b w:val="0"/>
                <w:bCs w:val="0"/>
                <w:i w:val="0"/>
                <w:iCs w:val="0"/>
                <w:spacing w:val="0"/>
              </w:rPr>
            </w:pPr>
          </w:p>
          <w:p w14:paraId="1C16F307" w14:textId="0C9FC763" w:rsidR="00E95461" w:rsidRDefault="00E95461" w:rsidP="00E95461">
            <w:pPr>
              <w:pStyle w:val="NoSpacing"/>
              <w:rPr>
                <w:rStyle w:val="BookTitle"/>
                <w:rFonts w:cs="Arial"/>
                <w:b w:val="0"/>
                <w:bCs w:val="0"/>
                <w:i w:val="0"/>
                <w:iCs w:val="0"/>
                <w:spacing w:val="0"/>
              </w:rPr>
            </w:pPr>
          </w:p>
          <w:p w14:paraId="68B0CA06" w14:textId="77777777" w:rsidR="00F125B9" w:rsidRPr="00BB0937" w:rsidRDefault="00F125B9" w:rsidP="00E95461">
            <w:pPr>
              <w:pStyle w:val="NoSpacing"/>
              <w:rPr>
                <w:rStyle w:val="BookTitle"/>
                <w:rFonts w:cs="Arial"/>
                <w:b w:val="0"/>
                <w:bCs w:val="0"/>
                <w:i w:val="0"/>
                <w:iCs w:val="0"/>
                <w:spacing w:val="0"/>
              </w:rPr>
            </w:pPr>
          </w:p>
          <w:p w14:paraId="37761D20" w14:textId="77777777" w:rsidR="00E95461" w:rsidRPr="00BB0937" w:rsidRDefault="00E95461" w:rsidP="00E95461">
            <w:pPr>
              <w:pStyle w:val="NoSpacing"/>
              <w:rPr>
                <w:rStyle w:val="BookTitle"/>
                <w:rFonts w:cs="Arial"/>
                <w:b w:val="0"/>
                <w:bCs w:val="0"/>
                <w:i w:val="0"/>
                <w:iCs w:val="0"/>
                <w:spacing w:val="0"/>
              </w:rPr>
            </w:pPr>
          </w:p>
          <w:p w14:paraId="4948165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Judgement</w:t>
            </w:r>
          </w:p>
          <w:p w14:paraId="6D8DC68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Values</w:t>
            </w:r>
          </w:p>
          <w:p w14:paraId="7306B28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Expectations </w:t>
            </w:r>
          </w:p>
          <w:p w14:paraId="62FB3AB5" w14:textId="77777777" w:rsidR="00E95461" w:rsidRPr="00BB0937" w:rsidRDefault="00E95461" w:rsidP="00E95461">
            <w:pPr>
              <w:pStyle w:val="NoSpacing"/>
              <w:rPr>
                <w:rStyle w:val="BookTitle"/>
                <w:rFonts w:cs="Arial"/>
                <w:b w:val="0"/>
                <w:bCs w:val="0"/>
                <w:i w:val="0"/>
                <w:iCs w:val="0"/>
                <w:spacing w:val="0"/>
              </w:rPr>
            </w:pPr>
          </w:p>
          <w:p w14:paraId="5B0819FA" w14:textId="77777777" w:rsidR="00E95461" w:rsidRPr="00BB0937" w:rsidRDefault="00E95461" w:rsidP="00E95461">
            <w:pPr>
              <w:pStyle w:val="NoSpacing"/>
              <w:rPr>
                <w:rStyle w:val="BookTitle"/>
                <w:rFonts w:cs="Arial"/>
                <w:b w:val="0"/>
                <w:bCs w:val="0"/>
                <w:i w:val="0"/>
                <w:iCs w:val="0"/>
                <w:spacing w:val="0"/>
              </w:rPr>
            </w:pPr>
          </w:p>
          <w:p w14:paraId="60D97F0F" w14:textId="77777777" w:rsidR="00E95461" w:rsidRPr="00BB0937" w:rsidRDefault="00E95461" w:rsidP="00E95461">
            <w:pPr>
              <w:pStyle w:val="NoSpacing"/>
              <w:rPr>
                <w:rStyle w:val="BookTitle"/>
                <w:rFonts w:cs="Arial"/>
                <w:b w:val="0"/>
                <w:bCs w:val="0"/>
                <w:i w:val="0"/>
                <w:iCs w:val="0"/>
                <w:spacing w:val="0"/>
              </w:rPr>
            </w:pPr>
          </w:p>
          <w:p w14:paraId="12EC4A3A" w14:textId="77777777" w:rsidR="00E95461" w:rsidRPr="00BB0937" w:rsidRDefault="00E95461" w:rsidP="00E95461">
            <w:pPr>
              <w:pStyle w:val="NoSpacing"/>
              <w:rPr>
                <w:rStyle w:val="BookTitle"/>
                <w:rFonts w:cs="Arial"/>
                <w:b w:val="0"/>
                <w:bCs w:val="0"/>
                <w:i w:val="0"/>
                <w:iCs w:val="0"/>
                <w:spacing w:val="0"/>
              </w:rPr>
            </w:pPr>
          </w:p>
          <w:p w14:paraId="0DE85C8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Change </w:t>
            </w:r>
          </w:p>
          <w:p w14:paraId="263174A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52547EC2" w14:textId="77777777" w:rsidR="00E95461" w:rsidRPr="00BB0937" w:rsidRDefault="00E95461" w:rsidP="00E95461">
            <w:pPr>
              <w:pStyle w:val="NoSpacing"/>
              <w:rPr>
                <w:rStyle w:val="BookTitle"/>
                <w:rFonts w:cs="Arial"/>
                <w:b w:val="0"/>
                <w:bCs w:val="0"/>
                <w:i w:val="0"/>
                <w:iCs w:val="0"/>
                <w:spacing w:val="0"/>
              </w:rPr>
            </w:pPr>
          </w:p>
          <w:p w14:paraId="0E8FC7C0" w14:textId="77777777" w:rsidR="00E95461" w:rsidRPr="00BB0937" w:rsidRDefault="00E95461" w:rsidP="00E95461">
            <w:pPr>
              <w:pStyle w:val="NoSpacing"/>
              <w:rPr>
                <w:rStyle w:val="BookTitle"/>
                <w:rFonts w:cs="Arial"/>
                <w:b w:val="0"/>
                <w:bCs w:val="0"/>
                <w:i w:val="0"/>
                <w:iCs w:val="0"/>
                <w:spacing w:val="0"/>
              </w:rPr>
            </w:pPr>
          </w:p>
          <w:p w14:paraId="3CEEBA1C" w14:textId="77777777" w:rsidR="00E95461" w:rsidRPr="00BB0937" w:rsidRDefault="00E95461" w:rsidP="00E95461">
            <w:pPr>
              <w:pStyle w:val="NoSpacing"/>
              <w:rPr>
                <w:rStyle w:val="BookTitle"/>
                <w:rFonts w:cs="Arial"/>
                <w:b w:val="0"/>
                <w:bCs w:val="0"/>
                <w:i w:val="0"/>
                <w:iCs w:val="0"/>
                <w:spacing w:val="0"/>
              </w:rPr>
            </w:pPr>
          </w:p>
          <w:p w14:paraId="2D66A834" w14:textId="77777777" w:rsidR="00E95461" w:rsidRPr="00BB0937" w:rsidRDefault="00E95461" w:rsidP="00E95461">
            <w:pPr>
              <w:pStyle w:val="NoSpacing"/>
              <w:rPr>
                <w:rStyle w:val="BookTitle"/>
                <w:rFonts w:cs="Arial"/>
                <w:b w:val="0"/>
                <w:bCs w:val="0"/>
                <w:i w:val="0"/>
                <w:iCs w:val="0"/>
                <w:spacing w:val="0"/>
              </w:rPr>
            </w:pPr>
          </w:p>
          <w:p w14:paraId="564F992C" w14:textId="77777777" w:rsidR="00E95461" w:rsidRPr="00BB0937" w:rsidRDefault="00E95461" w:rsidP="00E95461">
            <w:pPr>
              <w:pStyle w:val="NoSpacing"/>
              <w:rPr>
                <w:rStyle w:val="BookTitle"/>
                <w:rFonts w:cs="Arial"/>
                <w:b w:val="0"/>
                <w:bCs w:val="0"/>
                <w:i w:val="0"/>
                <w:iCs w:val="0"/>
                <w:spacing w:val="0"/>
              </w:rPr>
            </w:pPr>
          </w:p>
          <w:p w14:paraId="46B4155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Self-belief</w:t>
            </w:r>
          </w:p>
          <w:p w14:paraId="05A4453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Self-esteem</w:t>
            </w:r>
          </w:p>
          <w:p w14:paraId="0A00EE5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Expectations of child</w:t>
            </w:r>
          </w:p>
          <w:p w14:paraId="60C3FD0E" w14:textId="77777777" w:rsidR="00E95461" w:rsidRPr="00BB0937" w:rsidRDefault="00E95461" w:rsidP="00E95461">
            <w:pPr>
              <w:pStyle w:val="NoSpacing"/>
              <w:rPr>
                <w:rStyle w:val="BookTitle"/>
                <w:rFonts w:cs="Arial"/>
                <w:b w:val="0"/>
                <w:bCs w:val="0"/>
                <w:i w:val="0"/>
                <w:iCs w:val="0"/>
                <w:spacing w:val="0"/>
              </w:rPr>
            </w:pPr>
          </w:p>
          <w:p w14:paraId="59CFFB8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Validation</w:t>
            </w:r>
          </w:p>
          <w:p w14:paraId="1AF1EE3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Acceptance</w:t>
            </w:r>
          </w:p>
          <w:p w14:paraId="4E4BC0D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Supporting </w:t>
            </w:r>
          </w:p>
          <w:p w14:paraId="4B30E4C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Guiding </w:t>
            </w:r>
          </w:p>
          <w:p w14:paraId="2DC63BE7" w14:textId="77777777" w:rsidR="00E95461" w:rsidRPr="00BB0937" w:rsidRDefault="00E95461" w:rsidP="00E95461">
            <w:pPr>
              <w:pStyle w:val="NoSpacing"/>
              <w:rPr>
                <w:rStyle w:val="BookTitle"/>
                <w:rFonts w:cs="Arial"/>
                <w:b w:val="0"/>
                <w:bCs w:val="0"/>
                <w:i w:val="0"/>
                <w:iCs w:val="0"/>
                <w:spacing w:val="0"/>
              </w:rPr>
            </w:pPr>
          </w:p>
          <w:p w14:paraId="28F4E5EF" w14:textId="77777777" w:rsidR="00E95461" w:rsidRPr="00BB0937" w:rsidRDefault="00E95461" w:rsidP="00E95461">
            <w:pPr>
              <w:pStyle w:val="NoSpacing"/>
              <w:rPr>
                <w:rStyle w:val="BookTitle"/>
                <w:rFonts w:cs="Arial"/>
                <w:b w:val="0"/>
                <w:bCs w:val="0"/>
                <w:i w:val="0"/>
                <w:iCs w:val="0"/>
                <w:spacing w:val="0"/>
              </w:rPr>
            </w:pPr>
          </w:p>
          <w:p w14:paraId="5625D392" w14:textId="77777777" w:rsidR="00E95461" w:rsidRPr="00BB0937" w:rsidRDefault="00E95461" w:rsidP="00E95461">
            <w:pPr>
              <w:pStyle w:val="NoSpacing"/>
              <w:rPr>
                <w:rStyle w:val="BookTitle"/>
                <w:rFonts w:cs="Arial"/>
                <w:b w:val="0"/>
                <w:bCs w:val="0"/>
                <w:i w:val="0"/>
                <w:iCs w:val="0"/>
                <w:spacing w:val="0"/>
              </w:rPr>
            </w:pPr>
          </w:p>
          <w:p w14:paraId="04326867" w14:textId="77777777" w:rsidR="00E95461" w:rsidRPr="00BB0937" w:rsidRDefault="00E95461" w:rsidP="00E95461">
            <w:pPr>
              <w:pStyle w:val="NoSpacing"/>
              <w:rPr>
                <w:rStyle w:val="BookTitle"/>
                <w:rFonts w:cs="Arial"/>
                <w:b w:val="0"/>
                <w:bCs w:val="0"/>
                <w:i w:val="0"/>
                <w:iCs w:val="0"/>
                <w:spacing w:val="0"/>
              </w:rPr>
            </w:pPr>
          </w:p>
          <w:p w14:paraId="1CDBDB29" w14:textId="77777777" w:rsidR="00E95461" w:rsidRPr="00BB0937" w:rsidRDefault="00E95461" w:rsidP="00E95461">
            <w:pPr>
              <w:pStyle w:val="NoSpacing"/>
              <w:rPr>
                <w:rStyle w:val="BookTitle"/>
                <w:rFonts w:cs="Arial"/>
                <w:b w:val="0"/>
                <w:bCs w:val="0"/>
                <w:i w:val="0"/>
                <w:iCs w:val="0"/>
                <w:spacing w:val="0"/>
              </w:rPr>
            </w:pPr>
          </w:p>
          <w:p w14:paraId="39738006" w14:textId="77777777" w:rsidR="00E95461" w:rsidRPr="00BB0937" w:rsidRDefault="00E95461" w:rsidP="00E95461">
            <w:pPr>
              <w:pStyle w:val="NoSpacing"/>
              <w:rPr>
                <w:rStyle w:val="BookTitle"/>
                <w:rFonts w:cs="Arial"/>
                <w:b w:val="0"/>
                <w:bCs w:val="0"/>
                <w:i w:val="0"/>
                <w:iCs w:val="0"/>
                <w:spacing w:val="0"/>
              </w:rPr>
            </w:pPr>
          </w:p>
          <w:p w14:paraId="1F032EA3" w14:textId="77777777" w:rsidR="00E95461" w:rsidRPr="00BB0937" w:rsidRDefault="00E95461" w:rsidP="00E95461">
            <w:pPr>
              <w:pStyle w:val="NoSpacing"/>
              <w:rPr>
                <w:rStyle w:val="BookTitle"/>
                <w:rFonts w:cs="Arial"/>
                <w:b w:val="0"/>
                <w:bCs w:val="0"/>
                <w:i w:val="0"/>
                <w:iCs w:val="0"/>
                <w:spacing w:val="0"/>
              </w:rPr>
            </w:pPr>
          </w:p>
          <w:p w14:paraId="5820EF7E" w14:textId="77777777" w:rsidR="00E95461" w:rsidRPr="00BB0937" w:rsidRDefault="00E95461" w:rsidP="00E95461">
            <w:pPr>
              <w:pStyle w:val="NoSpacing"/>
              <w:rPr>
                <w:rStyle w:val="BookTitle"/>
                <w:rFonts w:cs="Arial"/>
                <w:b w:val="0"/>
                <w:bCs w:val="0"/>
                <w:i w:val="0"/>
                <w:iCs w:val="0"/>
                <w:spacing w:val="0"/>
              </w:rPr>
            </w:pPr>
          </w:p>
          <w:p w14:paraId="02908B2B" w14:textId="155DE0C7" w:rsidR="00E95461" w:rsidRDefault="00E95461" w:rsidP="00E95461">
            <w:pPr>
              <w:pStyle w:val="NoSpacing"/>
              <w:rPr>
                <w:rStyle w:val="BookTitle"/>
                <w:rFonts w:cs="Arial"/>
                <w:b w:val="0"/>
                <w:bCs w:val="0"/>
                <w:i w:val="0"/>
                <w:iCs w:val="0"/>
                <w:spacing w:val="0"/>
              </w:rPr>
            </w:pPr>
          </w:p>
          <w:p w14:paraId="4D84E8EA" w14:textId="77777777" w:rsidR="00F125B9" w:rsidRPr="00BB0937" w:rsidRDefault="00F125B9" w:rsidP="00E95461">
            <w:pPr>
              <w:pStyle w:val="NoSpacing"/>
              <w:rPr>
                <w:rStyle w:val="BookTitle"/>
                <w:rFonts w:cs="Arial"/>
                <w:b w:val="0"/>
                <w:bCs w:val="0"/>
                <w:i w:val="0"/>
                <w:iCs w:val="0"/>
                <w:spacing w:val="0"/>
              </w:rPr>
            </w:pPr>
          </w:p>
          <w:p w14:paraId="7E37B4A7" w14:textId="77777777" w:rsidR="00E95461" w:rsidRPr="00BB0937" w:rsidRDefault="00E95461" w:rsidP="00E95461">
            <w:pPr>
              <w:pStyle w:val="NoSpacing"/>
              <w:rPr>
                <w:rStyle w:val="BookTitle"/>
                <w:rFonts w:cs="Arial"/>
                <w:b w:val="0"/>
                <w:bCs w:val="0"/>
                <w:i w:val="0"/>
                <w:iCs w:val="0"/>
                <w:spacing w:val="0"/>
              </w:rPr>
            </w:pPr>
          </w:p>
          <w:p w14:paraId="3A1A682D" w14:textId="77777777" w:rsidR="00E95461" w:rsidRPr="00BB0937" w:rsidRDefault="00E95461" w:rsidP="00E95461">
            <w:pPr>
              <w:pStyle w:val="NoSpacing"/>
              <w:rPr>
                <w:rStyle w:val="BookTitle"/>
                <w:rFonts w:cs="Arial"/>
                <w:b w:val="0"/>
                <w:bCs w:val="0"/>
                <w:i w:val="0"/>
                <w:iCs w:val="0"/>
                <w:spacing w:val="0"/>
              </w:rPr>
            </w:pPr>
          </w:p>
          <w:p w14:paraId="221B5A5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Noticing</w:t>
            </w:r>
          </w:p>
          <w:p w14:paraId="0E65AD3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Expectations </w:t>
            </w:r>
          </w:p>
          <w:p w14:paraId="6DB23F16" w14:textId="77777777" w:rsidR="00E95461" w:rsidRPr="00BB0937" w:rsidRDefault="00E95461" w:rsidP="00E95461">
            <w:pPr>
              <w:pStyle w:val="NoSpacing"/>
              <w:rPr>
                <w:rStyle w:val="BookTitle"/>
                <w:rFonts w:cs="Arial"/>
                <w:b w:val="0"/>
                <w:bCs w:val="0"/>
                <w:i w:val="0"/>
                <w:iCs w:val="0"/>
                <w:spacing w:val="0"/>
              </w:rPr>
            </w:pPr>
          </w:p>
          <w:p w14:paraId="6A2B2CB8" w14:textId="77777777" w:rsidR="00E95461" w:rsidRPr="00BB0937" w:rsidRDefault="00E95461" w:rsidP="00E95461">
            <w:pPr>
              <w:pStyle w:val="NoSpacing"/>
              <w:rPr>
                <w:rStyle w:val="BookTitle"/>
                <w:rFonts w:cs="Arial"/>
                <w:b w:val="0"/>
                <w:bCs w:val="0"/>
                <w:i w:val="0"/>
                <w:iCs w:val="0"/>
                <w:spacing w:val="0"/>
              </w:rPr>
            </w:pPr>
          </w:p>
          <w:p w14:paraId="0CD49E7C" w14:textId="569493B2" w:rsidR="00E95461" w:rsidRPr="00BB0937" w:rsidRDefault="00E95461" w:rsidP="00E95461">
            <w:pPr>
              <w:pStyle w:val="NoSpacing"/>
              <w:rPr>
                <w:rStyle w:val="BookTitle"/>
                <w:rFonts w:cs="Arial"/>
                <w:b w:val="0"/>
                <w:bCs w:val="0"/>
                <w:i w:val="0"/>
                <w:iCs w:val="0"/>
                <w:spacing w:val="0"/>
              </w:rPr>
            </w:pPr>
          </w:p>
          <w:p w14:paraId="53D0B4AA" w14:textId="77777777" w:rsidR="00E95461" w:rsidRPr="00BB0937" w:rsidRDefault="00E95461" w:rsidP="00E95461">
            <w:pPr>
              <w:pStyle w:val="NoSpacing"/>
              <w:rPr>
                <w:rStyle w:val="BookTitle"/>
                <w:rFonts w:cs="Arial"/>
                <w:b w:val="0"/>
                <w:bCs w:val="0"/>
                <w:i w:val="0"/>
                <w:iCs w:val="0"/>
                <w:spacing w:val="0"/>
              </w:rPr>
            </w:pPr>
          </w:p>
          <w:p w14:paraId="08AFD1C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Judgement</w:t>
            </w:r>
          </w:p>
          <w:p w14:paraId="5C0E6D1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Observation</w:t>
            </w:r>
          </w:p>
          <w:p w14:paraId="307D04D8" w14:textId="77777777" w:rsidR="00E95461" w:rsidRPr="00BB0937" w:rsidRDefault="00E95461" w:rsidP="00E95461">
            <w:pPr>
              <w:pStyle w:val="NoSpacing"/>
              <w:rPr>
                <w:rStyle w:val="BookTitle"/>
                <w:rFonts w:cs="Arial"/>
                <w:b w:val="0"/>
                <w:bCs w:val="0"/>
                <w:i w:val="0"/>
                <w:iCs w:val="0"/>
                <w:spacing w:val="0"/>
              </w:rPr>
            </w:pPr>
          </w:p>
          <w:p w14:paraId="472FB05B" w14:textId="77777777" w:rsidR="00E95461" w:rsidRPr="00BB0937" w:rsidRDefault="00E95461" w:rsidP="00E95461">
            <w:pPr>
              <w:pStyle w:val="NoSpacing"/>
              <w:rPr>
                <w:rStyle w:val="BookTitle"/>
                <w:rFonts w:cs="Arial"/>
                <w:b w:val="0"/>
                <w:bCs w:val="0"/>
                <w:i w:val="0"/>
                <w:iCs w:val="0"/>
                <w:spacing w:val="0"/>
              </w:rPr>
            </w:pPr>
          </w:p>
          <w:p w14:paraId="0B8D5D64" w14:textId="77777777" w:rsidR="00E95461" w:rsidRPr="00BB0937" w:rsidRDefault="00E95461" w:rsidP="00E95461">
            <w:pPr>
              <w:pStyle w:val="NoSpacing"/>
              <w:rPr>
                <w:rStyle w:val="BookTitle"/>
                <w:rFonts w:cs="Arial"/>
                <w:b w:val="0"/>
                <w:bCs w:val="0"/>
                <w:i w:val="0"/>
                <w:iCs w:val="0"/>
                <w:spacing w:val="0"/>
              </w:rPr>
            </w:pPr>
          </w:p>
          <w:p w14:paraId="49447FFF" w14:textId="77777777" w:rsidR="00E95461" w:rsidRPr="00BB0937" w:rsidRDefault="00E95461" w:rsidP="00E95461">
            <w:pPr>
              <w:pStyle w:val="NoSpacing"/>
              <w:rPr>
                <w:rStyle w:val="BookTitle"/>
                <w:rFonts w:cs="Arial"/>
                <w:b w:val="0"/>
                <w:bCs w:val="0"/>
                <w:i w:val="0"/>
                <w:iCs w:val="0"/>
                <w:spacing w:val="0"/>
              </w:rPr>
            </w:pPr>
          </w:p>
          <w:p w14:paraId="63EF3C17" w14:textId="77777777" w:rsidR="00E95461" w:rsidRPr="00BB0937" w:rsidRDefault="00E95461" w:rsidP="00E95461">
            <w:pPr>
              <w:pStyle w:val="NoSpacing"/>
              <w:rPr>
                <w:rStyle w:val="BookTitle"/>
                <w:rFonts w:cs="Arial"/>
                <w:b w:val="0"/>
                <w:bCs w:val="0"/>
                <w:i w:val="0"/>
                <w:iCs w:val="0"/>
                <w:spacing w:val="0"/>
              </w:rPr>
            </w:pPr>
          </w:p>
          <w:p w14:paraId="6BE1321E" w14:textId="77777777" w:rsidR="00E95461" w:rsidRPr="00BB0937" w:rsidRDefault="00E95461" w:rsidP="00E95461">
            <w:pPr>
              <w:pStyle w:val="NoSpacing"/>
              <w:rPr>
                <w:rStyle w:val="BookTitle"/>
                <w:rFonts w:cs="Arial"/>
                <w:b w:val="0"/>
                <w:bCs w:val="0"/>
                <w:i w:val="0"/>
                <w:iCs w:val="0"/>
                <w:spacing w:val="0"/>
              </w:rPr>
            </w:pPr>
          </w:p>
          <w:p w14:paraId="394C9B17" w14:textId="77777777" w:rsidR="00E95461" w:rsidRPr="00BB0937" w:rsidRDefault="00E95461" w:rsidP="00E95461">
            <w:pPr>
              <w:pStyle w:val="NoSpacing"/>
              <w:rPr>
                <w:rStyle w:val="BookTitle"/>
                <w:rFonts w:cs="Arial"/>
                <w:b w:val="0"/>
                <w:bCs w:val="0"/>
                <w:i w:val="0"/>
                <w:iCs w:val="0"/>
                <w:spacing w:val="0"/>
              </w:rPr>
            </w:pPr>
          </w:p>
          <w:p w14:paraId="4AE6944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Self-confidence </w:t>
            </w:r>
          </w:p>
          <w:p w14:paraId="0AD42AB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Belief</w:t>
            </w:r>
          </w:p>
          <w:p w14:paraId="08784332" w14:textId="77777777" w:rsidR="00E95461" w:rsidRPr="00BB0937" w:rsidRDefault="00E95461" w:rsidP="00E95461">
            <w:pPr>
              <w:pStyle w:val="NoSpacing"/>
              <w:rPr>
                <w:rStyle w:val="BookTitle"/>
                <w:rFonts w:cs="Arial"/>
                <w:b w:val="0"/>
                <w:bCs w:val="0"/>
                <w:i w:val="0"/>
                <w:iCs w:val="0"/>
                <w:spacing w:val="0"/>
              </w:rPr>
            </w:pPr>
          </w:p>
          <w:p w14:paraId="08B680ED" w14:textId="77777777" w:rsidR="00E95461" w:rsidRPr="00BB0937" w:rsidRDefault="00E95461" w:rsidP="00E95461">
            <w:pPr>
              <w:pStyle w:val="NoSpacing"/>
              <w:rPr>
                <w:rStyle w:val="BookTitle"/>
                <w:rFonts w:cs="Arial"/>
                <w:b w:val="0"/>
                <w:bCs w:val="0"/>
                <w:i w:val="0"/>
                <w:iCs w:val="0"/>
                <w:spacing w:val="0"/>
              </w:rPr>
            </w:pPr>
          </w:p>
          <w:p w14:paraId="5C7CBA92" w14:textId="77777777" w:rsidR="00E95461" w:rsidRPr="00BB0937" w:rsidRDefault="00E95461" w:rsidP="00E95461">
            <w:pPr>
              <w:pStyle w:val="NoSpacing"/>
              <w:rPr>
                <w:rStyle w:val="BookTitle"/>
                <w:rFonts w:cs="Arial"/>
                <w:b w:val="0"/>
                <w:bCs w:val="0"/>
                <w:i w:val="0"/>
                <w:iCs w:val="0"/>
                <w:spacing w:val="0"/>
              </w:rPr>
            </w:pPr>
          </w:p>
          <w:p w14:paraId="380E4EE7" w14:textId="77777777" w:rsidR="00E95461" w:rsidRPr="00BB0937" w:rsidRDefault="00E95461" w:rsidP="00E95461">
            <w:pPr>
              <w:pStyle w:val="NoSpacing"/>
              <w:rPr>
                <w:rStyle w:val="BookTitle"/>
                <w:rFonts w:cs="Arial"/>
                <w:b w:val="0"/>
                <w:bCs w:val="0"/>
                <w:i w:val="0"/>
                <w:iCs w:val="0"/>
                <w:spacing w:val="0"/>
              </w:rPr>
            </w:pPr>
          </w:p>
          <w:p w14:paraId="17F5C1EC" w14:textId="77777777" w:rsidR="00E95461" w:rsidRPr="00BB0937" w:rsidRDefault="00E95461" w:rsidP="00E95461">
            <w:pPr>
              <w:pStyle w:val="NoSpacing"/>
              <w:rPr>
                <w:rStyle w:val="BookTitle"/>
                <w:rFonts w:cs="Arial"/>
                <w:b w:val="0"/>
                <w:bCs w:val="0"/>
                <w:i w:val="0"/>
                <w:iCs w:val="0"/>
                <w:spacing w:val="0"/>
              </w:rPr>
            </w:pPr>
          </w:p>
          <w:p w14:paraId="4A1D3195" w14:textId="77777777" w:rsidR="00E95461" w:rsidRPr="00BB0937" w:rsidRDefault="00E95461" w:rsidP="00E95461">
            <w:pPr>
              <w:pStyle w:val="NoSpacing"/>
              <w:rPr>
                <w:rStyle w:val="BookTitle"/>
                <w:rFonts w:cs="Arial"/>
                <w:b w:val="0"/>
                <w:bCs w:val="0"/>
                <w:i w:val="0"/>
                <w:iCs w:val="0"/>
                <w:spacing w:val="0"/>
              </w:rPr>
            </w:pPr>
          </w:p>
          <w:p w14:paraId="5D03F978" w14:textId="77777777" w:rsidR="00E95461" w:rsidRPr="00BB0937" w:rsidRDefault="00E95461" w:rsidP="00E95461">
            <w:pPr>
              <w:pStyle w:val="NoSpacing"/>
              <w:rPr>
                <w:rStyle w:val="BookTitle"/>
                <w:rFonts w:cs="Arial"/>
                <w:b w:val="0"/>
                <w:bCs w:val="0"/>
                <w:i w:val="0"/>
                <w:iCs w:val="0"/>
                <w:spacing w:val="0"/>
              </w:rPr>
            </w:pPr>
          </w:p>
          <w:p w14:paraId="7C86505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Guiding/Support</w:t>
            </w:r>
          </w:p>
          <w:p w14:paraId="47C56BC7" w14:textId="77777777" w:rsidR="00E95461" w:rsidRPr="00BB0937" w:rsidRDefault="00E95461" w:rsidP="00E95461">
            <w:pPr>
              <w:pStyle w:val="NoSpacing"/>
              <w:rPr>
                <w:rStyle w:val="BookTitle"/>
                <w:rFonts w:cs="Arial"/>
                <w:b w:val="0"/>
                <w:bCs w:val="0"/>
                <w:i w:val="0"/>
                <w:iCs w:val="0"/>
                <w:spacing w:val="0"/>
              </w:rPr>
            </w:pPr>
          </w:p>
          <w:p w14:paraId="7BC49E76" w14:textId="77777777" w:rsidR="00E95461" w:rsidRPr="00BB0937" w:rsidRDefault="00E95461" w:rsidP="00E95461">
            <w:pPr>
              <w:pStyle w:val="NoSpacing"/>
              <w:rPr>
                <w:rStyle w:val="BookTitle"/>
                <w:rFonts w:cs="Arial"/>
                <w:b w:val="0"/>
                <w:bCs w:val="0"/>
                <w:i w:val="0"/>
                <w:iCs w:val="0"/>
                <w:spacing w:val="0"/>
              </w:rPr>
            </w:pPr>
          </w:p>
          <w:p w14:paraId="410007A8" w14:textId="77777777" w:rsidR="00E95461" w:rsidRPr="00BB0937" w:rsidRDefault="00E95461" w:rsidP="00E95461">
            <w:pPr>
              <w:pStyle w:val="NoSpacing"/>
              <w:rPr>
                <w:rStyle w:val="BookTitle"/>
                <w:rFonts w:cs="Arial"/>
                <w:b w:val="0"/>
                <w:bCs w:val="0"/>
                <w:i w:val="0"/>
                <w:iCs w:val="0"/>
                <w:spacing w:val="0"/>
              </w:rPr>
            </w:pPr>
          </w:p>
          <w:p w14:paraId="39329C5C" w14:textId="77777777" w:rsidR="00E95461" w:rsidRPr="00BB0937" w:rsidRDefault="00E95461" w:rsidP="00E95461">
            <w:pPr>
              <w:pStyle w:val="NoSpacing"/>
              <w:rPr>
                <w:rStyle w:val="BookTitle"/>
                <w:rFonts w:cs="Arial"/>
                <w:b w:val="0"/>
                <w:bCs w:val="0"/>
                <w:i w:val="0"/>
                <w:iCs w:val="0"/>
                <w:spacing w:val="0"/>
              </w:rPr>
            </w:pPr>
          </w:p>
          <w:p w14:paraId="65A55793" w14:textId="77777777" w:rsidR="00E95461" w:rsidRPr="00BB0937" w:rsidRDefault="00E95461" w:rsidP="00E95461">
            <w:pPr>
              <w:pStyle w:val="NoSpacing"/>
              <w:rPr>
                <w:rStyle w:val="BookTitle"/>
                <w:rFonts w:cs="Arial"/>
                <w:b w:val="0"/>
                <w:bCs w:val="0"/>
                <w:i w:val="0"/>
                <w:iCs w:val="0"/>
                <w:spacing w:val="0"/>
              </w:rPr>
            </w:pPr>
          </w:p>
          <w:p w14:paraId="131DA0A9" w14:textId="77777777" w:rsidR="00E95461" w:rsidRPr="00BB0937" w:rsidRDefault="00E95461" w:rsidP="00E95461">
            <w:pPr>
              <w:pStyle w:val="NoSpacing"/>
              <w:rPr>
                <w:rStyle w:val="BookTitle"/>
                <w:rFonts w:cs="Arial"/>
                <w:b w:val="0"/>
                <w:bCs w:val="0"/>
                <w:i w:val="0"/>
                <w:iCs w:val="0"/>
                <w:spacing w:val="0"/>
              </w:rPr>
            </w:pPr>
          </w:p>
          <w:p w14:paraId="72A92957" w14:textId="77777777" w:rsidR="00E95461" w:rsidRPr="00BB0937" w:rsidRDefault="00E95461" w:rsidP="00E95461">
            <w:pPr>
              <w:pStyle w:val="NoSpacing"/>
              <w:rPr>
                <w:rStyle w:val="BookTitle"/>
                <w:rFonts w:cs="Arial"/>
                <w:b w:val="0"/>
                <w:bCs w:val="0"/>
                <w:i w:val="0"/>
                <w:iCs w:val="0"/>
                <w:spacing w:val="0"/>
              </w:rPr>
            </w:pPr>
          </w:p>
          <w:p w14:paraId="5EA3E66A" w14:textId="77777777" w:rsidR="00E95461" w:rsidRPr="00BB0937" w:rsidRDefault="00E95461" w:rsidP="00E95461">
            <w:pPr>
              <w:pStyle w:val="NoSpacing"/>
              <w:rPr>
                <w:rStyle w:val="BookTitle"/>
                <w:rFonts w:cs="Arial"/>
                <w:b w:val="0"/>
                <w:bCs w:val="0"/>
                <w:i w:val="0"/>
                <w:iCs w:val="0"/>
                <w:spacing w:val="0"/>
              </w:rPr>
            </w:pPr>
          </w:p>
          <w:p w14:paraId="50CB5B6E" w14:textId="77777777" w:rsidR="00E95461" w:rsidRPr="00BB0937" w:rsidRDefault="00E95461" w:rsidP="00E95461">
            <w:pPr>
              <w:pStyle w:val="NoSpacing"/>
              <w:rPr>
                <w:rStyle w:val="BookTitle"/>
                <w:rFonts w:cs="Arial"/>
                <w:b w:val="0"/>
                <w:bCs w:val="0"/>
                <w:i w:val="0"/>
                <w:iCs w:val="0"/>
                <w:spacing w:val="0"/>
              </w:rPr>
            </w:pPr>
          </w:p>
          <w:p w14:paraId="247F6C85" w14:textId="77777777" w:rsidR="00E95461" w:rsidRPr="00BB0937" w:rsidRDefault="00E95461" w:rsidP="00E95461">
            <w:pPr>
              <w:pStyle w:val="NoSpacing"/>
              <w:rPr>
                <w:rStyle w:val="BookTitle"/>
                <w:rFonts w:cs="Arial"/>
                <w:b w:val="0"/>
                <w:bCs w:val="0"/>
                <w:i w:val="0"/>
                <w:iCs w:val="0"/>
                <w:spacing w:val="0"/>
              </w:rPr>
            </w:pPr>
          </w:p>
          <w:p w14:paraId="4772F0D3" w14:textId="77777777" w:rsidR="00E95461" w:rsidRPr="00BB0937" w:rsidRDefault="00E95461" w:rsidP="00E95461">
            <w:pPr>
              <w:pStyle w:val="NoSpacing"/>
              <w:rPr>
                <w:rStyle w:val="BookTitle"/>
                <w:rFonts w:cs="Arial"/>
                <w:b w:val="0"/>
                <w:bCs w:val="0"/>
                <w:i w:val="0"/>
                <w:iCs w:val="0"/>
                <w:spacing w:val="0"/>
              </w:rPr>
            </w:pPr>
          </w:p>
          <w:p w14:paraId="1F8DA59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Self-esteem/belief</w:t>
            </w:r>
          </w:p>
          <w:p w14:paraId="1815A07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Emotional well-being </w:t>
            </w:r>
          </w:p>
          <w:p w14:paraId="10BABC12" w14:textId="77777777" w:rsidR="00E95461" w:rsidRPr="00BB0937" w:rsidRDefault="00E95461" w:rsidP="00E95461">
            <w:pPr>
              <w:pStyle w:val="NoSpacing"/>
              <w:rPr>
                <w:rStyle w:val="BookTitle"/>
                <w:rFonts w:cs="Arial"/>
                <w:b w:val="0"/>
                <w:bCs w:val="0"/>
                <w:i w:val="0"/>
                <w:iCs w:val="0"/>
                <w:spacing w:val="0"/>
              </w:rPr>
            </w:pPr>
          </w:p>
          <w:p w14:paraId="66CDBE27" w14:textId="77777777" w:rsidR="00E95461" w:rsidRPr="00BB0937" w:rsidRDefault="00E95461" w:rsidP="00E95461">
            <w:pPr>
              <w:pStyle w:val="NoSpacing"/>
              <w:rPr>
                <w:rStyle w:val="BookTitle"/>
                <w:rFonts w:cs="Arial"/>
                <w:b w:val="0"/>
                <w:bCs w:val="0"/>
                <w:i w:val="0"/>
                <w:iCs w:val="0"/>
                <w:spacing w:val="0"/>
              </w:rPr>
            </w:pPr>
          </w:p>
          <w:p w14:paraId="7E04C02C" w14:textId="77777777" w:rsidR="00E95461" w:rsidRPr="00BB0937" w:rsidRDefault="00E95461" w:rsidP="00E95461">
            <w:pPr>
              <w:pStyle w:val="NoSpacing"/>
              <w:rPr>
                <w:rStyle w:val="BookTitle"/>
                <w:rFonts w:cs="Arial"/>
                <w:b w:val="0"/>
                <w:bCs w:val="0"/>
                <w:i w:val="0"/>
                <w:iCs w:val="0"/>
                <w:spacing w:val="0"/>
              </w:rPr>
            </w:pPr>
          </w:p>
          <w:p w14:paraId="174D484E" w14:textId="77777777" w:rsidR="00E95461" w:rsidRPr="00BB0937" w:rsidRDefault="00E95461" w:rsidP="00E95461">
            <w:pPr>
              <w:pStyle w:val="NoSpacing"/>
              <w:rPr>
                <w:rStyle w:val="BookTitle"/>
                <w:rFonts w:cs="Arial"/>
                <w:b w:val="0"/>
                <w:bCs w:val="0"/>
                <w:i w:val="0"/>
                <w:iCs w:val="0"/>
                <w:spacing w:val="0"/>
              </w:rPr>
            </w:pPr>
          </w:p>
          <w:p w14:paraId="0ADB969B" w14:textId="77777777" w:rsidR="00E95461" w:rsidRPr="00BB0937" w:rsidRDefault="00E95461" w:rsidP="00E95461">
            <w:pPr>
              <w:pStyle w:val="NoSpacing"/>
              <w:rPr>
                <w:rStyle w:val="BookTitle"/>
                <w:rFonts w:cs="Arial"/>
                <w:b w:val="0"/>
                <w:bCs w:val="0"/>
                <w:i w:val="0"/>
                <w:iCs w:val="0"/>
                <w:spacing w:val="0"/>
              </w:rPr>
            </w:pPr>
          </w:p>
          <w:p w14:paraId="252D699D" w14:textId="77777777" w:rsidR="00E95461" w:rsidRPr="00BB0937" w:rsidRDefault="00E95461" w:rsidP="00E95461">
            <w:pPr>
              <w:pStyle w:val="NoSpacing"/>
              <w:rPr>
                <w:rStyle w:val="BookTitle"/>
                <w:rFonts w:cs="Arial"/>
                <w:b w:val="0"/>
                <w:bCs w:val="0"/>
                <w:i w:val="0"/>
                <w:iCs w:val="0"/>
                <w:spacing w:val="0"/>
              </w:rPr>
            </w:pPr>
          </w:p>
          <w:p w14:paraId="5A39737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Self-esteem/belief</w:t>
            </w:r>
          </w:p>
          <w:p w14:paraId="690E93D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Emotional well-being </w:t>
            </w:r>
          </w:p>
          <w:p w14:paraId="6F4B48A5" w14:textId="77777777" w:rsidR="00E95461" w:rsidRPr="00BB0937" w:rsidRDefault="00E95461" w:rsidP="00E95461">
            <w:pPr>
              <w:pStyle w:val="NoSpacing"/>
              <w:rPr>
                <w:rStyle w:val="BookTitle"/>
                <w:rFonts w:cs="Arial"/>
                <w:b w:val="0"/>
                <w:bCs w:val="0"/>
                <w:i w:val="0"/>
                <w:iCs w:val="0"/>
                <w:spacing w:val="0"/>
              </w:rPr>
            </w:pPr>
          </w:p>
          <w:p w14:paraId="362EC718" w14:textId="77777777" w:rsidR="00E95461" w:rsidRPr="00BB0937" w:rsidRDefault="00E95461" w:rsidP="00E95461">
            <w:pPr>
              <w:pStyle w:val="NoSpacing"/>
              <w:rPr>
                <w:rStyle w:val="BookTitle"/>
                <w:rFonts w:cs="Arial"/>
                <w:b w:val="0"/>
                <w:bCs w:val="0"/>
                <w:i w:val="0"/>
                <w:iCs w:val="0"/>
                <w:spacing w:val="0"/>
              </w:rPr>
            </w:pPr>
          </w:p>
          <w:p w14:paraId="3B98C5F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Validation </w:t>
            </w:r>
          </w:p>
          <w:p w14:paraId="6EEEDA2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Acceptance</w:t>
            </w:r>
          </w:p>
          <w:p w14:paraId="5C3348E7" w14:textId="77777777" w:rsidR="00E95461" w:rsidRPr="00BB0937" w:rsidRDefault="00E95461" w:rsidP="00E95461">
            <w:pPr>
              <w:pStyle w:val="NoSpacing"/>
              <w:rPr>
                <w:rStyle w:val="BookTitle"/>
                <w:rFonts w:cs="Arial"/>
                <w:b w:val="0"/>
                <w:bCs w:val="0"/>
                <w:i w:val="0"/>
                <w:iCs w:val="0"/>
                <w:spacing w:val="0"/>
              </w:rPr>
            </w:pPr>
          </w:p>
          <w:p w14:paraId="3680BE2E" w14:textId="77777777" w:rsidR="00E95461" w:rsidRPr="00BB0937" w:rsidRDefault="00E95461" w:rsidP="00E95461">
            <w:pPr>
              <w:pStyle w:val="NoSpacing"/>
              <w:rPr>
                <w:rStyle w:val="BookTitle"/>
                <w:rFonts w:cs="Arial"/>
                <w:b w:val="0"/>
                <w:bCs w:val="0"/>
                <w:i w:val="0"/>
                <w:iCs w:val="0"/>
                <w:spacing w:val="0"/>
              </w:rPr>
            </w:pPr>
          </w:p>
          <w:p w14:paraId="040CB2A5" w14:textId="77777777" w:rsidR="00E95461" w:rsidRPr="00BB0937" w:rsidRDefault="00E95461" w:rsidP="00E95461">
            <w:pPr>
              <w:pStyle w:val="NoSpacing"/>
              <w:rPr>
                <w:rStyle w:val="BookTitle"/>
                <w:rFonts w:cs="Arial"/>
                <w:b w:val="0"/>
                <w:bCs w:val="0"/>
                <w:i w:val="0"/>
                <w:iCs w:val="0"/>
                <w:spacing w:val="0"/>
              </w:rPr>
            </w:pPr>
          </w:p>
          <w:p w14:paraId="762E25CD" w14:textId="77777777" w:rsidR="00E95461" w:rsidRPr="00BB0937" w:rsidRDefault="00E95461" w:rsidP="00E95461">
            <w:pPr>
              <w:pStyle w:val="NoSpacing"/>
              <w:rPr>
                <w:rStyle w:val="BookTitle"/>
                <w:rFonts w:cs="Arial"/>
                <w:b w:val="0"/>
                <w:bCs w:val="0"/>
                <w:i w:val="0"/>
                <w:iCs w:val="0"/>
                <w:spacing w:val="0"/>
              </w:rPr>
            </w:pPr>
          </w:p>
          <w:p w14:paraId="636D1CB6" w14:textId="77777777" w:rsidR="00E95461" w:rsidRPr="00BB0937" w:rsidRDefault="00E95461" w:rsidP="00E95461">
            <w:pPr>
              <w:pStyle w:val="NoSpacing"/>
              <w:rPr>
                <w:rStyle w:val="BookTitle"/>
                <w:rFonts w:cs="Arial"/>
                <w:b w:val="0"/>
                <w:bCs w:val="0"/>
                <w:i w:val="0"/>
                <w:iCs w:val="0"/>
                <w:spacing w:val="0"/>
              </w:rPr>
            </w:pPr>
          </w:p>
          <w:p w14:paraId="6BF35A0A" w14:textId="77777777" w:rsidR="00E95461" w:rsidRPr="00BB0937" w:rsidRDefault="00E95461" w:rsidP="00E95461">
            <w:pPr>
              <w:pStyle w:val="NoSpacing"/>
              <w:rPr>
                <w:rStyle w:val="BookTitle"/>
                <w:rFonts w:cs="Arial"/>
                <w:b w:val="0"/>
                <w:bCs w:val="0"/>
                <w:i w:val="0"/>
                <w:iCs w:val="0"/>
                <w:spacing w:val="0"/>
              </w:rPr>
            </w:pPr>
          </w:p>
          <w:p w14:paraId="71D22F5C" w14:textId="77777777" w:rsidR="00E95461" w:rsidRPr="00BB0937" w:rsidRDefault="00E95461" w:rsidP="00E95461">
            <w:pPr>
              <w:pStyle w:val="NoSpacing"/>
              <w:rPr>
                <w:rStyle w:val="BookTitle"/>
                <w:rFonts w:cs="Arial"/>
                <w:b w:val="0"/>
                <w:bCs w:val="0"/>
                <w:i w:val="0"/>
                <w:iCs w:val="0"/>
                <w:spacing w:val="0"/>
              </w:rPr>
            </w:pPr>
          </w:p>
          <w:p w14:paraId="276FD4D5" w14:textId="77777777" w:rsidR="00E95461" w:rsidRPr="00BB0937" w:rsidRDefault="00E95461" w:rsidP="00E95461">
            <w:pPr>
              <w:pStyle w:val="NoSpacing"/>
              <w:rPr>
                <w:rStyle w:val="BookTitle"/>
                <w:rFonts w:cs="Arial"/>
                <w:b w:val="0"/>
                <w:bCs w:val="0"/>
                <w:i w:val="0"/>
                <w:iCs w:val="0"/>
                <w:spacing w:val="0"/>
              </w:rPr>
            </w:pPr>
          </w:p>
          <w:p w14:paraId="0844C553" w14:textId="77777777" w:rsidR="00E95461" w:rsidRPr="00BB0937" w:rsidRDefault="00E95461" w:rsidP="00E95461">
            <w:pPr>
              <w:pStyle w:val="NoSpacing"/>
              <w:rPr>
                <w:rStyle w:val="BookTitle"/>
                <w:rFonts w:cs="Arial"/>
                <w:b w:val="0"/>
                <w:bCs w:val="0"/>
                <w:i w:val="0"/>
                <w:iCs w:val="0"/>
                <w:spacing w:val="0"/>
              </w:rPr>
            </w:pPr>
          </w:p>
          <w:p w14:paraId="5152C1BD" w14:textId="77777777" w:rsidR="00E95461" w:rsidRPr="00BB0937" w:rsidRDefault="00E95461" w:rsidP="00E95461">
            <w:pPr>
              <w:pStyle w:val="NoSpacing"/>
              <w:rPr>
                <w:rStyle w:val="BookTitle"/>
                <w:rFonts w:cs="Arial"/>
                <w:b w:val="0"/>
                <w:bCs w:val="0"/>
                <w:i w:val="0"/>
                <w:iCs w:val="0"/>
                <w:spacing w:val="0"/>
              </w:rPr>
            </w:pPr>
          </w:p>
          <w:p w14:paraId="6EDF5F87" w14:textId="77777777" w:rsidR="00E95461" w:rsidRPr="00BB0937" w:rsidRDefault="00E95461" w:rsidP="00E95461">
            <w:pPr>
              <w:pStyle w:val="NoSpacing"/>
              <w:rPr>
                <w:rStyle w:val="BookTitle"/>
                <w:rFonts w:cs="Arial"/>
                <w:b w:val="0"/>
                <w:bCs w:val="0"/>
                <w:i w:val="0"/>
                <w:iCs w:val="0"/>
                <w:spacing w:val="0"/>
              </w:rPr>
            </w:pPr>
          </w:p>
          <w:p w14:paraId="0A609F27" w14:textId="77777777" w:rsidR="00E95461" w:rsidRPr="00BB0937" w:rsidRDefault="00E95461" w:rsidP="00E95461">
            <w:pPr>
              <w:pStyle w:val="NoSpacing"/>
              <w:rPr>
                <w:rStyle w:val="BookTitle"/>
                <w:rFonts w:cs="Arial"/>
                <w:b w:val="0"/>
                <w:bCs w:val="0"/>
                <w:i w:val="0"/>
                <w:iCs w:val="0"/>
                <w:spacing w:val="0"/>
              </w:rPr>
            </w:pPr>
          </w:p>
          <w:p w14:paraId="37C65E3B" w14:textId="77777777" w:rsidR="00E95461" w:rsidRPr="00BB0937" w:rsidRDefault="00E95461" w:rsidP="00E95461">
            <w:pPr>
              <w:pStyle w:val="NoSpacing"/>
              <w:rPr>
                <w:rStyle w:val="BookTitle"/>
                <w:rFonts w:cs="Arial"/>
                <w:b w:val="0"/>
                <w:bCs w:val="0"/>
                <w:i w:val="0"/>
                <w:iCs w:val="0"/>
                <w:spacing w:val="0"/>
              </w:rPr>
            </w:pPr>
          </w:p>
          <w:p w14:paraId="5019C6B6" w14:textId="77777777" w:rsidR="00E95461" w:rsidRPr="00BB0937" w:rsidRDefault="00E95461" w:rsidP="00E95461">
            <w:pPr>
              <w:pStyle w:val="NoSpacing"/>
              <w:rPr>
                <w:rStyle w:val="BookTitle"/>
                <w:rFonts w:cs="Arial"/>
                <w:b w:val="0"/>
                <w:bCs w:val="0"/>
                <w:i w:val="0"/>
                <w:iCs w:val="0"/>
                <w:spacing w:val="0"/>
              </w:rPr>
            </w:pPr>
          </w:p>
          <w:p w14:paraId="07E926B0" w14:textId="77777777" w:rsidR="00E95461" w:rsidRPr="00BB0937" w:rsidRDefault="00E95461" w:rsidP="00E95461">
            <w:pPr>
              <w:pStyle w:val="NoSpacing"/>
              <w:rPr>
                <w:rStyle w:val="BookTitle"/>
                <w:rFonts w:cs="Arial"/>
                <w:b w:val="0"/>
                <w:bCs w:val="0"/>
                <w:i w:val="0"/>
                <w:iCs w:val="0"/>
                <w:spacing w:val="0"/>
              </w:rPr>
            </w:pPr>
          </w:p>
          <w:p w14:paraId="167DD700" w14:textId="77777777" w:rsidR="00E95461" w:rsidRPr="00BB0937" w:rsidRDefault="00E95461" w:rsidP="00E95461">
            <w:pPr>
              <w:pStyle w:val="NoSpacing"/>
              <w:rPr>
                <w:rStyle w:val="BookTitle"/>
                <w:rFonts w:cs="Arial"/>
                <w:b w:val="0"/>
                <w:bCs w:val="0"/>
                <w:i w:val="0"/>
                <w:iCs w:val="0"/>
                <w:spacing w:val="0"/>
              </w:rPr>
            </w:pPr>
          </w:p>
          <w:p w14:paraId="74ADE327" w14:textId="77777777" w:rsidR="00E95461" w:rsidRPr="00BB0937" w:rsidRDefault="00E95461" w:rsidP="00E95461">
            <w:pPr>
              <w:pStyle w:val="NoSpacing"/>
              <w:rPr>
                <w:rStyle w:val="BookTitle"/>
                <w:rFonts w:cs="Arial"/>
                <w:b w:val="0"/>
                <w:bCs w:val="0"/>
                <w:i w:val="0"/>
                <w:iCs w:val="0"/>
                <w:spacing w:val="0"/>
              </w:rPr>
            </w:pPr>
          </w:p>
          <w:p w14:paraId="4DF04C4C" w14:textId="77777777" w:rsidR="00E95461" w:rsidRPr="00BB0937" w:rsidRDefault="00E95461" w:rsidP="00E95461">
            <w:pPr>
              <w:pStyle w:val="NoSpacing"/>
              <w:rPr>
                <w:rStyle w:val="BookTitle"/>
                <w:rFonts w:cs="Arial"/>
                <w:b w:val="0"/>
                <w:bCs w:val="0"/>
                <w:i w:val="0"/>
                <w:iCs w:val="0"/>
                <w:spacing w:val="0"/>
              </w:rPr>
            </w:pPr>
          </w:p>
          <w:p w14:paraId="16ABE6A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Expectations </w:t>
            </w:r>
          </w:p>
          <w:p w14:paraId="5BBBCBB0" w14:textId="77777777" w:rsidR="00E95461" w:rsidRPr="00BB0937" w:rsidRDefault="00E95461" w:rsidP="00E95461">
            <w:pPr>
              <w:pStyle w:val="NoSpacing"/>
              <w:rPr>
                <w:rStyle w:val="BookTitle"/>
                <w:rFonts w:cs="Arial"/>
                <w:b w:val="0"/>
                <w:bCs w:val="0"/>
                <w:i w:val="0"/>
                <w:iCs w:val="0"/>
                <w:spacing w:val="0"/>
              </w:rPr>
            </w:pPr>
          </w:p>
          <w:p w14:paraId="4E81FBEC" w14:textId="77777777" w:rsidR="00E95461" w:rsidRPr="00BB0937" w:rsidRDefault="00E95461" w:rsidP="00E95461">
            <w:pPr>
              <w:pStyle w:val="NoSpacing"/>
              <w:rPr>
                <w:rStyle w:val="BookTitle"/>
                <w:rFonts w:cs="Arial"/>
                <w:b w:val="0"/>
                <w:bCs w:val="0"/>
                <w:i w:val="0"/>
                <w:iCs w:val="0"/>
                <w:spacing w:val="0"/>
              </w:rPr>
            </w:pPr>
          </w:p>
          <w:p w14:paraId="6BAA7688" w14:textId="77777777" w:rsidR="00E95461" w:rsidRPr="00BB0937" w:rsidRDefault="00E95461" w:rsidP="00E95461">
            <w:pPr>
              <w:pStyle w:val="NoSpacing"/>
              <w:rPr>
                <w:rStyle w:val="BookTitle"/>
                <w:rFonts w:cs="Arial"/>
                <w:b w:val="0"/>
                <w:bCs w:val="0"/>
                <w:i w:val="0"/>
                <w:iCs w:val="0"/>
                <w:spacing w:val="0"/>
              </w:rPr>
            </w:pPr>
          </w:p>
          <w:p w14:paraId="05922B88" w14:textId="77777777" w:rsidR="00E95461" w:rsidRPr="00BB0937" w:rsidRDefault="00E95461" w:rsidP="00E95461">
            <w:pPr>
              <w:pStyle w:val="NoSpacing"/>
              <w:rPr>
                <w:rStyle w:val="BookTitle"/>
                <w:rFonts w:cs="Arial"/>
                <w:b w:val="0"/>
                <w:bCs w:val="0"/>
                <w:i w:val="0"/>
                <w:iCs w:val="0"/>
                <w:spacing w:val="0"/>
              </w:rPr>
            </w:pPr>
          </w:p>
          <w:p w14:paraId="539CB814" w14:textId="77777777" w:rsidR="00E95461" w:rsidRPr="00BB0937" w:rsidRDefault="00E95461" w:rsidP="00E95461">
            <w:pPr>
              <w:pStyle w:val="NoSpacing"/>
              <w:rPr>
                <w:rStyle w:val="BookTitle"/>
                <w:rFonts w:cs="Arial"/>
                <w:b w:val="0"/>
                <w:bCs w:val="0"/>
                <w:i w:val="0"/>
                <w:iCs w:val="0"/>
                <w:spacing w:val="0"/>
              </w:rPr>
            </w:pPr>
          </w:p>
          <w:p w14:paraId="3E4EAF88" w14:textId="77777777" w:rsidR="00E95461" w:rsidRPr="00BB0937" w:rsidRDefault="00E95461" w:rsidP="00E95461">
            <w:pPr>
              <w:pStyle w:val="NoSpacing"/>
              <w:rPr>
                <w:rStyle w:val="BookTitle"/>
                <w:rFonts w:cs="Arial"/>
                <w:b w:val="0"/>
                <w:bCs w:val="0"/>
                <w:i w:val="0"/>
                <w:iCs w:val="0"/>
                <w:spacing w:val="0"/>
              </w:rPr>
            </w:pPr>
          </w:p>
          <w:p w14:paraId="6BB0CD3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Recognition </w:t>
            </w:r>
          </w:p>
          <w:p w14:paraId="78BCDA5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Acceptance</w:t>
            </w:r>
          </w:p>
          <w:p w14:paraId="001234E0" w14:textId="77777777" w:rsidR="00E95461" w:rsidRPr="00BB0937" w:rsidRDefault="00E95461" w:rsidP="00E95461">
            <w:pPr>
              <w:pStyle w:val="NoSpacing"/>
              <w:rPr>
                <w:rStyle w:val="BookTitle"/>
                <w:rFonts w:cs="Arial"/>
                <w:b w:val="0"/>
                <w:bCs w:val="0"/>
                <w:i w:val="0"/>
                <w:iCs w:val="0"/>
                <w:spacing w:val="0"/>
              </w:rPr>
            </w:pPr>
          </w:p>
          <w:p w14:paraId="55831811" w14:textId="77777777" w:rsidR="00E95461" w:rsidRPr="00BB0937" w:rsidRDefault="00E95461" w:rsidP="00E95461">
            <w:pPr>
              <w:pStyle w:val="NoSpacing"/>
              <w:rPr>
                <w:rStyle w:val="BookTitle"/>
                <w:rFonts w:cs="Arial"/>
                <w:b w:val="0"/>
                <w:bCs w:val="0"/>
                <w:i w:val="0"/>
                <w:iCs w:val="0"/>
                <w:spacing w:val="0"/>
              </w:rPr>
            </w:pPr>
          </w:p>
          <w:p w14:paraId="213F21D7" w14:textId="77777777" w:rsidR="00E95461" w:rsidRPr="00BB0937" w:rsidRDefault="00E95461" w:rsidP="00E95461">
            <w:pPr>
              <w:pStyle w:val="NoSpacing"/>
              <w:rPr>
                <w:rStyle w:val="BookTitle"/>
                <w:rFonts w:cs="Arial"/>
                <w:b w:val="0"/>
                <w:bCs w:val="0"/>
                <w:i w:val="0"/>
                <w:iCs w:val="0"/>
                <w:spacing w:val="0"/>
              </w:rPr>
            </w:pPr>
          </w:p>
          <w:p w14:paraId="0E01F82B" w14:textId="77777777" w:rsidR="00E95461" w:rsidRPr="00BB0937" w:rsidRDefault="00E95461" w:rsidP="00E95461">
            <w:pPr>
              <w:pStyle w:val="NoSpacing"/>
              <w:rPr>
                <w:rStyle w:val="BookTitle"/>
                <w:rFonts w:cs="Arial"/>
                <w:b w:val="0"/>
                <w:bCs w:val="0"/>
                <w:i w:val="0"/>
                <w:iCs w:val="0"/>
                <w:spacing w:val="0"/>
              </w:rPr>
            </w:pPr>
          </w:p>
          <w:p w14:paraId="7C9A52E6" w14:textId="77777777" w:rsidR="00E95461" w:rsidRPr="00BB0937" w:rsidRDefault="00E95461" w:rsidP="00E95461">
            <w:pPr>
              <w:pStyle w:val="NoSpacing"/>
              <w:rPr>
                <w:rStyle w:val="BookTitle"/>
                <w:rFonts w:cs="Arial"/>
                <w:b w:val="0"/>
                <w:bCs w:val="0"/>
                <w:i w:val="0"/>
                <w:iCs w:val="0"/>
                <w:spacing w:val="0"/>
              </w:rPr>
            </w:pPr>
          </w:p>
          <w:p w14:paraId="476B341F" w14:textId="77777777" w:rsidR="00E95461" w:rsidRPr="00BB0937" w:rsidRDefault="00E95461" w:rsidP="00E95461">
            <w:pPr>
              <w:pStyle w:val="NoSpacing"/>
              <w:rPr>
                <w:rStyle w:val="BookTitle"/>
                <w:rFonts w:cs="Arial"/>
                <w:b w:val="0"/>
                <w:bCs w:val="0"/>
                <w:i w:val="0"/>
                <w:iCs w:val="0"/>
                <w:spacing w:val="0"/>
              </w:rPr>
            </w:pPr>
          </w:p>
          <w:p w14:paraId="76BB58C2" w14:textId="77777777" w:rsidR="00E95461" w:rsidRPr="00BB0937" w:rsidRDefault="00E95461" w:rsidP="00E95461">
            <w:pPr>
              <w:pStyle w:val="NoSpacing"/>
              <w:rPr>
                <w:rStyle w:val="BookTitle"/>
                <w:rFonts w:cs="Arial"/>
                <w:b w:val="0"/>
                <w:bCs w:val="0"/>
                <w:i w:val="0"/>
                <w:iCs w:val="0"/>
                <w:spacing w:val="0"/>
              </w:rPr>
            </w:pPr>
          </w:p>
          <w:p w14:paraId="0C48FFF8" w14:textId="77777777" w:rsidR="00E95461" w:rsidRPr="00BB0937" w:rsidRDefault="00E95461" w:rsidP="00E95461">
            <w:pPr>
              <w:pStyle w:val="NoSpacing"/>
              <w:rPr>
                <w:rStyle w:val="BookTitle"/>
                <w:rFonts w:cs="Arial"/>
                <w:b w:val="0"/>
                <w:bCs w:val="0"/>
                <w:i w:val="0"/>
                <w:iCs w:val="0"/>
                <w:spacing w:val="0"/>
              </w:rPr>
            </w:pPr>
          </w:p>
          <w:p w14:paraId="67907960" w14:textId="77777777" w:rsidR="00E95461" w:rsidRPr="00BB0937" w:rsidRDefault="00E95461" w:rsidP="00E95461">
            <w:pPr>
              <w:pStyle w:val="NoSpacing"/>
              <w:rPr>
                <w:rStyle w:val="BookTitle"/>
                <w:rFonts w:cs="Arial"/>
                <w:b w:val="0"/>
                <w:bCs w:val="0"/>
                <w:i w:val="0"/>
                <w:iCs w:val="0"/>
                <w:spacing w:val="0"/>
              </w:rPr>
            </w:pPr>
          </w:p>
          <w:p w14:paraId="2C8D3F21" w14:textId="77777777" w:rsidR="00E95461" w:rsidRPr="00BB0937" w:rsidRDefault="00E95461" w:rsidP="00E95461">
            <w:pPr>
              <w:pStyle w:val="NoSpacing"/>
              <w:rPr>
                <w:rStyle w:val="BookTitle"/>
                <w:rFonts w:cs="Arial"/>
                <w:b w:val="0"/>
                <w:bCs w:val="0"/>
                <w:i w:val="0"/>
                <w:iCs w:val="0"/>
                <w:spacing w:val="0"/>
              </w:rPr>
            </w:pPr>
          </w:p>
          <w:p w14:paraId="41BB9401" w14:textId="77777777" w:rsidR="00E95461" w:rsidRPr="00BB0937" w:rsidRDefault="00E95461" w:rsidP="00E95461">
            <w:pPr>
              <w:pStyle w:val="NoSpacing"/>
              <w:rPr>
                <w:rStyle w:val="BookTitle"/>
                <w:rFonts w:cs="Arial"/>
                <w:b w:val="0"/>
                <w:bCs w:val="0"/>
                <w:i w:val="0"/>
                <w:iCs w:val="0"/>
                <w:spacing w:val="0"/>
              </w:rPr>
            </w:pPr>
          </w:p>
          <w:p w14:paraId="5429BAFC" w14:textId="77777777" w:rsidR="00E95461" w:rsidRPr="00BB0937" w:rsidRDefault="00E95461" w:rsidP="00E95461">
            <w:pPr>
              <w:pStyle w:val="NoSpacing"/>
              <w:rPr>
                <w:rStyle w:val="BookTitle"/>
                <w:rFonts w:cs="Arial"/>
                <w:b w:val="0"/>
                <w:bCs w:val="0"/>
                <w:i w:val="0"/>
                <w:iCs w:val="0"/>
                <w:spacing w:val="0"/>
              </w:rPr>
            </w:pPr>
          </w:p>
          <w:p w14:paraId="5FF74078" w14:textId="77777777" w:rsidR="00E95461" w:rsidRPr="00BB0937" w:rsidRDefault="00E95461" w:rsidP="00E95461">
            <w:pPr>
              <w:pStyle w:val="NoSpacing"/>
              <w:rPr>
                <w:rStyle w:val="BookTitle"/>
                <w:rFonts w:cs="Arial"/>
                <w:b w:val="0"/>
                <w:bCs w:val="0"/>
                <w:i w:val="0"/>
                <w:iCs w:val="0"/>
                <w:spacing w:val="0"/>
              </w:rPr>
            </w:pPr>
          </w:p>
          <w:p w14:paraId="2B711D27" w14:textId="77777777" w:rsidR="00E95461" w:rsidRPr="00BB0937" w:rsidRDefault="00E95461" w:rsidP="00E95461">
            <w:pPr>
              <w:pStyle w:val="NoSpacing"/>
              <w:rPr>
                <w:rStyle w:val="BookTitle"/>
                <w:rFonts w:cs="Arial"/>
                <w:b w:val="0"/>
                <w:bCs w:val="0"/>
                <w:i w:val="0"/>
                <w:iCs w:val="0"/>
                <w:spacing w:val="0"/>
              </w:rPr>
            </w:pPr>
          </w:p>
          <w:p w14:paraId="2D7827AD" w14:textId="77777777" w:rsidR="00E95461" w:rsidRPr="00BB0937" w:rsidRDefault="00E95461" w:rsidP="00E95461">
            <w:pPr>
              <w:pStyle w:val="NoSpacing"/>
              <w:rPr>
                <w:rStyle w:val="BookTitle"/>
                <w:rFonts w:cs="Arial"/>
                <w:b w:val="0"/>
                <w:bCs w:val="0"/>
                <w:i w:val="0"/>
                <w:iCs w:val="0"/>
                <w:spacing w:val="0"/>
              </w:rPr>
            </w:pPr>
          </w:p>
          <w:p w14:paraId="7596EEC3" w14:textId="77777777" w:rsidR="00E95461" w:rsidRPr="00BB0937" w:rsidRDefault="00E95461" w:rsidP="00E95461">
            <w:pPr>
              <w:pStyle w:val="NoSpacing"/>
              <w:rPr>
                <w:rStyle w:val="BookTitle"/>
                <w:rFonts w:cs="Arial"/>
                <w:b w:val="0"/>
                <w:bCs w:val="0"/>
                <w:i w:val="0"/>
                <w:iCs w:val="0"/>
                <w:spacing w:val="0"/>
              </w:rPr>
            </w:pPr>
          </w:p>
          <w:p w14:paraId="3A52A3A7" w14:textId="77777777" w:rsidR="00E95461" w:rsidRPr="00BB0937" w:rsidRDefault="00E95461" w:rsidP="00E95461">
            <w:pPr>
              <w:pStyle w:val="NoSpacing"/>
              <w:rPr>
                <w:rStyle w:val="BookTitle"/>
                <w:rFonts w:cs="Arial"/>
                <w:b w:val="0"/>
                <w:bCs w:val="0"/>
                <w:i w:val="0"/>
                <w:iCs w:val="0"/>
                <w:spacing w:val="0"/>
              </w:rPr>
            </w:pPr>
          </w:p>
          <w:p w14:paraId="0F5D1E67" w14:textId="77777777" w:rsidR="00E95461" w:rsidRPr="00BB0937" w:rsidRDefault="00E95461" w:rsidP="00E95461">
            <w:pPr>
              <w:pStyle w:val="NoSpacing"/>
              <w:rPr>
                <w:rStyle w:val="BookTitle"/>
                <w:rFonts w:cs="Arial"/>
                <w:b w:val="0"/>
                <w:bCs w:val="0"/>
                <w:i w:val="0"/>
                <w:iCs w:val="0"/>
                <w:spacing w:val="0"/>
              </w:rPr>
            </w:pPr>
          </w:p>
          <w:p w14:paraId="02641C01" w14:textId="77777777" w:rsidR="00E95461" w:rsidRPr="00BB0937" w:rsidRDefault="00E95461" w:rsidP="00E95461">
            <w:pPr>
              <w:pStyle w:val="NoSpacing"/>
              <w:rPr>
                <w:rStyle w:val="BookTitle"/>
                <w:rFonts w:cs="Arial"/>
                <w:b w:val="0"/>
                <w:bCs w:val="0"/>
                <w:i w:val="0"/>
                <w:iCs w:val="0"/>
                <w:spacing w:val="0"/>
              </w:rPr>
            </w:pPr>
          </w:p>
          <w:p w14:paraId="559309E2" w14:textId="77777777" w:rsidR="00E95461" w:rsidRPr="00BB0937" w:rsidRDefault="00E95461" w:rsidP="00E95461">
            <w:pPr>
              <w:pStyle w:val="NoSpacing"/>
              <w:rPr>
                <w:rStyle w:val="BookTitle"/>
                <w:rFonts w:cs="Arial"/>
                <w:b w:val="0"/>
                <w:bCs w:val="0"/>
                <w:i w:val="0"/>
                <w:iCs w:val="0"/>
                <w:spacing w:val="0"/>
              </w:rPr>
            </w:pPr>
          </w:p>
          <w:p w14:paraId="04EF13CD" w14:textId="77777777" w:rsidR="00E95461" w:rsidRPr="00BB0937" w:rsidRDefault="00E95461" w:rsidP="00E95461">
            <w:pPr>
              <w:pStyle w:val="NoSpacing"/>
              <w:rPr>
                <w:rStyle w:val="BookTitle"/>
                <w:rFonts w:cs="Arial"/>
                <w:b w:val="0"/>
                <w:bCs w:val="0"/>
                <w:i w:val="0"/>
                <w:iCs w:val="0"/>
                <w:spacing w:val="0"/>
              </w:rPr>
            </w:pPr>
          </w:p>
          <w:p w14:paraId="62D74AC8" w14:textId="77777777" w:rsidR="00E95461" w:rsidRPr="00BB0937" w:rsidRDefault="00E95461" w:rsidP="00E95461">
            <w:pPr>
              <w:pStyle w:val="NoSpacing"/>
              <w:rPr>
                <w:rStyle w:val="BookTitle"/>
                <w:rFonts w:cs="Arial"/>
                <w:b w:val="0"/>
                <w:bCs w:val="0"/>
                <w:i w:val="0"/>
                <w:iCs w:val="0"/>
                <w:spacing w:val="0"/>
              </w:rPr>
            </w:pPr>
          </w:p>
          <w:p w14:paraId="785CB40B" w14:textId="77777777" w:rsidR="00E95461" w:rsidRPr="00BB0937" w:rsidRDefault="00E95461" w:rsidP="00E95461">
            <w:pPr>
              <w:pStyle w:val="NoSpacing"/>
              <w:rPr>
                <w:rStyle w:val="BookTitle"/>
                <w:rFonts w:cs="Arial"/>
                <w:b w:val="0"/>
                <w:bCs w:val="0"/>
                <w:i w:val="0"/>
                <w:iCs w:val="0"/>
                <w:spacing w:val="0"/>
              </w:rPr>
            </w:pPr>
          </w:p>
          <w:p w14:paraId="1773FE96" w14:textId="77777777" w:rsidR="00E95461" w:rsidRPr="00BB0937" w:rsidRDefault="00E95461" w:rsidP="00E95461">
            <w:pPr>
              <w:pStyle w:val="NoSpacing"/>
              <w:rPr>
                <w:rStyle w:val="BookTitle"/>
                <w:rFonts w:cs="Arial"/>
                <w:b w:val="0"/>
                <w:bCs w:val="0"/>
                <w:i w:val="0"/>
                <w:iCs w:val="0"/>
                <w:spacing w:val="0"/>
              </w:rPr>
            </w:pPr>
          </w:p>
          <w:p w14:paraId="57FA8C3E" w14:textId="77777777" w:rsidR="00E95461" w:rsidRPr="00BB0937" w:rsidRDefault="00E95461" w:rsidP="00E95461">
            <w:pPr>
              <w:pStyle w:val="NoSpacing"/>
              <w:rPr>
                <w:rStyle w:val="BookTitle"/>
                <w:rFonts w:cs="Arial"/>
                <w:b w:val="0"/>
                <w:bCs w:val="0"/>
                <w:i w:val="0"/>
                <w:iCs w:val="0"/>
                <w:spacing w:val="0"/>
              </w:rPr>
            </w:pPr>
          </w:p>
          <w:p w14:paraId="41E318DD" w14:textId="77777777" w:rsidR="00E95461" w:rsidRPr="00BB0937" w:rsidRDefault="00E95461" w:rsidP="00E95461">
            <w:pPr>
              <w:pStyle w:val="NoSpacing"/>
              <w:rPr>
                <w:rStyle w:val="BookTitle"/>
                <w:rFonts w:cs="Arial"/>
                <w:b w:val="0"/>
                <w:bCs w:val="0"/>
                <w:i w:val="0"/>
                <w:iCs w:val="0"/>
                <w:spacing w:val="0"/>
              </w:rPr>
            </w:pPr>
          </w:p>
          <w:p w14:paraId="403DB72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Encouragement </w:t>
            </w:r>
          </w:p>
          <w:p w14:paraId="1AA8C125" w14:textId="77777777" w:rsidR="00E95461" w:rsidRPr="00BB0937" w:rsidRDefault="00E95461" w:rsidP="00E95461">
            <w:pPr>
              <w:pStyle w:val="NoSpacing"/>
              <w:rPr>
                <w:rStyle w:val="BookTitle"/>
                <w:rFonts w:cs="Arial"/>
                <w:b w:val="0"/>
                <w:bCs w:val="0"/>
                <w:i w:val="0"/>
                <w:iCs w:val="0"/>
                <w:spacing w:val="0"/>
              </w:rPr>
            </w:pPr>
          </w:p>
          <w:p w14:paraId="29601F49" w14:textId="6669FDA1" w:rsidR="00E95461" w:rsidRPr="00BB0937" w:rsidRDefault="00E95461" w:rsidP="00E95461">
            <w:pPr>
              <w:pStyle w:val="NoSpacing"/>
              <w:rPr>
                <w:rStyle w:val="BookTitle"/>
                <w:rFonts w:cs="Arial"/>
                <w:b w:val="0"/>
                <w:bCs w:val="0"/>
                <w:i w:val="0"/>
                <w:iCs w:val="0"/>
                <w:spacing w:val="0"/>
              </w:rPr>
            </w:pPr>
          </w:p>
          <w:p w14:paraId="679D0D8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Validation  </w:t>
            </w:r>
          </w:p>
          <w:p w14:paraId="0F1C13D7" w14:textId="77777777" w:rsidR="00E95461" w:rsidRPr="00BB0937" w:rsidRDefault="00E95461" w:rsidP="00E95461">
            <w:pPr>
              <w:pStyle w:val="NoSpacing"/>
              <w:rPr>
                <w:rStyle w:val="BookTitle"/>
                <w:rFonts w:cs="Arial"/>
                <w:b w:val="0"/>
                <w:bCs w:val="0"/>
                <w:i w:val="0"/>
                <w:iCs w:val="0"/>
                <w:spacing w:val="0"/>
              </w:rPr>
            </w:pPr>
          </w:p>
          <w:p w14:paraId="4331C9E4" w14:textId="77777777" w:rsidR="00E95461" w:rsidRPr="00BB0937" w:rsidRDefault="00E95461" w:rsidP="00E95461">
            <w:pPr>
              <w:pStyle w:val="NoSpacing"/>
              <w:rPr>
                <w:rStyle w:val="BookTitle"/>
                <w:rFonts w:cs="Arial"/>
                <w:b w:val="0"/>
                <w:bCs w:val="0"/>
                <w:i w:val="0"/>
                <w:iCs w:val="0"/>
                <w:spacing w:val="0"/>
              </w:rPr>
            </w:pPr>
          </w:p>
          <w:p w14:paraId="681AFECD" w14:textId="77777777" w:rsidR="00E95461" w:rsidRPr="00BB0937" w:rsidRDefault="00E95461" w:rsidP="00E95461">
            <w:pPr>
              <w:pStyle w:val="NoSpacing"/>
              <w:rPr>
                <w:rStyle w:val="BookTitle"/>
                <w:rFonts w:cs="Arial"/>
                <w:b w:val="0"/>
                <w:bCs w:val="0"/>
                <w:i w:val="0"/>
                <w:iCs w:val="0"/>
                <w:spacing w:val="0"/>
              </w:rPr>
            </w:pPr>
          </w:p>
          <w:p w14:paraId="6EADE98B" w14:textId="77777777" w:rsidR="00E95461" w:rsidRPr="00BB0937" w:rsidRDefault="00E95461" w:rsidP="00E95461">
            <w:pPr>
              <w:pStyle w:val="NoSpacing"/>
              <w:rPr>
                <w:rStyle w:val="BookTitle"/>
                <w:rFonts w:cs="Arial"/>
                <w:b w:val="0"/>
                <w:bCs w:val="0"/>
                <w:i w:val="0"/>
                <w:iCs w:val="0"/>
                <w:spacing w:val="0"/>
              </w:rPr>
            </w:pPr>
          </w:p>
          <w:p w14:paraId="20E568FE" w14:textId="77777777" w:rsidR="00E95461" w:rsidRPr="00BB0937" w:rsidRDefault="00E95461" w:rsidP="00E95461">
            <w:pPr>
              <w:pStyle w:val="NoSpacing"/>
              <w:rPr>
                <w:rStyle w:val="BookTitle"/>
                <w:rFonts w:cs="Arial"/>
                <w:b w:val="0"/>
                <w:bCs w:val="0"/>
                <w:i w:val="0"/>
                <w:iCs w:val="0"/>
                <w:spacing w:val="0"/>
              </w:rPr>
            </w:pPr>
          </w:p>
          <w:p w14:paraId="1BF9968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 </w:t>
            </w:r>
          </w:p>
          <w:p w14:paraId="511103C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14CB96E2" w14:textId="77777777" w:rsidR="00E95461" w:rsidRPr="00BB0937" w:rsidRDefault="00E95461" w:rsidP="00E95461">
            <w:pPr>
              <w:pStyle w:val="NoSpacing"/>
              <w:rPr>
                <w:rStyle w:val="BookTitle"/>
                <w:rFonts w:cs="Arial"/>
                <w:b w:val="0"/>
                <w:bCs w:val="0"/>
                <w:i w:val="0"/>
                <w:iCs w:val="0"/>
                <w:spacing w:val="0"/>
              </w:rPr>
            </w:pPr>
          </w:p>
          <w:p w14:paraId="6168138C" w14:textId="77777777" w:rsidR="00E95461" w:rsidRPr="00BB0937" w:rsidRDefault="00E95461" w:rsidP="00E95461">
            <w:pPr>
              <w:pStyle w:val="NoSpacing"/>
              <w:rPr>
                <w:rStyle w:val="BookTitle"/>
                <w:rFonts w:cs="Arial"/>
                <w:b w:val="0"/>
                <w:bCs w:val="0"/>
                <w:i w:val="0"/>
                <w:iCs w:val="0"/>
                <w:spacing w:val="0"/>
              </w:rPr>
            </w:pPr>
          </w:p>
          <w:p w14:paraId="70C2CB95" w14:textId="77777777" w:rsidR="00E95461" w:rsidRPr="00BB0937" w:rsidRDefault="00E95461" w:rsidP="00E95461">
            <w:pPr>
              <w:pStyle w:val="NoSpacing"/>
              <w:rPr>
                <w:rStyle w:val="BookTitle"/>
                <w:rFonts w:cs="Arial"/>
                <w:b w:val="0"/>
                <w:bCs w:val="0"/>
                <w:i w:val="0"/>
                <w:iCs w:val="0"/>
                <w:spacing w:val="0"/>
              </w:rPr>
            </w:pPr>
          </w:p>
          <w:p w14:paraId="7C08F847" w14:textId="77777777" w:rsidR="00E95461" w:rsidRPr="00BB0937" w:rsidRDefault="00E95461" w:rsidP="00E95461">
            <w:pPr>
              <w:pStyle w:val="NoSpacing"/>
              <w:rPr>
                <w:rStyle w:val="BookTitle"/>
                <w:rFonts w:cs="Arial"/>
                <w:b w:val="0"/>
                <w:bCs w:val="0"/>
                <w:i w:val="0"/>
                <w:iCs w:val="0"/>
                <w:spacing w:val="0"/>
              </w:rPr>
            </w:pPr>
          </w:p>
          <w:p w14:paraId="7F29C462" w14:textId="77777777" w:rsidR="00E95461" w:rsidRPr="00BB0937" w:rsidRDefault="00E95461" w:rsidP="00E95461">
            <w:pPr>
              <w:pStyle w:val="NoSpacing"/>
              <w:rPr>
                <w:rStyle w:val="BookTitle"/>
                <w:rFonts w:cs="Arial"/>
                <w:b w:val="0"/>
                <w:bCs w:val="0"/>
                <w:i w:val="0"/>
                <w:iCs w:val="0"/>
                <w:spacing w:val="0"/>
              </w:rPr>
            </w:pPr>
          </w:p>
          <w:p w14:paraId="005FE8E7" w14:textId="77777777" w:rsidR="00E95461" w:rsidRPr="00BB0937" w:rsidRDefault="00E95461" w:rsidP="00E95461">
            <w:pPr>
              <w:pStyle w:val="NoSpacing"/>
              <w:rPr>
                <w:rStyle w:val="BookTitle"/>
                <w:rFonts w:cs="Arial"/>
                <w:b w:val="0"/>
                <w:bCs w:val="0"/>
                <w:i w:val="0"/>
                <w:iCs w:val="0"/>
                <w:spacing w:val="0"/>
              </w:rPr>
            </w:pPr>
          </w:p>
          <w:p w14:paraId="7A769EC9" w14:textId="77777777" w:rsidR="00E95461" w:rsidRPr="00BB0937" w:rsidRDefault="00E95461" w:rsidP="00E95461">
            <w:pPr>
              <w:pStyle w:val="NoSpacing"/>
              <w:rPr>
                <w:rStyle w:val="BookTitle"/>
                <w:rFonts w:cs="Arial"/>
                <w:b w:val="0"/>
                <w:bCs w:val="0"/>
                <w:i w:val="0"/>
                <w:iCs w:val="0"/>
                <w:spacing w:val="0"/>
              </w:rPr>
            </w:pPr>
          </w:p>
          <w:p w14:paraId="33B6800E" w14:textId="77777777" w:rsidR="00E95461" w:rsidRPr="00BB0937" w:rsidRDefault="00E95461" w:rsidP="00E95461">
            <w:pPr>
              <w:pStyle w:val="NoSpacing"/>
              <w:rPr>
                <w:rStyle w:val="BookTitle"/>
                <w:rFonts w:cs="Arial"/>
                <w:b w:val="0"/>
                <w:bCs w:val="0"/>
                <w:i w:val="0"/>
                <w:iCs w:val="0"/>
                <w:spacing w:val="0"/>
              </w:rPr>
            </w:pPr>
          </w:p>
          <w:p w14:paraId="7B5B64AF" w14:textId="77777777" w:rsidR="00E95461" w:rsidRPr="00BB0937" w:rsidRDefault="00E95461" w:rsidP="00E95461">
            <w:pPr>
              <w:pStyle w:val="NoSpacing"/>
              <w:rPr>
                <w:rStyle w:val="BookTitle"/>
                <w:rFonts w:cs="Arial"/>
                <w:b w:val="0"/>
                <w:bCs w:val="0"/>
                <w:i w:val="0"/>
                <w:iCs w:val="0"/>
                <w:spacing w:val="0"/>
              </w:rPr>
            </w:pPr>
          </w:p>
          <w:p w14:paraId="7C329857" w14:textId="77777777" w:rsidR="00E95461" w:rsidRPr="00BB0937" w:rsidRDefault="00E95461" w:rsidP="00E95461">
            <w:pPr>
              <w:pStyle w:val="NoSpacing"/>
              <w:rPr>
                <w:rStyle w:val="BookTitle"/>
                <w:rFonts w:cs="Arial"/>
                <w:b w:val="0"/>
                <w:bCs w:val="0"/>
                <w:i w:val="0"/>
                <w:iCs w:val="0"/>
                <w:spacing w:val="0"/>
              </w:rPr>
            </w:pPr>
          </w:p>
          <w:p w14:paraId="3C0B2ABB" w14:textId="77777777" w:rsidR="00E95461" w:rsidRPr="00BB0937" w:rsidRDefault="00E95461" w:rsidP="00E95461">
            <w:pPr>
              <w:pStyle w:val="NoSpacing"/>
              <w:rPr>
                <w:rStyle w:val="BookTitle"/>
                <w:rFonts w:cs="Arial"/>
                <w:b w:val="0"/>
                <w:bCs w:val="0"/>
                <w:i w:val="0"/>
                <w:iCs w:val="0"/>
                <w:spacing w:val="0"/>
              </w:rPr>
            </w:pPr>
          </w:p>
          <w:p w14:paraId="13731BC8" w14:textId="77777777" w:rsidR="00E95461" w:rsidRPr="00BB0937" w:rsidRDefault="00E95461" w:rsidP="00E95461">
            <w:pPr>
              <w:pStyle w:val="NoSpacing"/>
              <w:rPr>
                <w:rStyle w:val="BookTitle"/>
                <w:rFonts w:cs="Arial"/>
                <w:b w:val="0"/>
                <w:bCs w:val="0"/>
                <w:i w:val="0"/>
                <w:iCs w:val="0"/>
                <w:spacing w:val="0"/>
              </w:rPr>
            </w:pPr>
          </w:p>
          <w:p w14:paraId="41FD84F3" w14:textId="77777777" w:rsidR="00E95461" w:rsidRPr="00BB0937" w:rsidRDefault="00E95461" w:rsidP="00E95461">
            <w:pPr>
              <w:pStyle w:val="NoSpacing"/>
              <w:rPr>
                <w:rStyle w:val="BookTitle"/>
                <w:rFonts w:cs="Arial"/>
                <w:b w:val="0"/>
                <w:bCs w:val="0"/>
                <w:i w:val="0"/>
                <w:iCs w:val="0"/>
                <w:spacing w:val="0"/>
              </w:rPr>
            </w:pPr>
          </w:p>
          <w:p w14:paraId="35E22815" w14:textId="77777777" w:rsidR="00E95461" w:rsidRPr="00BB0937" w:rsidRDefault="00E95461" w:rsidP="00E95461">
            <w:pPr>
              <w:pStyle w:val="NoSpacing"/>
              <w:rPr>
                <w:rStyle w:val="BookTitle"/>
                <w:rFonts w:cs="Arial"/>
                <w:b w:val="0"/>
                <w:bCs w:val="0"/>
                <w:i w:val="0"/>
                <w:iCs w:val="0"/>
                <w:spacing w:val="0"/>
              </w:rPr>
            </w:pPr>
          </w:p>
          <w:p w14:paraId="4028843F" w14:textId="77777777" w:rsidR="00E95461" w:rsidRPr="00BB0937" w:rsidRDefault="00E95461" w:rsidP="00E95461">
            <w:pPr>
              <w:pStyle w:val="NoSpacing"/>
              <w:rPr>
                <w:rStyle w:val="BookTitle"/>
                <w:rFonts w:cs="Arial"/>
                <w:b w:val="0"/>
                <w:bCs w:val="0"/>
                <w:i w:val="0"/>
                <w:iCs w:val="0"/>
                <w:spacing w:val="0"/>
              </w:rPr>
            </w:pPr>
          </w:p>
          <w:p w14:paraId="6D663DD3" w14:textId="77777777" w:rsidR="00E95461" w:rsidRPr="00BB0937" w:rsidRDefault="00E95461" w:rsidP="00E95461">
            <w:pPr>
              <w:pStyle w:val="NoSpacing"/>
              <w:rPr>
                <w:rStyle w:val="BookTitle"/>
                <w:rFonts w:cs="Arial"/>
                <w:b w:val="0"/>
                <w:bCs w:val="0"/>
                <w:i w:val="0"/>
                <w:iCs w:val="0"/>
                <w:spacing w:val="0"/>
              </w:rPr>
            </w:pPr>
          </w:p>
          <w:p w14:paraId="065EB8CC" w14:textId="77777777" w:rsidR="00E95461" w:rsidRPr="00BB0937" w:rsidRDefault="00E95461" w:rsidP="00E95461">
            <w:pPr>
              <w:pStyle w:val="NoSpacing"/>
              <w:rPr>
                <w:rStyle w:val="BookTitle"/>
                <w:rFonts w:cs="Arial"/>
                <w:b w:val="0"/>
                <w:bCs w:val="0"/>
                <w:i w:val="0"/>
                <w:iCs w:val="0"/>
                <w:spacing w:val="0"/>
              </w:rPr>
            </w:pPr>
          </w:p>
          <w:p w14:paraId="7AE4285F" w14:textId="77777777" w:rsidR="00E95461" w:rsidRPr="00BB0937" w:rsidRDefault="00E95461" w:rsidP="00E95461">
            <w:pPr>
              <w:pStyle w:val="NoSpacing"/>
              <w:rPr>
                <w:rStyle w:val="BookTitle"/>
                <w:rFonts w:cs="Arial"/>
                <w:b w:val="0"/>
                <w:bCs w:val="0"/>
                <w:i w:val="0"/>
                <w:iCs w:val="0"/>
                <w:spacing w:val="0"/>
              </w:rPr>
            </w:pPr>
          </w:p>
          <w:p w14:paraId="1DEDC28B" w14:textId="77777777" w:rsidR="00E95461" w:rsidRPr="00BB0937" w:rsidRDefault="00E95461" w:rsidP="00E95461">
            <w:pPr>
              <w:pStyle w:val="NoSpacing"/>
              <w:rPr>
                <w:rStyle w:val="BookTitle"/>
                <w:rFonts w:cs="Arial"/>
                <w:b w:val="0"/>
                <w:bCs w:val="0"/>
                <w:i w:val="0"/>
                <w:iCs w:val="0"/>
                <w:spacing w:val="0"/>
              </w:rPr>
            </w:pPr>
          </w:p>
          <w:p w14:paraId="454D160D" w14:textId="77777777" w:rsidR="00E95461" w:rsidRPr="00BB0937" w:rsidRDefault="00E95461" w:rsidP="00E95461">
            <w:pPr>
              <w:pStyle w:val="NoSpacing"/>
              <w:rPr>
                <w:rStyle w:val="BookTitle"/>
                <w:rFonts w:cs="Arial"/>
                <w:b w:val="0"/>
                <w:bCs w:val="0"/>
                <w:i w:val="0"/>
                <w:iCs w:val="0"/>
                <w:spacing w:val="0"/>
              </w:rPr>
            </w:pPr>
          </w:p>
          <w:p w14:paraId="3953DC78" w14:textId="77777777" w:rsidR="00E95461" w:rsidRPr="00BB0937" w:rsidRDefault="00E95461" w:rsidP="00E95461">
            <w:pPr>
              <w:pStyle w:val="NoSpacing"/>
              <w:rPr>
                <w:rStyle w:val="BookTitle"/>
                <w:rFonts w:cs="Arial"/>
                <w:b w:val="0"/>
                <w:bCs w:val="0"/>
                <w:i w:val="0"/>
                <w:iCs w:val="0"/>
                <w:spacing w:val="0"/>
              </w:rPr>
            </w:pPr>
          </w:p>
          <w:p w14:paraId="613DC913" w14:textId="77777777" w:rsidR="00E95461" w:rsidRPr="00BB0937" w:rsidRDefault="00E95461" w:rsidP="00E95461">
            <w:pPr>
              <w:pStyle w:val="NoSpacing"/>
              <w:rPr>
                <w:rStyle w:val="BookTitle"/>
                <w:rFonts w:cs="Arial"/>
                <w:b w:val="0"/>
                <w:bCs w:val="0"/>
                <w:i w:val="0"/>
                <w:iCs w:val="0"/>
                <w:spacing w:val="0"/>
              </w:rPr>
            </w:pPr>
          </w:p>
          <w:p w14:paraId="1A57C3CF" w14:textId="77777777" w:rsidR="00E95461" w:rsidRPr="00BB0937" w:rsidRDefault="00E95461" w:rsidP="00E95461">
            <w:pPr>
              <w:pStyle w:val="NoSpacing"/>
              <w:rPr>
                <w:rStyle w:val="BookTitle"/>
                <w:rFonts w:cs="Arial"/>
                <w:b w:val="0"/>
                <w:bCs w:val="0"/>
                <w:i w:val="0"/>
                <w:iCs w:val="0"/>
                <w:spacing w:val="0"/>
              </w:rPr>
            </w:pPr>
          </w:p>
          <w:p w14:paraId="33FF90E0" w14:textId="77777777" w:rsidR="00E95461" w:rsidRPr="00BB0937" w:rsidRDefault="00E95461" w:rsidP="00E95461">
            <w:pPr>
              <w:pStyle w:val="NoSpacing"/>
              <w:rPr>
                <w:rStyle w:val="BookTitle"/>
                <w:rFonts w:cs="Arial"/>
                <w:b w:val="0"/>
                <w:bCs w:val="0"/>
                <w:i w:val="0"/>
                <w:iCs w:val="0"/>
                <w:spacing w:val="0"/>
              </w:rPr>
            </w:pPr>
          </w:p>
          <w:p w14:paraId="6E65AF73" w14:textId="77777777" w:rsidR="00E95461" w:rsidRPr="00BB0937" w:rsidRDefault="00E95461" w:rsidP="00E95461">
            <w:pPr>
              <w:pStyle w:val="NoSpacing"/>
              <w:rPr>
                <w:rStyle w:val="BookTitle"/>
                <w:rFonts w:cs="Arial"/>
                <w:b w:val="0"/>
                <w:bCs w:val="0"/>
                <w:i w:val="0"/>
                <w:iCs w:val="0"/>
                <w:spacing w:val="0"/>
              </w:rPr>
            </w:pPr>
          </w:p>
          <w:p w14:paraId="4E08B2F5" w14:textId="77777777" w:rsidR="00E95461" w:rsidRPr="00BB0937" w:rsidRDefault="00E95461" w:rsidP="00E95461">
            <w:pPr>
              <w:pStyle w:val="NoSpacing"/>
              <w:rPr>
                <w:rStyle w:val="BookTitle"/>
                <w:rFonts w:cs="Arial"/>
                <w:b w:val="0"/>
                <w:bCs w:val="0"/>
                <w:i w:val="0"/>
                <w:iCs w:val="0"/>
                <w:spacing w:val="0"/>
              </w:rPr>
            </w:pPr>
          </w:p>
          <w:p w14:paraId="3EC6354C" w14:textId="77777777" w:rsidR="00E95461" w:rsidRPr="00BB0937" w:rsidRDefault="00E95461" w:rsidP="00E95461">
            <w:pPr>
              <w:pStyle w:val="NoSpacing"/>
              <w:rPr>
                <w:rStyle w:val="BookTitle"/>
                <w:rFonts w:cs="Arial"/>
                <w:b w:val="0"/>
                <w:bCs w:val="0"/>
                <w:i w:val="0"/>
                <w:iCs w:val="0"/>
                <w:spacing w:val="0"/>
              </w:rPr>
            </w:pPr>
          </w:p>
          <w:p w14:paraId="54F78BB6" w14:textId="77777777" w:rsidR="00E95461" w:rsidRPr="00BB0937" w:rsidRDefault="00E95461" w:rsidP="00E95461">
            <w:pPr>
              <w:pStyle w:val="NoSpacing"/>
              <w:rPr>
                <w:rStyle w:val="BookTitle"/>
                <w:rFonts w:cs="Arial"/>
                <w:b w:val="0"/>
                <w:bCs w:val="0"/>
                <w:i w:val="0"/>
                <w:iCs w:val="0"/>
                <w:spacing w:val="0"/>
              </w:rPr>
            </w:pPr>
          </w:p>
          <w:p w14:paraId="37B79C8F" w14:textId="77777777" w:rsidR="00E95461" w:rsidRPr="00BB0937" w:rsidRDefault="00E95461" w:rsidP="00E95461">
            <w:pPr>
              <w:pStyle w:val="NoSpacing"/>
              <w:rPr>
                <w:rStyle w:val="BookTitle"/>
                <w:rFonts w:cs="Arial"/>
                <w:b w:val="0"/>
                <w:bCs w:val="0"/>
                <w:i w:val="0"/>
                <w:iCs w:val="0"/>
                <w:spacing w:val="0"/>
              </w:rPr>
            </w:pPr>
          </w:p>
          <w:p w14:paraId="19FDF2D1" w14:textId="77777777" w:rsidR="00E95461" w:rsidRPr="00BB0937" w:rsidRDefault="00E95461" w:rsidP="00E95461">
            <w:pPr>
              <w:pStyle w:val="NoSpacing"/>
              <w:rPr>
                <w:rStyle w:val="BookTitle"/>
                <w:rFonts w:cs="Arial"/>
                <w:b w:val="0"/>
                <w:bCs w:val="0"/>
                <w:i w:val="0"/>
                <w:iCs w:val="0"/>
                <w:spacing w:val="0"/>
              </w:rPr>
            </w:pPr>
          </w:p>
          <w:p w14:paraId="3E58FFBC" w14:textId="77777777" w:rsidR="00E95461" w:rsidRPr="00BB0937" w:rsidRDefault="00E95461" w:rsidP="00E95461">
            <w:pPr>
              <w:pStyle w:val="NoSpacing"/>
              <w:rPr>
                <w:rStyle w:val="BookTitle"/>
                <w:rFonts w:cs="Arial"/>
                <w:b w:val="0"/>
                <w:bCs w:val="0"/>
                <w:i w:val="0"/>
                <w:iCs w:val="0"/>
                <w:spacing w:val="0"/>
              </w:rPr>
            </w:pPr>
          </w:p>
          <w:p w14:paraId="7757B7E5" w14:textId="77777777" w:rsidR="00E95461" w:rsidRPr="00BB0937" w:rsidRDefault="00E95461" w:rsidP="00E95461">
            <w:pPr>
              <w:pStyle w:val="NoSpacing"/>
              <w:rPr>
                <w:rStyle w:val="BookTitle"/>
                <w:rFonts w:cs="Arial"/>
                <w:b w:val="0"/>
                <w:bCs w:val="0"/>
                <w:i w:val="0"/>
                <w:iCs w:val="0"/>
                <w:spacing w:val="0"/>
              </w:rPr>
            </w:pPr>
          </w:p>
          <w:p w14:paraId="7B36BBE8" w14:textId="77777777" w:rsidR="00E95461" w:rsidRPr="00BB0937" w:rsidRDefault="00E95461" w:rsidP="00E95461">
            <w:pPr>
              <w:pStyle w:val="NoSpacing"/>
              <w:rPr>
                <w:rStyle w:val="BookTitle"/>
                <w:rFonts w:cs="Arial"/>
                <w:b w:val="0"/>
                <w:bCs w:val="0"/>
                <w:i w:val="0"/>
                <w:iCs w:val="0"/>
                <w:spacing w:val="0"/>
              </w:rPr>
            </w:pPr>
          </w:p>
          <w:p w14:paraId="7DD3ACE3" w14:textId="77777777" w:rsidR="00E95461" w:rsidRPr="00BB0937" w:rsidRDefault="00E95461" w:rsidP="00E95461">
            <w:pPr>
              <w:pStyle w:val="NoSpacing"/>
              <w:rPr>
                <w:rStyle w:val="BookTitle"/>
                <w:rFonts w:cs="Arial"/>
                <w:b w:val="0"/>
                <w:bCs w:val="0"/>
                <w:i w:val="0"/>
                <w:iCs w:val="0"/>
                <w:spacing w:val="0"/>
              </w:rPr>
            </w:pPr>
          </w:p>
          <w:p w14:paraId="3C9C792D" w14:textId="77777777" w:rsidR="00E95461" w:rsidRPr="00BB0937" w:rsidRDefault="00E95461" w:rsidP="00E95461">
            <w:pPr>
              <w:pStyle w:val="NoSpacing"/>
              <w:rPr>
                <w:rStyle w:val="BookTitle"/>
                <w:rFonts w:cs="Arial"/>
                <w:b w:val="0"/>
                <w:bCs w:val="0"/>
                <w:i w:val="0"/>
                <w:iCs w:val="0"/>
                <w:spacing w:val="0"/>
              </w:rPr>
            </w:pPr>
          </w:p>
          <w:p w14:paraId="59E17ECD" w14:textId="77777777" w:rsidR="00E95461" w:rsidRPr="00BB0937" w:rsidRDefault="00E95461" w:rsidP="00E95461">
            <w:pPr>
              <w:pStyle w:val="NoSpacing"/>
              <w:rPr>
                <w:rStyle w:val="BookTitle"/>
                <w:rFonts w:cs="Arial"/>
                <w:b w:val="0"/>
                <w:bCs w:val="0"/>
                <w:i w:val="0"/>
                <w:iCs w:val="0"/>
                <w:spacing w:val="0"/>
              </w:rPr>
            </w:pPr>
          </w:p>
          <w:p w14:paraId="3ACA54F1" w14:textId="77777777" w:rsidR="00E95461" w:rsidRPr="00BB0937" w:rsidRDefault="00E95461" w:rsidP="00E95461">
            <w:pPr>
              <w:pStyle w:val="NoSpacing"/>
              <w:rPr>
                <w:rStyle w:val="BookTitle"/>
                <w:rFonts w:cs="Arial"/>
                <w:b w:val="0"/>
                <w:bCs w:val="0"/>
                <w:i w:val="0"/>
                <w:iCs w:val="0"/>
                <w:spacing w:val="0"/>
              </w:rPr>
            </w:pPr>
          </w:p>
          <w:p w14:paraId="7F296C8D" w14:textId="77777777" w:rsidR="00E95461" w:rsidRPr="00BB0937" w:rsidRDefault="00E95461" w:rsidP="00E95461">
            <w:pPr>
              <w:pStyle w:val="NoSpacing"/>
              <w:rPr>
                <w:rStyle w:val="BookTitle"/>
                <w:rFonts w:cs="Arial"/>
                <w:b w:val="0"/>
                <w:bCs w:val="0"/>
                <w:i w:val="0"/>
                <w:iCs w:val="0"/>
                <w:spacing w:val="0"/>
              </w:rPr>
            </w:pPr>
          </w:p>
          <w:p w14:paraId="7336569B" w14:textId="77777777" w:rsidR="00E95461" w:rsidRPr="00BB0937" w:rsidRDefault="00E95461" w:rsidP="00E95461">
            <w:pPr>
              <w:pStyle w:val="NoSpacing"/>
              <w:rPr>
                <w:rStyle w:val="BookTitle"/>
                <w:rFonts w:cs="Arial"/>
                <w:b w:val="0"/>
                <w:bCs w:val="0"/>
                <w:i w:val="0"/>
                <w:iCs w:val="0"/>
                <w:spacing w:val="0"/>
              </w:rPr>
            </w:pPr>
          </w:p>
          <w:p w14:paraId="06A55C0B" w14:textId="77777777" w:rsidR="00E95461" w:rsidRPr="00BB0937" w:rsidRDefault="00E95461" w:rsidP="00E95461">
            <w:pPr>
              <w:pStyle w:val="NoSpacing"/>
              <w:rPr>
                <w:rStyle w:val="BookTitle"/>
                <w:rFonts w:cs="Arial"/>
                <w:b w:val="0"/>
                <w:bCs w:val="0"/>
                <w:i w:val="0"/>
                <w:iCs w:val="0"/>
                <w:spacing w:val="0"/>
              </w:rPr>
            </w:pPr>
          </w:p>
          <w:p w14:paraId="10C8BC7C" w14:textId="77777777" w:rsidR="00E95461" w:rsidRPr="00BB0937" w:rsidRDefault="00E95461" w:rsidP="00E95461">
            <w:pPr>
              <w:pStyle w:val="NoSpacing"/>
              <w:rPr>
                <w:rStyle w:val="BookTitle"/>
                <w:rFonts w:cs="Arial"/>
                <w:b w:val="0"/>
                <w:bCs w:val="0"/>
                <w:i w:val="0"/>
                <w:iCs w:val="0"/>
                <w:spacing w:val="0"/>
              </w:rPr>
            </w:pPr>
          </w:p>
          <w:p w14:paraId="7FF39425" w14:textId="77777777" w:rsidR="00E95461" w:rsidRPr="00BB0937" w:rsidRDefault="00E95461" w:rsidP="00E95461">
            <w:pPr>
              <w:pStyle w:val="NoSpacing"/>
              <w:rPr>
                <w:rStyle w:val="BookTitle"/>
                <w:rFonts w:cs="Arial"/>
                <w:b w:val="0"/>
                <w:bCs w:val="0"/>
                <w:i w:val="0"/>
                <w:iCs w:val="0"/>
                <w:spacing w:val="0"/>
              </w:rPr>
            </w:pPr>
          </w:p>
          <w:p w14:paraId="3E874B00" w14:textId="77777777" w:rsidR="00E95461" w:rsidRPr="00BB0937" w:rsidRDefault="00E95461" w:rsidP="00E95461">
            <w:pPr>
              <w:pStyle w:val="NoSpacing"/>
              <w:rPr>
                <w:rStyle w:val="BookTitle"/>
                <w:rFonts w:cs="Arial"/>
                <w:b w:val="0"/>
                <w:bCs w:val="0"/>
                <w:i w:val="0"/>
                <w:iCs w:val="0"/>
                <w:spacing w:val="0"/>
              </w:rPr>
            </w:pPr>
          </w:p>
          <w:p w14:paraId="675506B4" w14:textId="77777777" w:rsidR="00E95461" w:rsidRPr="00BB0937" w:rsidRDefault="00E95461" w:rsidP="00E95461">
            <w:pPr>
              <w:pStyle w:val="NoSpacing"/>
              <w:rPr>
                <w:rStyle w:val="BookTitle"/>
                <w:rFonts w:cs="Arial"/>
                <w:b w:val="0"/>
                <w:bCs w:val="0"/>
                <w:i w:val="0"/>
                <w:iCs w:val="0"/>
                <w:spacing w:val="0"/>
              </w:rPr>
            </w:pPr>
          </w:p>
          <w:p w14:paraId="43EF2113" w14:textId="77777777" w:rsidR="00E95461" w:rsidRPr="00BB0937" w:rsidRDefault="00E95461" w:rsidP="00E95461">
            <w:pPr>
              <w:pStyle w:val="NoSpacing"/>
              <w:rPr>
                <w:rStyle w:val="BookTitle"/>
                <w:rFonts w:cs="Arial"/>
                <w:b w:val="0"/>
                <w:bCs w:val="0"/>
                <w:i w:val="0"/>
                <w:iCs w:val="0"/>
                <w:spacing w:val="0"/>
              </w:rPr>
            </w:pPr>
          </w:p>
          <w:p w14:paraId="47D4AF24" w14:textId="77777777" w:rsidR="00E95461" w:rsidRPr="00BB0937" w:rsidRDefault="00E95461" w:rsidP="00E95461">
            <w:pPr>
              <w:pStyle w:val="NoSpacing"/>
              <w:rPr>
                <w:rStyle w:val="BookTitle"/>
                <w:rFonts w:cs="Arial"/>
                <w:b w:val="0"/>
                <w:bCs w:val="0"/>
                <w:i w:val="0"/>
                <w:iCs w:val="0"/>
                <w:spacing w:val="0"/>
              </w:rPr>
            </w:pPr>
          </w:p>
          <w:p w14:paraId="454FDEBB" w14:textId="77777777" w:rsidR="00E95461" w:rsidRPr="00BB0937" w:rsidRDefault="00E95461" w:rsidP="00E95461">
            <w:pPr>
              <w:pStyle w:val="NoSpacing"/>
              <w:rPr>
                <w:rStyle w:val="BookTitle"/>
                <w:rFonts w:cs="Arial"/>
                <w:b w:val="0"/>
                <w:bCs w:val="0"/>
                <w:i w:val="0"/>
                <w:iCs w:val="0"/>
                <w:spacing w:val="0"/>
              </w:rPr>
            </w:pPr>
          </w:p>
          <w:p w14:paraId="24207FEE" w14:textId="77777777" w:rsidR="00E95461" w:rsidRPr="00BB0937" w:rsidRDefault="00E95461" w:rsidP="00E95461">
            <w:pPr>
              <w:pStyle w:val="NoSpacing"/>
              <w:rPr>
                <w:rStyle w:val="BookTitle"/>
                <w:rFonts w:cs="Arial"/>
                <w:b w:val="0"/>
                <w:bCs w:val="0"/>
                <w:i w:val="0"/>
                <w:iCs w:val="0"/>
                <w:spacing w:val="0"/>
              </w:rPr>
            </w:pPr>
          </w:p>
          <w:p w14:paraId="0DD898B1" w14:textId="77777777" w:rsidR="00E95461" w:rsidRPr="00BB0937" w:rsidRDefault="00E95461" w:rsidP="00E95461">
            <w:pPr>
              <w:pStyle w:val="NoSpacing"/>
              <w:rPr>
                <w:rStyle w:val="BookTitle"/>
                <w:rFonts w:cs="Arial"/>
                <w:b w:val="0"/>
                <w:bCs w:val="0"/>
                <w:i w:val="0"/>
                <w:iCs w:val="0"/>
                <w:spacing w:val="0"/>
              </w:rPr>
            </w:pPr>
          </w:p>
          <w:p w14:paraId="49667FDD" w14:textId="77777777" w:rsidR="00E95461" w:rsidRPr="00BB0937" w:rsidRDefault="00E95461" w:rsidP="00E95461">
            <w:pPr>
              <w:pStyle w:val="NoSpacing"/>
              <w:rPr>
                <w:rStyle w:val="BookTitle"/>
                <w:rFonts w:cs="Arial"/>
                <w:b w:val="0"/>
                <w:bCs w:val="0"/>
                <w:i w:val="0"/>
                <w:iCs w:val="0"/>
                <w:spacing w:val="0"/>
              </w:rPr>
            </w:pPr>
          </w:p>
          <w:p w14:paraId="7C4418A6" w14:textId="77777777" w:rsidR="00E95461" w:rsidRPr="00BB0937" w:rsidRDefault="00E95461" w:rsidP="00E95461">
            <w:pPr>
              <w:pStyle w:val="NoSpacing"/>
              <w:rPr>
                <w:rStyle w:val="BookTitle"/>
                <w:rFonts w:cs="Arial"/>
                <w:b w:val="0"/>
                <w:bCs w:val="0"/>
                <w:i w:val="0"/>
                <w:iCs w:val="0"/>
                <w:spacing w:val="0"/>
              </w:rPr>
            </w:pPr>
          </w:p>
          <w:p w14:paraId="5B729090" w14:textId="77777777" w:rsidR="00E95461" w:rsidRPr="00BB0937" w:rsidRDefault="00E95461" w:rsidP="00E95461">
            <w:pPr>
              <w:pStyle w:val="NoSpacing"/>
              <w:rPr>
                <w:rStyle w:val="BookTitle"/>
                <w:rFonts w:cs="Arial"/>
                <w:b w:val="0"/>
                <w:bCs w:val="0"/>
                <w:i w:val="0"/>
                <w:iCs w:val="0"/>
                <w:spacing w:val="0"/>
              </w:rPr>
            </w:pPr>
          </w:p>
          <w:p w14:paraId="5520D2AE" w14:textId="77777777" w:rsidR="00E95461" w:rsidRPr="00BB0937" w:rsidRDefault="00E95461" w:rsidP="00E95461">
            <w:pPr>
              <w:pStyle w:val="NoSpacing"/>
              <w:rPr>
                <w:rStyle w:val="BookTitle"/>
                <w:rFonts w:cs="Arial"/>
                <w:b w:val="0"/>
                <w:bCs w:val="0"/>
                <w:i w:val="0"/>
                <w:iCs w:val="0"/>
                <w:spacing w:val="0"/>
              </w:rPr>
            </w:pPr>
          </w:p>
          <w:p w14:paraId="673F4C67" w14:textId="77777777" w:rsidR="00E95461" w:rsidRPr="00BB0937" w:rsidRDefault="00E95461" w:rsidP="00E95461">
            <w:pPr>
              <w:pStyle w:val="NoSpacing"/>
              <w:rPr>
                <w:rStyle w:val="BookTitle"/>
                <w:rFonts w:cs="Arial"/>
                <w:b w:val="0"/>
                <w:bCs w:val="0"/>
                <w:i w:val="0"/>
                <w:iCs w:val="0"/>
                <w:spacing w:val="0"/>
              </w:rPr>
            </w:pPr>
          </w:p>
          <w:p w14:paraId="0262FA8A" w14:textId="77777777" w:rsidR="00E95461" w:rsidRPr="00BB0937" w:rsidRDefault="00E95461" w:rsidP="00E95461">
            <w:pPr>
              <w:pStyle w:val="NoSpacing"/>
              <w:rPr>
                <w:rStyle w:val="BookTitle"/>
                <w:rFonts w:cs="Arial"/>
                <w:b w:val="0"/>
                <w:bCs w:val="0"/>
                <w:i w:val="0"/>
                <w:iCs w:val="0"/>
                <w:spacing w:val="0"/>
              </w:rPr>
            </w:pPr>
          </w:p>
          <w:p w14:paraId="2A3241EC" w14:textId="77777777" w:rsidR="00E95461" w:rsidRPr="00BB0937" w:rsidRDefault="00E95461" w:rsidP="00E95461">
            <w:pPr>
              <w:pStyle w:val="NoSpacing"/>
              <w:rPr>
                <w:rStyle w:val="BookTitle"/>
                <w:rFonts w:cs="Arial"/>
                <w:b w:val="0"/>
                <w:bCs w:val="0"/>
                <w:i w:val="0"/>
                <w:iCs w:val="0"/>
                <w:spacing w:val="0"/>
              </w:rPr>
            </w:pPr>
          </w:p>
          <w:p w14:paraId="6517C0A5" w14:textId="77777777" w:rsidR="00E95461" w:rsidRPr="00BB0937" w:rsidRDefault="00E95461" w:rsidP="00E95461">
            <w:pPr>
              <w:pStyle w:val="NoSpacing"/>
              <w:rPr>
                <w:rStyle w:val="BookTitle"/>
                <w:rFonts w:cs="Arial"/>
                <w:b w:val="0"/>
                <w:bCs w:val="0"/>
                <w:i w:val="0"/>
                <w:iCs w:val="0"/>
                <w:spacing w:val="0"/>
              </w:rPr>
            </w:pPr>
          </w:p>
          <w:p w14:paraId="5B46567A" w14:textId="77777777" w:rsidR="00E95461" w:rsidRPr="00BB0937" w:rsidRDefault="00E95461" w:rsidP="00E95461">
            <w:pPr>
              <w:pStyle w:val="NoSpacing"/>
              <w:rPr>
                <w:rStyle w:val="BookTitle"/>
                <w:rFonts w:cs="Arial"/>
                <w:b w:val="0"/>
                <w:bCs w:val="0"/>
                <w:i w:val="0"/>
                <w:iCs w:val="0"/>
                <w:spacing w:val="0"/>
              </w:rPr>
            </w:pPr>
          </w:p>
          <w:p w14:paraId="34706CAC" w14:textId="77777777" w:rsidR="00E95461" w:rsidRPr="00BB0937" w:rsidRDefault="00E95461" w:rsidP="00E95461">
            <w:pPr>
              <w:pStyle w:val="NoSpacing"/>
              <w:rPr>
                <w:rStyle w:val="BookTitle"/>
                <w:rFonts w:cs="Arial"/>
                <w:b w:val="0"/>
                <w:bCs w:val="0"/>
                <w:i w:val="0"/>
                <w:iCs w:val="0"/>
                <w:spacing w:val="0"/>
              </w:rPr>
            </w:pPr>
          </w:p>
          <w:p w14:paraId="5805E0F8" w14:textId="77777777" w:rsidR="00E95461" w:rsidRPr="00BB0937" w:rsidRDefault="00E95461" w:rsidP="00E95461">
            <w:pPr>
              <w:pStyle w:val="NoSpacing"/>
              <w:rPr>
                <w:rStyle w:val="BookTitle"/>
                <w:rFonts w:cs="Arial"/>
                <w:b w:val="0"/>
                <w:bCs w:val="0"/>
                <w:i w:val="0"/>
                <w:iCs w:val="0"/>
                <w:spacing w:val="0"/>
              </w:rPr>
            </w:pPr>
          </w:p>
          <w:p w14:paraId="749465CE" w14:textId="77777777" w:rsidR="00E95461" w:rsidRPr="00BB0937" w:rsidRDefault="00E95461" w:rsidP="00E95461">
            <w:pPr>
              <w:pStyle w:val="NoSpacing"/>
              <w:rPr>
                <w:rStyle w:val="BookTitle"/>
                <w:rFonts w:cs="Arial"/>
                <w:b w:val="0"/>
                <w:bCs w:val="0"/>
                <w:i w:val="0"/>
                <w:iCs w:val="0"/>
                <w:spacing w:val="0"/>
              </w:rPr>
            </w:pPr>
          </w:p>
          <w:p w14:paraId="7C127642" w14:textId="77777777" w:rsidR="00E95461" w:rsidRPr="00BB0937" w:rsidRDefault="00E95461" w:rsidP="00E95461">
            <w:pPr>
              <w:pStyle w:val="NoSpacing"/>
              <w:rPr>
                <w:rStyle w:val="BookTitle"/>
                <w:rFonts w:cs="Arial"/>
                <w:b w:val="0"/>
                <w:bCs w:val="0"/>
                <w:i w:val="0"/>
                <w:iCs w:val="0"/>
                <w:spacing w:val="0"/>
              </w:rPr>
            </w:pPr>
          </w:p>
          <w:p w14:paraId="6B4FCDDE" w14:textId="14B43842" w:rsidR="00E95461" w:rsidRDefault="00E95461" w:rsidP="00E95461">
            <w:pPr>
              <w:pStyle w:val="NoSpacing"/>
              <w:rPr>
                <w:rStyle w:val="BookTitle"/>
                <w:rFonts w:cs="Arial"/>
                <w:b w:val="0"/>
                <w:bCs w:val="0"/>
                <w:i w:val="0"/>
                <w:iCs w:val="0"/>
                <w:spacing w:val="0"/>
              </w:rPr>
            </w:pPr>
          </w:p>
          <w:p w14:paraId="60DEFE83" w14:textId="77777777" w:rsidR="00F125B9" w:rsidRPr="00BB0937" w:rsidRDefault="00F125B9" w:rsidP="00E95461">
            <w:pPr>
              <w:pStyle w:val="NoSpacing"/>
              <w:rPr>
                <w:rStyle w:val="BookTitle"/>
                <w:rFonts w:cs="Arial"/>
                <w:b w:val="0"/>
                <w:bCs w:val="0"/>
                <w:i w:val="0"/>
                <w:iCs w:val="0"/>
                <w:spacing w:val="0"/>
              </w:rPr>
            </w:pPr>
          </w:p>
          <w:p w14:paraId="6F999C4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Supportive </w:t>
            </w:r>
          </w:p>
          <w:p w14:paraId="730D5FE1" w14:textId="77777777" w:rsidR="00E95461" w:rsidRPr="00BB0937" w:rsidRDefault="00E95461" w:rsidP="00E95461">
            <w:pPr>
              <w:pStyle w:val="NoSpacing"/>
              <w:rPr>
                <w:rStyle w:val="BookTitle"/>
                <w:rFonts w:cs="Arial"/>
                <w:b w:val="0"/>
                <w:bCs w:val="0"/>
                <w:i w:val="0"/>
                <w:iCs w:val="0"/>
                <w:spacing w:val="0"/>
              </w:rPr>
            </w:pPr>
          </w:p>
          <w:p w14:paraId="63241FF7" w14:textId="77777777" w:rsidR="00E95461" w:rsidRPr="00BB0937" w:rsidRDefault="00E95461" w:rsidP="00E95461">
            <w:pPr>
              <w:pStyle w:val="NoSpacing"/>
              <w:rPr>
                <w:rStyle w:val="BookTitle"/>
                <w:rFonts w:cs="Arial"/>
                <w:b w:val="0"/>
                <w:bCs w:val="0"/>
                <w:i w:val="0"/>
                <w:iCs w:val="0"/>
                <w:spacing w:val="0"/>
              </w:rPr>
            </w:pPr>
          </w:p>
          <w:p w14:paraId="7BEB2FDA" w14:textId="77777777" w:rsidR="00E95461" w:rsidRPr="00BB0937" w:rsidRDefault="00E95461" w:rsidP="00E95461">
            <w:pPr>
              <w:pStyle w:val="NoSpacing"/>
              <w:rPr>
                <w:rStyle w:val="BookTitle"/>
                <w:rFonts w:cs="Arial"/>
                <w:b w:val="0"/>
                <w:bCs w:val="0"/>
                <w:i w:val="0"/>
                <w:iCs w:val="0"/>
                <w:spacing w:val="0"/>
              </w:rPr>
            </w:pPr>
          </w:p>
          <w:p w14:paraId="0897B855" w14:textId="77777777" w:rsidR="00E95461" w:rsidRPr="00BB0937" w:rsidRDefault="00E95461" w:rsidP="00E95461">
            <w:pPr>
              <w:pStyle w:val="NoSpacing"/>
              <w:rPr>
                <w:rStyle w:val="BookTitle"/>
                <w:rFonts w:cs="Arial"/>
                <w:b w:val="0"/>
                <w:bCs w:val="0"/>
                <w:i w:val="0"/>
                <w:iCs w:val="0"/>
                <w:spacing w:val="0"/>
              </w:rPr>
            </w:pPr>
          </w:p>
          <w:p w14:paraId="3F874B5A" w14:textId="77777777" w:rsidR="00E95461" w:rsidRPr="00BB0937" w:rsidRDefault="00E95461" w:rsidP="00E95461">
            <w:pPr>
              <w:pStyle w:val="NoSpacing"/>
              <w:rPr>
                <w:rStyle w:val="BookTitle"/>
                <w:rFonts w:cs="Arial"/>
                <w:b w:val="0"/>
                <w:bCs w:val="0"/>
                <w:i w:val="0"/>
                <w:iCs w:val="0"/>
                <w:spacing w:val="0"/>
              </w:rPr>
            </w:pPr>
          </w:p>
          <w:p w14:paraId="4462978F" w14:textId="77777777" w:rsidR="00E95461" w:rsidRPr="00BB0937" w:rsidRDefault="00E95461" w:rsidP="00E95461">
            <w:pPr>
              <w:pStyle w:val="NoSpacing"/>
              <w:rPr>
                <w:rStyle w:val="BookTitle"/>
                <w:rFonts w:cs="Arial"/>
                <w:b w:val="0"/>
                <w:bCs w:val="0"/>
                <w:i w:val="0"/>
                <w:iCs w:val="0"/>
                <w:spacing w:val="0"/>
              </w:rPr>
            </w:pPr>
          </w:p>
          <w:p w14:paraId="155D16F4" w14:textId="77777777" w:rsidR="00E95461" w:rsidRPr="00BB0937" w:rsidRDefault="00E95461" w:rsidP="00E95461">
            <w:pPr>
              <w:pStyle w:val="NoSpacing"/>
              <w:rPr>
                <w:rStyle w:val="BookTitle"/>
                <w:rFonts w:cs="Arial"/>
                <w:b w:val="0"/>
                <w:bCs w:val="0"/>
                <w:i w:val="0"/>
                <w:iCs w:val="0"/>
                <w:spacing w:val="0"/>
              </w:rPr>
            </w:pPr>
          </w:p>
          <w:p w14:paraId="2F46457D" w14:textId="77777777" w:rsidR="00E95461" w:rsidRPr="00BB0937" w:rsidRDefault="00E95461" w:rsidP="00E95461">
            <w:pPr>
              <w:pStyle w:val="NoSpacing"/>
              <w:rPr>
                <w:rStyle w:val="BookTitle"/>
                <w:rFonts w:cs="Arial"/>
                <w:b w:val="0"/>
                <w:bCs w:val="0"/>
                <w:i w:val="0"/>
                <w:iCs w:val="0"/>
                <w:spacing w:val="0"/>
              </w:rPr>
            </w:pPr>
          </w:p>
          <w:p w14:paraId="35E4A4C0" w14:textId="77777777" w:rsidR="00E95461" w:rsidRPr="00BB0937" w:rsidRDefault="00E95461" w:rsidP="00E95461">
            <w:pPr>
              <w:pStyle w:val="NoSpacing"/>
              <w:rPr>
                <w:rStyle w:val="BookTitle"/>
                <w:rFonts w:cs="Arial"/>
                <w:b w:val="0"/>
                <w:bCs w:val="0"/>
                <w:i w:val="0"/>
                <w:iCs w:val="0"/>
                <w:spacing w:val="0"/>
              </w:rPr>
            </w:pPr>
          </w:p>
          <w:p w14:paraId="1F913983" w14:textId="77777777" w:rsidR="00E95461" w:rsidRPr="00BB0937" w:rsidRDefault="00E95461" w:rsidP="00E95461">
            <w:pPr>
              <w:pStyle w:val="NoSpacing"/>
              <w:rPr>
                <w:rStyle w:val="BookTitle"/>
                <w:rFonts w:cs="Arial"/>
                <w:b w:val="0"/>
                <w:bCs w:val="0"/>
                <w:i w:val="0"/>
                <w:iCs w:val="0"/>
                <w:spacing w:val="0"/>
              </w:rPr>
            </w:pPr>
          </w:p>
          <w:p w14:paraId="21580F50" w14:textId="77777777" w:rsidR="00E95461" w:rsidRPr="00BB0937" w:rsidRDefault="00E95461" w:rsidP="00E95461">
            <w:pPr>
              <w:pStyle w:val="NoSpacing"/>
              <w:rPr>
                <w:rStyle w:val="BookTitle"/>
                <w:rFonts w:cs="Arial"/>
                <w:b w:val="0"/>
                <w:bCs w:val="0"/>
                <w:i w:val="0"/>
                <w:iCs w:val="0"/>
                <w:spacing w:val="0"/>
              </w:rPr>
            </w:pPr>
          </w:p>
          <w:p w14:paraId="4A5036CB" w14:textId="77777777" w:rsidR="00E95461" w:rsidRPr="00BB0937" w:rsidRDefault="00E95461" w:rsidP="00E95461">
            <w:pPr>
              <w:pStyle w:val="NoSpacing"/>
              <w:rPr>
                <w:rStyle w:val="BookTitle"/>
                <w:rFonts w:cs="Arial"/>
                <w:b w:val="0"/>
                <w:bCs w:val="0"/>
                <w:i w:val="0"/>
                <w:iCs w:val="0"/>
                <w:spacing w:val="0"/>
              </w:rPr>
            </w:pPr>
          </w:p>
          <w:p w14:paraId="0252F592" w14:textId="77777777" w:rsidR="00E95461" w:rsidRPr="00BB0937" w:rsidRDefault="00E95461" w:rsidP="00E95461">
            <w:pPr>
              <w:pStyle w:val="NoSpacing"/>
              <w:rPr>
                <w:rStyle w:val="BookTitle"/>
                <w:rFonts w:cs="Arial"/>
                <w:b w:val="0"/>
                <w:bCs w:val="0"/>
                <w:i w:val="0"/>
                <w:iCs w:val="0"/>
                <w:spacing w:val="0"/>
              </w:rPr>
            </w:pPr>
          </w:p>
          <w:p w14:paraId="43A3A420" w14:textId="77777777" w:rsidR="00E95461" w:rsidRPr="00BB0937" w:rsidRDefault="00E95461" w:rsidP="00E95461">
            <w:pPr>
              <w:pStyle w:val="NoSpacing"/>
              <w:rPr>
                <w:rStyle w:val="BookTitle"/>
                <w:rFonts w:cs="Arial"/>
                <w:b w:val="0"/>
                <w:bCs w:val="0"/>
                <w:i w:val="0"/>
                <w:iCs w:val="0"/>
                <w:spacing w:val="0"/>
              </w:rPr>
            </w:pPr>
          </w:p>
          <w:p w14:paraId="77DC4168" w14:textId="77777777" w:rsidR="00E95461" w:rsidRPr="00BB0937" w:rsidRDefault="00E95461" w:rsidP="00E95461">
            <w:pPr>
              <w:pStyle w:val="NoSpacing"/>
              <w:rPr>
                <w:rStyle w:val="BookTitle"/>
                <w:rFonts w:cs="Arial"/>
                <w:b w:val="0"/>
                <w:bCs w:val="0"/>
                <w:i w:val="0"/>
                <w:iCs w:val="0"/>
                <w:spacing w:val="0"/>
              </w:rPr>
            </w:pPr>
          </w:p>
          <w:p w14:paraId="57C62532" w14:textId="77777777" w:rsidR="00E95461" w:rsidRPr="00BB0937" w:rsidRDefault="00E95461" w:rsidP="00E95461">
            <w:pPr>
              <w:pStyle w:val="NoSpacing"/>
              <w:rPr>
                <w:rStyle w:val="BookTitle"/>
                <w:rFonts w:cs="Arial"/>
                <w:b w:val="0"/>
                <w:bCs w:val="0"/>
                <w:i w:val="0"/>
                <w:iCs w:val="0"/>
                <w:spacing w:val="0"/>
              </w:rPr>
            </w:pPr>
          </w:p>
          <w:p w14:paraId="678DD716" w14:textId="77777777" w:rsidR="00E95461" w:rsidRPr="00BB0937" w:rsidRDefault="00E95461" w:rsidP="00E95461">
            <w:pPr>
              <w:pStyle w:val="NoSpacing"/>
              <w:rPr>
                <w:rStyle w:val="BookTitle"/>
                <w:rFonts w:cs="Arial"/>
                <w:b w:val="0"/>
                <w:bCs w:val="0"/>
                <w:i w:val="0"/>
                <w:iCs w:val="0"/>
                <w:spacing w:val="0"/>
              </w:rPr>
            </w:pPr>
          </w:p>
          <w:p w14:paraId="478164B9" w14:textId="77777777" w:rsidR="00E95461" w:rsidRPr="00BB0937" w:rsidRDefault="00E95461" w:rsidP="00E95461">
            <w:pPr>
              <w:pStyle w:val="NoSpacing"/>
              <w:rPr>
                <w:rStyle w:val="BookTitle"/>
                <w:rFonts w:cs="Arial"/>
                <w:b w:val="0"/>
                <w:bCs w:val="0"/>
                <w:i w:val="0"/>
                <w:iCs w:val="0"/>
                <w:spacing w:val="0"/>
              </w:rPr>
            </w:pPr>
          </w:p>
          <w:p w14:paraId="4A01DF1A" w14:textId="77777777" w:rsidR="00E95461" w:rsidRPr="00BB0937" w:rsidRDefault="00E95461" w:rsidP="00E95461">
            <w:pPr>
              <w:pStyle w:val="NoSpacing"/>
              <w:rPr>
                <w:rStyle w:val="BookTitle"/>
                <w:rFonts w:cs="Arial"/>
                <w:b w:val="0"/>
                <w:bCs w:val="0"/>
                <w:i w:val="0"/>
                <w:iCs w:val="0"/>
                <w:spacing w:val="0"/>
              </w:rPr>
            </w:pPr>
          </w:p>
          <w:p w14:paraId="44D8D6BD" w14:textId="77777777" w:rsidR="00E95461" w:rsidRPr="00BB0937" w:rsidRDefault="00E95461" w:rsidP="00E95461">
            <w:pPr>
              <w:pStyle w:val="NoSpacing"/>
              <w:rPr>
                <w:rStyle w:val="BookTitle"/>
                <w:rFonts w:cs="Arial"/>
                <w:b w:val="0"/>
                <w:bCs w:val="0"/>
                <w:i w:val="0"/>
                <w:iCs w:val="0"/>
                <w:spacing w:val="0"/>
              </w:rPr>
            </w:pPr>
          </w:p>
          <w:p w14:paraId="4DB2F8E3" w14:textId="77777777" w:rsidR="00E95461" w:rsidRPr="00BB0937" w:rsidRDefault="00E95461" w:rsidP="00E95461">
            <w:pPr>
              <w:pStyle w:val="NoSpacing"/>
              <w:rPr>
                <w:rStyle w:val="BookTitle"/>
                <w:rFonts w:cs="Arial"/>
                <w:b w:val="0"/>
                <w:bCs w:val="0"/>
                <w:i w:val="0"/>
                <w:iCs w:val="0"/>
                <w:spacing w:val="0"/>
              </w:rPr>
            </w:pPr>
          </w:p>
          <w:p w14:paraId="6602E957" w14:textId="77777777" w:rsidR="00E95461" w:rsidRPr="00BB0937" w:rsidRDefault="00E95461" w:rsidP="00E95461">
            <w:pPr>
              <w:pStyle w:val="NoSpacing"/>
              <w:rPr>
                <w:rStyle w:val="BookTitle"/>
                <w:rFonts w:cs="Arial"/>
                <w:b w:val="0"/>
                <w:bCs w:val="0"/>
                <w:i w:val="0"/>
                <w:iCs w:val="0"/>
                <w:spacing w:val="0"/>
              </w:rPr>
            </w:pPr>
          </w:p>
          <w:p w14:paraId="18BE9662" w14:textId="77777777" w:rsidR="00E95461" w:rsidRPr="00BB0937" w:rsidRDefault="00E95461" w:rsidP="00E95461">
            <w:pPr>
              <w:pStyle w:val="NoSpacing"/>
              <w:rPr>
                <w:rStyle w:val="BookTitle"/>
                <w:rFonts w:cs="Arial"/>
                <w:b w:val="0"/>
                <w:bCs w:val="0"/>
                <w:i w:val="0"/>
                <w:iCs w:val="0"/>
                <w:spacing w:val="0"/>
              </w:rPr>
            </w:pPr>
          </w:p>
          <w:p w14:paraId="629BF708" w14:textId="77777777" w:rsidR="00E95461" w:rsidRPr="00BB0937" w:rsidRDefault="00E95461" w:rsidP="00E95461">
            <w:pPr>
              <w:pStyle w:val="NoSpacing"/>
              <w:rPr>
                <w:rStyle w:val="BookTitle"/>
                <w:rFonts w:cs="Arial"/>
                <w:b w:val="0"/>
                <w:bCs w:val="0"/>
                <w:i w:val="0"/>
                <w:iCs w:val="0"/>
                <w:spacing w:val="0"/>
              </w:rPr>
            </w:pPr>
          </w:p>
          <w:p w14:paraId="1460C80C" w14:textId="77777777" w:rsidR="00E95461" w:rsidRPr="00BB0937" w:rsidRDefault="00E95461" w:rsidP="00E95461">
            <w:pPr>
              <w:pStyle w:val="NoSpacing"/>
              <w:rPr>
                <w:rStyle w:val="BookTitle"/>
                <w:rFonts w:cs="Arial"/>
                <w:b w:val="0"/>
                <w:bCs w:val="0"/>
                <w:i w:val="0"/>
                <w:iCs w:val="0"/>
                <w:spacing w:val="0"/>
              </w:rPr>
            </w:pPr>
          </w:p>
          <w:p w14:paraId="5FE73B8A" w14:textId="77777777" w:rsidR="00E95461" w:rsidRPr="00BB0937" w:rsidRDefault="00E95461" w:rsidP="00E95461">
            <w:pPr>
              <w:pStyle w:val="NoSpacing"/>
              <w:rPr>
                <w:rStyle w:val="BookTitle"/>
                <w:rFonts w:cs="Arial"/>
                <w:b w:val="0"/>
                <w:bCs w:val="0"/>
                <w:i w:val="0"/>
                <w:iCs w:val="0"/>
                <w:spacing w:val="0"/>
              </w:rPr>
            </w:pPr>
          </w:p>
          <w:p w14:paraId="44E40C67" w14:textId="77777777" w:rsidR="00E95461" w:rsidRPr="00BB0937" w:rsidRDefault="00E95461" w:rsidP="00E95461">
            <w:pPr>
              <w:pStyle w:val="NoSpacing"/>
              <w:rPr>
                <w:rStyle w:val="BookTitle"/>
                <w:rFonts w:cs="Arial"/>
                <w:b w:val="0"/>
                <w:bCs w:val="0"/>
                <w:i w:val="0"/>
                <w:iCs w:val="0"/>
                <w:spacing w:val="0"/>
              </w:rPr>
            </w:pPr>
          </w:p>
          <w:p w14:paraId="7BBC9B23" w14:textId="77777777" w:rsidR="00E95461" w:rsidRPr="00BB0937" w:rsidRDefault="00E95461" w:rsidP="00E95461">
            <w:pPr>
              <w:pStyle w:val="NoSpacing"/>
              <w:rPr>
                <w:rStyle w:val="BookTitle"/>
                <w:rFonts w:cs="Arial"/>
                <w:b w:val="0"/>
                <w:bCs w:val="0"/>
                <w:i w:val="0"/>
                <w:iCs w:val="0"/>
                <w:spacing w:val="0"/>
              </w:rPr>
            </w:pPr>
          </w:p>
          <w:p w14:paraId="0D98981C" w14:textId="77777777" w:rsidR="00E95461" w:rsidRPr="00BB0937" w:rsidRDefault="00E95461" w:rsidP="00E95461">
            <w:pPr>
              <w:pStyle w:val="NoSpacing"/>
              <w:rPr>
                <w:rStyle w:val="BookTitle"/>
                <w:rFonts w:cs="Arial"/>
                <w:b w:val="0"/>
                <w:bCs w:val="0"/>
                <w:i w:val="0"/>
                <w:iCs w:val="0"/>
                <w:spacing w:val="0"/>
              </w:rPr>
            </w:pPr>
          </w:p>
          <w:p w14:paraId="32103088" w14:textId="77777777" w:rsidR="00E95461" w:rsidRPr="00BB0937" w:rsidRDefault="00E95461" w:rsidP="00E95461">
            <w:pPr>
              <w:pStyle w:val="NoSpacing"/>
              <w:rPr>
                <w:rStyle w:val="BookTitle"/>
                <w:rFonts w:cs="Arial"/>
                <w:b w:val="0"/>
                <w:bCs w:val="0"/>
                <w:i w:val="0"/>
                <w:iCs w:val="0"/>
                <w:spacing w:val="0"/>
              </w:rPr>
            </w:pPr>
          </w:p>
          <w:p w14:paraId="32229A63" w14:textId="77777777" w:rsidR="00E95461" w:rsidRPr="00BB0937" w:rsidRDefault="00E95461" w:rsidP="00E95461">
            <w:pPr>
              <w:pStyle w:val="NoSpacing"/>
              <w:rPr>
                <w:rStyle w:val="BookTitle"/>
                <w:rFonts w:cs="Arial"/>
                <w:b w:val="0"/>
                <w:bCs w:val="0"/>
                <w:i w:val="0"/>
                <w:iCs w:val="0"/>
                <w:spacing w:val="0"/>
              </w:rPr>
            </w:pPr>
          </w:p>
          <w:p w14:paraId="74899EA7" w14:textId="77777777" w:rsidR="00E95461" w:rsidRPr="00BB0937" w:rsidRDefault="00E95461" w:rsidP="00E95461">
            <w:pPr>
              <w:pStyle w:val="NoSpacing"/>
              <w:rPr>
                <w:rStyle w:val="BookTitle"/>
                <w:rFonts w:cs="Arial"/>
                <w:b w:val="0"/>
                <w:bCs w:val="0"/>
                <w:i w:val="0"/>
                <w:iCs w:val="0"/>
                <w:spacing w:val="0"/>
              </w:rPr>
            </w:pPr>
          </w:p>
          <w:p w14:paraId="5E9872F0" w14:textId="77777777" w:rsidR="00E95461" w:rsidRPr="00BB0937" w:rsidRDefault="00E95461" w:rsidP="00E95461">
            <w:pPr>
              <w:pStyle w:val="NoSpacing"/>
              <w:rPr>
                <w:rStyle w:val="BookTitle"/>
                <w:rFonts w:cs="Arial"/>
                <w:b w:val="0"/>
                <w:bCs w:val="0"/>
                <w:i w:val="0"/>
                <w:iCs w:val="0"/>
                <w:spacing w:val="0"/>
              </w:rPr>
            </w:pPr>
          </w:p>
          <w:p w14:paraId="197E4E36" w14:textId="77777777" w:rsidR="00E95461" w:rsidRPr="00BB0937" w:rsidRDefault="00E95461" w:rsidP="00E95461">
            <w:pPr>
              <w:pStyle w:val="NoSpacing"/>
              <w:rPr>
                <w:rStyle w:val="BookTitle"/>
                <w:rFonts w:cs="Arial"/>
                <w:b w:val="0"/>
                <w:bCs w:val="0"/>
                <w:i w:val="0"/>
                <w:iCs w:val="0"/>
                <w:spacing w:val="0"/>
              </w:rPr>
            </w:pPr>
          </w:p>
          <w:p w14:paraId="1D8B2C1C" w14:textId="52FFF61C" w:rsidR="00E95461" w:rsidRDefault="00E95461" w:rsidP="00E95461">
            <w:pPr>
              <w:pStyle w:val="NoSpacing"/>
              <w:rPr>
                <w:rStyle w:val="BookTitle"/>
                <w:rFonts w:cs="Arial"/>
                <w:b w:val="0"/>
                <w:bCs w:val="0"/>
                <w:i w:val="0"/>
                <w:iCs w:val="0"/>
                <w:spacing w:val="0"/>
              </w:rPr>
            </w:pPr>
          </w:p>
          <w:p w14:paraId="40916F08" w14:textId="77777777" w:rsidR="00F125B9" w:rsidRPr="00BB0937" w:rsidRDefault="00F125B9" w:rsidP="00E95461">
            <w:pPr>
              <w:pStyle w:val="NoSpacing"/>
              <w:rPr>
                <w:rStyle w:val="BookTitle"/>
                <w:rFonts w:cs="Arial"/>
                <w:b w:val="0"/>
                <w:bCs w:val="0"/>
                <w:i w:val="0"/>
                <w:iCs w:val="0"/>
                <w:spacing w:val="0"/>
              </w:rPr>
            </w:pPr>
          </w:p>
          <w:p w14:paraId="7F27F460" w14:textId="77777777" w:rsidR="00E95461" w:rsidRPr="00BB0937" w:rsidRDefault="00E95461" w:rsidP="00E95461">
            <w:pPr>
              <w:pStyle w:val="NoSpacing"/>
              <w:rPr>
                <w:rStyle w:val="BookTitle"/>
                <w:rFonts w:cs="Arial"/>
                <w:b w:val="0"/>
                <w:bCs w:val="0"/>
                <w:i w:val="0"/>
                <w:iCs w:val="0"/>
                <w:spacing w:val="0"/>
              </w:rPr>
            </w:pPr>
          </w:p>
          <w:p w14:paraId="3AD70EA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 &amp; agreement </w:t>
            </w:r>
          </w:p>
          <w:p w14:paraId="6759AEE0" w14:textId="77777777" w:rsidR="00E95461" w:rsidRPr="00BB0937" w:rsidRDefault="00E95461" w:rsidP="00E95461">
            <w:pPr>
              <w:pStyle w:val="NoSpacing"/>
              <w:rPr>
                <w:rStyle w:val="BookTitle"/>
                <w:rFonts w:cs="Arial"/>
                <w:b w:val="0"/>
                <w:bCs w:val="0"/>
                <w:i w:val="0"/>
                <w:iCs w:val="0"/>
                <w:spacing w:val="0"/>
              </w:rPr>
            </w:pPr>
          </w:p>
          <w:p w14:paraId="7696A688" w14:textId="77777777" w:rsidR="00E95461" w:rsidRPr="00BB0937" w:rsidRDefault="00E95461" w:rsidP="00E95461">
            <w:pPr>
              <w:pStyle w:val="NoSpacing"/>
              <w:rPr>
                <w:rStyle w:val="BookTitle"/>
                <w:rFonts w:cs="Arial"/>
                <w:b w:val="0"/>
                <w:bCs w:val="0"/>
                <w:i w:val="0"/>
                <w:iCs w:val="0"/>
                <w:spacing w:val="0"/>
              </w:rPr>
            </w:pPr>
          </w:p>
          <w:p w14:paraId="0C7FA379" w14:textId="77777777" w:rsidR="00E95461" w:rsidRPr="00BB0937" w:rsidRDefault="00E95461" w:rsidP="00E95461">
            <w:pPr>
              <w:pStyle w:val="NoSpacing"/>
              <w:rPr>
                <w:rStyle w:val="BookTitle"/>
                <w:rFonts w:cs="Arial"/>
                <w:b w:val="0"/>
                <w:bCs w:val="0"/>
                <w:i w:val="0"/>
                <w:iCs w:val="0"/>
                <w:spacing w:val="0"/>
              </w:rPr>
            </w:pPr>
          </w:p>
          <w:p w14:paraId="17AF1A5F" w14:textId="77777777" w:rsidR="00E95461" w:rsidRPr="00BB0937" w:rsidRDefault="00E95461" w:rsidP="00E95461">
            <w:pPr>
              <w:pStyle w:val="NoSpacing"/>
              <w:rPr>
                <w:rStyle w:val="BookTitle"/>
                <w:rFonts w:cs="Arial"/>
                <w:b w:val="0"/>
                <w:bCs w:val="0"/>
                <w:i w:val="0"/>
                <w:iCs w:val="0"/>
                <w:spacing w:val="0"/>
              </w:rPr>
            </w:pPr>
          </w:p>
          <w:p w14:paraId="339377F1" w14:textId="77777777" w:rsidR="00E95461" w:rsidRPr="00BB0937" w:rsidRDefault="00E95461" w:rsidP="00E95461">
            <w:pPr>
              <w:pStyle w:val="NoSpacing"/>
              <w:rPr>
                <w:rStyle w:val="BookTitle"/>
                <w:rFonts w:cs="Arial"/>
                <w:b w:val="0"/>
                <w:bCs w:val="0"/>
                <w:i w:val="0"/>
                <w:iCs w:val="0"/>
                <w:spacing w:val="0"/>
              </w:rPr>
            </w:pPr>
          </w:p>
          <w:p w14:paraId="3B6D32B1" w14:textId="77777777" w:rsidR="00E95461" w:rsidRPr="00BB0937" w:rsidRDefault="00E95461" w:rsidP="00E95461">
            <w:pPr>
              <w:pStyle w:val="NoSpacing"/>
              <w:rPr>
                <w:rStyle w:val="BookTitle"/>
                <w:rFonts w:cs="Arial"/>
                <w:b w:val="0"/>
                <w:bCs w:val="0"/>
                <w:i w:val="0"/>
                <w:iCs w:val="0"/>
                <w:spacing w:val="0"/>
              </w:rPr>
            </w:pPr>
          </w:p>
          <w:p w14:paraId="673E777B" w14:textId="77777777" w:rsidR="00E95461" w:rsidRPr="00BB0937" w:rsidRDefault="00E95461" w:rsidP="00E95461">
            <w:pPr>
              <w:pStyle w:val="NoSpacing"/>
              <w:rPr>
                <w:rStyle w:val="BookTitle"/>
                <w:rFonts w:cs="Arial"/>
                <w:b w:val="0"/>
                <w:bCs w:val="0"/>
                <w:i w:val="0"/>
                <w:iCs w:val="0"/>
                <w:spacing w:val="0"/>
              </w:rPr>
            </w:pPr>
          </w:p>
          <w:p w14:paraId="627A98F3" w14:textId="77777777" w:rsidR="00E95461" w:rsidRPr="00BB0937" w:rsidRDefault="00E95461" w:rsidP="00E95461">
            <w:pPr>
              <w:pStyle w:val="NoSpacing"/>
              <w:rPr>
                <w:rStyle w:val="BookTitle"/>
                <w:rFonts w:cs="Arial"/>
                <w:b w:val="0"/>
                <w:bCs w:val="0"/>
                <w:i w:val="0"/>
                <w:iCs w:val="0"/>
                <w:spacing w:val="0"/>
              </w:rPr>
            </w:pPr>
          </w:p>
          <w:p w14:paraId="144A985E" w14:textId="77777777" w:rsidR="00E95461" w:rsidRPr="00BB0937" w:rsidRDefault="00E95461" w:rsidP="00E95461">
            <w:pPr>
              <w:pStyle w:val="NoSpacing"/>
              <w:rPr>
                <w:rStyle w:val="BookTitle"/>
                <w:rFonts w:cs="Arial"/>
                <w:b w:val="0"/>
                <w:bCs w:val="0"/>
                <w:i w:val="0"/>
                <w:iCs w:val="0"/>
                <w:spacing w:val="0"/>
              </w:rPr>
            </w:pPr>
          </w:p>
          <w:p w14:paraId="0CC40BD1" w14:textId="77777777" w:rsidR="00E95461" w:rsidRPr="00BB0937" w:rsidRDefault="00E95461" w:rsidP="00E95461">
            <w:pPr>
              <w:pStyle w:val="NoSpacing"/>
              <w:rPr>
                <w:rStyle w:val="BookTitle"/>
                <w:rFonts w:cs="Arial"/>
                <w:b w:val="0"/>
                <w:bCs w:val="0"/>
                <w:i w:val="0"/>
                <w:iCs w:val="0"/>
                <w:spacing w:val="0"/>
              </w:rPr>
            </w:pPr>
          </w:p>
          <w:p w14:paraId="58061735" w14:textId="77777777" w:rsidR="00E95461" w:rsidRPr="00BB0937" w:rsidRDefault="00E95461" w:rsidP="00E95461">
            <w:pPr>
              <w:pStyle w:val="NoSpacing"/>
              <w:rPr>
                <w:rStyle w:val="BookTitle"/>
                <w:rFonts w:cs="Arial"/>
                <w:b w:val="0"/>
                <w:bCs w:val="0"/>
                <w:i w:val="0"/>
                <w:iCs w:val="0"/>
                <w:spacing w:val="0"/>
              </w:rPr>
            </w:pPr>
          </w:p>
          <w:p w14:paraId="7CB534A0" w14:textId="77777777" w:rsidR="00E95461" w:rsidRPr="00BB0937" w:rsidRDefault="00E95461" w:rsidP="00E95461">
            <w:pPr>
              <w:pStyle w:val="NoSpacing"/>
              <w:rPr>
                <w:rStyle w:val="BookTitle"/>
                <w:rFonts w:cs="Arial"/>
                <w:b w:val="0"/>
                <w:bCs w:val="0"/>
                <w:i w:val="0"/>
                <w:iCs w:val="0"/>
                <w:spacing w:val="0"/>
              </w:rPr>
            </w:pPr>
          </w:p>
          <w:p w14:paraId="4EB0DF4D" w14:textId="77777777" w:rsidR="00E95461" w:rsidRPr="00BB0937" w:rsidRDefault="00E95461" w:rsidP="00E95461">
            <w:pPr>
              <w:pStyle w:val="NoSpacing"/>
              <w:rPr>
                <w:rStyle w:val="BookTitle"/>
                <w:rFonts w:cs="Arial"/>
                <w:b w:val="0"/>
                <w:bCs w:val="0"/>
                <w:i w:val="0"/>
                <w:iCs w:val="0"/>
                <w:spacing w:val="0"/>
              </w:rPr>
            </w:pPr>
          </w:p>
          <w:p w14:paraId="72736C81" w14:textId="77777777" w:rsidR="00E95461" w:rsidRPr="00BB0937" w:rsidRDefault="00E95461" w:rsidP="00E95461">
            <w:pPr>
              <w:pStyle w:val="NoSpacing"/>
              <w:rPr>
                <w:rStyle w:val="BookTitle"/>
                <w:rFonts w:cs="Arial"/>
                <w:b w:val="0"/>
                <w:bCs w:val="0"/>
                <w:i w:val="0"/>
                <w:iCs w:val="0"/>
                <w:spacing w:val="0"/>
              </w:rPr>
            </w:pPr>
          </w:p>
          <w:p w14:paraId="51168168" w14:textId="77777777" w:rsidR="00E95461" w:rsidRPr="00BB0937" w:rsidRDefault="00E95461" w:rsidP="00E95461">
            <w:pPr>
              <w:pStyle w:val="NoSpacing"/>
              <w:rPr>
                <w:rStyle w:val="BookTitle"/>
                <w:rFonts w:cs="Arial"/>
                <w:b w:val="0"/>
                <w:bCs w:val="0"/>
                <w:i w:val="0"/>
                <w:iCs w:val="0"/>
                <w:spacing w:val="0"/>
              </w:rPr>
            </w:pPr>
          </w:p>
          <w:p w14:paraId="676F4606" w14:textId="77777777" w:rsidR="00E95461" w:rsidRPr="00BB0937" w:rsidRDefault="00E95461" w:rsidP="00E95461">
            <w:pPr>
              <w:pStyle w:val="NoSpacing"/>
              <w:rPr>
                <w:rStyle w:val="BookTitle"/>
                <w:rFonts w:cs="Arial"/>
                <w:b w:val="0"/>
                <w:bCs w:val="0"/>
                <w:i w:val="0"/>
                <w:iCs w:val="0"/>
                <w:spacing w:val="0"/>
              </w:rPr>
            </w:pPr>
          </w:p>
          <w:p w14:paraId="32DE4CD1" w14:textId="77777777" w:rsidR="00E95461" w:rsidRPr="00BB0937" w:rsidRDefault="00E95461" w:rsidP="00E95461">
            <w:pPr>
              <w:pStyle w:val="NoSpacing"/>
              <w:rPr>
                <w:rStyle w:val="BookTitle"/>
                <w:rFonts w:cs="Arial"/>
                <w:b w:val="0"/>
                <w:bCs w:val="0"/>
                <w:i w:val="0"/>
                <w:iCs w:val="0"/>
                <w:spacing w:val="0"/>
              </w:rPr>
            </w:pPr>
          </w:p>
          <w:p w14:paraId="1535B257" w14:textId="77777777" w:rsidR="00E95461" w:rsidRPr="00BB0937" w:rsidRDefault="00E95461" w:rsidP="00E95461">
            <w:pPr>
              <w:pStyle w:val="NoSpacing"/>
              <w:rPr>
                <w:rStyle w:val="BookTitle"/>
                <w:rFonts w:cs="Arial"/>
                <w:b w:val="0"/>
                <w:bCs w:val="0"/>
                <w:i w:val="0"/>
                <w:iCs w:val="0"/>
                <w:spacing w:val="0"/>
              </w:rPr>
            </w:pPr>
          </w:p>
          <w:p w14:paraId="480760DD" w14:textId="77777777" w:rsidR="00E95461" w:rsidRPr="00BB0937" w:rsidRDefault="00E95461" w:rsidP="00E95461">
            <w:pPr>
              <w:pStyle w:val="NoSpacing"/>
              <w:rPr>
                <w:rStyle w:val="BookTitle"/>
                <w:rFonts w:cs="Arial"/>
                <w:b w:val="0"/>
                <w:bCs w:val="0"/>
                <w:i w:val="0"/>
                <w:iCs w:val="0"/>
                <w:spacing w:val="0"/>
              </w:rPr>
            </w:pPr>
          </w:p>
          <w:p w14:paraId="5E1BCD09" w14:textId="77777777" w:rsidR="00E95461" w:rsidRPr="00BB0937" w:rsidRDefault="00E95461" w:rsidP="00E95461">
            <w:pPr>
              <w:pStyle w:val="NoSpacing"/>
              <w:rPr>
                <w:rStyle w:val="BookTitle"/>
                <w:rFonts w:cs="Arial"/>
                <w:b w:val="0"/>
                <w:bCs w:val="0"/>
                <w:i w:val="0"/>
                <w:iCs w:val="0"/>
                <w:spacing w:val="0"/>
              </w:rPr>
            </w:pPr>
          </w:p>
          <w:p w14:paraId="6B95A86F" w14:textId="77777777" w:rsidR="00E95461" w:rsidRPr="00BB0937" w:rsidRDefault="00E95461" w:rsidP="00E95461">
            <w:pPr>
              <w:pStyle w:val="NoSpacing"/>
              <w:rPr>
                <w:rStyle w:val="BookTitle"/>
                <w:rFonts w:cs="Arial"/>
                <w:b w:val="0"/>
                <w:bCs w:val="0"/>
                <w:i w:val="0"/>
                <w:iCs w:val="0"/>
                <w:spacing w:val="0"/>
              </w:rPr>
            </w:pPr>
          </w:p>
          <w:p w14:paraId="676BA62E" w14:textId="77777777" w:rsidR="00E95461" w:rsidRPr="00BB0937" w:rsidRDefault="00E95461" w:rsidP="00E95461">
            <w:pPr>
              <w:pStyle w:val="NoSpacing"/>
              <w:rPr>
                <w:rStyle w:val="BookTitle"/>
                <w:rFonts w:cs="Arial"/>
                <w:b w:val="0"/>
                <w:bCs w:val="0"/>
                <w:i w:val="0"/>
                <w:iCs w:val="0"/>
                <w:spacing w:val="0"/>
              </w:rPr>
            </w:pPr>
          </w:p>
          <w:p w14:paraId="27D3164B" w14:textId="77777777" w:rsidR="00E95461" w:rsidRPr="00BB0937" w:rsidRDefault="00E95461" w:rsidP="00E95461">
            <w:pPr>
              <w:pStyle w:val="NoSpacing"/>
              <w:rPr>
                <w:rStyle w:val="BookTitle"/>
                <w:rFonts w:cs="Arial"/>
                <w:b w:val="0"/>
                <w:bCs w:val="0"/>
                <w:i w:val="0"/>
                <w:iCs w:val="0"/>
                <w:spacing w:val="0"/>
              </w:rPr>
            </w:pPr>
          </w:p>
          <w:p w14:paraId="680AFE14" w14:textId="77777777" w:rsidR="00E95461" w:rsidRPr="00BB0937" w:rsidRDefault="00E95461" w:rsidP="00E95461">
            <w:pPr>
              <w:pStyle w:val="NoSpacing"/>
              <w:rPr>
                <w:rStyle w:val="BookTitle"/>
                <w:rFonts w:cs="Arial"/>
                <w:b w:val="0"/>
                <w:bCs w:val="0"/>
                <w:i w:val="0"/>
                <w:iCs w:val="0"/>
                <w:spacing w:val="0"/>
              </w:rPr>
            </w:pPr>
          </w:p>
          <w:p w14:paraId="08C2465F" w14:textId="77777777" w:rsidR="00E95461" w:rsidRPr="00BB0937" w:rsidRDefault="00E95461" w:rsidP="00E95461">
            <w:pPr>
              <w:pStyle w:val="NoSpacing"/>
              <w:rPr>
                <w:rStyle w:val="BookTitle"/>
                <w:rFonts w:cs="Arial"/>
                <w:b w:val="0"/>
                <w:bCs w:val="0"/>
                <w:i w:val="0"/>
                <w:iCs w:val="0"/>
                <w:spacing w:val="0"/>
              </w:rPr>
            </w:pPr>
          </w:p>
          <w:p w14:paraId="20125CB7" w14:textId="0E2FF7D5" w:rsidR="00E95461" w:rsidRDefault="00E95461" w:rsidP="00E95461">
            <w:pPr>
              <w:pStyle w:val="NoSpacing"/>
              <w:rPr>
                <w:rStyle w:val="BookTitle"/>
                <w:rFonts w:cs="Arial"/>
                <w:b w:val="0"/>
                <w:bCs w:val="0"/>
                <w:i w:val="0"/>
                <w:iCs w:val="0"/>
                <w:spacing w:val="0"/>
              </w:rPr>
            </w:pPr>
          </w:p>
          <w:p w14:paraId="61436757" w14:textId="77777777" w:rsidR="00F125B9" w:rsidRPr="00BB0937" w:rsidRDefault="00F125B9" w:rsidP="00E95461">
            <w:pPr>
              <w:pStyle w:val="NoSpacing"/>
              <w:rPr>
                <w:rStyle w:val="BookTitle"/>
                <w:rFonts w:cs="Arial"/>
                <w:b w:val="0"/>
                <w:bCs w:val="0"/>
                <w:i w:val="0"/>
                <w:iCs w:val="0"/>
                <w:spacing w:val="0"/>
              </w:rPr>
            </w:pPr>
          </w:p>
          <w:p w14:paraId="7B7BA6C7" w14:textId="77777777" w:rsidR="00E95461" w:rsidRPr="00BB0937" w:rsidRDefault="00E95461" w:rsidP="00E95461">
            <w:pPr>
              <w:pStyle w:val="NoSpacing"/>
              <w:rPr>
                <w:rStyle w:val="BookTitle"/>
                <w:rFonts w:cs="Arial"/>
                <w:b w:val="0"/>
                <w:bCs w:val="0"/>
                <w:i w:val="0"/>
                <w:iCs w:val="0"/>
                <w:spacing w:val="0"/>
              </w:rPr>
            </w:pPr>
          </w:p>
          <w:p w14:paraId="51BA196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Expectations of child</w:t>
            </w:r>
          </w:p>
          <w:p w14:paraId="6B6C6618" w14:textId="77777777" w:rsidR="00E95461" w:rsidRPr="00BB0937" w:rsidRDefault="00E95461" w:rsidP="00E95461">
            <w:pPr>
              <w:pStyle w:val="NoSpacing"/>
              <w:rPr>
                <w:rStyle w:val="BookTitle"/>
                <w:rFonts w:cs="Arial"/>
                <w:b w:val="0"/>
                <w:bCs w:val="0"/>
                <w:i w:val="0"/>
                <w:iCs w:val="0"/>
                <w:spacing w:val="0"/>
              </w:rPr>
            </w:pPr>
          </w:p>
          <w:p w14:paraId="389587FA" w14:textId="77777777" w:rsidR="00E95461" w:rsidRPr="00BB0937" w:rsidRDefault="00E95461" w:rsidP="00E95461">
            <w:pPr>
              <w:pStyle w:val="NoSpacing"/>
              <w:rPr>
                <w:rStyle w:val="BookTitle"/>
                <w:rFonts w:cs="Arial"/>
                <w:b w:val="0"/>
                <w:bCs w:val="0"/>
                <w:i w:val="0"/>
                <w:iCs w:val="0"/>
                <w:spacing w:val="0"/>
              </w:rPr>
            </w:pPr>
          </w:p>
          <w:p w14:paraId="5B8E52F7" w14:textId="77777777" w:rsidR="00E95461" w:rsidRPr="00BB0937" w:rsidRDefault="00E95461" w:rsidP="00E95461">
            <w:pPr>
              <w:pStyle w:val="NoSpacing"/>
              <w:rPr>
                <w:rStyle w:val="BookTitle"/>
                <w:rFonts w:cs="Arial"/>
                <w:b w:val="0"/>
                <w:bCs w:val="0"/>
                <w:i w:val="0"/>
                <w:iCs w:val="0"/>
                <w:spacing w:val="0"/>
              </w:rPr>
            </w:pPr>
          </w:p>
          <w:p w14:paraId="7E11C311" w14:textId="77777777" w:rsidR="00E95461" w:rsidRPr="00BB0937" w:rsidRDefault="00E95461" w:rsidP="00E95461">
            <w:pPr>
              <w:pStyle w:val="NoSpacing"/>
              <w:rPr>
                <w:rStyle w:val="BookTitle"/>
                <w:rFonts w:cs="Arial"/>
                <w:b w:val="0"/>
                <w:bCs w:val="0"/>
                <w:i w:val="0"/>
                <w:iCs w:val="0"/>
                <w:spacing w:val="0"/>
              </w:rPr>
            </w:pPr>
          </w:p>
          <w:p w14:paraId="0A754E40" w14:textId="77777777" w:rsidR="00E95461" w:rsidRPr="00BB0937" w:rsidRDefault="00E95461" w:rsidP="00E95461">
            <w:pPr>
              <w:pStyle w:val="NoSpacing"/>
              <w:rPr>
                <w:rStyle w:val="BookTitle"/>
                <w:rFonts w:cs="Arial"/>
                <w:b w:val="0"/>
                <w:bCs w:val="0"/>
                <w:i w:val="0"/>
                <w:iCs w:val="0"/>
                <w:spacing w:val="0"/>
              </w:rPr>
            </w:pPr>
          </w:p>
          <w:p w14:paraId="5147B67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Encouragement </w:t>
            </w:r>
          </w:p>
          <w:p w14:paraId="472F6BBD" w14:textId="77777777" w:rsidR="00E95461" w:rsidRPr="00BB0937" w:rsidRDefault="00E95461" w:rsidP="00E95461">
            <w:pPr>
              <w:pStyle w:val="NoSpacing"/>
              <w:rPr>
                <w:rStyle w:val="BookTitle"/>
                <w:rFonts w:cs="Arial"/>
                <w:b w:val="0"/>
                <w:bCs w:val="0"/>
                <w:i w:val="0"/>
                <w:iCs w:val="0"/>
                <w:spacing w:val="0"/>
              </w:rPr>
            </w:pPr>
          </w:p>
          <w:p w14:paraId="01450536" w14:textId="77777777" w:rsidR="00E95461" w:rsidRPr="00BB0937" w:rsidRDefault="00E95461" w:rsidP="00E95461">
            <w:pPr>
              <w:pStyle w:val="NoSpacing"/>
              <w:rPr>
                <w:rStyle w:val="BookTitle"/>
                <w:rFonts w:cs="Arial"/>
                <w:b w:val="0"/>
                <w:bCs w:val="0"/>
                <w:i w:val="0"/>
                <w:iCs w:val="0"/>
                <w:spacing w:val="0"/>
              </w:rPr>
            </w:pPr>
          </w:p>
          <w:p w14:paraId="4FE58A09" w14:textId="77777777" w:rsidR="00E95461" w:rsidRPr="00BB0937" w:rsidRDefault="00E95461" w:rsidP="00E95461">
            <w:pPr>
              <w:pStyle w:val="NoSpacing"/>
              <w:rPr>
                <w:rStyle w:val="BookTitle"/>
                <w:rFonts w:cs="Arial"/>
                <w:b w:val="0"/>
                <w:bCs w:val="0"/>
                <w:i w:val="0"/>
                <w:iCs w:val="0"/>
                <w:spacing w:val="0"/>
              </w:rPr>
            </w:pPr>
          </w:p>
          <w:p w14:paraId="33ED558F" w14:textId="77777777" w:rsidR="00E95461" w:rsidRPr="00BB0937" w:rsidRDefault="00E95461" w:rsidP="00E95461">
            <w:pPr>
              <w:pStyle w:val="NoSpacing"/>
              <w:rPr>
                <w:rStyle w:val="BookTitle"/>
                <w:rFonts w:cs="Arial"/>
                <w:b w:val="0"/>
                <w:bCs w:val="0"/>
                <w:i w:val="0"/>
                <w:iCs w:val="0"/>
                <w:spacing w:val="0"/>
              </w:rPr>
            </w:pPr>
          </w:p>
          <w:p w14:paraId="32F82F88" w14:textId="77777777" w:rsidR="00E95461" w:rsidRPr="00BB0937" w:rsidRDefault="00E95461" w:rsidP="00E95461">
            <w:pPr>
              <w:pStyle w:val="NoSpacing"/>
              <w:rPr>
                <w:rStyle w:val="BookTitle"/>
                <w:rFonts w:cs="Arial"/>
                <w:b w:val="0"/>
                <w:bCs w:val="0"/>
                <w:i w:val="0"/>
                <w:iCs w:val="0"/>
                <w:spacing w:val="0"/>
              </w:rPr>
            </w:pPr>
          </w:p>
          <w:p w14:paraId="7644536A" w14:textId="77777777" w:rsidR="00E95461" w:rsidRPr="00BB0937" w:rsidRDefault="00E95461" w:rsidP="00E95461">
            <w:pPr>
              <w:pStyle w:val="NoSpacing"/>
              <w:rPr>
                <w:rStyle w:val="BookTitle"/>
                <w:rFonts w:cs="Arial"/>
                <w:b w:val="0"/>
                <w:bCs w:val="0"/>
                <w:i w:val="0"/>
                <w:iCs w:val="0"/>
                <w:spacing w:val="0"/>
              </w:rPr>
            </w:pPr>
          </w:p>
          <w:p w14:paraId="3640EFA3" w14:textId="77777777" w:rsidR="00E95461" w:rsidRPr="00BB0937" w:rsidRDefault="00E95461" w:rsidP="00E95461">
            <w:pPr>
              <w:pStyle w:val="NoSpacing"/>
              <w:rPr>
                <w:rStyle w:val="BookTitle"/>
                <w:rFonts w:cs="Arial"/>
                <w:b w:val="0"/>
                <w:bCs w:val="0"/>
                <w:i w:val="0"/>
                <w:iCs w:val="0"/>
                <w:spacing w:val="0"/>
              </w:rPr>
            </w:pPr>
          </w:p>
          <w:p w14:paraId="743609DE" w14:textId="77777777" w:rsidR="00E95461" w:rsidRPr="00BB0937" w:rsidRDefault="00E95461" w:rsidP="00E95461">
            <w:pPr>
              <w:pStyle w:val="NoSpacing"/>
              <w:rPr>
                <w:rStyle w:val="BookTitle"/>
                <w:rFonts w:cs="Arial"/>
                <w:b w:val="0"/>
                <w:bCs w:val="0"/>
                <w:i w:val="0"/>
                <w:iCs w:val="0"/>
                <w:spacing w:val="0"/>
              </w:rPr>
            </w:pPr>
          </w:p>
          <w:p w14:paraId="582578B1" w14:textId="77777777" w:rsidR="00E95461" w:rsidRPr="00BB0937" w:rsidRDefault="00E95461" w:rsidP="00E95461">
            <w:pPr>
              <w:pStyle w:val="NoSpacing"/>
              <w:rPr>
                <w:rStyle w:val="BookTitle"/>
                <w:rFonts w:cs="Arial"/>
                <w:b w:val="0"/>
                <w:bCs w:val="0"/>
                <w:i w:val="0"/>
                <w:iCs w:val="0"/>
                <w:spacing w:val="0"/>
              </w:rPr>
            </w:pPr>
          </w:p>
          <w:p w14:paraId="3093FFA2" w14:textId="77777777" w:rsidR="00E95461" w:rsidRPr="00BB0937" w:rsidRDefault="00E95461" w:rsidP="00E95461">
            <w:pPr>
              <w:pStyle w:val="NoSpacing"/>
              <w:rPr>
                <w:rStyle w:val="BookTitle"/>
                <w:rFonts w:cs="Arial"/>
                <w:b w:val="0"/>
                <w:bCs w:val="0"/>
                <w:i w:val="0"/>
                <w:iCs w:val="0"/>
                <w:spacing w:val="0"/>
              </w:rPr>
            </w:pPr>
          </w:p>
          <w:p w14:paraId="38C2C1D1" w14:textId="77777777" w:rsidR="00E95461" w:rsidRPr="00BB0937" w:rsidRDefault="00E95461" w:rsidP="00E95461">
            <w:pPr>
              <w:pStyle w:val="NoSpacing"/>
              <w:rPr>
                <w:rStyle w:val="BookTitle"/>
                <w:rFonts w:cs="Arial"/>
                <w:b w:val="0"/>
                <w:bCs w:val="0"/>
                <w:i w:val="0"/>
                <w:iCs w:val="0"/>
                <w:spacing w:val="0"/>
              </w:rPr>
            </w:pPr>
          </w:p>
          <w:p w14:paraId="22925235" w14:textId="77777777" w:rsidR="00E95461" w:rsidRPr="00BB0937" w:rsidRDefault="00E95461" w:rsidP="00E95461">
            <w:pPr>
              <w:pStyle w:val="NoSpacing"/>
              <w:rPr>
                <w:rStyle w:val="BookTitle"/>
                <w:rFonts w:cs="Arial"/>
                <w:b w:val="0"/>
                <w:bCs w:val="0"/>
                <w:i w:val="0"/>
                <w:iCs w:val="0"/>
                <w:spacing w:val="0"/>
              </w:rPr>
            </w:pPr>
          </w:p>
          <w:p w14:paraId="62688894" w14:textId="77777777" w:rsidR="00E95461" w:rsidRPr="00BB0937" w:rsidRDefault="00E95461" w:rsidP="00E95461">
            <w:pPr>
              <w:pStyle w:val="NoSpacing"/>
              <w:rPr>
                <w:rStyle w:val="BookTitle"/>
                <w:rFonts w:cs="Arial"/>
                <w:b w:val="0"/>
                <w:bCs w:val="0"/>
                <w:i w:val="0"/>
                <w:iCs w:val="0"/>
                <w:spacing w:val="0"/>
              </w:rPr>
            </w:pPr>
          </w:p>
          <w:p w14:paraId="5F4C80FD" w14:textId="77777777" w:rsidR="00E95461" w:rsidRPr="00BB0937" w:rsidRDefault="00E95461" w:rsidP="00E95461">
            <w:pPr>
              <w:pStyle w:val="NoSpacing"/>
              <w:rPr>
                <w:rStyle w:val="BookTitle"/>
                <w:rFonts w:cs="Arial"/>
                <w:b w:val="0"/>
                <w:bCs w:val="0"/>
                <w:i w:val="0"/>
                <w:iCs w:val="0"/>
                <w:spacing w:val="0"/>
              </w:rPr>
            </w:pPr>
          </w:p>
          <w:p w14:paraId="14FD40FB" w14:textId="77777777" w:rsidR="00E95461" w:rsidRPr="00BB0937" w:rsidRDefault="00E95461" w:rsidP="00E95461">
            <w:pPr>
              <w:pStyle w:val="NoSpacing"/>
              <w:rPr>
                <w:rStyle w:val="BookTitle"/>
                <w:rFonts w:cs="Arial"/>
                <w:b w:val="0"/>
                <w:bCs w:val="0"/>
                <w:i w:val="0"/>
                <w:iCs w:val="0"/>
                <w:spacing w:val="0"/>
              </w:rPr>
            </w:pPr>
          </w:p>
          <w:p w14:paraId="52B29335" w14:textId="77777777" w:rsidR="00E95461" w:rsidRPr="00BB0937" w:rsidRDefault="00E95461" w:rsidP="00E95461">
            <w:pPr>
              <w:pStyle w:val="NoSpacing"/>
              <w:rPr>
                <w:rStyle w:val="BookTitle"/>
                <w:rFonts w:cs="Arial"/>
                <w:b w:val="0"/>
                <w:bCs w:val="0"/>
                <w:i w:val="0"/>
                <w:iCs w:val="0"/>
                <w:spacing w:val="0"/>
              </w:rPr>
            </w:pPr>
          </w:p>
          <w:p w14:paraId="27C630A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Expectations</w:t>
            </w:r>
          </w:p>
          <w:p w14:paraId="7945F6D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Challenges </w:t>
            </w:r>
          </w:p>
          <w:p w14:paraId="0C1BBDCC" w14:textId="77777777" w:rsidR="00E95461" w:rsidRPr="00BB0937" w:rsidRDefault="00E95461" w:rsidP="00E95461">
            <w:pPr>
              <w:pStyle w:val="NoSpacing"/>
              <w:rPr>
                <w:rStyle w:val="BookTitle"/>
                <w:rFonts w:cs="Arial"/>
                <w:b w:val="0"/>
                <w:bCs w:val="0"/>
                <w:i w:val="0"/>
                <w:iCs w:val="0"/>
                <w:spacing w:val="0"/>
              </w:rPr>
            </w:pPr>
          </w:p>
          <w:p w14:paraId="1F4D025E" w14:textId="77777777" w:rsidR="00E95461" w:rsidRPr="00BB0937" w:rsidRDefault="00E95461" w:rsidP="00E95461">
            <w:pPr>
              <w:pStyle w:val="NoSpacing"/>
              <w:rPr>
                <w:rStyle w:val="BookTitle"/>
                <w:rFonts w:cs="Arial"/>
                <w:b w:val="0"/>
                <w:bCs w:val="0"/>
                <w:i w:val="0"/>
                <w:iCs w:val="0"/>
                <w:spacing w:val="0"/>
              </w:rPr>
            </w:pPr>
          </w:p>
          <w:p w14:paraId="5DE7D1C8" w14:textId="15069D0C" w:rsidR="00E95461" w:rsidRPr="00BB0937" w:rsidRDefault="00E95461" w:rsidP="00E95461">
            <w:pPr>
              <w:pStyle w:val="NoSpacing"/>
              <w:rPr>
                <w:rStyle w:val="BookTitle"/>
                <w:rFonts w:cs="Arial"/>
                <w:b w:val="0"/>
                <w:bCs w:val="0"/>
                <w:i w:val="0"/>
                <w:iCs w:val="0"/>
                <w:spacing w:val="0"/>
              </w:rPr>
            </w:pPr>
          </w:p>
          <w:p w14:paraId="2167CA1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Emotional well-being </w:t>
            </w:r>
          </w:p>
          <w:p w14:paraId="25BF8A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Self-belief/esteem</w:t>
            </w:r>
          </w:p>
          <w:p w14:paraId="4033FD2C" w14:textId="77777777" w:rsidR="00E95461" w:rsidRPr="00BB0937" w:rsidRDefault="00E95461" w:rsidP="00E95461">
            <w:pPr>
              <w:pStyle w:val="NoSpacing"/>
              <w:rPr>
                <w:rStyle w:val="BookTitle"/>
                <w:rFonts w:cs="Arial"/>
                <w:b w:val="0"/>
                <w:bCs w:val="0"/>
                <w:i w:val="0"/>
                <w:iCs w:val="0"/>
                <w:spacing w:val="0"/>
              </w:rPr>
            </w:pPr>
          </w:p>
          <w:p w14:paraId="25845DAC" w14:textId="77777777" w:rsidR="00E95461" w:rsidRPr="00BB0937" w:rsidRDefault="00E95461" w:rsidP="00E95461">
            <w:pPr>
              <w:pStyle w:val="NoSpacing"/>
              <w:rPr>
                <w:rStyle w:val="BookTitle"/>
                <w:rFonts w:cs="Arial"/>
                <w:b w:val="0"/>
                <w:bCs w:val="0"/>
                <w:i w:val="0"/>
                <w:iCs w:val="0"/>
                <w:spacing w:val="0"/>
              </w:rPr>
            </w:pPr>
          </w:p>
          <w:p w14:paraId="620A5D68" w14:textId="77777777" w:rsidR="00E95461" w:rsidRPr="00BB0937" w:rsidRDefault="00E95461" w:rsidP="00E95461">
            <w:pPr>
              <w:pStyle w:val="NoSpacing"/>
              <w:rPr>
                <w:rStyle w:val="BookTitle"/>
                <w:rFonts w:cs="Arial"/>
                <w:b w:val="0"/>
                <w:bCs w:val="0"/>
                <w:i w:val="0"/>
                <w:iCs w:val="0"/>
                <w:spacing w:val="0"/>
              </w:rPr>
            </w:pPr>
          </w:p>
          <w:p w14:paraId="42AE5B6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Learning/support</w:t>
            </w:r>
          </w:p>
          <w:p w14:paraId="35F4C16D" w14:textId="77777777" w:rsidR="00E95461" w:rsidRPr="00BB0937" w:rsidRDefault="00E95461" w:rsidP="00E95461">
            <w:pPr>
              <w:pStyle w:val="NoSpacing"/>
              <w:rPr>
                <w:rStyle w:val="BookTitle"/>
                <w:rFonts w:cs="Arial"/>
                <w:b w:val="0"/>
                <w:bCs w:val="0"/>
                <w:i w:val="0"/>
                <w:iCs w:val="0"/>
                <w:spacing w:val="0"/>
              </w:rPr>
            </w:pPr>
          </w:p>
          <w:p w14:paraId="09AD51FC" w14:textId="77777777" w:rsidR="00E95461" w:rsidRPr="00BB0937" w:rsidRDefault="00E95461" w:rsidP="00E95461">
            <w:pPr>
              <w:pStyle w:val="NoSpacing"/>
              <w:rPr>
                <w:rStyle w:val="BookTitle"/>
                <w:rFonts w:cs="Arial"/>
                <w:b w:val="0"/>
                <w:bCs w:val="0"/>
                <w:i w:val="0"/>
                <w:iCs w:val="0"/>
                <w:spacing w:val="0"/>
              </w:rPr>
            </w:pPr>
          </w:p>
          <w:p w14:paraId="592EECCA" w14:textId="77777777" w:rsidR="00E95461" w:rsidRPr="00BB0937" w:rsidRDefault="00E95461" w:rsidP="00E95461">
            <w:pPr>
              <w:pStyle w:val="NoSpacing"/>
              <w:rPr>
                <w:rStyle w:val="BookTitle"/>
                <w:rFonts w:cs="Arial"/>
                <w:b w:val="0"/>
                <w:bCs w:val="0"/>
                <w:i w:val="0"/>
                <w:iCs w:val="0"/>
                <w:spacing w:val="0"/>
              </w:rPr>
            </w:pPr>
          </w:p>
          <w:p w14:paraId="783EDCB8" w14:textId="77777777" w:rsidR="00E95461" w:rsidRPr="00BB0937" w:rsidRDefault="00E95461" w:rsidP="00E95461">
            <w:pPr>
              <w:pStyle w:val="NoSpacing"/>
              <w:rPr>
                <w:rStyle w:val="BookTitle"/>
                <w:rFonts w:cs="Arial"/>
                <w:b w:val="0"/>
                <w:bCs w:val="0"/>
                <w:i w:val="0"/>
                <w:iCs w:val="0"/>
                <w:spacing w:val="0"/>
              </w:rPr>
            </w:pPr>
          </w:p>
          <w:p w14:paraId="1EA668CB" w14:textId="77777777" w:rsidR="00E95461" w:rsidRPr="00BB0937" w:rsidRDefault="00E95461" w:rsidP="00E95461">
            <w:pPr>
              <w:pStyle w:val="NoSpacing"/>
              <w:rPr>
                <w:rStyle w:val="BookTitle"/>
                <w:rFonts w:cs="Arial"/>
                <w:b w:val="0"/>
                <w:bCs w:val="0"/>
                <w:i w:val="0"/>
                <w:iCs w:val="0"/>
                <w:spacing w:val="0"/>
              </w:rPr>
            </w:pPr>
          </w:p>
          <w:p w14:paraId="710F0797" w14:textId="77777777" w:rsidR="00E95461" w:rsidRPr="00BB0937" w:rsidRDefault="00E95461" w:rsidP="00E95461">
            <w:pPr>
              <w:pStyle w:val="NoSpacing"/>
              <w:rPr>
                <w:rStyle w:val="BookTitle"/>
                <w:rFonts w:cs="Arial"/>
                <w:b w:val="0"/>
                <w:bCs w:val="0"/>
                <w:i w:val="0"/>
                <w:iCs w:val="0"/>
                <w:spacing w:val="0"/>
              </w:rPr>
            </w:pPr>
          </w:p>
          <w:p w14:paraId="68A30F82" w14:textId="77777777" w:rsidR="00E95461" w:rsidRPr="00BB0937" w:rsidRDefault="00E95461" w:rsidP="00E95461">
            <w:pPr>
              <w:pStyle w:val="NoSpacing"/>
              <w:rPr>
                <w:rStyle w:val="BookTitle"/>
                <w:rFonts w:cs="Arial"/>
                <w:b w:val="0"/>
                <w:bCs w:val="0"/>
                <w:i w:val="0"/>
                <w:iCs w:val="0"/>
                <w:spacing w:val="0"/>
              </w:rPr>
            </w:pPr>
          </w:p>
          <w:p w14:paraId="5296DE8B" w14:textId="77777777" w:rsidR="00E95461" w:rsidRPr="00BB0937" w:rsidRDefault="00E95461" w:rsidP="00E95461">
            <w:pPr>
              <w:pStyle w:val="NoSpacing"/>
              <w:rPr>
                <w:rStyle w:val="BookTitle"/>
                <w:rFonts w:cs="Arial"/>
                <w:b w:val="0"/>
                <w:bCs w:val="0"/>
                <w:i w:val="0"/>
                <w:iCs w:val="0"/>
                <w:spacing w:val="0"/>
              </w:rPr>
            </w:pPr>
          </w:p>
          <w:p w14:paraId="00E45F0E" w14:textId="77777777" w:rsidR="00E95461" w:rsidRPr="00BB0937" w:rsidRDefault="00E95461" w:rsidP="00E95461">
            <w:pPr>
              <w:pStyle w:val="NoSpacing"/>
              <w:rPr>
                <w:rStyle w:val="BookTitle"/>
                <w:rFonts w:cs="Arial"/>
                <w:b w:val="0"/>
                <w:bCs w:val="0"/>
                <w:i w:val="0"/>
                <w:iCs w:val="0"/>
                <w:spacing w:val="0"/>
              </w:rPr>
            </w:pPr>
          </w:p>
          <w:p w14:paraId="541F466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Judgement</w:t>
            </w:r>
          </w:p>
          <w:p w14:paraId="4EDD68C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Values</w:t>
            </w:r>
          </w:p>
          <w:p w14:paraId="1F08E9BE" w14:textId="77777777" w:rsidR="00E95461" w:rsidRPr="00BB0937" w:rsidRDefault="00E95461" w:rsidP="00E95461">
            <w:pPr>
              <w:pStyle w:val="NoSpacing"/>
              <w:rPr>
                <w:rStyle w:val="BookTitle"/>
                <w:rFonts w:cs="Arial"/>
                <w:b w:val="0"/>
                <w:bCs w:val="0"/>
                <w:i w:val="0"/>
                <w:iCs w:val="0"/>
                <w:spacing w:val="0"/>
              </w:rPr>
            </w:pPr>
          </w:p>
          <w:p w14:paraId="33FBDCE4" w14:textId="77777777" w:rsidR="00E95461" w:rsidRPr="00BB0937" w:rsidRDefault="00E95461" w:rsidP="00E95461">
            <w:pPr>
              <w:pStyle w:val="NoSpacing"/>
              <w:rPr>
                <w:rStyle w:val="BookTitle"/>
                <w:rFonts w:cs="Arial"/>
                <w:b w:val="0"/>
                <w:bCs w:val="0"/>
                <w:i w:val="0"/>
                <w:iCs w:val="0"/>
                <w:spacing w:val="0"/>
              </w:rPr>
            </w:pPr>
          </w:p>
          <w:p w14:paraId="6055D983" w14:textId="77777777" w:rsidR="00E95461" w:rsidRPr="00BB0937" w:rsidRDefault="00E95461" w:rsidP="00E95461">
            <w:pPr>
              <w:pStyle w:val="NoSpacing"/>
              <w:rPr>
                <w:rStyle w:val="BookTitle"/>
                <w:rFonts w:cs="Arial"/>
                <w:b w:val="0"/>
                <w:bCs w:val="0"/>
                <w:i w:val="0"/>
                <w:iCs w:val="0"/>
                <w:spacing w:val="0"/>
              </w:rPr>
            </w:pPr>
          </w:p>
          <w:p w14:paraId="588669C1" w14:textId="77777777" w:rsidR="00E95461" w:rsidRPr="00BB0937" w:rsidRDefault="00E95461" w:rsidP="00E95461">
            <w:pPr>
              <w:pStyle w:val="NoSpacing"/>
              <w:rPr>
                <w:rStyle w:val="BookTitle"/>
                <w:rFonts w:cs="Arial"/>
                <w:b w:val="0"/>
                <w:bCs w:val="0"/>
                <w:i w:val="0"/>
                <w:iCs w:val="0"/>
                <w:spacing w:val="0"/>
              </w:rPr>
            </w:pPr>
          </w:p>
          <w:p w14:paraId="3793F1EC" w14:textId="77777777" w:rsidR="00E95461" w:rsidRPr="00BB0937" w:rsidRDefault="00E95461" w:rsidP="00E95461">
            <w:pPr>
              <w:pStyle w:val="NoSpacing"/>
              <w:rPr>
                <w:rStyle w:val="BookTitle"/>
                <w:rFonts w:cs="Arial"/>
                <w:b w:val="0"/>
                <w:bCs w:val="0"/>
                <w:i w:val="0"/>
                <w:iCs w:val="0"/>
                <w:spacing w:val="0"/>
              </w:rPr>
            </w:pPr>
          </w:p>
          <w:p w14:paraId="41B4B849" w14:textId="77777777" w:rsidR="00E95461" w:rsidRPr="00BB0937" w:rsidRDefault="00E95461" w:rsidP="00E95461">
            <w:pPr>
              <w:pStyle w:val="NoSpacing"/>
              <w:rPr>
                <w:rStyle w:val="BookTitle"/>
                <w:rFonts w:cs="Arial"/>
                <w:b w:val="0"/>
                <w:bCs w:val="0"/>
                <w:i w:val="0"/>
                <w:iCs w:val="0"/>
                <w:spacing w:val="0"/>
              </w:rPr>
            </w:pPr>
          </w:p>
          <w:p w14:paraId="4D0EA24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Support </w:t>
            </w:r>
          </w:p>
          <w:p w14:paraId="45749539" w14:textId="77777777" w:rsidR="00E95461" w:rsidRPr="00BB0937" w:rsidRDefault="00E95461" w:rsidP="00E95461">
            <w:pPr>
              <w:pStyle w:val="NoSpacing"/>
              <w:rPr>
                <w:rStyle w:val="BookTitle"/>
                <w:rFonts w:cs="Arial"/>
                <w:b w:val="0"/>
                <w:bCs w:val="0"/>
                <w:i w:val="0"/>
                <w:iCs w:val="0"/>
                <w:spacing w:val="0"/>
              </w:rPr>
            </w:pPr>
          </w:p>
          <w:p w14:paraId="248D8938" w14:textId="77777777" w:rsidR="00E95461" w:rsidRPr="00BB0937" w:rsidRDefault="00E95461" w:rsidP="00E95461">
            <w:pPr>
              <w:pStyle w:val="NoSpacing"/>
              <w:rPr>
                <w:rStyle w:val="BookTitle"/>
                <w:rFonts w:cs="Arial"/>
                <w:b w:val="0"/>
                <w:bCs w:val="0"/>
                <w:i w:val="0"/>
                <w:iCs w:val="0"/>
                <w:spacing w:val="0"/>
              </w:rPr>
            </w:pPr>
          </w:p>
          <w:p w14:paraId="64D5F731" w14:textId="77777777" w:rsidR="00E95461" w:rsidRPr="00BB0937" w:rsidRDefault="00E95461" w:rsidP="00E95461">
            <w:pPr>
              <w:pStyle w:val="NoSpacing"/>
              <w:rPr>
                <w:rStyle w:val="BookTitle"/>
                <w:rFonts w:cs="Arial"/>
                <w:b w:val="0"/>
                <w:bCs w:val="0"/>
                <w:i w:val="0"/>
                <w:iCs w:val="0"/>
                <w:spacing w:val="0"/>
              </w:rPr>
            </w:pPr>
          </w:p>
          <w:p w14:paraId="7F79086F" w14:textId="77777777" w:rsidR="00E95461" w:rsidRPr="00BB0937" w:rsidRDefault="00E95461" w:rsidP="00E95461">
            <w:pPr>
              <w:pStyle w:val="NoSpacing"/>
              <w:rPr>
                <w:rStyle w:val="BookTitle"/>
                <w:rFonts w:cs="Arial"/>
                <w:b w:val="0"/>
                <w:bCs w:val="0"/>
                <w:i w:val="0"/>
                <w:iCs w:val="0"/>
                <w:spacing w:val="0"/>
              </w:rPr>
            </w:pPr>
          </w:p>
          <w:p w14:paraId="61459145" w14:textId="77777777" w:rsidR="00E95461" w:rsidRPr="00BB0937" w:rsidRDefault="00E95461" w:rsidP="00E95461">
            <w:pPr>
              <w:pStyle w:val="NoSpacing"/>
              <w:rPr>
                <w:rStyle w:val="BookTitle"/>
                <w:rFonts w:cs="Arial"/>
                <w:b w:val="0"/>
                <w:bCs w:val="0"/>
                <w:i w:val="0"/>
                <w:iCs w:val="0"/>
                <w:spacing w:val="0"/>
              </w:rPr>
            </w:pPr>
          </w:p>
          <w:p w14:paraId="44E2E327" w14:textId="77777777" w:rsidR="00E95461" w:rsidRPr="00BB0937" w:rsidRDefault="00E95461" w:rsidP="00E95461">
            <w:pPr>
              <w:pStyle w:val="NoSpacing"/>
              <w:rPr>
                <w:rStyle w:val="BookTitle"/>
                <w:rFonts w:cs="Arial"/>
                <w:b w:val="0"/>
                <w:bCs w:val="0"/>
                <w:i w:val="0"/>
                <w:iCs w:val="0"/>
                <w:spacing w:val="0"/>
              </w:rPr>
            </w:pPr>
          </w:p>
          <w:p w14:paraId="4F3115E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Support</w:t>
            </w:r>
          </w:p>
          <w:p w14:paraId="29220461" w14:textId="77777777" w:rsidR="00E95461" w:rsidRPr="00BB0937" w:rsidRDefault="00E95461" w:rsidP="00E95461">
            <w:pPr>
              <w:pStyle w:val="NoSpacing"/>
              <w:rPr>
                <w:rStyle w:val="BookTitle"/>
                <w:rFonts w:cs="Arial"/>
                <w:b w:val="0"/>
                <w:bCs w:val="0"/>
                <w:i w:val="0"/>
                <w:iCs w:val="0"/>
                <w:spacing w:val="0"/>
              </w:rPr>
            </w:pPr>
          </w:p>
          <w:p w14:paraId="190EBF54" w14:textId="77777777" w:rsidR="00E95461" w:rsidRPr="00BB0937" w:rsidRDefault="00E95461" w:rsidP="00E95461">
            <w:pPr>
              <w:pStyle w:val="NoSpacing"/>
              <w:rPr>
                <w:rStyle w:val="BookTitle"/>
                <w:rFonts w:cs="Arial"/>
                <w:b w:val="0"/>
                <w:bCs w:val="0"/>
                <w:i w:val="0"/>
                <w:iCs w:val="0"/>
                <w:spacing w:val="0"/>
              </w:rPr>
            </w:pPr>
          </w:p>
          <w:p w14:paraId="65CEB4EF" w14:textId="77777777" w:rsidR="00E95461" w:rsidRPr="00BB0937" w:rsidRDefault="00E95461" w:rsidP="00E95461">
            <w:pPr>
              <w:pStyle w:val="NoSpacing"/>
              <w:rPr>
                <w:rStyle w:val="BookTitle"/>
                <w:rFonts w:cs="Arial"/>
                <w:b w:val="0"/>
                <w:bCs w:val="0"/>
                <w:i w:val="0"/>
                <w:iCs w:val="0"/>
                <w:spacing w:val="0"/>
              </w:rPr>
            </w:pPr>
          </w:p>
          <w:p w14:paraId="4600103D" w14:textId="77777777" w:rsidR="00E95461" w:rsidRPr="00BB0937" w:rsidRDefault="00E95461" w:rsidP="00E95461">
            <w:pPr>
              <w:pStyle w:val="NoSpacing"/>
              <w:rPr>
                <w:rStyle w:val="BookTitle"/>
                <w:rFonts w:cs="Arial"/>
                <w:b w:val="0"/>
                <w:bCs w:val="0"/>
                <w:i w:val="0"/>
                <w:iCs w:val="0"/>
                <w:spacing w:val="0"/>
              </w:rPr>
            </w:pPr>
          </w:p>
          <w:p w14:paraId="0B7BBEB8" w14:textId="77777777" w:rsidR="00E95461" w:rsidRPr="00BB0937" w:rsidRDefault="00E95461" w:rsidP="00E95461">
            <w:pPr>
              <w:pStyle w:val="NoSpacing"/>
              <w:rPr>
                <w:rStyle w:val="BookTitle"/>
                <w:rFonts w:cs="Arial"/>
                <w:b w:val="0"/>
                <w:bCs w:val="0"/>
                <w:i w:val="0"/>
                <w:iCs w:val="0"/>
                <w:spacing w:val="0"/>
              </w:rPr>
            </w:pPr>
          </w:p>
          <w:p w14:paraId="2550420E" w14:textId="77777777" w:rsidR="00E95461" w:rsidRPr="00BB0937" w:rsidRDefault="00E95461" w:rsidP="00E95461">
            <w:pPr>
              <w:pStyle w:val="NoSpacing"/>
              <w:rPr>
                <w:rStyle w:val="BookTitle"/>
                <w:rFonts w:cs="Arial"/>
                <w:b w:val="0"/>
                <w:bCs w:val="0"/>
                <w:i w:val="0"/>
                <w:iCs w:val="0"/>
                <w:spacing w:val="0"/>
              </w:rPr>
            </w:pPr>
          </w:p>
          <w:p w14:paraId="1302E92E" w14:textId="77777777" w:rsidR="00E95461" w:rsidRPr="00BB0937" w:rsidRDefault="00E95461" w:rsidP="00E95461">
            <w:pPr>
              <w:pStyle w:val="NoSpacing"/>
              <w:rPr>
                <w:rStyle w:val="BookTitle"/>
                <w:rFonts w:cs="Arial"/>
                <w:b w:val="0"/>
                <w:bCs w:val="0"/>
                <w:i w:val="0"/>
                <w:iCs w:val="0"/>
                <w:spacing w:val="0"/>
              </w:rPr>
            </w:pPr>
          </w:p>
          <w:p w14:paraId="71B8583C" w14:textId="77777777" w:rsidR="00E95461" w:rsidRPr="00BB0937" w:rsidRDefault="00E95461" w:rsidP="00E95461">
            <w:pPr>
              <w:pStyle w:val="NoSpacing"/>
              <w:rPr>
                <w:rStyle w:val="BookTitle"/>
                <w:rFonts w:cs="Arial"/>
                <w:b w:val="0"/>
                <w:bCs w:val="0"/>
                <w:i w:val="0"/>
                <w:iCs w:val="0"/>
                <w:spacing w:val="0"/>
              </w:rPr>
            </w:pPr>
          </w:p>
          <w:p w14:paraId="481DDD6C" w14:textId="77777777" w:rsidR="00E95461" w:rsidRPr="00BB0937" w:rsidRDefault="00E95461" w:rsidP="00E95461">
            <w:pPr>
              <w:pStyle w:val="NoSpacing"/>
              <w:rPr>
                <w:rStyle w:val="BookTitle"/>
                <w:rFonts w:cs="Arial"/>
                <w:b w:val="0"/>
                <w:bCs w:val="0"/>
                <w:i w:val="0"/>
                <w:iCs w:val="0"/>
                <w:spacing w:val="0"/>
              </w:rPr>
            </w:pPr>
          </w:p>
          <w:p w14:paraId="3CC45A2B" w14:textId="77777777" w:rsidR="00E95461" w:rsidRPr="00BB0937" w:rsidRDefault="00E95461" w:rsidP="00E95461">
            <w:pPr>
              <w:pStyle w:val="NoSpacing"/>
              <w:rPr>
                <w:rStyle w:val="BookTitle"/>
                <w:rFonts w:cs="Arial"/>
                <w:b w:val="0"/>
                <w:bCs w:val="0"/>
                <w:i w:val="0"/>
                <w:iCs w:val="0"/>
                <w:spacing w:val="0"/>
              </w:rPr>
            </w:pPr>
          </w:p>
          <w:p w14:paraId="53C3E69B" w14:textId="77777777" w:rsidR="00E95461" w:rsidRPr="00BB0937" w:rsidRDefault="00E95461" w:rsidP="00E95461">
            <w:pPr>
              <w:pStyle w:val="NoSpacing"/>
              <w:rPr>
                <w:rStyle w:val="BookTitle"/>
                <w:rFonts w:cs="Arial"/>
                <w:b w:val="0"/>
                <w:bCs w:val="0"/>
                <w:i w:val="0"/>
                <w:iCs w:val="0"/>
                <w:spacing w:val="0"/>
              </w:rPr>
            </w:pPr>
          </w:p>
          <w:p w14:paraId="1D72B0FC" w14:textId="77777777" w:rsidR="00E95461" w:rsidRPr="00BB0937" w:rsidRDefault="00E95461" w:rsidP="00E95461">
            <w:pPr>
              <w:pStyle w:val="NoSpacing"/>
              <w:rPr>
                <w:rStyle w:val="BookTitle"/>
                <w:rFonts w:cs="Arial"/>
                <w:b w:val="0"/>
                <w:bCs w:val="0"/>
                <w:i w:val="0"/>
                <w:iCs w:val="0"/>
                <w:spacing w:val="0"/>
              </w:rPr>
            </w:pPr>
          </w:p>
          <w:p w14:paraId="53FC83DE" w14:textId="77777777" w:rsidR="00E95461" w:rsidRPr="00BB0937" w:rsidRDefault="00E95461" w:rsidP="00E95461">
            <w:pPr>
              <w:pStyle w:val="NoSpacing"/>
              <w:rPr>
                <w:rStyle w:val="BookTitle"/>
                <w:rFonts w:cs="Arial"/>
                <w:b w:val="0"/>
                <w:bCs w:val="0"/>
                <w:i w:val="0"/>
                <w:iCs w:val="0"/>
                <w:spacing w:val="0"/>
              </w:rPr>
            </w:pPr>
          </w:p>
          <w:p w14:paraId="195BD110" w14:textId="77777777" w:rsidR="00E95461" w:rsidRPr="00BB0937" w:rsidRDefault="00E95461" w:rsidP="00E95461">
            <w:pPr>
              <w:pStyle w:val="NoSpacing"/>
              <w:rPr>
                <w:rStyle w:val="BookTitle"/>
                <w:rFonts w:cs="Arial"/>
                <w:b w:val="0"/>
                <w:bCs w:val="0"/>
                <w:i w:val="0"/>
                <w:iCs w:val="0"/>
                <w:spacing w:val="0"/>
              </w:rPr>
            </w:pPr>
          </w:p>
          <w:p w14:paraId="72701E7D" w14:textId="77777777" w:rsidR="00E95461" w:rsidRPr="00BB0937" w:rsidRDefault="00E95461" w:rsidP="00E95461">
            <w:pPr>
              <w:pStyle w:val="NoSpacing"/>
              <w:rPr>
                <w:rStyle w:val="BookTitle"/>
                <w:rFonts w:cs="Arial"/>
                <w:b w:val="0"/>
                <w:bCs w:val="0"/>
                <w:i w:val="0"/>
                <w:iCs w:val="0"/>
                <w:spacing w:val="0"/>
              </w:rPr>
            </w:pPr>
          </w:p>
          <w:p w14:paraId="524E8CC8" w14:textId="77777777" w:rsidR="00E95461" w:rsidRPr="00BB0937" w:rsidRDefault="00E95461" w:rsidP="00E95461">
            <w:pPr>
              <w:pStyle w:val="NoSpacing"/>
              <w:rPr>
                <w:rStyle w:val="BookTitle"/>
                <w:rFonts w:cs="Arial"/>
                <w:b w:val="0"/>
                <w:bCs w:val="0"/>
                <w:i w:val="0"/>
                <w:iCs w:val="0"/>
                <w:spacing w:val="0"/>
              </w:rPr>
            </w:pPr>
          </w:p>
        </w:tc>
        <w:tc>
          <w:tcPr>
            <w:tcW w:w="1984" w:type="dxa"/>
          </w:tcPr>
          <w:p w14:paraId="2A7BB9BC" w14:textId="77777777" w:rsidR="00E95461" w:rsidRPr="00BB0937" w:rsidRDefault="00E95461" w:rsidP="00E95461">
            <w:pPr>
              <w:pStyle w:val="NoSpacing"/>
              <w:rPr>
                <w:rStyle w:val="BookTitle"/>
                <w:rFonts w:cs="Arial"/>
                <w:b w:val="0"/>
                <w:bCs w:val="0"/>
                <w:i w:val="0"/>
                <w:iCs w:val="0"/>
                <w:spacing w:val="0"/>
              </w:rPr>
            </w:pPr>
          </w:p>
          <w:p w14:paraId="67913C6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Relationship </w:t>
            </w:r>
          </w:p>
          <w:p w14:paraId="49C75D30" w14:textId="77777777" w:rsidR="00E95461" w:rsidRPr="00BB0937" w:rsidRDefault="00E95461" w:rsidP="00E95461">
            <w:pPr>
              <w:pStyle w:val="NoSpacing"/>
              <w:rPr>
                <w:rStyle w:val="BookTitle"/>
                <w:rFonts w:cs="Arial"/>
                <w:b w:val="0"/>
                <w:bCs w:val="0"/>
                <w:i w:val="0"/>
                <w:iCs w:val="0"/>
                <w:spacing w:val="0"/>
              </w:rPr>
            </w:pPr>
          </w:p>
          <w:p w14:paraId="004EDA80" w14:textId="77777777" w:rsidR="00E95461" w:rsidRPr="00BB0937" w:rsidRDefault="00E95461" w:rsidP="00E95461">
            <w:pPr>
              <w:pStyle w:val="NoSpacing"/>
              <w:rPr>
                <w:rStyle w:val="BookTitle"/>
                <w:rFonts w:cs="Arial"/>
                <w:b w:val="0"/>
                <w:bCs w:val="0"/>
                <w:i w:val="0"/>
                <w:iCs w:val="0"/>
                <w:spacing w:val="0"/>
              </w:rPr>
            </w:pPr>
          </w:p>
          <w:p w14:paraId="6C210EBA" w14:textId="77777777" w:rsidR="00E95461" w:rsidRPr="00BB0937" w:rsidRDefault="00E95461" w:rsidP="00E95461">
            <w:pPr>
              <w:pStyle w:val="NoSpacing"/>
              <w:rPr>
                <w:rStyle w:val="BookTitle"/>
                <w:rFonts w:cs="Arial"/>
                <w:b w:val="0"/>
                <w:bCs w:val="0"/>
                <w:i w:val="0"/>
                <w:iCs w:val="0"/>
                <w:spacing w:val="0"/>
              </w:rPr>
            </w:pPr>
          </w:p>
          <w:p w14:paraId="4B3EF88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49D1E834" w14:textId="77777777" w:rsidR="00E95461" w:rsidRPr="00BB0937" w:rsidRDefault="00E95461" w:rsidP="00E95461">
            <w:pPr>
              <w:pStyle w:val="NoSpacing"/>
              <w:rPr>
                <w:rStyle w:val="BookTitle"/>
                <w:rFonts w:cs="Arial"/>
                <w:b w:val="0"/>
                <w:bCs w:val="0"/>
                <w:i w:val="0"/>
                <w:iCs w:val="0"/>
                <w:spacing w:val="0"/>
              </w:rPr>
            </w:pPr>
          </w:p>
          <w:p w14:paraId="14C5E876" w14:textId="77777777" w:rsidR="00E95461" w:rsidRPr="00BB0937" w:rsidRDefault="00E95461" w:rsidP="00E95461">
            <w:pPr>
              <w:pStyle w:val="NoSpacing"/>
              <w:rPr>
                <w:rStyle w:val="BookTitle"/>
                <w:rFonts w:cs="Arial"/>
                <w:b w:val="0"/>
                <w:bCs w:val="0"/>
                <w:i w:val="0"/>
                <w:iCs w:val="0"/>
                <w:spacing w:val="0"/>
              </w:rPr>
            </w:pPr>
          </w:p>
          <w:p w14:paraId="0773BAFB" w14:textId="77777777" w:rsidR="00E95461" w:rsidRPr="00BB0937" w:rsidRDefault="00E95461" w:rsidP="00E95461">
            <w:pPr>
              <w:pStyle w:val="NoSpacing"/>
              <w:rPr>
                <w:rStyle w:val="BookTitle"/>
                <w:rFonts w:cs="Arial"/>
                <w:b w:val="0"/>
                <w:bCs w:val="0"/>
                <w:i w:val="0"/>
                <w:iCs w:val="0"/>
                <w:spacing w:val="0"/>
              </w:rPr>
            </w:pPr>
          </w:p>
          <w:p w14:paraId="7DD8E6ED" w14:textId="77777777" w:rsidR="00E95461" w:rsidRPr="00BB0937" w:rsidRDefault="00E95461" w:rsidP="00E95461">
            <w:pPr>
              <w:pStyle w:val="NoSpacing"/>
              <w:rPr>
                <w:rStyle w:val="BookTitle"/>
                <w:rFonts w:cs="Arial"/>
                <w:b w:val="0"/>
                <w:bCs w:val="0"/>
                <w:i w:val="0"/>
                <w:iCs w:val="0"/>
                <w:spacing w:val="0"/>
              </w:rPr>
            </w:pPr>
          </w:p>
          <w:p w14:paraId="052017B3" w14:textId="77777777" w:rsidR="00E95461" w:rsidRPr="00BB0937" w:rsidRDefault="00E95461" w:rsidP="00E95461">
            <w:pPr>
              <w:pStyle w:val="NoSpacing"/>
              <w:rPr>
                <w:rStyle w:val="BookTitle"/>
                <w:rFonts w:cs="Arial"/>
                <w:b w:val="0"/>
                <w:bCs w:val="0"/>
                <w:i w:val="0"/>
                <w:iCs w:val="0"/>
                <w:spacing w:val="0"/>
              </w:rPr>
            </w:pPr>
          </w:p>
          <w:p w14:paraId="3B39DC69" w14:textId="77777777" w:rsidR="00E95461" w:rsidRPr="00BB0937" w:rsidRDefault="00E95461" w:rsidP="00E95461">
            <w:pPr>
              <w:pStyle w:val="NoSpacing"/>
              <w:rPr>
                <w:rStyle w:val="BookTitle"/>
                <w:rFonts w:cs="Arial"/>
                <w:b w:val="0"/>
                <w:bCs w:val="0"/>
                <w:i w:val="0"/>
                <w:iCs w:val="0"/>
                <w:spacing w:val="0"/>
              </w:rPr>
            </w:pPr>
          </w:p>
          <w:p w14:paraId="35C96C55" w14:textId="77777777" w:rsidR="00E95461" w:rsidRPr="00BB0937" w:rsidRDefault="00E95461" w:rsidP="00E95461">
            <w:pPr>
              <w:pStyle w:val="NoSpacing"/>
              <w:rPr>
                <w:rStyle w:val="BookTitle"/>
                <w:rFonts w:cs="Arial"/>
                <w:b w:val="0"/>
                <w:bCs w:val="0"/>
                <w:i w:val="0"/>
                <w:iCs w:val="0"/>
                <w:spacing w:val="0"/>
              </w:rPr>
            </w:pPr>
          </w:p>
          <w:p w14:paraId="0B4DB79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3F891D55" w14:textId="77777777" w:rsidR="00E95461" w:rsidRPr="00BB0937" w:rsidRDefault="00E95461" w:rsidP="00E95461">
            <w:pPr>
              <w:pStyle w:val="NoSpacing"/>
              <w:rPr>
                <w:rStyle w:val="BookTitle"/>
                <w:rFonts w:cs="Arial"/>
                <w:b w:val="0"/>
                <w:bCs w:val="0"/>
                <w:i w:val="0"/>
                <w:iCs w:val="0"/>
                <w:spacing w:val="0"/>
              </w:rPr>
            </w:pPr>
          </w:p>
          <w:p w14:paraId="0A371AED" w14:textId="77777777" w:rsidR="00E95461" w:rsidRPr="00BB0937" w:rsidRDefault="00E95461" w:rsidP="00E95461">
            <w:pPr>
              <w:pStyle w:val="NoSpacing"/>
              <w:rPr>
                <w:rStyle w:val="BookTitle"/>
                <w:rFonts w:cs="Arial"/>
                <w:b w:val="0"/>
                <w:bCs w:val="0"/>
                <w:i w:val="0"/>
                <w:iCs w:val="0"/>
                <w:spacing w:val="0"/>
              </w:rPr>
            </w:pPr>
          </w:p>
          <w:p w14:paraId="7F10AFCA" w14:textId="77777777" w:rsidR="00E95461" w:rsidRPr="00BB0937" w:rsidRDefault="00E95461" w:rsidP="00E95461">
            <w:pPr>
              <w:pStyle w:val="NoSpacing"/>
              <w:rPr>
                <w:rStyle w:val="BookTitle"/>
                <w:rFonts w:cs="Arial"/>
                <w:b w:val="0"/>
                <w:bCs w:val="0"/>
                <w:i w:val="0"/>
                <w:iCs w:val="0"/>
                <w:spacing w:val="0"/>
              </w:rPr>
            </w:pPr>
          </w:p>
          <w:p w14:paraId="3E34D35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0B9C8D4C" w14:textId="77777777" w:rsidR="00E95461" w:rsidRPr="00BB0937" w:rsidRDefault="00E95461" w:rsidP="00E95461">
            <w:pPr>
              <w:pStyle w:val="NoSpacing"/>
              <w:rPr>
                <w:rStyle w:val="BookTitle"/>
                <w:rFonts w:cs="Arial"/>
                <w:b w:val="0"/>
                <w:bCs w:val="0"/>
                <w:i w:val="0"/>
                <w:iCs w:val="0"/>
                <w:spacing w:val="0"/>
              </w:rPr>
            </w:pPr>
          </w:p>
          <w:p w14:paraId="0FE5442D" w14:textId="77777777" w:rsidR="00E95461" w:rsidRPr="00BB0937" w:rsidRDefault="00E95461" w:rsidP="00E95461">
            <w:pPr>
              <w:pStyle w:val="NoSpacing"/>
              <w:rPr>
                <w:rStyle w:val="BookTitle"/>
                <w:rFonts w:cs="Arial"/>
                <w:b w:val="0"/>
                <w:bCs w:val="0"/>
                <w:i w:val="0"/>
                <w:iCs w:val="0"/>
                <w:spacing w:val="0"/>
              </w:rPr>
            </w:pPr>
          </w:p>
          <w:p w14:paraId="6975223A" w14:textId="77777777" w:rsidR="00E95461" w:rsidRPr="00BB0937" w:rsidRDefault="00E95461" w:rsidP="00E95461">
            <w:pPr>
              <w:pStyle w:val="NoSpacing"/>
              <w:rPr>
                <w:rStyle w:val="BookTitle"/>
                <w:rFonts w:cs="Arial"/>
                <w:b w:val="0"/>
                <w:bCs w:val="0"/>
                <w:i w:val="0"/>
                <w:iCs w:val="0"/>
                <w:spacing w:val="0"/>
              </w:rPr>
            </w:pPr>
          </w:p>
          <w:p w14:paraId="4DAEE788" w14:textId="77777777" w:rsidR="00E95461" w:rsidRPr="00BB0937" w:rsidRDefault="00E95461" w:rsidP="00E95461">
            <w:pPr>
              <w:pStyle w:val="NoSpacing"/>
              <w:rPr>
                <w:rStyle w:val="BookTitle"/>
                <w:rFonts w:cs="Arial"/>
                <w:b w:val="0"/>
                <w:bCs w:val="0"/>
                <w:i w:val="0"/>
                <w:iCs w:val="0"/>
                <w:spacing w:val="0"/>
              </w:rPr>
            </w:pPr>
          </w:p>
          <w:p w14:paraId="49F52BCA" w14:textId="77777777" w:rsidR="00E95461" w:rsidRPr="00BB0937" w:rsidRDefault="00E95461" w:rsidP="00E95461">
            <w:pPr>
              <w:pStyle w:val="NoSpacing"/>
              <w:rPr>
                <w:rStyle w:val="BookTitle"/>
                <w:rFonts w:cs="Arial"/>
                <w:b w:val="0"/>
                <w:bCs w:val="0"/>
                <w:i w:val="0"/>
                <w:iCs w:val="0"/>
                <w:spacing w:val="0"/>
              </w:rPr>
            </w:pPr>
          </w:p>
          <w:p w14:paraId="5D9DC6FD" w14:textId="77777777" w:rsidR="00E95461" w:rsidRPr="00BB0937" w:rsidRDefault="00E95461" w:rsidP="00E95461">
            <w:pPr>
              <w:pStyle w:val="NoSpacing"/>
              <w:rPr>
                <w:rStyle w:val="BookTitle"/>
                <w:rFonts w:cs="Arial"/>
                <w:b w:val="0"/>
                <w:bCs w:val="0"/>
                <w:i w:val="0"/>
                <w:iCs w:val="0"/>
                <w:spacing w:val="0"/>
              </w:rPr>
            </w:pPr>
          </w:p>
          <w:p w14:paraId="08E7B340" w14:textId="77777777" w:rsidR="00E95461" w:rsidRPr="00BB0937" w:rsidRDefault="00E95461" w:rsidP="00E95461">
            <w:pPr>
              <w:pStyle w:val="NoSpacing"/>
              <w:rPr>
                <w:rStyle w:val="BookTitle"/>
                <w:rFonts w:cs="Arial"/>
                <w:b w:val="0"/>
                <w:bCs w:val="0"/>
                <w:i w:val="0"/>
                <w:iCs w:val="0"/>
                <w:spacing w:val="0"/>
              </w:rPr>
            </w:pPr>
          </w:p>
          <w:p w14:paraId="3BD461D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 </w:t>
            </w:r>
          </w:p>
          <w:p w14:paraId="5DBA2270" w14:textId="77777777" w:rsidR="00E95461" w:rsidRPr="00BB0937" w:rsidRDefault="00E95461" w:rsidP="00E95461">
            <w:pPr>
              <w:pStyle w:val="NoSpacing"/>
              <w:rPr>
                <w:rStyle w:val="BookTitle"/>
                <w:rFonts w:cs="Arial"/>
                <w:b w:val="0"/>
                <w:bCs w:val="0"/>
                <w:i w:val="0"/>
                <w:iCs w:val="0"/>
                <w:spacing w:val="0"/>
              </w:rPr>
            </w:pPr>
          </w:p>
          <w:p w14:paraId="48C7F86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Relationships</w:t>
            </w:r>
          </w:p>
          <w:p w14:paraId="3A917FD4" w14:textId="77777777" w:rsidR="00E95461" w:rsidRPr="00BB0937" w:rsidRDefault="00E95461" w:rsidP="00E95461">
            <w:pPr>
              <w:pStyle w:val="NoSpacing"/>
              <w:rPr>
                <w:rStyle w:val="BookTitle"/>
                <w:rFonts w:cs="Arial"/>
                <w:b w:val="0"/>
                <w:bCs w:val="0"/>
                <w:i w:val="0"/>
                <w:iCs w:val="0"/>
                <w:spacing w:val="0"/>
              </w:rPr>
            </w:pPr>
          </w:p>
          <w:p w14:paraId="7AE1BDE1" w14:textId="77777777" w:rsidR="00E95461" w:rsidRPr="00BB0937" w:rsidRDefault="00E95461" w:rsidP="00E95461">
            <w:pPr>
              <w:pStyle w:val="NoSpacing"/>
              <w:rPr>
                <w:rStyle w:val="BookTitle"/>
                <w:rFonts w:cs="Arial"/>
                <w:b w:val="0"/>
                <w:bCs w:val="0"/>
                <w:i w:val="0"/>
                <w:iCs w:val="0"/>
                <w:spacing w:val="0"/>
              </w:rPr>
            </w:pPr>
          </w:p>
          <w:p w14:paraId="413E6716" w14:textId="77777777" w:rsidR="00E95461" w:rsidRPr="00BB0937" w:rsidRDefault="00E95461" w:rsidP="00E95461">
            <w:pPr>
              <w:pStyle w:val="NoSpacing"/>
              <w:rPr>
                <w:rStyle w:val="BookTitle"/>
                <w:rFonts w:cs="Arial"/>
                <w:b w:val="0"/>
                <w:bCs w:val="0"/>
                <w:i w:val="0"/>
                <w:iCs w:val="0"/>
                <w:spacing w:val="0"/>
              </w:rPr>
            </w:pPr>
          </w:p>
          <w:p w14:paraId="120584B2" w14:textId="77777777" w:rsidR="00E95461" w:rsidRPr="00BB0937" w:rsidRDefault="00E95461" w:rsidP="00E95461">
            <w:pPr>
              <w:pStyle w:val="NoSpacing"/>
              <w:rPr>
                <w:rStyle w:val="BookTitle"/>
                <w:rFonts w:cs="Arial"/>
                <w:b w:val="0"/>
                <w:bCs w:val="0"/>
                <w:i w:val="0"/>
                <w:iCs w:val="0"/>
                <w:spacing w:val="0"/>
              </w:rPr>
            </w:pPr>
          </w:p>
          <w:p w14:paraId="78C06200" w14:textId="77777777" w:rsidR="00E95461" w:rsidRPr="00BB0937" w:rsidRDefault="00E95461" w:rsidP="00E95461">
            <w:pPr>
              <w:pStyle w:val="NoSpacing"/>
              <w:rPr>
                <w:rStyle w:val="BookTitle"/>
                <w:rFonts w:cs="Arial"/>
                <w:b w:val="0"/>
                <w:bCs w:val="0"/>
                <w:i w:val="0"/>
                <w:iCs w:val="0"/>
                <w:spacing w:val="0"/>
              </w:rPr>
            </w:pPr>
          </w:p>
          <w:p w14:paraId="077C82D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4EB3B6FD" w14:textId="77777777" w:rsidR="00E95461" w:rsidRPr="00BB0937" w:rsidRDefault="00E95461" w:rsidP="00E95461">
            <w:pPr>
              <w:pStyle w:val="NoSpacing"/>
              <w:rPr>
                <w:rStyle w:val="BookTitle"/>
                <w:rFonts w:cs="Arial"/>
                <w:b w:val="0"/>
                <w:bCs w:val="0"/>
                <w:i w:val="0"/>
                <w:iCs w:val="0"/>
                <w:spacing w:val="0"/>
              </w:rPr>
            </w:pPr>
          </w:p>
          <w:p w14:paraId="5F7FD5A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 Perceptions</w:t>
            </w:r>
          </w:p>
          <w:p w14:paraId="4635893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Sense of self </w:t>
            </w:r>
          </w:p>
          <w:p w14:paraId="0EDEF43B" w14:textId="77777777" w:rsidR="00E95461" w:rsidRPr="00BB0937" w:rsidRDefault="00E95461" w:rsidP="00E95461">
            <w:pPr>
              <w:pStyle w:val="NoSpacing"/>
              <w:rPr>
                <w:rStyle w:val="BookTitle"/>
                <w:rFonts w:cs="Arial"/>
                <w:b w:val="0"/>
                <w:bCs w:val="0"/>
                <w:i w:val="0"/>
                <w:iCs w:val="0"/>
                <w:spacing w:val="0"/>
              </w:rPr>
            </w:pPr>
          </w:p>
          <w:p w14:paraId="1A4C33B5" w14:textId="77777777" w:rsidR="00E95461" w:rsidRPr="00BB0937" w:rsidRDefault="00E95461" w:rsidP="00E95461">
            <w:pPr>
              <w:pStyle w:val="NoSpacing"/>
              <w:rPr>
                <w:rStyle w:val="BookTitle"/>
                <w:rFonts w:cs="Arial"/>
                <w:b w:val="0"/>
                <w:bCs w:val="0"/>
                <w:i w:val="0"/>
                <w:iCs w:val="0"/>
                <w:spacing w:val="0"/>
              </w:rPr>
            </w:pPr>
          </w:p>
          <w:p w14:paraId="78686A09" w14:textId="77777777" w:rsidR="00E95461" w:rsidRPr="00BB0937" w:rsidRDefault="00E95461" w:rsidP="00E95461">
            <w:pPr>
              <w:pStyle w:val="NoSpacing"/>
              <w:rPr>
                <w:rStyle w:val="BookTitle"/>
                <w:rFonts w:cs="Arial"/>
                <w:b w:val="0"/>
                <w:bCs w:val="0"/>
                <w:i w:val="0"/>
                <w:iCs w:val="0"/>
                <w:spacing w:val="0"/>
              </w:rPr>
            </w:pPr>
          </w:p>
          <w:p w14:paraId="58B8DFD1" w14:textId="77777777" w:rsidR="00E95461" w:rsidRPr="00BB0937" w:rsidRDefault="00E95461" w:rsidP="00E95461">
            <w:pPr>
              <w:pStyle w:val="NoSpacing"/>
              <w:rPr>
                <w:rStyle w:val="BookTitle"/>
                <w:rFonts w:cs="Arial"/>
                <w:b w:val="0"/>
                <w:bCs w:val="0"/>
                <w:i w:val="0"/>
                <w:iCs w:val="0"/>
                <w:spacing w:val="0"/>
              </w:rPr>
            </w:pPr>
          </w:p>
          <w:p w14:paraId="476F3B34" w14:textId="77777777" w:rsidR="00E95461" w:rsidRPr="00BB0937" w:rsidRDefault="00E95461" w:rsidP="00E95461">
            <w:pPr>
              <w:pStyle w:val="NoSpacing"/>
              <w:rPr>
                <w:rStyle w:val="BookTitle"/>
                <w:rFonts w:cs="Arial"/>
                <w:b w:val="0"/>
                <w:bCs w:val="0"/>
                <w:i w:val="0"/>
                <w:iCs w:val="0"/>
                <w:spacing w:val="0"/>
              </w:rPr>
            </w:pPr>
          </w:p>
          <w:p w14:paraId="113F1169" w14:textId="77777777" w:rsidR="00E95461" w:rsidRPr="00BB0937" w:rsidRDefault="00E95461" w:rsidP="00E95461">
            <w:pPr>
              <w:pStyle w:val="NoSpacing"/>
              <w:rPr>
                <w:rStyle w:val="BookTitle"/>
                <w:rFonts w:cs="Arial"/>
                <w:b w:val="0"/>
                <w:bCs w:val="0"/>
                <w:i w:val="0"/>
                <w:iCs w:val="0"/>
                <w:spacing w:val="0"/>
              </w:rPr>
            </w:pPr>
          </w:p>
          <w:p w14:paraId="3B8BA29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 </w:t>
            </w:r>
          </w:p>
          <w:p w14:paraId="76EA471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14B5FFF8" w14:textId="77777777" w:rsidR="00E95461" w:rsidRPr="00BB0937" w:rsidRDefault="00E95461" w:rsidP="00E95461">
            <w:pPr>
              <w:pStyle w:val="NoSpacing"/>
              <w:rPr>
                <w:rStyle w:val="BookTitle"/>
                <w:rFonts w:cs="Arial"/>
                <w:b w:val="0"/>
                <w:bCs w:val="0"/>
                <w:i w:val="0"/>
                <w:iCs w:val="0"/>
                <w:spacing w:val="0"/>
              </w:rPr>
            </w:pPr>
          </w:p>
          <w:p w14:paraId="25299301" w14:textId="77777777" w:rsidR="00E95461" w:rsidRPr="00BB0937" w:rsidRDefault="00E95461" w:rsidP="00E95461">
            <w:pPr>
              <w:pStyle w:val="NoSpacing"/>
              <w:rPr>
                <w:rStyle w:val="BookTitle"/>
                <w:rFonts w:cs="Arial"/>
                <w:b w:val="0"/>
                <w:bCs w:val="0"/>
                <w:i w:val="0"/>
                <w:iCs w:val="0"/>
                <w:spacing w:val="0"/>
              </w:rPr>
            </w:pPr>
          </w:p>
          <w:p w14:paraId="46F952E6" w14:textId="77777777" w:rsidR="00E95461" w:rsidRPr="00BB0937" w:rsidRDefault="00E95461" w:rsidP="00E95461">
            <w:pPr>
              <w:pStyle w:val="NoSpacing"/>
              <w:rPr>
                <w:rStyle w:val="BookTitle"/>
                <w:rFonts w:cs="Arial"/>
                <w:b w:val="0"/>
                <w:bCs w:val="0"/>
                <w:i w:val="0"/>
                <w:iCs w:val="0"/>
                <w:spacing w:val="0"/>
              </w:rPr>
            </w:pPr>
          </w:p>
          <w:p w14:paraId="65EE0A9C" w14:textId="77777777" w:rsidR="00E95461" w:rsidRPr="00BB0937" w:rsidRDefault="00E95461" w:rsidP="00E95461">
            <w:pPr>
              <w:pStyle w:val="NoSpacing"/>
              <w:rPr>
                <w:rStyle w:val="BookTitle"/>
                <w:rFonts w:cs="Arial"/>
                <w:b w:val="0"/>
                <w:bCs w:val="0"/>
                <w:i w:val="0"/>
                <w:iCs w:val="0"/>
                <w:spacing w:val="0"/>
              </w:rPr>
            </w:pPr>
          </w:p>
          <w:p w14:paraId="7819E054" w14:textId="77777777" w:rsidR="00E95461" w:rsidRPr="00BB0937" w:rsidRDefault="00E95461" w:rsidP="00E95461">
            <w:pPr>
              <w:pStyle w:val="NoSpacing"/>
              <w:rPr>
                <w:rStyle w:val="BookTitle"/>
                <w:rFonts w:cs="Arial"/>
                <w:b w:val="0"/>
                <w:bCs w:val="0"/>
                <w:i w:val="0"/>
                <w:iCs w:val="0"/>
                <w:spacing w:val="0"/>
              </w:rPr>
            </w:pPr>
          </w:p>
          <w:p w14:paraId="13BFF8AB" w14:textId="77777777" w:rsidR="00E95461" w:rsidRPr="00BB0937" w:rsidRDefault="00E95461" w:rsidP="00E95461">
            <w:pPr>
              <w:pStyle w:val="NoSpacing"/>
              <w:rPr>
                <w:rStyle w:val="BookTitle"/>
                <w:rFonts w:cs="Arial"/>
                <w:b w:val="0"/>
                <w:bCs w:val="0"/>
                <w:i w:val="0"/>
                <w:iCs w:val="0"/>
                <w:spacing w:val="0"/>
              </w:rPr>
            </w:pPr>
          </w:p>
          <w:p w14:paraId="46B37F3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6F24BC5E" w14:textId="77777777" w:rsidR="00E95461" w:rsidRPr="00BB0937" w:rsidRDefault="00E95461" w:rsidP="00E95461">
            <w:pPr>
              <w:pStyle w:val="NoSpacing"/>
              <w:rPr>
                <w:rStyle w:val="BookTitle"/>
                <w:rFonts w:cs="Arial"/>
                <w:b w:val="0"/>
                <w:bCs w:val="0"/>
                <w:i w:val="0"/>
                <w:iCs w:val="0"/>
                <w:spacing w:val="0"/>
              </w:rPr>
            </w:pPr>
          </w:p>
          <w:p w14:paraId="6F5B5C5B" w14:textId="77777777" w:rsidR="00E95461" w:rsidRPr="00BB0937" w:rsidRDefault="00E95461" w:rsidP="00E95461">
            <w:pPr>
              <w:pStyle w:val="NoSpacing"/>
              <w:rPr>
                <w:rStyle w:val="BookTitle"/>
                <w:rFonts w:cs="Arial"/>
                <w:b w:val="0"/>
                <w:bCs w:val="0"/>
                <w:i w:val="0"/>
                <w:iCs w:val="0"/>
                <w:spacing w:val="0"/>
              </w:rPr>
            </w:pPr>
          </w:p>
          <w:p w14:paraId="1EF2F2CA" w14:textId="77777777" w:rsidR="00E95461" w:rsidRPr="00BB0937" w:rsidRDefault="00E95461" w:rsidP="00E95461">
            <w:pPr>
              <w:pStyle w:val="NoSpacing"/>
              <w:rPr>
                <w:rStyle w:val="BookTitle"/>
                <w:rFonts w:cs="Arial"/>
                <w:b w:val="0"/>
                <w:bCs w:val="0"/>
                <w:i w:val="0"/>
                <w:iCs w:val="0"/>
                <w:spacing w:val="0"/>
              </w:rPr>
            </w:pPr>
          </w:p>
          <w:p w14:paraId="6959003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166AB0E7" w14:textId="77777777" w:rsidR="00E95461" w:rsidRPr="00BB0937" w:rsidRDefault="00E95461" w:rsidP="00E95461">
            <w:pPr>
              <w:pStyle w:val="NoSpacing"/>
              <w:rPr>
                <w:rStyle w:val="BookTitle"/>
                <w:rFonts w:cs="Arial"/>
                <w:b w:val="0"/>
                <w:bCs w:val="0"/>
                <w:i w:val="0"/>
                <w:iCs w:val="0"/>
                <w:spacing w:val="0"/>
              </w:rPr>
            </w:pPr>
          </w:p>
          <w:p w14:paraId="16113CC0" w14:textId="77777777" w:rsidR="00E95461" w:rsidRPr="00BB0937" w:rsidRDefault="00E95461" w:rsidP="00E95461">
            <w:pPr>
              <w:pStyle w:val="NoSpacing"/>
              <w:rPr>
                <w:rStyle w:val="BookTitle"/>
                <w:rFonts w:cs="Arial"/>
                <w:b w:val="0"/>
                <w:bCs w:val="0"/>
                <w:i w:val="0"/>
                <w:iCs w:val="0"/>
                <w:spacing w:val="0"/>
              </w:rPr>
            </w:pPr>
          </w:p>
          <w:p w14:paraId="2E545962" w14:textId="77777777" w:rsidR="00E95461" w:rsidRPr="00BB0937" w:rsidRDefault="00E95461" w:rsidP="00E95461">
            <w:pPr>
              <w:pStyle w:val="NoSpacing"/>
              <w:rPr>
                <w:rStyle w:val="BookTitle"/>
                <w:rFonts w:cs="Arial"/>
                <w:b w:val="0"/>
                <w:bCs w:val="0"/>
                <w:i w:val="0"/>
                <w:iCs w:val="0"/>
                <w:spacing w:val="0"/>
              </w:rPr>
            </w:pPr>
          </w:p>
          <w:p w14:paraId="74F5D0F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 Perceptions</w:t>
            </w:r>
          </w:p>
          <w:p w14:paraId="155DFE0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51E62C6D" w14:textId="77777777" w:rsidR="00E95461" w:rsidRPr="00BB0937" w:rsidRDefault="00E95461" w:rsidP="00E95461">
            <w:pPr>
              <w:pStyle w:val="NoSpacing"/>
              <w:rPr>
                <w:rStyle w:val="BookTitle"/>
                <w:rFonts w:cs="Arial"/>
                <w:b w:val="0"/>
                <w:bCs w:val="0"/>
                <w:i w:val="0"/>
                <w:iCs w:val="0"/>
                <w:spacing w:val="0"/>
              </w:rPr>
            </w:pPr>
          </w:p>
          <w:p w14:paraId="0643370E" w14:textId="77777777" w:rsidR="00E95461" w:rsidRPr="00BB0937" w:rsidRDefault="00E95461" w:rsidP="00E95461">
            <w:pPr>
              <w:pStyle w:val="NoSpacing"/>
              <w:rPr>
                <w:rStyle w:val="BookTitle"/>
                <w:rFonts w:cs="Arial"/>
                <w:b w:val="0"/>
                <w:bCs w:val="0"/>
                <w:i w:val="0"/>
                <w:iCs w:val="0"/>
                <w:spacing w:val="0"/>
              </w:rPr>
            </w:pPr>
          </w:p>
          <w:p w14:paraId="5BA3C550" w14:textId="77777777" w:rsidR="00E95461" w:rsidRPr="00BB0937" w:rsidRDefault="00E95461" w:rsidP="00E95461">
            <w:pPr>
              <w:pStyle w:val="NoSpacing"/>
              <w:rPr>
                <w:rStyle w:val="BookTitle"/>
                <w:rFonts w:cs="Arial"/>
                <w:b w:val="0"/>
                <w:bCs w:val="0"/>
                <w:i w:val="0"/>
                <w:iCs w:val="0"/>
                <w:spacing w:val="0"/>
              </w:rPr>
            </w:pPr>
          </w:p>
          <w:p w14:paraId="34D574DD" w14:textId="77777777" w:rsidR="00E95461" w:rsidRPr="00BB0937" w:rsidRDefault="00E95461" w:rsidP="00E95461">
            <w:pPr>
              <w:pStyle w:val="NoSpacing"/>
              <w:rPr>
                <w:rStyle w:val="BookTitle"/>
                <w:rFonts w:cs="Arial"/>
                <w:b w:val="0"/>
                <w:bCs w:val="0"/>
                <w:i w:val="0"/>
                <w:iCs w:val="0"/>
                <w:spacing w:val="0"/>
              </w:rPr>
            </w:pPr>
          </w:p>
          <w:p w14:paraId="7BF12437" w14:textId="2DF8E422" w:rsidR="00E95461" w:rsidRDefault="00E95461" w:rsidP="00E95461">
            <w:pPr>
              <w:pStyle w:val="NoSpacing"/>
              <w:rPr>
                <w:rStyle w:val="BookTitle"/>
                <w:rFonts w:cs="Arial"/>
                <w:b w:val="0"/>
                <w:bCs w:val="0"/>
                <w:i w:val="0"/>
                <w:iCs w:val="0"/>
                <w:spacing w:val="0"/>
              </w:rPr>
            </w:pPr>
          </w:p>
          <w:p w14:paraId="4054B422" w14:textId="77777777" w:rsidR="003A3C40" w:rsidRPr="00BB0937" w:rsidRDefault="003A3C40" w:rsidP="00E95461">
            <w:pPr>
              <w:pStyle w:val="NoSpacing"/>
              <w:rPr>
                <w:rStyle w:val="BookTitle"/>
                <w:rFonts w:cs="Arial"/>
                <w:b w:val="0"/>
                <w:bCs w:val="0"/>
                <w:i w:val="0"/>
                <w:iCs w:val="0"/>
                <w:spacing w:val="0"/>
              </w:rPr>
            </w:pPr>
          </w:p>
          <w:p w14:paraId="6D073B54" w14:textId="77777777" w:rsidR="00E95461" w:rsidRPr="00BB0937" w:rsidRDefault="00E95461" w:rsidP="00E95461">
            <w:pPr>
              <w:pStyle w:val="NoSpacing"/>
              <w:rPr>
                <w:rStyle w:val="BookTitle"/>
                <w:rFonts w:cs="Arial"/>
                <w:b w:val="0"/>
                <w:bCs w:val="0"/>
                <w:i w:val="0"/>
                <w:iCs w:val="0"/>
                <w:spacing w:val="0"/>
              </w:rPr>
            </w:pPr>
          </w:p>
          <w:p w14:paraId="497BEE57" w14:textId="77777777" w:rsidR="00E95461" w:rsidRPr="00BB0937" w:rsidRDefault="00E95461" w:rsidP="00E95461">
            <w:pPr>
              <w:pStyle w:val="NoSpacing"/>
              <w:rPr>
                <w:rStyle w:val="BookTitle"/>
                <w:rFonts w:cs="Arial"/>
                <w:b w:val="0"/>
                <w:bCs w:val="0"/>
                <w:i w:val="0"/>
                <w:iCs w:val="0"/>
                <w:spacing w:val="0"/>
              </w:rPr>
            </w:pPr>
          </w:p>
          <w:p w14:paraId="32735DF1" w14:textId="77777777" w:rsidR="00E95461" w:rsidRPr="00BB0937" w:rsidRDefault="00E95461" w:rsidP="00E95461">
            <w:pPr>
              <w:pStyle w:val="NoSpacing"/>
              <w:rPr>
                <w:rStyle w:val="BookTitle"/>
                <w:rFonts w:cs="Arial"/>
                <w:b w:val="0"/>
                <w:bCs w:val="0"/>
                <w:i w:val="0"/>
                <w:iCs w:val="0"/>
                <w:spacing w:val="0"/>
              </w:rPr>
            </w:pPr>
          </w:p>
          <w:p w14:paraId="0EE7B45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69FDC2D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4727D6FE" w14:textId="77777777" w:rsidR="00E95461" w:rsidRPr="00BB0937" w:rsidRDefault="00E95461" w:rsidP="00E95461">
            <w:pPr>
              <w:pStyle w:val="NoSpacing"/>
              <w:rPr>
                <w:rStyle w:val="BookTitle"/>
                <w:rFonts w:cs="Arial"/>
                <w:b w:val="0"/>
                <w:bCs w:val="0"/>
                <w:i w:val="0"/>
                <w:iCs w:val="0"/>
                <w:spacing w:val="0"/>
              </w:rPr>
            </w:pPr>
          </w:p>
          <w:p w14:paraId="5E6FACE8" w14:textId="77777777" w:rsidR="00E95461" w:rsidRPr="00BB0937" w:rsidRDefault="00E95461" w:rsidP="00E95461">
            <w:pPr>
              <w:pStyle w:val="NoSpacing"/>
              <w:rPr>
                <w:rStyle w:val="BookTitle"/>
                <w:rFonts w:cs="Arial"/>
                <w:b w:val="0"/>
                <w:bCs w:val="0"/>
                <w:i w:val="0"/>
                <w:iCs w:val="0"/>
                <w:spacing w:val="0"/>
              </w:rPr>
            </w:pPr>
          </w:p>
          <w:p w14:paraId="7D4929ED" w14:textId="77777777" w:rsidR="00E95461" w:rsidRPr="00BB0937" w:rsidRDefault="00E95461" w:rsidP="00E95461">
            <w:pPr>
              <w:pStyle w:val="NoSpacing"/>
              <w:rPr>
                <w:rStyle w:val="BookTitle"/>
                <w:rFonts w:cs="Arial"/>
                <w:b w:val="0"/>
                <w:bCs w:val="0"/>
                <w:i w:val="0"/>
                <w:iCs w:val="0"/>
                <w:spacing w:val="0"/>
              </w:rPr>
            </w:pPr>
          </w:p>
          <w:p w14:paraId="7ADA6DA4" w14:textId="77777777" w:rsidR="00E95461" w:rsidRPr="00BB0937" w:rsidRDefault="00E95461" w:rsidP="00E95461">
            <w:pPr>
              <w:pStyle w:val="NoSpacing"/>
              <w:rPr>
                <w:rStyle w:val="BookTitle"/>
                <w:rFonts w:cs="Arial"/>
                <w:b w:val="0"/>
                <w:bCs w:val="0"/>
                <w:i w:val="0"/>
                <w:iCs w:val="0"/>
                <w:spacing w:val="0"/>
              </w:rPr>
            </w:pPr>
          </w:p>
          <w:p w14:paraId="28AD3938" w14:textId="77777777" w:rsidR="00E95461" w:rsidRPr="00BB0937" w:rsidRDefault="00E95461" w:rsidP="00E95461">
            <w:pPr>
              <w:pStyle w:val="NoSpacing"/>
              <w:rPr>
                <w:rStyle w:val="BookTitle"/>
                <w:rFonts w:cs="Arial"/>
                <w:b w:val="0"/>
                <w:bCs w:val="0"/>
                <w:i w:val="0"/>
                <w:iCs w:val="0"/>
                <w:spacing w:val="0"/>
              </w:rPr>
            </w:pPr>
          </w:p>
          <w:p w14:paraId="1878F0F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72BFE7A0" w14:textId="77777777" w:rsidR="00E95461" w:rsidRPr="00BB0937" w:rsidRDefault="00E95461" w:rsidP="00E95461">
            <w:pPr>
              <w:pStyle w:val="NoSpacing"/>
              <w:rPr>
                <w:rStyle w:val="BookTitle"/>
                <w:rFonts w:cs="Arial"/>
                <w:b w:val="0"/>
                <w:bCs w:val="0"/>
                <w:i w:val="0"/>
                <w:iCs w:val="0"/>
                <w:spacing w:val="0"/>
              </w:rPr>
            </w:pPr>
          </w:p>
          <w:p w14:paraId="4725C70E" w14:textId="77777777" w:rsidR="00E95461" w:rsidRPr="00BB0937" w:rsidRDefault="00E95461" w:rsidP="00E95461">
            <w:pPr>
              <w:pStyle w:val="NoSpacing"/>
              <w:rPr>
                <w:rStyle w:val="BookTitle"/>
                <w:rFonts w:cs="Arial"/>
                <w:b w:val="0"/>
                <w:bCs w:val="0"/>
                <w:i w:val="0"/>
                <w:iCs w:val="0"/>
                <w:spacing w:val="0"/>
              </w:rPr>
            </w:pPr>
          </w:p>
          <w:p w14:paraId="0F524D83" w14:textId="77777777" w:rsidR="00E95461" w:rsidRPr="00BB0937" w:rsidRDefault="00E95461" w:rsidP="00E95461">
            <w:pPr>
              <w:pStyle w:val="NoSpacing"/>
              <w:rPr>
                <w:rStyle w:val="BookTitle"/>
                <w:rFonts w:cs="Arial"/>
                <w:b w:val="0"/>
                <w:bCs w:val="0"/>
                <w:i w:val="0"/>
                <w:iCs w:val="0"/>
                <w:spacing w:val="0"/>
              </w:rPr>
            </w:pPr>
          </w:p>
          <w:p w14:paraId="637463DE" w14:textId="77777777" w:rsidR="00E95461" w:rsidRPr="00BB0937" w:rsidRDefault="00E95461" w:rsidP="00E95461">
            <w:pPr>
              <w:pStyle w:val="NoSpacing"/>
              <w:rPr>
                <w:rStyle w:val="BookTitle"/>
                <w:rFonts w:cs="Arial"/>
                <w:b w:val="0"/>
                <w:bCs w:val="0"/>
                <w:i w:val="0"/>
                <w:iCs w:val="0"/>
                <w:spacing w:val="0"/>
              </w:rPr>
            </w:pPr>
          </w:p>
          <w:p w14:paraId="03282E38" w14:textId="77777777" w:rsidR="00E95461" w:rsidRPr="00BB0937" w:rsidRDefault="00E95461" w:rsidP="00E95461">
            <w:pPr>
              <w:pStyle w:val="NoSpacing"/>
              <w:rPr>
                <w:rStyle w:val="BookTitle"/>
                <w:rFonts w:cs="Arial"/>
                <w:b w:val="0"/>
                <w:bCs w:val="0"/>
                <w:i w:val="0"/>
                <w:iCs w:val="0"/>
                <w:spacing w:val="0"/>
              </w:rPr>
            </w:pPr>
          </w:p>
          <w:p w14:paraId="3781C368" w14:textId="77777777" w:rsidR="00E95461" w:rsidRPr="00BB0937" w:rsidRDefault="00E95461" w:rsidP="00E95461">
            <w:pPr>
              <w:pStyle w:val="NoSpacing"/>
              <w:rPr>
                <w:rStyle w:val="BookTitle"/>
                <w:rFonts w:cs="Arial"/>
                <w:b w:val="0"/>
                <w:bCs w:val="0"/>
                <w:i w:val="0"/>
                <w:iCs w:val="0"/>
                <w:spacing w:val="0"/>
              </w:rPr>
            </w:pPr>
          </w:p>
          <w:p w14:paraId="083234F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0925C8F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099B3CD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2378E14A" w14:textId="77777777" w:rsidR="00E95461" w:rsidRPr="00BB0937" w:rsidRDefault="00E95461" w:rsidP="00E95461">
            <w:pPr>
              <w:pStyle w:val="NoSpacing"/>
              <w:rPr>
                <w:rStyle w:val="BookTitle"/>
                <w:rFonts w:cs="Arial"/>
                <w:b w:val="0"/>
                <w:bCs w:val="0"/>
                <w:i w:val="0"/>
                <w:iCs w:val="0"/>
                <w:spacing w:val="0"/>
              </w:rPr>
            </w:pPr>
          </w:p>
          <w:p w14:paraId="6F6792AC" w14:textId="77777777" w:rsidR="00E95461" w:rsidRPr="00BB0937" w:rsidRDefault="00E95461" w:rsidP="00E95461">
            <w:pPr>
              <w:pStyle w:val="NoSpacing"/>
              <w:rPr>
                <w:rStyle w:val="BookTitle"/>
                <w:rFonts w:cs="Arial"/>
                <w:b w:val="0"/>
                <w:bCs w:val="0"/>
                <w:i w:val="0"/>
                <w:iCs w:val="0"/>
                <w:spacing w:val="0"/>
              </w:rPr>
            </w:pPr>
          </w:p>
          <w:p w14:paraId="7372B290" w14:textId="77777777" w:rsidR="00E95461" w:rsidRPr="00BB0937" w:rsidRDefault="00E95461" w:rsidP="00E95461">
            <w:pPr>
              <w:pStyle w:val="NoSpacing"/>
              <w:rPr>
                <w:rStyle w:val="BookTitle"/>
                <w:rFonts w:cs="Arial"/>
                <w:b w:val="0"/>
                <w:bCs w:val="0"/>
                <w:i w:val="0"/>
                <w:iCs w:val="0"/>
                <w:spacing w:val="0"/>
              </w:rPr>
            </w:pPr>
          </w:p>
          <w:p w14:paraId="123935AD" w14:textId="77777777" w:rsidR="00E95461" w:rsidRPr="00BB0937" w:rsidRDefault="00E95461" w:rsidP="00E95461">
            <w:pPr>
              <w:pStyle w:val="NoSpacing"/>
              <w:rPr>
                <w:rStyle w:val="BookTitle"/>
                <w:rFonts w:cs="Arial"/>
                <w:b w:val="0"/>
                <w:bCs w:val="0"/>
                <w:i w:val="0"/>
                <w:iCs w:val="0"/>
                <w:spacing w:val="0"/>
              </w:rPr>
            </w:pPr>
          </w:p>
          <w:p w14:paraId="37CCEEF6" w14:textId="77777777" w:rsidR="00E95461" w:rsidRPr="00BB0937" w:rsidRDefault="00E95461" w:rsidP="00E95461">
            <w:pPr>
              <w:pStyle w:val="NoSpacing"/>
              <w:rPr>
                <w:rStyle w:val="BookTitle"/>
                <w:rFonts w:cs="Arial"/>
                <w:b w:val="0"/>
                <w:bCs w:val="0"/>
                <w:i w:val="0"/>
                <w:iCs w:val="0"/>
                <w:spacing w:val="0"/>
              </w:rPr>
            </w:pPr>
          </w:p>
          <w:p w14:paraId="4BF8274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0A080625" w14:textId="77777777" w:rsidR="00E95461" w:rsidRPr="00BB0937" w:rsidRDefault="00E95461" w:rsidP="00E95461">
            <w:pPr>
              <w:pStyle w:val="NoSpacing"/>
              <w:rPr>
                <w:rStyle w:val="BookTitle"/>
                <w:rFonts w:cs="Arial"/>
                <w:b w:val="0"/>
                <w:bCs w:val="0"/>
                <w:i w:val="0"/>
                <w:iCs w:val="0"/>
                <w:spacing w:val="0"/>
              </w:rPr>
            </w:pPr>
          </w:p>
          <w:p w14:paraId="70E07F1F" w14:textId="77777777" w:rsidR="00E95461" w:rsidRPr="00BB0937" w:rsidRDefault="00E95461" w:rsidP="00E95461">
            <w:pPr>
              <w:pStyle w:val="NoSpacing"/>
              <w:rPr>
                <w:rStyle w:val="BookTitle"/>
                <w:rFonts w:cs="Arial"/>
                <w:b w:val="0"/>
                <w:bCs w:val="0"/>
                <w:i w:val="0"/>
                <w:iCs w:val="0"/>
                <w:spacing w:val="0"/>
              </w:rPr>
            </w:pPr>
          </w:p>
          <w:p w14:paraId="6F79C59D" w14:textId="77777777" w:rsidR="00E95461" w:rsidRPr="00BB0937" w:rsidRDefault="00E95461" w:rsidP="00E95461">
            <w:pPr>
              <w:pStyle w:val="NoSpacing"/>
              <w:rPr>
                <w:rStyle w:val="BookTitle"/>
                <w:rFonts w:cs="Arial"/>
                <w:b w:val="0"/>
                <w:bCs w:val="0"/>
                <w:i w:val="0"/>
                <w:iCs w:val="0"/>
                <w:spacing w:val="0"/>
              </w:rPr>
            </w:pPr>
          </w:p>
          <w:p w14:paraId="2D9F13E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4ACAF56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Relationships</w:t>
            </w:r>
          </w:p>
          <w:p w14:paraId="67357FFA" w14:textId="77777777" w:rsidR="00E95461" w:rsidRPr="00BB0937" w:rsidRDefault="00E95461" w:rsidP="00E95461">
            <w:pPr>
              <w:pStyle w:val="NoSpacing"/>
              <w:rPr>
                <w:rStyle w:val="BookTitle"/>
                <w:rFonts w:cs="Arial"/>
                <w:b w:val="0"/>
                <w:bCs w:val="0"/>
                <w:i w:val="0"/>
                <w:iCs w:val="0"/>
                <w:spacing w:val="0"/>
              </w:rPr>
            </w:pPr>
          </w:p>
          <w:p w14:paraId="0A7B9AED" w14:textId="77777777" w:rsidR="00E95461" w:rsidRPr="00BB0937" w:rsidRDefault="00E95461" w:rsidP="00E95461">
            <w:pPr>
              <w:pStyle w:val="NoSpacing"/>
              <w:rPr>
                <w:rStyle w:val="BookTitle"/>
                <w:rFonts w:cs="Arial"/>
                <w:b w:val="0"/>
                <w:bCs w:val="0"/>
                <w:i w:val="0"/>
                <w:iCs w:val="0"/>
                <w:spacing w:val="0"/>
              </w:rPr>
            </w:pPr>
          </w:p>
          <w:p w14:paraId="42F3284D" w14:textId="77777777" w:rsidR="00E95461" w:rsidRPr="00BB0937" w:rsidRDefault="00E95461" w:rsidP="00E95461">
            <w:pPr>
              <w:pStyle w:val="NoSpacing"/>
              <w:rPr>
                <w:rStyle w:val="BookTitle"/>
                <w:rFonts w:cs="Arial"/>
                <w:b w:val="0"/>
                <w:bCs w:val="0"/>
                <w:i w:val="0"/>
                <w:iCs w:val="0"/>
                <w:spacing w:val="0"/>
              </w:rPr>
            </w:pPr>
          </w:p>
          <w:p w14:paraId="055DE047" w14:textId="77777777" w:rsidR="00E95461" w:rsidRPr="00BB0937" w:rsidRDefault="00E95461" w:rsidP="00E95461">
            <w:pPr>
              <w:pStyle w:val="NoSpacing"/>
              <w:rPr>
                <w:rStyle w:val="BookTitle"/>
                <w:rFonts w:cs="Arial"/>
                <w:b w:val="0"/>
                <w:bCs w:val="0"/>
                <w:i w:val="0"/>
                <w:iCs w:val="0"/>
                <w:spacing w:val="0"/>
              </w:rPr>
            </w:pPr>
          </w:p>
          <w:p w14:paraId="7D71B026" w14:textId="77777777" w:rsidR="00E95461" w:rsidRPr="00BB0937" w:rsidRDefault="00E95461" w:rsidP="00E95461">
            <w:pPr>
              <w:pStyle w:val="NoSpacing"/>
              <w:rPr>
                <w:rStyle w:val="BookTitle"/>
                <w:rFonts w:cs="Arial"/>
                <w:b w:val="0"/>
                <w:bCs w:val="0"/>
                <w:i w:val="0"/>
                <w:iCs w:val="0"/>
                <w:spacing w:val="0"/>
              </w:rPr>
            </w:pPr>
          </w:p>
          <w:p w14:paraId="0D7F9007" w14:textId="77777777" w:rsidR="00E95461" w:rsidRPr="00BB0937" w:rsidRDefault="00E95461" w:rsidP="00E95461">
            <w:pPr>
              <w:pStyle w:val="NoSpacing"/>
              <w:rPr>
                <w:rStyle w:val="BookTitle"/>
                <w:rFonts w:cs="Arial"/>
                <w:b w:val="0"/>
                <w:bCs w:val="0"/>
                <w:i w:val="0"/>
                <w:iCs w:val="0"/>
                <w:spacing w:val="0"/>
              </w:rPr>
            </w:pPr>
          </w:p>
          <w:p w14:paraId="71C5178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3123D48F" w14:textId="77777777" w:rsidR="00E95461" w:rsidRPr="00BB0937" w:rsidRDefault="00E95461" w:rsidP="00E95461">
            <w:pPr>
              <w:pStyle w:val="NoSpacing"/>
              <w:rPr>
                <w:rStyle w:val="BookTitle"/>
                <w:rFonts w:cs="Arial"/>
                <w:b w:val="0"/>
                <w:bCs w:val="0"/>
                <w:i w:val="0"/>
                <w:iCs w:val="0"/>
                <w:spacing w:val="0"/>
              </w:rPr>
            </w:pPr>
          </w:p>
          <w:p w14:paraId="469E2F04" w14:textId="77777777" w:rsidR="00E95461" w:rsidRPr="00BB0937" w:rsidRDefault="00E95461" w:rsidP="00E95461">
            <w:pPr>
              <w:pStyle w:val="NoSpacing"/>
              <w:rPr>
                <w:rStyle w:val="BookTitle"/>
                <w:rFonts w:cs="Arial"/>
                <w:b w:val="0"/>
                <w:bCs w:val="0"/>
                <w:i w:val="0"/>
                <w:iCs w:val="0"/>
                <w:spacing w:val="0"/>
              </w:rPr>
            </w:pPr>
          </w:p>
          <w:p w14:paraId="3D7E87B7" w14:textId="77777777" w:rsidR="00E95461" w:rsidRPr="00BB0937" w:rsidRDefault="00E95461" w:rsidP="00E95461">
            <w:pPr>
              <w:pStyle w:val="NoSpacing"/>
              <w:rPr>
                <w:rStyle w:val="BookTitle"/>
                <w:rFonts w:cs="Arial"/>
                <w:b w:val="0"/>
                <w:bCs w:val="0"/>
                <w:i w:val="0"/>
                <w:iCs w:val="0"/>
                <w:spacing w:val="0"/>
              </w:rPr>
            </w:pPr>
          </w:p>
          <w:p w14:paraId="5F8038AE" w14:textId="38A86DD1" w:rsidR="00E95461" w:rsidRPr="00BB0937" w:rsidRDefault="00E95461" w:rsidP="00E95461">
            <w:pPr>
              <w:pStyle w:val="NoSpacing"/>
              <w:rPr>
                <w:rStyle w:val="BookTitle"/>
                <w:rFonts w:cs="Arial"/>
                <w:b w:val="0"/>
                <w:bCs w:val="0"/>
                <w:i w:val="0"/>
                <w:iCs w:val="0"/>
                <w:spacing w:val="0"/>
              </w:rPr>
            </w:pPr>
          </w:p>
          <w:p w14:paraId="550B66E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31781AF1" w14:textId="77777777" w:rsidR="00E95461" w:rsidRPr="00BB0937" w:rsidRDefault="00E95461" w:rsidP="00E95461">
            <w:pPr>
              <w:pStyle w:val="NoSpacing"/>
              <w:rPr>
                <w:rStyle w:val="BookTitle"/>
                <w:rFonts w:cs="Arial"/>
                <w:b w:val="0"/>
                <w:bCs w:val="0"/>
                <w:i w:val="0"/>
                <w:iCs w:val="0"/>
                <w:spacing w:val="0"/>
              </w:rPr>
            </w:pPr>
          </w:p>
          <w:p w14:paraId="67AE53A9" w14:textId="77777777" w:rsidR="00E95461" w:rsidRPr="00BB0937" w:rsidRDefault="00E95461" w:rsidP="00E95461">
            <w:pPr>
              <w:pStyle w:val="NoSpacing"/>
              <w:rPr>
                <w:rStyle w:val="BookTitle"/>
                <w:rFonts w:cs="Arial"/>
                <w:b w:val="0"/>
                <w:bCs w:val="0"/>
                <w:i w:val="0"/>
                <w:iCs w:val="0"/>
                <w:spacing w:val="0"/>
              </w:rPr>
            </w:pPr>
          </w:p>
          <w:p w14:paraId="25CC5882" w14:textId="77777777" w:rsidR="00E95461" w:rsidRPr="00BB0937" w:rsidRDefault="00E95461" w:rsidP="00E95461">
            <w:pPr>
              <w:pStyle w:val="NoSpacing"/>
              <w:rPr>
                <w:rStyle w:val="BookTitle"/>
                <w:rFonts w:cs="Arial"/>
                <w:b w:val="0"/>
                <w:bCs w:val="0"/>
                <w:i w:val="0"/>
                <w:iCs w:val="0"/>
                <w:spacing w:val="0"/>
              </w:rPr>
            </w:pPr>
          </w:p>
          <w:p w14:paraId="2B6C2C19" w14:textId="77777777" w:rsidR="00E95461" w:rsidRPr="00BB0937" w:rsidRDefault="00E95461" w:rsidP="00E95461">
            <w:pPr>
              <w:pStyle w:val="NoSpacing"/>
              <w:rPr>
                <w:rStyle w:val="BookTitle"/>
                <w:rFonts w:cs="Arial"/>
                <w:b w:val="0"/>
                <w:bCs w:val="0"/>
                <w:i w:val="0"/>
                <w:iCs w:val="0"/>
                <w:spacing w:val="0"/>
              </w:rPr>
            </w:pPr>
          </w:p>
          <w:p w14:paraId="6FE48FC0" w14:textId="77777777" w:rsidR="00E95461" w:rsidRPr="00BB0937" w:rsidRDefault="00E95461" w:rsidP="00E95461">
            <w:pPr>
              <w:pStyle w:val="NoSpacing"/>
              <w:rPr>
                <w:rStyle w:val="BookTitle"/>
                <w:rFonts w:cs="Arial"/>
                <w:b w:val="0"/>
                <w:bCs w:val="0"/>
                <w:i w:val="0"/>
                <w:iCs w:val="0"/>
                <w:spacing w:val="0"/>
              </w:rPr>
            </w:pPr>
          </w:p>
          <w:p w14:paraId="2E6B9C55" w14:textId="77777777" w:rsidR="00E95461" w:rsidRPr="00BB0937" w:rsidRDefault="00E95461" w:rsidP="00E95461">
            <w:pPr>
              <w:pStyle w:val="NoSpacing"/>
              <w:rPr>
                <w:rStyle w:val="BookTitle"/>
                <w:rFonts w:cs="Arial"/>
                <w:b w:val="0"/>
                <w:bCs w:val="0"/>
                <w:i w:val="0"/>
                <w:iCs w:val="0"/>
                <w:spacing w:val="0"/>
              </w:rPr>
            </w:pPr>
          </w:p>
          <w:p w14:paraId="71592BCA" w14:textId="77777777" w:rsidR="00E95461" w:rsidRPr="00BB0937" w:rsidRDefault="00E95461" w:rsidP="00E95461">
            <w:pPr>
              <w:pStyle w:val="NoSpacing"/>
              <w:rPr>
                <w:rStyle w:val="BookTitle"/>
                <w:rFonts w:cs="Arial"/>
                <w:b w:val="0"/>
                <w:bCs w:val="0"/>
                <w:i w:val="0"/>
                <w:iCs w:val="0"/>
                <w:spacing w:val="0"/>
              </w:rPr>
            </w:pPr>
          </w:p>
          <w:p w14:paraId="04F1C61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4A4934CD" w14:textId="77777777" w:rsidR="00E95461" w:rsidRPr="00BB0937" w:rsidRDefault="00E95461" w:rsidP="00E95461">
            <w:pPr>
              <w:pStyle w:val="NoSpacing"/>
              <w:rPr>
                <w:rStyle w:val="BookTitle"/>
                <w:rFonts w:cs="Arial"/>
                <w:b w:val="0"/>
                <w:bCs w:val="0"/>
                <w:i w:val="0"/>
                <w:iCs w:val="0"/>
                <w:spacing w:val="0"/>
              </w:rPr>
            </w:pPr>
          </w:p>
          <w:p w14:paraId="1ACA6002" w14:textId="64BAF2C1" w:rsidR="00E95461" w:rsidRDefault="00E95461" w:rsidP="00E95461">
            <w:pPr>
              <w:pStyle w:val="NoSpacing"/>
              <w:rPr>
                <w:rStyle w:val="BookTitle"/>
                <w:rFonts w:cs="Arial"/>
                <w:b w:val="0"/>
                <w:bCs w:val="0"/>
                <w:i w:val="0"/>
                <w:iCs w:val="0"/>
                <w:spacing w:val="0"/>
              </w:rPr>
            </w:pPr>
          </w:p>
          <w:p w14:paraId="72FFB292" w14:textId="77777777" w:rsidR="003A3C40" w:rsidRPr="00BB0937" w:rsidRDefault="003A3C40" w:rsidP="00E95461">
            <w:pPr>
              <w:pStyle w:val="NoSpacing"/>
              <w:rPr>
                <w:rStyle w:val="BookTitle"/>
                <w:rFonts w:cs="Arial"/>
                <w:b w:val="0"/>
                <w:bCs w:val="0"/>
                <w:i w:val="0"/>
                <w:iCs w:val="0"/>
                <w:spacing w:val="0"/>
              </w:rPr>
            </w:pPr>
          </w:p>
          <w:p w14:paraId="60D1E00D" w14:textId="77777777" w:rsidR="00E95461" w:rsidRPr="00BB0937" w:rsidRDefault="00E95461" w:rsidP="00E95461">
            <w:pPr>
              <w:pStyle w:val="NoSpacing"/>
              <w:rPr>
                <w:rStyle w:val="BookTitle"/>
                <w:rFonts w:cs="Arial"/>
                <w:b w:val="0"/>
                <w:bCs w:val="0"/>
                <w:i w:val="0"/>
                <w:iCs w:val="0"/>
                <w:spacing w:val="0"/>
              </w:rPr>
            </w:pPr>
          </w:p>
          <w:p w14:paraId="6E8D3CD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3B6325EC" w14:textId="77777777" w:rsidR="00E95461" w:rsidRPr="00BB0937" w:rsidRDefault="00E95461" w:rsidP="00E95461">
            <w:pPr>
              <w:pStyle w:val="NoSpacing"/>
              <w:rPr>
                <w:rStyle w:val="BookTitle"/>
                <w:rFonts w:cs="Arial"/>
                <w:b w:val="0"/>
                <w:bCs w:val="0"/>
                <w:i w:val="0"/>
                <w:iCs w:val="0"/>
                <w:spacing w:val="0"/>
              </w:rPr>
            </w:pPr>
          </w:p>
          <w:p w14:paraId="65B29C48" w14:textId="77777777" w:rsidR="00E95461" w:rsidRPr="00BB0937" w:rsidRDefault="00E95461" w:rsidP="00E95461">
            <w:pPr>
              <w:pStyle w:val="NoSpacing"/>
              <w:rPr>
                <w:rStyle w:val="BookTitle"/>
                <w:rFonts w:cs="Arial"/>
                <w:b w:val="0"/>
                <w:bCs w:val="0"/>
                <w:i w:val="0"/>
                <w:iCs w:val="0"/>
                <w:spacing w:val="0"/>
              </w:rPr>
            </w:pPr>
          </w:p>
          <w:p w14:paraId="10227649" w14:textId="77777777" w:rsidR="00E95461" w:rsidRPr="00BB0937" w:rsidRDefault="00E95461" w:rsidP="00E95461">
            <w:pPr>
              <w:pStyle w:val="NoSpacing"/>
              <w:rPr>
                <w:rStyle w:val="BookTitle"/>
                <w:rFonts w:cs="Arial"/>
                <w:b w:val="0"/>
                <w:bCs w:val="0"/>
                <w:i w:val="0"/>
                <w:iCs w:val="0"/>
                <w:spacing w:val="0"/>
              </w:rPr>
            </w:pPr>
          </w:p>
          <w:p w14:paraId="1520993A" w14:textId="77777777" w:rsidR="00E95461" w:rsidRPr="00BB0937" w:rsidRDefault="00E95461" w:rsidP="00E95461">
            <w:pPr>
              <w:pStyle w:val="NoSpacing"/>
              <w:rPr>
                <w:rStyle w:val="BookTitle"/>
                <w:rFonts w:cs="Arial"/>
                <w:b w:val="0"/>
                <w:bCs w:val="0"/>
                <w:i w:val="0"/>
                <w:iCs w:val="0"/>
                <w:spacing w:val="0"/>
              </w:rPr>
            </w:pPr>
          </w:p>
          <w:p w14:paraId="1EA2FD38" w14:textId="77777777" w:rsidR="00E95461" w:rsidRPr="00BB0937" w:rsidRDefault="00E95461" w:rsidP="00E95461">
            <w:pPr>
              <w:pStyle w:val="NoSpacing"/>
              <w:rPr>
                <w:rStyle w:val="BookTitle"/>
                <w:rFonts w:cs="Arial"/>
                <w:b w:val="0"/>
                <w:bCs w:val="0"/>
                <w:i w:val="0"/>
                <w:iCs w:val="0"/>
                <w:spacing w:val="0"/>
              </w:rPr>
            </w:pPr>
          </w:p>
          <w:p w14:paraId="6DD91B3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3CF51C7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Relationships</w:t>
            </w:r>
          </w:p>
          <w:p w14:paraId="2250D56C" w14:textId="77777777" w:rsidR="00E95461" w:rsidRPr="00BB0937" w:rsidRDefault="00E95461" w:rsidP="00E95461">
            <w:pPr>
              <w:pStyle w:val="NoSpacing"/>
              <w:rPr>
                <w:rStyle w:val="BookTitle"/>
                <w:rFonts w:cs="Arial"/>
                <w:b w:val="0"/>
                <w:bCs w:val="0"/>
                <w:i w:val="0"/>
                <w:iCs w:val="0"/>
                <w:spacing w:val="0"/>
              </w:rPr>
            </w:pPr>
          </w:p>
          <w:p w14:paraId="121856D2" w14:textId="77777777" w:rsidR="00E95461" w:rsidRPr="00BB0937" w:rsidRDefault="00E95461" w:rsidP="00E95461">
            <w:pPr>
              <w:pStyle w:val="NoSpacing"/>
              <w:rPr>
                <w:rStyle w:val="BookTitle"/>
                <w:rFonts w:cs="Arial"/>
                <w:b w:val="0"/>
                <w:bCs w:val="0"/>
                <w:i w:val="0"/>
                <w:iCs w:val="0"/>
                <w:spacing w:val="0"/>
              </w:rPr>
            </w:pPr>
          </w:p>
          <w:p w14:paraId="5FCC8EE4" w14:textId="60EA1A9D" w:rsidR="00E95461" w:rsidRPr="00BB0937" w:rsidRDefault="00E95461" w:rsidP="00E95461">
            <w:pPr>
              <w:pStyle w:val="NoSpacing"/>
              <w:rPr>
                <w:rStyle w:val="BookTitle"/>
                <w:rFonts w:cs="Arial"/>
                <w:b w:val="0"/>
                <w:bCs w:val="0"/>
                <w:i w:val="0"/>
                <w:iCs w:val="0"/>
                <w:spacing w:val="0"/>
              </w:rPr>
            </w:pPr>
          </w:p>
          <w:p w14:paraId="4592A1DC" w14:textId="77777777" w:rsidR="00E95461" w:rsidRPr="00BB0937" w:rsidRDefault="00E95461" w:rsidP="00E95461">
            <w:pPr>
              <w:pStyle w:val="NoSpacing"/>
              <w:rPr>
                <w:rStyle w:val="BookTitle"/>
                <w:rFonts w:cs="Arial"/>
                <w:b w:val="0"/>
                <w:bCs w:val="0"/>
                <w:i w:val="0"/>
                <w:iCs w:val="0"/>
                <w:spacing w:val="0"/>
              </w:rPr>
            </w:pPr>
          </w:p>
          <w:p w14:paraId="2558576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491CF1A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766EEC67" w14:textId="77777777" w:rsidR="00E95461" w:rsidRPr="00BB0937" w:rsidRDefault="00E95461" w:rsidP="00E95461">
            <w:pPr>
              <w:pStyle w:val="NoSpacing"/>
              <w:rPr>
                <w:rStyle w:val="BookTitle"/>
                <w:rFonts w:cs="Arial"/>
                <w:b w:val="0"/>
                <w:bCs w:val="0"/>
                <w:i w:val="0"/>
                <w:iCs w:val="0"/>
                <w:spacing w:val="0"/>
              </w:rPr>
            </w:pPr>
          </w:p>
          <w:p w14:paraId="187024B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213DD069" w14:textId="77777777" w:rsidR="00E95461" w:rsidRPr="00BB0937" w:rsidRDefault="00E95461" w:rsidP="00E95461">
            <w:pPr>
              <w:pStyle w:val="NoSpacing"/>
              <w:rPr>
                <w:rStyle w:val="BookTitle"/>
                <w:rFonts w:cs="Arial"/>
                <w:b w:val="0"/>
                <w:bCs w:val="0"/>
                <w:i w:val="0"/>
                <w:iCs w:val="0"/>
                <w:spacing w:val="0"/>
              </w:rPr>
            </w:pPr>
          </w:p>
          <w:p w14:paraId="5B7101A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1958E4F2" w14:textId="77777777" w:rsidR="00E95461" w:rsidRPr="00BB0937" w:rsidRDefault="00E95461" w:rsidP="00E95461">
            <w:pPr>
              <w:pStyle w:val="NoSpacing"/>
              <w:rPr>
                <w:rStyle w:val="BookTitle"/>
                <w:rFonts w:cs="Arial"/>
                <w:b w:val="0"/>
                <w:bCs w:val="0"/>
                <w:i w:val="0"/>
                <w:iCs w:val="0"/>
                <w:spacing w:val="0"/>
              </w:rPr>
            </w:pPr>
          </w:p>
          <w:p w14:paraId="0253CEC4" w14:textId="77777777" w:rsidR="00E95461" w:rsidRPr="00BB0937" w:rsidRDefault="00E95461" w:rsidP="00E95461">
            <w:pPr>
              <w:pStyle w:val="NoSpacing"/>
              <w:rPr>
                <w:rStyle w:val="BookTitle"/>
                <w:rFonts w:cs="Arial"/>
                <w:b w:val="0"/>
                <w:bCs w:val="0"/>
                <w:i w:val="0"/>
                <w:iCs w:val="0"/>
                <w:spacing w:val="0"/>
              </w:rPr>
            </w:pPr>
          </w:p>
          <w:p w14:paraId="642FE72E" w14:textId="77777777" w:rsidR="00E95461" w:rsidRPr="00BB0937" w:rsidRDefault="00E95461" w:rsidP="00E95461">
            <w:pPr>
              <w:pStyle w:val="NoSpacing"/>
              <w:rPr>
                <w:rStyle w:val="BookTitle"/>
                <w:rFonts w:cs="Arial"/>
                <w:b w:val="0"/>
                <w:bCs w:val="0"/>
                <w:i w:val="0"/>
                <w:iCs w:val="0"/>
                <w:spacing w:val="0"/>
              </w:rPr>
            </w:pPr>
          </w:p>
          <w:p w14:paraId="1CC4AF7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408C84AE" w14:textId="77777777" w:rsidR="00E95461" w:rsidRPr="00BB0937" w:rsidRDefault="00E95461" w:rsidP="00E95461">
            <w:pPr>
              <w:pStyle w:val="NoSpacing"/>
              <w:rPr>
                <w:rStyle w:val="BookTitle"/>
                <w:rFonts w:cs="Arial"/>
                <w:b w:val="0"/>
                <w:bCs w:val="0"/>
                <w:i w:val="0"/>
                <w:iCs w:val="0"/>
                <w:spacing w:val="0"/>
              </w:rPr>
            </w:pPr>
          </w:p>
          <w:p w14:paraId="69CAEB3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 </w:t>
            </w:r>
          </w:p>
          <w:p w14:paraId="28AF6FCF" w14:textId="77777777" w:rsidR="00E95461" w:rsidRPr="00BB0937" w:rsidRDefault="00E95461" w:rsidP="00E95461">
            <w:pPr>
              <w:pStyle w:val="NoSpacing"/>
              <w:rPr>
                <w:rStyle w:val="BookTitle"/>
                <w:rFonts w:cs="Arial"/>
                <w:b w:val="0"/>
                <w:bCs w:val="0"/>
                <w:i w:val="0"/>
                <w:iCs w:val="0"/>
                <w:spacing w:val="0"/>
              </w:rPr>
            </w:pPr>
          </w:p>
          <w:p w14:paraId="6D611A35" w14:textId="77777777" w:rsidR="00E95461" w:rsidRPr="00BB0937" w:rsidRDefault="00E95461" w:rsidP="00E95461">
            <w:pPr>
              <w:pStyle w:val="NoSpacing"/>
              <w:rPr>
                <w:rStyle w:val="BookTitle"/>
                <w:rFonts w:cs="Arial"/>
                <w:b w:val="0"/>
                <w:bCs w:val="0"/>
                <w:i w:val="0"/>
                <w:iCs w:val="0"/>
                <w:spacing w:val="0"/>
              </w:rPr>
            </w:pPr>
          </w:p>
          <w:p w14:paraId="4137646E" w14:textId="77777777" w:rsidR="00E95461" w:rsidRPr="00BB0937" w:rsidRDefault="00E95461" w:rsidP="00E95461">
            <w:pPr>
              <w:pStyle w:val="NoSpacing"/>
              <w:rPr>
                <w:rStyle w:val="BookTitle"/>
                <w:rFonts w:cs="Arial"/>
                <w:b w:val="0"/>
                <w:bCs w:val="0"/>
                <w:i w:val="0"/>
                <w:iCs w:val="0"/>
                <w:spacing w:val="0"/>
              </w:rPr>
            </w:pPr>
          </w:p>
          <w:p w14:paraId="0514AF80" w14:textId="77777777" w:rsidR="00E95461" w:rsidRPr="00BB0937" w:rsidRDefault="00E95461" w:rsidP="00E95461">
            <w:pPr>
              <w:pStyle w:val="NoSpacing"/>
              <w:rPr>
                <w:rStyle w:val="BookTitle"/>
                <w:rFonts w:cs="Arial"/>
                <w:b w:val="0"/>
                <w:bCs w:val="0"/>
                <w:i w:val="0"/>
                <w:iCs w:val="0"/>
                <w:spacing w:val="0"/>
              </w:rPr>
            </w:pPr>
          </w:p>
          <w:p w14:paraId="059D655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Learning</w:t>
            </w:r>
          </w:p>
          <w:p w14:paraId="0244A78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1EDB840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66645A1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32E1A7AF" w14:textId="77777777" w:rsidR="00E95461" w:rsidRPr="00BB0937" w:rsidRDefault="00E95461" w:rsidP="00E95461">
            <w:pPr>
              <w:pStyle w:val="NoSpacing"/>
              <w:rPr>
                <w:rStyle w:val="BookTitle"/>
                <w:rFonts w:cs="Arial"/>
                <w:b w:val="0"/>
                <w:bCs w:val="0"/>
                <w:i w:val="0"/>
                <w:iCs w:val="0"/>
                <w:spacing w:val="0"/>
              </w:rPr>
            </w:pPr>
          </w:p>
          <w:p w14:paraId="15EAB14E" w14:textId="77777777" w:rsidR="00E95461" w:rsidRPr="00BB0937" w:rsidRDefault="00E95461" w:rsidP="00E95461">
            <w:pPr>
              <w:pStyle w:val="NoSpacing"/>
              <w:rPr>
                <w:rStyle w:val="BookTitle"/>
                <w:rFonts w:cs="Arial"/>
                <w:b w:val="0"/>
                <w:bCs w:val="0"/>
                <w:i w:val="0"/>
                <w:iCs w:val="0"/>
                <w:spacing w:val="0"/>
              </w:rPr>
            </w:pPr>
          </w:p>
          <w:p w14:paraId="67A0B0CF" w14:textId="77777777" w:rsidR="00E95461" w:rsidRPr="00BB0937" w:rsidRDefault="00E95461" w:rsidP="00E95461">
            <w:pPr>
              <w:pStyle w:val="NoSpacing"/>
              <w:rPr>
                <w:rStyle w:val="BookTitle"/>
                <w:rFonts w:cs="Arial"/>
                <w:b w:val="0"/>
                <w:bCs w:val="0"/>
                <w:i w:val="0"/>
                <w:iCs w:val="0"/>
                <w:spacing w:val="0"/>
              </w:rPr>
            </w:pPr>
          </w:p>
          <w:p w14:paraId="1AABED3D" w14:textId="65E80EBD" w:rsidR="00E95461" w:rsidRDefault="00E95461" w:rsidP="00E95461">
            <w:pPr>
              <w:pStyle w:val="NoSpacing"/>
              <w:rPr>
                <w:rStyle w:val="BookTitle"/>
                <w:rFonts w:cs="Arial"/>
                <w:b w:val="0"/>
                <w:bCs w:val="0"/>
                <w:i w:val="0"/>
                <w:iCs w:val="0"/>
                <w:spacing w:val="0"/>
              </w:rPr>
            </w:pPr>
          </w:p>
          <w:p w14:paraId="128A6006" w14:textId="77777777" w:rsidR="00AE271C" w:rsidRPr="00BB0937" w:rsidRDefault="00AE271C" w:rsidP="00E95461">
            <w:pPr>
              <w:pStyle w:val="NoSpacing"/>
              <w:rPr>
                <w:rStyle w:val="BookTitle"/>
                <w:rFonts w:cs="Arial"/>
                <w:b w:val="0"/>
                <w:bCs w:val="0"/>
                <w:i w:val="0"/>
                <w:iCs w:val="0"/>
                <w:spacing w:val="0"/>
              </w:rPr>
            </w:pPr>
          </w:p>
          <w:p w14:paraId="61E32FA9" w14:textId="6F6B64B8" w:rsidR="00E95461" w:rsidRPr="00BB0937" w:rsidRDefault="00E95461" w:rsidP="00E95461">
            <w:pPr>
              <w:pStyle w:val="NoSpacing"/>
              <w:rPr>
                <w:rStyle w:val="BookTitle"/>
                <w:rFonts w:cs="Arial"/>
                <w:b w:val="0"/>
                <w:bCs w:val="0"/>
                <w:i w:val="0"/>
                <w:iCs w:val="0"/>
                <w:spacing w:val="0"/>
              </w:rPr>
            </w:pPr>
          </w:p>
          <w:p w14:paraId="63A8588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4C58659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763D4C8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28AEDE78" w14:textId="77777777" w:rsidR="00E95461" w:rsidRPr="00BB0937" w:rsidRDefault="00E95461" w:rsidP="00E95461">
            <w:pPr>
              <w:pStyle w:val="NoSpacing"/>
              <w:rPr>
                <w:rStyle w:val="BookTitle"/>
                <w:rFonts w:cs="Arial"/>
                <w:b w:val="0"/>
                <w:bCs w:val="0"/>
                <w:i w:val="0"/>
                <w:iCs w:val="0"/>
                <w:spacing w:val="0"/>
              </w:rPr>
            </w:pPr>
          </w:p>
          <w:p w14:paraId="5799773C" w14:textId="3711298E" w:rsidR="00E95461" w:rsidRDefault="00E95461" w:rsidP="00E95461">
            <w:pPr>
              <w:pStyle w:val="NoSpacing"/>
              <w:rPr>
                <w:rStyle w:val="BookTitle"/>
                <w:rFonts w:cs="Arial"/>
                <w:b w:val="0"/>
                <w:bCs w:val="0"/>
                <w:i w:val="0"/>
                <w:iCs w:val="0"/>
                <w:spacing w:val="0"/>
              </w:rPr>
            </w:pPr>
          </w:p>
          <w:p w14:paraId="287405AD" w14:textId="77777777" w:rsidR="00773228" w:rsidRPr="00BB0937" w:rsidRDefault="00773228" w:rsidP="00E95461">
            <w:pPr>
              <w:pStyle w:val="NoSpacing"/>
              <w:rPr>
                <w:rStyle w:val="BookTitle"/>
                <w:rFonts w:cs="Arial"/>
                <w:b w:val="0"/>
                <w:bCs w:val="0"/>
                <w:i w:val="0"/>
                <w:iCs w:val="0"/>
                <w:spacing w:val="0"/>
              </w:rPr>
            </w:pPr>
          </w:p>
          <w:p w14:paraId="35802A3D" w14:textId="77777777" w:rsidR="00E95461" w:rsidRPr="00BB0937" w:rsidRDefault="00E95461" w:rsidP="00E95461">
            <w:pPr>
              <w:pStyle w:val="NoSpacing"/>
              <w:rPr>
                <w:rStyle w:val="BookTitle"/>
                <w:rFonts w:cs="Arial"/>
                <w:b w:val="0"/>
                <w:bCs w:val="0"/>
                <w:i w:val="0"/>
                <w:iCs w:val="0"/>
                <w:spacing w:val="0"/>
              </w:rPr>
            </w:pPr>
          </w:p>
          <w:p w14:paraId="10E1402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 xml:space="preserve">Communication </w:t>
            </w:r>
          </w:p>
          <w:p w14:paraId="2C66D16A" w14:textId="77777777" w:rsidR="00E95461" w:rsidRPr="00BB0937" w:rsidRDefault="00E95461" w:rsidP="00E95461">
            <w:pPr>
              <w:pStyle w:val="NoSpacing"/>
              <w:rPr>
                <w:rStyle w:val="BookTitle"/>
                <w:rFonts w:cs="Arial"/>
                <w:b w:val="0"/>
                <w:bCs w:val="0"/>
                <w:i w:val="0"/>
                <w:iCs w:val="0"/>
                <w:spacing w:val="0"/>
              </w:rPr>
            </w:pPr>
          </w:p>
          <w:p w14:paraId="7F7CA0A7" w14:textId="77777777" w:rsidR="00E95461" w:rsidRPr="00BB0937" w:rsidRDefault="00E95461" w:rsidP="00E95461">
            <w:pPr>
              <w:pStyle w:val="NoSpacing"/>
              <w:rPr>
                <w:rStyle w:val="BookTitle"/>
                <w:rFonts w:cs="Arial"/>
                <w:b w:val="0"/>
                <w:bCs w:val="0"/>
                <w:i w:val="0"/>
                <w:iCs w:val="0"/>
                <w:spacing w:val="0"/>
              </w:rPr>
            </w:pPr>
          </w:p>
          <w:p w14:paraId="6B2C1C01" w14:textId="77777777" w:rsidR="00E95461" w:rsidRPr="00BB0937" w:rsidRDefault="00E95461" w:rsidP="00E95461">
            <w:pPr>
              <w:pStyle w:val="NoSpacing"/>
              <w:rPr>
                <w:rStyle w:val="BookTitle"/>
                <w:rFonts w:cs="Arial"/>
                <w:b w:val="0"/>
                <w:bCs w:val="0"/>
                <w:i w:val="0"/>
                <w:iCs w:val="0"/>
                <w:spacing w:val="0"/>
              </w:rPr>
            </w:pPr>
          </w:p>
          <w:p w14:paraId="163B3D97" w14:textId="77777777" w:rsidR="00E95461" w:rsidRPr="00BB0937" w:rsidRDefault="00E95461" w:rsidP="00E95461">
            <w:pPr>
              <w:pStyle w:val="NoSpacing"/>
              <w:rPr>
                <w:rStyle w:val="BookTitle"/>
                <w:rFonts w:cs="Arial"/>
                <w:b w:val="0"/>
                <w:bCs w:val="0"/>
                <w:i w:val="0"/>
                <w:iCs w:val="0"/>
                <w:spacing w:val="0"/>
              </w:rPr>
            </w:pPr>
          </w:p>
          <w:p w14:paraId="79B67AA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688B7C3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4A28D1B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1B018EB4" w14:textId="77777777" w:rsidR="00E95461" w:rsidRPr="00BB0937" w:rsidRDefault="00E95461" w:rsidP="00E95461">
            <w:pPr>
              <w:pStyle w:val="NoSpacing"/>
              <w:rPr>
                <w:rStyle w:val="BookTitle"/>
                <w:rFonts w:cs="Arial"/>
                <w:b w:val="0"/>
                <w:bCs w:val="0"/>
                <w:i w:val="0"/>
                <w:iCs w:val="0"/>
                <w:spacing w:val="0"/>
              </w:rPr>
            </w:pPr>
          </w:p>
          <w:p w14:paraId="25CC5E9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2C55A079" w14:textId="77777777" w:rsidR="00E95461" w:rsidRPr="00BB0937" w:rsidRDefault="00E95461" w:rsidP="00E95461">
            <w:pPr>
              <w:pStyle w:val="NoSpacing"/>
              <w:rPr>
                <w:rStyle w:val="BookTitle"/>
                <w:rFonts w:cs="Arial"/>
                <w:b w:val="0"/>
                <w:bCs w:val="0"/>
                <w:i w:val="0"/>
                <w:iCs w:val="0"/>
                <w:spacing w:val="0"/>
              </w:rPr>
            </w:pPr>
          </w:p>
          <w:p w14:paraId="6BF9FEB9" w14:textId="77777777" w:rsidR="00E95461" w:rsidRPr="00BB0937" w:rsidRDefault="00E95461" w:rsidP="00E95461">
            <w:pPr>
              <w:pStyle w:val="NoSpacing"/>
              <w:rPr>
                <w:rStyle w:val="BookTitle"/>
                <w:rFonts w:cs="Arial"/>
                <w:b w:val="0"/>
                <w:bCs w:val="0"/>
                <w:i w:val="0"/>
                <w:iCs w:val="0"/>
                <w:spacing w:val="0"/>
              </w:rPr>
            </w:pPr>
          </w:p>
          <w:p w14:paraId="70ADE4F5" w14:textId="77777777" w:rsidR="00E95461" w:rsidRPr="00BB0937" w:rsidRDefault="00E95461" w:rsidP="00E95461">
            <w:pPr>
              <w:pStyle w:val="NoSpacing"/>
              <w:rPr>
                <w:rStyle w:val="BookTitle"/>
                <w:rFonts w:cs="Arial"/>
                <w:b w:val="0"/>
                <w:bCs w:val="0"/>
                <w:i w:val="0"/>
                <w:iCs w:val="0"/>
                <w:spacing w:val="0"/>
              </w:rPr>
            </w:pPr>
          </w:p>
          <w:p w14:paraId="5A357E9E" w14:textId="77777777" w:rsidR="00E95461" w:rsidRPr="00BB0937" w:rsidRDefault="00E95461" w:rsidP="00E95461">
            <w:pPr>
              <w:pStyle w:val="NoSpacing"/>
              <w:rPr>
                <w:rStyle w:val="BookTitle"/>
                <w:rFonts w:cs="Arial"/>
                <w:b w:val="0"/>
                <w:bCs w:val="0"/>
                <w:i w:val="0"/>
                <w:iCs w:val="0"/>
                <w:spacing w:val="0"/>
              </w:rPr>
            </w:pPr>
          </w:p>
          <w:p w14:paraId="514757BA" w14:textId="77777777" w:rsidR="00E95461" w:rsidRPr="00BB0937" w:rsidRDefault="00E95461" w:rsidP="00E95461">
            <w:pPr>
              <w:pStyle w:val="NoSpacing"/>
              <w:rPr>
                <w:rStyle w:val="BookTitle"/>
                <w:rFonts w:cs="Arial"/>
                <w:b w:val="0"/>
                <w:bCs w:val="0"/>
                <w:i w:val="0"/>
                <w:iCs w:val="0"/>
                <w:spacing w:val="0"/>
              </w:rPr>
            </w:pPr>
          </w:p>
          <w:p w14:paraId="38FD5CB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6ADB237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73EC422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49B3B028" w14:textId="77777777" w:rsidR="00E95461" w:rsidRPr="00BB0937" w:rsidRDefault="00E95461" w:rsidP="00E95461">
            <w:pPr>
              <w:pStyle w:val="NoSpacing"/>
              <w:rPr>
                <w:rStyle w:val="BookTitle"/>
                <w:rFonts w:cs="Arial"/>
                <w:b w:val="0"/>
                <w:bCs w:val="0"/>
                <w:i w:val="0"/>
                <w:iCs w:val="0"/>
                <w:spacing w:val="0"/>
              </w:rPr>
            </w:pPr>
          </w:p>
          <w:p w14:paraId="0D79D975" w14:textId="77777777" w:rsidR="00E95461" w:rsidRPr="00BB0937" w:rsidRDefault="00E95461" w:rsidP="00E95461">
            <w:pPr>
              <w:pStyle w:val="NoSpacing"/>
              <w:rPr>
                <w:rStyle w:val="BookTitle"/>
                <w:rFonts w:cs="Arial"/>
                <w:b w:val="0"/>
                <w:bCs w:val="0"/>
                <w:i w:val="0"/>
                <w:iCs w:val="0"/>
                <w:spacing w:val="0"/>
              </w:rPr>
            </w:pPr>
          </w:p>
          <w:p w14:paraId="169818B3" w14:textId="77777777" w:rsidR="00E95461" w:rsidRPr="00BB0937" w:rsidRDefault="00E95461" w:rsidP="00E95461">
            <w:pPr>
              <w:pStyle w:val="NoSpacing"/>
              <w:rPr>
                <w:rStyle w:val="BookTitle"/>
                <w:rFonts w:cs="Arial"/>
                <w:b w:val="0"/>
                <w:bCs w:val="0"/>
                <w:i w:val="0"/>
                <w:iCs w:val="0"/>
                <w:spacing w:val="0"/>
              </w:rPr>
            </w:pPr>
          </w:p>
          <w:p w14:paraId="63F8518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485CCBB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2AFEED6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Perceptions </w:t>
            </w:r>
          </w:p>
          <w:p w14:paraId="10E5CFA0" w14:textId="77777777" w:rsidR="00E95461" w:rsidRPr="00BB0937" w:rsidRDefault="00E95461" w:rsidP="00E95461">
            <w:pPr>
              <w:pStyle w:val="NoSpacing"/>
              <w:rPr>
                <w:rStyle w:val="BookTitle"/>
                <w:rFonts w:cs="Arial"/>
                <w:b w:val="0"/>
                <w:bCs w:val="0"/>
                <w:i w:val="0"/>
                <w:iCs w:val="0"/>
                <w:spacing w:val="0"/>
              </w:rPr>
            </w:pPr>
          </w:p>
          <w:p w14:paraId="5B5AECBD" w14:textId="77777777" w:rsidR="00E95461" w:rsidRPr="00BB0937" w:rsidRDefault="00E95461" w:rsidP="00E95461">
            <w:pPr>
              <w:pStyle w:val="NoSpacing"/>
              <w:rPr>
                <w:rStyle w:val="BookTitle"/>
                <w:rFonts w:cs="Arial"/>
                <w:b w:val="0"/>
                <w:bCs w:val="0"/>
                <w:i w:val="0"/>
                <w:iCs w:val="0"/>
                <w:spacing w:val="0"/>
              </w:rPr>
            </w:pPr>
          </w:p>
          <w:p w14:paraId="4A38F0AB" w14:textId="77777777" w:rsidR="00E95461" w:rsidRPr="00BB0937" w:rsidRDefault="00E95461" w:rsidP="00E95461">
            <w:pPr>
              <w:pStyle w:val="NoSpacing"/>
              <w:rPr>
                <w:rStyle w:val="BookTitle"/>
                <w:rFonts w:cs="Arial"/>
                <w:b w:val="0"/>
                <w:bCs w:val="0"/>
                <w:i w:val="0"/>
                <w:iCs w:val="0"/>
                <w:spacing w:val="0"/>
              </w:rPr>
            </w:pPr>
          </w:p>
          <w:p w14:paraId="05759A14" w14:textId="77777777" w:rsidR="00E95461" w:rsidRPr="00BB0937" w:rsidRDefault="00E95461" w:rsidP="00E95461">
            <w:pPr>
              <w:pStyle w:val="NoSpacing"/>
              <w:rPr>
                <w:rStyle w:val="BookTitle"/>
                <w:rFonts w:cs="Arial"/>
                <w:b w:val="0"/>
                <w:bCs w:val="0"/>
                <w:i w:val="0"/>
                <w:iCs w:val="0"/>
                <w:spacing w:val="0"/>
              </w:rPr>
            </w:pPr>
          </w:p>
          <w:p w14:paraId="0BA4AF76" w14:textId="77777777" w:rsidR="00E95461" w:rsidRPr="00BB0937" w:rsidRDefault="00E95461" w:rsidP="00E95461">
            <w:pPr>
              <w:pStyle w:val="NoSpacing"/>
              <w:rPr>
                <w:rStyle w:val="BookTitle"/>
                <w:rFonts w:cs="Arial"/>
                <w:b w:val="0"/>
                <w:bCs w:val="0"/>
                <w:i w:val="0"/>
                <w:iCs w:val="0"/>
                <w:spacing w:val="0"/>
              </w:rPr>
            </w:pPr>
          </w:p>
          <w:p w14:paraId="47EBEC34" w14:textId="77777777" w:rsidR="00E95461" w:rsidRPr="00BB0937" w:rsidRDefault="00E95461" w:rsidP="00E95461">
            <w:pPr>
              <w:pStyle w:val="NoSpacing"/>
              <w:rPr>
                <w:rStyle w:val="BookTitle"/>
                <w:rFonts w:cs="Arial"/>
                <w:b w:val="0"/>
                <w:bCs w:val="0"/>
                <w:i w:val="0"/>
                <w:iCs w:val="0"/>
                <w:spacing w:val="0"/>
              </w:rPr>
            </w:pPr>
          </w:p>
          <w:p w14:paraId="40D1526B" w14:textId="77777777" w:rsidR="00E95461" w:rsidRPr="00BB0937" w:rsidRDefault="00E95461" w:rsidP="00E95461">
            <w:pPr>
              <w:pStyle w:val="NoSpacing"/>
              <w:rPr>
                <w:rStyle w:val="BookTitle"/>
                <w:rFonts w:cs="Arial"/>
                <w:b w:val="0"/>
                <w:bCs w:val="0"/>
                <w:i w:val="0"/>
                <w:iCs w:val="0"/>
                <w:spacing w:val="0"/>
              </w:rPr>
            </w:pPr>
          </w:p>
          <w:p w14:paraId="3953B04F" w14:textId="77777777" w:rsidR="00E95461" w:rsidRPr="00BB0937" w:rsidRDefault="00E95461" w:rsidP="00E95461">
            <w:pPr>
              <w:pStyle w:val="NoSpacing"/>
              <w:rPr>
                <w:rStyle w:val="BookTitle"/>
                <w:rFonts w:cs="Arial"/>
                <w:b w:val="0"/>
                <w:bCs w:val="0"/>
                <w:i w:val="0"/>
                <w:iCs w:val="0"/>
                <w:spacing w:val="0"/>
              </w:rPr>
            </w:pPr>
          </w:p>
          <w:p w14:paraId="5A9F8D95" w14:textId="77777777" w:rsidR="00E95461" w:rsidRPr="00BB0937" w:rsidRDefault="00E95461" w:rsidP="00E95461">
            <w:pPr>
              <w:pStyle w:val="NoSpacing"/>
              <w:rPr>
                <w:rStyle w:val="BookTitle"/>
                <w:rFonts w:cs="Arial"/>
                <w:b w:val="0"/>
                <w:bCs w:val="0"/>
                <w:i w:val="0"/>
                <w:iCs w:val="0"/>
                <w:spacing w:val="0"/>
              </w:rPr>
            </w:pPr>
          </w:p>
          <w:p w14:paraId="36076086" w14:textId="77777777" w:rsidR="00E95461" w:rsidRPr="00BB0937" w:rsidRDefault="00E95461" w:rsidP="00E95461">
            <w:pPr>
              <w:pStyle w:val="NoSpacing"/>
              <w:rPr>
                <w:rStyle w:val="BookTitle"/>
                <w:rFonts w:cs="Arial"/>
                <w:b w:val="0"/>
                <w:bCs w:val="0"/>
                <w:i w:val="0"/>
                <w:iCs w:val="0"/>
                <w:spacing w:val="0"/>
              </w:rPr>
            </w:pPr>
          </w:p>
          <w:p w14:paraId="540ED4E3" w14:textId="77777777" w:rsidR="00E95461" w:rsidRPr="00BB0937" w:rsidRDefault="00E95461" w:rsidP="00E95461">
            <w:pPr>
              <w:pStyle w:val="NoSpacing"/>
              <w:rPr>
                <w:rStyle w:val="BookTitle"/>
                <w:rFonts w:cs="Arial"/>
                <w:b w:val="0"/>
                <w:bCs w:val="0"/>
                <w:i w:val="0"/>
                <w:iCs w:val="0"/>
                <w:spacing w:val="0"/>
              </w:rPr>
            </w:pPr>
          </w:p>
          <w:p w14:paraId="5809EAFF" w14:textId="77777777" w:rsidR="00E95461" w:rsidRPr="00BB0937" w:rsidRDefault="00E95461" w:rsidP="00E95461">
            <w:pPr>
              <w:pStyle w:val="NoSpacing"/>
              <w:rPr>
                <w:rStyle w:val="BookTitle"/>
                <w:rFonts w:cs="Arial"/>
                <w:b w:val="0"/>
                <w:bCs w:val="0"/>
                <w:i w:val="0"/>
                <w:iCs w:val="0"/>
                <w:spacing w:val="0"/>
              </w:rPr>
            </w:pPr>
          </w:p>
          <w:p w14:paraId="0F890D02" w14:textId="77777777" w:rsidR="00E95461" w:rsidRPr="00BB0937" w:rsidRDefault="00E95461" w:rsidP="00E95461">
            <w:pPr>
              <w:pStyle w:val="NoSpacing"/>
              <w:rPr>
                <w:rStyle w:val="BookTitle"/>
                <w:rFonts w:cs="Arial"/>
                <w:b w:val="0"/>
                <w:bCs w:val="0"/>
                <w:i w:val="0"/>
                <w:iCs w:val="0"/>
                <w:spacing w:val="0"/>
              </w:rPr>
            </w:pPr>
          </w:p>
          <w:p w14:paraId="17C4CD70" w14:textId="77777777" w:rsidR="00E95461" w:rsidRPr="00BB0937" w:rsidRDefault="00E95461" w:rsidP="00E95461">
            <w:pPr>
              <w:pStyle w:val="NoSpacing"/>
              <w:rPr>
                <w:rStyle w:val="BookTitle"/>
                <w:rFonts w:cs="Arial"/>
                <w:b w:val="0"/>
                <w:bCs w:val="0"/>
                <w:i w:val="0"/>
                <w:iCs w:val="0"/>
                <w:spacing w:val="0"/>
              </w:rPr>
            </w:pPr>
          </w:p>
          <w:p w14:paraId="7409EEA4" w14:textId="638DC1F7" w:rsidR="00E95461" w:rsidRDefault="00E95461" w:rsidP="00E95461">
            <w:pPr>
              <w:pStyle w:val="NoSpacing"/>
              <w:rPr>
                <w:rStyle w:val="BookTitle"/>
                <w:rFonts w:cs="Arial"/>
                <w:b w:val="0"/>
                <w:bCs w:val="0"/>
                <w:i w:val="0"/>
                <w:iCs w:val="0"/>
                <w:spacing w:val="0"/>
              </w:rPr>
            </w:pPr>
          </w:p>
          <w:p w14:paraId="5056FFF7" w14:textId="77777777" w:rsidR="00F0617C" w:rsidRPr="00BB0937" w:rsidRDefault="00F0617C" w:rsidP="00E95461">
            <w:pPr>
              <w:pStyle w:val="NoSpacing"/>
              <w:rPr>
                <w:rStyle w:val="BookTitle"/>
                <w:rFonts w:cs="Arial"/>
                <w:b w:val="0"/>
                <w:bCs w:val="0"/>
                <w:i w:val="0"/>
                <w:iCs w:val="0"/>
                <w:spacing w:val="0"/>
              </w:rPr>
            </w:pPr>
          </w:p>
          <w:p w14:paraId="3C15092E" w14:textId="77777777" w:rsidR="00E95461" w:rsidRPr="00BB0937" w:rsidRDefault="00E95461" w:rsidP="00E95461">
            <w:pPr>
              <w:pStyle w:val="NoSpacing"/>
              <w:rPr>
                <w:rStyle w:val="BookTitle"/>
                <w:rFonts w:cs="Arial"/>
                <w:b w:val="0"/>
                <w:bCs w:val="0"/>
                <w:i w:val="0"/>
                <w:iCs w:val="0"/>
                <w:spacing w:val="0"/>
              </w:rPr>
            </w:pPr>
          </w:p>
          <w:p w14:paraId="0E0E107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4C9973A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w:t>
            </w:r>
          </w:p>
          <w:p w14:paraId="35F694C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4FB6583B" w14:textId="77777777" w:rsidR="00E95461" w:rsidRPr="00BB0937" w:rsidRDefault="00E95461" w:rsidP="00E95461">
            <w:pPr>
              <w:pStyle w:val="NoSpacing"/>
              <w:rPr>
                <w:rStyle w:val="BookTitle"/>
                <w:rFonts w:cs="Arial"/>
                <w:b w:val="0"/>
                <w:bCs w:val="0"/>
                <w:i w:val="0"/>
                <w:iCs w:val="0"/>
                <w:spacing w:val="0"/>
              </w:rPr>
            </w:pPr>
          </w:p>
          <w:p w14:paraId="2163A348" w14:textId="77777777" w:rsidR="00E95461" w:rsidRPr="00BB0937" w:rsidRDefault="00E95461" w:rsidP="00E95461">
            <w:pPr>
              <w:pStyle w:val="NoSpacing"/>
              <w:rPr>
                <w:rStyle w:val="BookTitle"/>
                <w:rFonts w:cs="Arial"/>
                <w:b w:val="0"/>
                <w:bCs w:val="0"/>
                <w:i w:val="0"/>
                <w:iCs w:val="0"/>
                <w:spacing w:val="0"/>
              </w:rPr>
            </w:pPr>
          </w:p>
          <w:p w14:paraId="067BBE74" w14:textId="77777777" w:rsidR="00E95461" w:rsidRPr="00BB0937" w:rsidRDefault="00E95461" w:rsidP="00E95461">
            <w:pPr>
              <w:pStyle w:val="NoSpacing"/>
              <w:rPr>
                <w:rStyle w:val="BookTitle"/>
                <w:rFonts w:cs="Arial"/>
                <w:b w:val="0"/>
                <w:bCs w:val="0"/>
                <w:i w:val="0"/>
                <w:iCs w:val="0"/>
                <w:spacing w:val="0"/>
              </w:rPr>
            </w:pPr>
          </w:p>
          <w:p w14:paraId="54460B95" w14:textId="77777777" w:rsidR="00E95461" w:rsidRPr="00BB0937" w:rsidRDefault="00E95461" w:rsidP="00E95461">
            <w:pPr>
              <w:pStyle w:val="NoSpacing"/>
              <w:rPr>
                <w:rStyle w:val="BookTitle"/>
                <w:rFonts w:cs="Arial"/>
                <w:b w:val="0"/>
                <w:bCs w:val="0"/>
                <w:i w:val="0"/>
                <w:iCs w:val="0"/>
                <w:spacing w:val="0"/>
              </w:rPr>
            </w:pPr>
          </w:p>
          <w:p w14:paraId="1E3729C0" w14:textId="77777777" w:rsidR="00E95461" w:rsidRPr="00BB0937" w:rsidRDefault="00E95461" w:rsidP="00E95461">
            <w:pPr>
              <w:pStyle w:val="NoSpacing"/>
              <w:rPr>
                <w:rStyle w:val="BookTitle"/>
                <w:rFonts w:cs="Arial"/>
                <w:b w:val="0"/>
                <w:bCs w:val="0"/>
                <w:i w:val="0"/>
                <w:iCs w:val="0"/>
                <w:spacing w:val="0"/>
              </w:rPr>
            </w:pPr>
          </w:p>
          <w:p w14:paraId="45495D54" w14:textId="77777777" w:rsidR="00E95461" w:rsidRPr="00BB0937" w:rsidRDefault="00E95461" w:rsidP="00E95461">
            <w:pPr>
              <w:pStyle w:val="NoSpacing"/>
              <w:rPr>
                <w:rStyle w:val="BookTitle"/>
                <w:rFonts w:cs="Arial"/>
                <w:b w:val="0"/>
                <w:bCs w:val="0"/>
                <w:i w:val="0"/>
                <w:iCs w:val="0"/>
                <w:spacing w:val="0"/>
              </w:rPr>
            </w:pPr>
          </w:p>
          <w:p w14:paraId="2A8E2A4C" w14:textId="77777777" w:rsidR="00E95461" w:rsidRPr="00BB0937" w:rsidRDefault="00E95461" w:rsidP="00E95461">
            <w:pPr>
              <w:pStyle w:val="NoSpacing"/>
              <w:rPr>
                <w:rStyle w:val="BookTitle"/>
                <w:rFonts w:cs="Arial"/>
                <w:b w:val="0"/>
                <w:bCs w:val="0"/>
                <w:i w:val="0"/>
                <w:iCs w:val="0"/>
                <w:spacing w:val="0"/>
              </w:rPr>
            </w:pPr>
          </w:p>
          <w:p w14:paraId="2AF963BA" w14:textId="77777777" w:rsidR="00E95461" w:rsidRPr="00BB0937" w:rsidRDefault="00E95461" w:rsidP="00E95461">
            <w:pPr>
              <w:pStyle w:val="NoSpacing"/>
              <w:rPr>
                <w:rStyle w:val="BookTitle"/>
                <w:rFonts w:cs="Arial"/>
                <w:b w:val="0"/>
                <w:bCs w:val="0"/>
                <w:i w:val="0"/>
                <w:iCs w:val="0"/>
                <w:spacing w:val="0"/>
              </w:rPr>
            </w:pPr>
          </w:p>
          <w:p w14:paraId="3C73A04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3AD9799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441BA5D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73B55A0E" w14:textId="77777777" w:rsidR="00E95461" w:rsidRPr="00BB0937" w:rsidRDefault="00E95461" w:rsidP="00E95461">
            <w:pPr>
              <w:pStyle w:val="NoSpacing"/>
              <w:rPr>
                <w:rStyle w:val="BookTitle"/>
                <w:rFonts w:cs="Arial"/>
                <w:b w:val="0"/>
                <w:bCs w:val="0"/>
                <w:i w:val="0"/>
                <w:iCs w:val="0"/>
                <w:spacing w:val="0"/>
              </w:rPr>
            </w:pPr>
          </w:p>
          <w:p w14:paraId="0F4CB317" w14:textId="77777777" w:rsidR="00E95461" w:rsidRPr="00BB0937" w:rsidRDefault="00E95461" w:rsidP="00E95461">
            <w:pPr>
              <w:pStyle w:val="NoSpacing"/>
              <w:rPr>
                <w:rStyle w:val="BookTitle"/>
                <w:rFonts w:cs="Arial"/>
                <w:b w:val="0"/>
                <w:bCs w:val="0"/>
                <w:i w:val="0"/>
                <w:iCs w:val="0"/>
                <w:spacing w:val="0"/>
              </w:rPr>
            </w:pPr>
          </w:p>
          <w:p w14:paraId="0C7F3155" w14:textId="77777777" w:rsidR="00E95461" w:rsidRPr="00BB0937" w:rsidRDefault="00E95461" w:rsidP="00E95461">
            <w:pPr>
              <w:pStyle w:val="NoSpacing"/>
              <w:rPr>
                <w:rStyle w:val="BookTitle"/>
                <w:rFonts w:cs="Arial"/>
                <w:b w:val="0"/>
                <w:bCs w:val="0"/>
                <w:i w:val="0"/>
                <w:iCs w:val="0"/>
                <w:spacing w:val="0"/>
              </w:rPr>
            </w:pPr>
          </w:p>
          <w:p w14:paraId="0694314C" w14:textId="77777777" w:rsidR="00E95461" w:rsidRPr="00BB0937" w:rsidRDefault="00E95461" w:rsidP="00E95461">
            <w:pPr>
              <w:pStyle w:val="NoSpacing"/>
              <w:rPr>
                <w:rStyle w:val="BookTitle"/>
                <w:rFonts w:cs="Arial"/>
                <w:b w:val="0"/>
                <w:bCs w:val="0"/>
                <w:i w:val="0"/>
                <w:iCs w:val="0"/>
                <w:spacing w:val="0"/>
              </w:rPr>
            </w:pPr>
          </w:p>
          <w:p w14:paraId="7E33D28C" w14:textId="77777777" w:rsidR="00E95461" w:rsidRPr="00BB0937" w:rsidRDefault="00E95461" w:rsidP="00E95461">
            <w:pPr>
              <w:pStyle w:val="NoSpacing"/>
              <w:rPr>
                <w:rStyle w:val="BookTitle"/>
                <w:rFonts w:cs="Arial"/>
                <w:b w:val="0"/>
                <w:bCs w:val="0"/>
                <w:i w:val="0"/>
                <w:iCs w:val="0"/>
                <w:spacing w:val="0"/>
              </w:rPr>
            </w:pPr>
          </w:p>
          <w:p w14:paraId="25214FEE" w14:textId="77777777" w:rsidR="00E95461" w:rsidRPr="00BB0937" w:rsidRDefault="00E95461" w:rsidP="00E95461">
            <w:pPr>
              <w:pStyle w:val="NoSpacing"/>
              <w:rPr>
                <w:rStyle w:val="BookTitle"/>
                <w:rFonts w:cs="Arial"/>
                <w:b w:val="0"/>
                <w:bCs w:val="0"/>
                <w:i w:val="0"/>
                <w:iCs w:val="0"/>
                <w:spacing w:val="0"/>
              </w:rPr>
            </w:pPr>
          </w:p>
          <w:p w14:paraId="0A0415BC" w14:textId="77777777" w:rsidR="00E95461" w:rsidRPr="00BB0937" w:rsidRDefault="00E95461" w:rsidP="00E95461">
            <w:pPr>
              <w:pStyle w:val="NoSpacing"/>
              <w:rPr>
                <w:rStyle w:val="BookTitle"/>
                <w:rFonts w:cs="Arial"/>
                <w:b w:val="0"/>
                <w:bCs w:val="0"/>
                <w:i w:val="0"/>
                <w:iCs w:val="0"/>
                <w:spacing w:val="0"/>
              </w:rPr>
            </w:pPr>
          </w:p>
          <w:p w14:paraId="59C2909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1831825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Relationships </w:t>
            </w:r>
          </w:p>
          <w:p w14:paraId="3E611D44" w14:textId="77777777" w:rsidR="00E95461" w:rsidRPr="00BB0937" w:rsidRDefault="00E95461" w:rsidP="00E95461">
            <w:pPr>
              <w:pStyle w:val="NoSpacing"/>
              <w:rPr>
                <w:rStyle w:val="BookTitle"/>
                <w:rFonts w:cs="Arial"/>
                <w:b w:val="0"/>
                <w:bCs w:val="0"/>
                <w:i w:val="0"/>
                <w:iCs w:val="0"/>
                <w:spacing w:val="0"/>
              </w:rPr>
            </w:pPr>
          </w:p>
          <w:p w14:paraId="2EAC8A4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2C409D3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45DBB99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196ADC2D" w14:textId="77777777" w:rsidR="00E95461" w:rsidRPr="00BB0937" w:rsidRDefault="00E95461" w:rsidP="00E95461">
            <w:pPr>
              <w:pStyle w:val="NoSpacing"/>
              <w:rPr>
                <w:rStyle w:val="BookTitle"/>
                <w:rFonts w:cs="Arial"/>
                <w:b w:val="0"/>
                <w:bCs w:val="0"/>
                <w:i w:val="0"/>
                <w:iCs w:val="0"/>
                <w:spacing w:val="0"/>
              </w:rPr>
            </w:pPr>
          </w:p>
          <w:p w14:paraId="338D5E6D" w14:textId="77777777" w:rsidR="00E95461" w:rsidRPr="00BB0937" w:rsidRDefault="00E95461" w:rsidP="00E95461">
            <w:pPr>
              <w:pStyle w:val="NoSpacing"/>
              <w:rPr>
                <w:rStyle w:val="BookTitle"/>
                <w:rFonts w:cs="Arial"/>
                <w:b w:val="0"/>
                <w:bCs w:val="0"/>
                <w:i w:val="0"/>
                <w:iCs w:val="0"/>
                <w:spacing w:val="0"/>
              </w:rPr>
            </w:pPr>
          </w:p>
          <w:p w14:paraId="516C384A" w14:textId="77777777" w:rsidR="00E95461" w:rsidRPr="00BB0937" w:rsidRDefault="00E95461" w:rsidP="00E95461">
            <w:pPr>
              <w:pStyle w:val="NoSpacing"/>
              <w:rPr>
                <w:rStyle w:val="BookTitle"/>
                <w:rFonts w:cs="Arial"/>
                <w:b w:val="0"/>
                <w:bCs w:val="0"/>
                <w:i w:val="0"/>
                <w:iCs w:val="0"/>
                <w:spacing w:val="0"/>
              </w:rPr>
            </w:pPr>
          </w:p>
          <w:p w14:paraId="3FB84DAB" w14:textId="77777777" w:rsidR="00E95461" w:rsidRPr="00BB0937" w:rsidRDefault="00E95461" w:rsidP="00E95461">
            <w:pPr>
              <w:pStyle w:val="NoSpacing"/>
              <w:rPr>
                <w:rStyle w:val="BookTitle"/>
                <w:rFonts w:cs="Arial"/>
                <w:b w:val="0"/>
                <w:bCs w:val="0"/>
                <w:i w:val="0"/>
                <w:iCs w:val="0"/>
                <w:spacing w:val="0"/>
              </w:rPr>
            </w:pPr>
          </w:p>
          <w:p w14:paraId="1C886A59" w14:textId="3FA4E0B5" w:rsidR="00E95461" w:rsidRDefault="00E95461" w:rsidP="00E95461">
            <w:pPr>
              <w:pStyle w:val="NoSpacing"/>
              <w:rPr>
                <w:rStyle w:val="BookTitle"/>
                <w:rFonts w:cs="Arial"/>
                <w:b w:val="0"/>
                <w:bCs w:val="0"/>
                <w:i w:val="0"/>
                <w:iCs w:val="0"/>
                <w:spacing w:val="0"/>
              </w:rPr>
            </w:pPr>
          </w:p>
          <w:p w14:paraId="334D6668" w14:textId="77777777" w:rsidR="00F0617C" w:rsidRPr="00BB0937" w:rsidRDefault="00F0617C" w:rsidP="00E95461">
            <w:pPr>
              <w:pStyle w:val="NoSpacing"/>
              <w:rPr>
                <w:rStyle w:val="BookTitle"/>
                <w:rFonts w:cs="Arial"/>
                <w:b w:val="0"/>
                <w:bCs w:val="0"/>
                <w:i w:val="0"/>
                <w:iCs w:val="0"/>
                <w:spacing w:val="0"/>
              </w:rPr>
            </w:pPr>
          </w:p>
          <w:p w14:paraId="386487EA" w14:textId="77777777" w:rsidR="00E95461" w:rsidRPr="00BB0937" w:rsidRDefault="00E95461" w:rsidP="00E95461">
            <w:pPr>
              <w:pStyle w:val="NoSpacing"/>
              <w:rPr>
                <w:rStyle w:val="BookTitle"/>
                <w:rFonts w:cs="Arial"/>
                <w:b w:val="0"/>
                <w:bCs w:val="0"/>
                <w:i w:val="0"/>
                <w:iCs w:val="0"/>
                <w:spacing w:val="0"/>
              </w:rPr>
            </w:pPr>
          </w:p>
          <w:p w14:paraId="03BEDC9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4C21A316" w14:textId="77777777" w:rsidR="00E95461" w:rsidRPr="00BB0937" w:rsidRDefault="00E95461" w:rsidP="00E95461">
            <w:pPr>
              <w:pStyle w:val="NoSpacing"/>
              <w:rPr>
                <w:rStyle w:val="BookTitle"/>
                <w:rFonts w:cs="Arial"/>
                <w:b w:val="0"/>
                <w:bCs w:val="0"/>
                <w:i w:val="0"/>
                <w:iCs w:val="0"/>
                <w:spacing w:val="0"/>
              </w:rPr>
            </w:pPr>
          </w:p>
          <w:p w14:paraId="417A6419" w14:textId="77777777" w:rsidR="00E95461" w:rsidRPr="00BB0937" w:rsidRDefault="00E95461" w:rsidP="00E95461">
            <w:pPr>
              <w:pStyle w:val="NoSpacing"/>
              <w:rPr>
                <w:rStyle w:val="BookTitle"/>
                <w:rFonts w:cs="Arial"/>
                <w:b w:val="0"/>
                <w:bCs w:val="0"/>
                <w:i w:val="0"/>
                <w:iCs w:val="0"/>
                <w:spacing w:val="0"/>
              </w:rPr>
            </w:pPr>
          </w:p>
          <w:p w14:paraId="0F5EFC82" w14:textId="77777777" w:rsidR="00E95461" w:rsidRPr="00BB0937" w:rsidRDefault="00E95461" w:rsidP="00E95461">
            <w:pPr>
              <w:pStyle w:val="NoSpacing"/>
              <w:rPr>
                <w:rStyle w:val="BookTitle"/>
                <w:rFonts w:cs="Arial"/>
                <w:b w:val="0"/>
                <w:bCs w:val="0"/>
                <w:i w:val="0"/>
                <w:iCs w:val="0"/>
                <w:spacing w:val="0"/>
              </w:rPr>
            </w:pPr>
          </w:p>
          <w:p w14:paraId="4A09D082" w14:textId="77777777" w:rsidR="00E95461" w:rsidRPr="00BB0937" w:rsidRDefault="00E95461" w:rsidP="00E95461">
            <w:pPr>
              <w:pStyle w:val="NoSpacing"/>
              <w:rPr>
                <w:rStyle w:val="BookTitle"/>
                <w:rFonts w:cs="Arial"/>
                <w:b w:val="0"/>
                <w:bCs w:val="0"/>
                <w:i w:val="0"/>
                <w:iCs w:val="0"/>
                <w:spacing w:val="0"/>
              </w:rPr>
            </w:pPr>
          </w:p>
          <w:p w14:paraId="7590D76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50A5666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7455AC1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15B8F808" w14:textId="77777777" w:rsidR="00E95461" w:rsidRPr="00BB0937" w:rsidRDefault="00E95461" w:rsidP="00E95461">
            <w:pPr>
              <w:pStyle w:val="NoSpacing"/>
              <w:rPr>
                <w:rStyle w:val="BookTitle"/>
                <w:rFonts w:cs="Arial"/>
                <w:b w:val="0"/>
                <w:bCs w:val="0"/>
                <w:i w:val="0"/>
                <w:iCs w:val="0"/>
                <w:spacing w:val="0"/>
              </w:rPr>
            </w:pPr>
          </w:p>
          <w:p w14:paraId="74100B91" w14:textId="77777777" w:rsidR="00E95461" w:rsidRPr="00BB0937" w:rsidRDefault="00E95461" w:rsidP="00E95461">
            <w:pPr>
              <w:pStyle w:val="NoSpacing"/>
              <w:rPr>
                <w:rStyle w:val="BookTitle"/>
                <w:rFonts w:cs="Arial"/>
                <w:b w:val="0"/>
                <w:bCs w:val="0"/>
                <w:i w:val="0"/>
                <w:iCs w:val="0"/>
                <w:spacing w:val="0"/>
              </w:rPr>
            </w:pPr>
          </w:p>
          <w:p w14:paraId="2698B084" w14:textId="77777777" w:rsidR="00E95461" w:rsidRPr="00BB0937" w:rsidRDefault="00E95461" w:rsidP="00E95461">
            <w:pPr>
              <w:pStyle w:val="NoSpacing"/>
              <w:rPr>
                <w:rStyle w:val="BookTitle"/>
                <w:rFonts w:cs="Arial"/>
                <w:b w:val="0"/>
                <w:bCs w:val="0"/>
                <w:i w:val="0"/>
                <w:iCs w:val="0"/>
                <w:spacing w:val="0"/>
              </w:rPr>
            </w:pPr>
          </w:p>
          <w:p w14:paraId="4AB86EBA" w14:textId="77777777" w:rsidR="00E95461" w:rsidRPr="00BB0937" w:rsidRDefault="00E95461" w:rsidP="00E95461">
            <w:pPr>
              <w:pStyle w:val="NoSpacing"/>
              <w:rPr>
                <w:rStyle w:val="BookTitle"/>
                <w:rFonts w:cs="Arial"/>
                <w:b w:val="0"/>
                <w:bCs w:val="0"/>
                <w:i w:val="0"/>
                <w:iCs w:val="0"/>
                <w:spacing w:val="0"/>
              </w:rPr>
            </w:pPr>
          </w:p>
          <w:p w14:paraId="207CA6F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691D4F6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Relationships</w:t>
            </w:r>
          </w:p>
          <w:p w14:paraId="247D0DAC" w14:textId="77777777" w:rsidR="00E95461" w:rsidRPr="00BB0937" w:rsidRDefault="00E95461" w:rsidP="00E95461">
            <w:pPr>
              <w:pStyle w:val="NoSpacing"/>
              <w:rPr>
                <w:rStyle w:val="BookTitle"/>
                <w:rFonts w:cs="Arial"/>
                <w:b w:val="0"/>
                <w:bCs w:val="0"/>
                <w:i w:val="0"/>
                <w:iCs w:val="0"/>
                <w:spacing w:val="0"/>
              </w:rPr>
            </w:pPr>
          </w:p>
          <w:p w14:paraId="6C8249BC" w14:textId="77777777" w:rsidR="00E95461" w:rsidRPr="00BB0937" w:rsidRDefault="00E95461" w:rsidP="00E95461">
            <w:pPr>
              <w:pStyle w:val="NoSpacing"/>
              <w:rPr>
                <w:rStyle w:val="BookTitle"/>
                <w:rFonts w:cs="Arial"/>
                <w:b w:val="0"/>
                <w:bCs w:val="0"/>
                <w:i w:val="0"/>
                <w:iCs w:val="0"/>
                <w:spacing w:val="0"/>
              </w:rPr>
            </w:pPr>
          </w:p>
          <w:p w14:paraId="5D53B1B9" w14:textId="77777777" w:rsidR="00E95461" w:rsidRPr="00BB0937" w:rsidRDefault="00E95461" w:rsidP="00E95461">
            <w:pPr>
              <w:pStyle w:val="NoSpacing"/>
              <w:rPr>
                <w:rStyle w:val="BookTitle"/>
                <w:rFonts w:cs="Arial"/>
                <w:b w:val="0"/>
                <w:bCs w:val="0"/>
                <w:i w:val="0"/>
                <w:iCs w:val="0"/>
                <w:spacing w:val="0"/>
              </w:rPr>
            </w:pPr>
          </w:p>
          <w:p w14:paraId="6ED5ECEE" w14:textId="77777777" w:rsidR="00E95461" w:rsidRPr="00BB0937" w:rsidRDefault="00E95461" w:rsidP="00E95461">
            <w:pPr>
              <w:pStyle w:val="NoSpacing"/>
              <w:rPr>
                <w:rStyle w:val="BookTitle"/>
                <w:rFonts w:cs="Arial"/>
                <w:b w:val="0"/>
                <w:bCs w:val="0"/>
                <w:i w:val="0"/>
                <w:iCs w:val="0"/>
                <w:spacing w:val="0"/>
              </w:rPr>
            </w:pPr>
          </w:p>
          <w:p w14:paraId="1FEF67C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3E6D77A4" w14:textId="77777777" w:rsidR="00E95461" w:rsidRPr="00BB0937" w:rsidRDefault="00E95461" w:rsidP="00E95461">
            <w:pPr>
              <w:pStyle w:val="NoSpacing"/>
              <w:rPr>
                <w:rStyle w:val="BookTitle"/>
                <w:rFonts w:cs="Arial"/>
                <w:b w:val="0"/>
                <w:bCs w:val="0"/>
                <w:i w:val="0"/>
                <w:iCs w:val="0"/>
                <w:spacing w:val="0"/>
              </w:rPr>
            </w:pPr>
          </w:p>
          <w:p w14:paraId="08939E75" w14:textId="77777777" w:rsidR="00E95461" w:rsidRPr="00BB0937" w:rsidRDefault="00E95461" w:rsidP="00E95461">
            <w:pPr>
              <w:pStyle w:val="NoSpacing"/>
              <w:rPr>
                <w:rStyle w:val="BookTitle"/>
                <w:rFonts w:cs="Arial"/>
                <w:b w:val="0"/>
                <w:bCs w:val="0"/>
                <w:i w:val="0"/>
                <w:iCs w:val="0"/>
                <w:spacing w:val="0"/>
              </w:rPr>
            </w:pPr>
          </w:p>
          <w:p w14:paraId="223293BF" w14:textId="77777777" w:rsidR="00E95461" w:rsidRPr="00BB0937" w:rsidRDefault="00E95461" w:rsidP="00E95461">
            <w:pPr>
              <w:pStyle w:val="NoSpacing"/>
              <w:rPr>
                <w:rStyle w:val="BookTitle"/>
                <w:rFonts w:cs="Arial"/>
                <w:b w:val="0"/>
                <w:bCs w:val="0"/>
                <w:i w:val="0"/>
                <w:iCs w:val="0"/>
                <w:spacing w:val="0"/>
              </w:rPr>
            </w:pPr>
          </w:p>
          <w:p w14:paraId="095AC46E" w14:textId="77777777" w:rsidR="00E95461" w:rsidRPr="00BB0937" w:rsidRDefault="00E95461" w:rsidP="00E95461">
            <w:pPr>
              <w:pStyle w:val="NoSpacing"/>
              <w:rPr>
                <w:rStyle w:val="BookTitle"/>
                <w:rFonts w:cs="Arial"/>
                <w:b w:val="0"/>
                <w:bCs w:val="0"/>
                <w:i w:val="0"/>
                <w:iCs w:val="0"/>
                <w:spacing w:val="0"/>
              </w:rPr>
            </w:pPr>
          </w:p>
          <w:p w14:paraId="7A2E72B8" w14:textId="77777777" w:rsidR="00E95461" w:rsidRPr="00BB0937" w:rsidRDefault="00E95461" w:rsidP="00E95461">
            <w:pPr>
              <w:pStyle w:val="NoSpacing"/>
              <w:rPr>
                <w:rStyle w:val="BookTitle"/>
                <w:rFonts w:cs="Arial"/>
                <w:b w:val="0"/>
                <w:bCs w:val="0"/>
                <w:i w:val="0"/>
                <w:iCs w:val="0"/>
                <w:spacing w:val="0"/>
              </w:rPr>
            </w:pPr>
          </w:p>
          <w:p w14:paraId="62F3F6FA" w14:textId="77777777" w:rsidR="00E95461" w:rsidRPr="00BB0937" w:rsidRDefault="00E95461" w:rsidP="00E95461">
            <w:pPr>
              <w:pStyle w:val="NoSpacing"/>
              <w:rPr>
                <w:rStyle w:val="BookTitle"/>
                <w:rFonts w:cs="Arial"/>
                <w:b w:val="0"/>
                <w:bCs w:val="0"/>
                <w:i w:val="0"/>
                <w:iCs w:val="0"/>
                <w:spacing w:val="0"/>
              </w:rPr>
            </w:pPr>
          </w:p>
          <w:p w14:paraId="4456B1A8" w14:textId="77777777" w:rsidR="00E95461" w:rsidRPr="00BB0937" w:rsidRDefault="00E95461" w:rsidP="00E95461">
            <w:pPr>
              <w:pStyle w:val="NoSpacing"/>
              <w:rPr>
                <w:rStyle w:val="BookTitle"/>
                <w:rFonts w:cs="Arial"/>
                <w:b w:val="0"/>
                <w:bCs w:val="0"/>
                <w:i w:val="0"/>
                <w:iCs w:val="0"/>
                <w:spacing w:val="0"/>
              </w:rPr>
            </w:pPr>
          </w:p>
          <w:p w14:paraId="4CEA55E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w:t>
            </w:r>
          </w:p>
          <w:p w14:paraId="54EE003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Perceptions</w:t>
            </w:r>
          </w:p>
          <w:p w14:paraId="498A3503" w14:textId="77777777" w:rsidR="00E95461" w:rsidRPr="00BB0937" w:rsidRDefault="00E95461" w:rsidP="00E95461">
            <w:pPr>
              <w:pStyle w:val="NoSpacing"/>
              <w:rPr>
                <w:rStyle w:val="BookTitle"/>
                <w:rFonts w:cs="Arial"/>
                <w:b w:val="0"/>
                <w:bCs w:val="0"/>
                <w:i w:val="0"/>
                <w:iCs w:val="0"/>
                <w:spacing w:val="0"/>
              </w:rPr>
            </w:pPr>
          </w:p>
          <w:p w14:paraId="56208C6E" w14:textId="77777777" w:rsidR="00E95461" w:rsidRPr="00BB0937" w:rsidRDefault="00E95461" w:rsidP="00E95461">
            <w:pPr>
              <w:pStyle w:val="NoSpacing"/>
              <w:rPr>
                <w:rStyle w:val="BookTitle"/>
                <w:rFonts w:cs="Arial"/>
                <w:b w:val="0"/>
                <w:bCs w:val="0"/>
                <w:i w:val="0"/>
                <w:iCs w:val="0"/>
                <w:spacing w:val="0"/>
              </w:rPr>
            </w:pPr>
          </w:p>
          <w:p w14:paraId="39B837B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6B3E6CED" w14:textId="77777777" w:rsidR="00E95461" w:rsidRPr="00BB0937" w:rsidRDefault="00E95461" w:rsidP="00E95461">
            <w:pPr>
              <w:pStyle w:val="NoSpacing"/>
              <w:rPr>
                <w:rStyle w:val="BookTitle"/>
                <w:rFonts w:cs="Arial"/>
                <w:b w:val="0"/>
                <w:bCs w:val="0"/>
                <w:i w:val="0"/>
                <w:iCs w:val="0"/>
                <w:spacing w:val="0"/>
              </w:rPr>
            </w:pPr>
          </w:p>
          <w:p w14:paraId="54E5AD31" w14:textId="77777777" w:rsidR="00E95461" w:rsidRPr="00BB0937" w:rsidRDefault="00E95461" w:rsidP="00E95461">
            <w:pPr>
              <w:pStyle w:val="NoSpacing"/>
              <w:rPr>
                <w:rStyle w:val="BookTitle"/>
                <w:rFonts w:cs="Arial"/>
                <w:b w:val="0"/>
                <w:bCs w:val="0"/>
                <w:i w:val="0"/>
                <w:iCs w:val="0"/>
                <w:spacing w:val="0"/>
              </w:rPr>
            </w:pPr>
          </w:p>
          <w:p w14:paraId="0A321CA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 xml:space="preserve">Feelings &amp; Perceptions </w:t>
            </w:r>
          </w:p>
          <w:p w14:paraId="3F80E836" w14:textId="77777777" w:rsidR="00E95461" w:rsidRPr="00BB0937" w:rsidRDefault="00E95461" w:rsidP="00E95461">
            <w:pPr>
              <w:pStyle w:val="NoSpacing"/>
              <w:rPr>
                <w:rStyle w:val="BookTitle"/>
                <w:rFonts w:cs="Arial"/>
                <w:b w:val="0"/>
                <w:bCs w:val="0"/>
                <w:i w:val="0"/>
                <w:iCs w:val="0"/>
                <w:spacing w:val="0"/>
              </w:rPr>
            </w:pPr>
          </w:p>
          <w:p w14:paraId="4F59416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2E2EC178" w14:textId="77777777" w:rsidR="00E95461" w:rsidRPr="00BB0937" w:rsidRDefault="00E95461" w:rsidP="00E95461">
            <w:pPr>
              <w:pStyle w:val="NoSpacing"/>
              <w:rPr>
                <w:rStyle w:val="BookTitle"/>
                <w:rFonts w:cs="Arial"/>
                <w:b w:val="0"/>
                <w:bCs w:val="0"/>
                <w:i w:val="0"/>
                <w:iCs w:val="0"/>
                <w:spacing w:val="0"/>
              </w:rPr>
            </w:pPr>
          </w:p>
          <w:p w14:paraId="52C0E326" w14:textId="77777777" w:rsidR="00E95461" w:rsidRPr="00BB0937" w:rsidRDefault="00E95461" w:rsidP="00E95461">
            <w:pPr>
              <w:pStyle w:val="NoSpacing"/>
              <w:rPr>
                <w:rStyle w:val="BookTitle"/>
                <w:rFonts w:cs="Arial"/>
                <w:b w:val="0"/>
                <w:bCs w:val="0"/>
                <w:i w:val="0"/>
                <w:iCs w:val="0"/>
                <w:spacing w:val="0"/>
              </w:rPr>
            </w:pPr>
          </w:p>
          <w:p w14:paraId="4CD6F861" w14:textId="77777777" w:rsidR="00E95461" w:rsidRPr="00BB0937" w:rsidRDefault="00E95461" w:rsidP="00E95461">
            <w:pPr>
              <w:pStyle w:val="NoSpacing"/>
              <w:rPr>
                <w:rStyle w:val="BookTitle"/>
                <w:rFonts w:cs="Arial"/>
                <w:b w:val="0"/>
                <w:bCs w:val="0"/>
                <w:i w:val="0"/>
                <w:iCs w:val="0"/>
                <w:spacing w:val="0"/>
              </w:rPr>
            </w:pPr>
          </w:p>
          <w:p w14:paraId="6E037754" w14:textId="77777777" w:rsidR="00E95461" w:rsidRPr="00BB0937" w:rsidRDefault="00E95461" w:rsidP="00E95461">
            <w:pPr>
              <w:pStyle w:val="NoSpacing"/>
              <w:rPr>
                <w:rStyle w:val="BookTitle"/>
                <w:rFonts w:cs="Arial"/>
                <w:b w:val="0"/>
                <w:bCs w:val="0"/>
                <w:i w:val="0"/>
                <w:iCs w:val="0"/>
                <w:spacing w:val="0"/>
              </w:rPr>
            </w:pPr>
          </w:p>
          <w:p w14:paraId="1605C66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7699450A" w14:textId="77777777" w:rsidR="00E95461" w:rsidRPr="00BB0937" w:rsidRDefault="00E95461" w:rsidP="00E95461">
            <w:pPr>
              <w:pStyle w:val="NoSpacing"/>
              <w:rPr>
                <w:rStyle w:val="BookTitle"/>
                <w:rFonts w:cs="Arial"/>
                <w:b w:val="0"/>
                <w:bCs w:val="0"/>
                <w:i w:val="0"/>
                <w:iCs w:val="0"/>
                <w:spacing w:val="0"/>
              </w:rPr>
            </w:pPr>
          </w:p>
          <w:p w14:paraId="70FA98DA" w14:textId="77777777" w:rsidR="00E95461" w:rsidRPr="00BB0937" w:rsidRDefault="00E95461" w:rsidP="00E95461">
            <w:pPr>
              <w:pStyle w:val="NoSpacing"/>
              <w:rPr>
                <w:rStyle w:val="BookTitle"/>
                <w:rFonts w:cs="Arial"/>
                <w:b w:val="0"/>
                <w:bCs w:val="0"/>
                <w:i w:val="0"/>
                <w:iCs w:val="0"/>
                <w:spacing w:val="0"/>
              </w:rPr>
            </w:pPr>
          </w:p>
          <w:p w14:paraId="58C6C5BA" w14:textId="77777777" w:rsidR="00E95461" w:rsidRPr="00BB0937" w:rsidRDefault="00E95461" w:rsidP="00E95461">
            <w:pPr>
              <w:pStyle w:val="NoSpacing"/>
              <w:rPr>
                <w:rStyle w:val="BookTitle"/>
                <w:rFonts w:cs="Arial"/>
                <w:b w:val="0"/>
                <w:bCs w:val="0"/>
                <w:i w:val="0"/>
                <w:iCs w:val="0"/>
                <w:spacing w:val="0"/>
              </w:rPr>
            </w:pPr>
          </w:p>
          <w:p w14:paraId="5C9C4503" w14:textId="77777777" w:rsidR="00E95461" w:rsidRPr="00BB0937" w:rsidRDefault="00E95461" w:rsidP="00E95461">
            <w:pPr>
              <w:pStyle w:val="NoSpacing"/>
              <w:rPr>
                <w:rStyle w:val="BookTitle"/>
                <w:rFonts w:cs="Arial"/>
                <w:b w:val="0"/>
                <w:bCs w:val="0"/>
                <w:i w:val="0"/>
                <w:iCs w:val="0"/>
                <w:spacing w:val="0"/>
              </w:rPr>
            </w:pPr>
          </w:p>
          <w:p w14:paraId="72107920" w14:textId="77777777" w:rsidR="00E95461" w:rsidRPr="00BB0937" w:rsidRDefault="00E95461" w:rsidP="00E95461">
            <w:pPr>
              <w:pStyle w:val="NoSpacing"/>
              <w:rPr>
                <w:rStyle w:val="BookTitle"/>
                <w:rFonts w:cs="Arial"/>
                <w:b w:val="0"/>
                <w:bCs w:val="0"/>
                <w:i w:val="0"/>
                <w:iCs w:val="0"/>
                <w:spacing w:val="0"/>
              </w:rPr>
            </w:pPr>
          </w:p>
          <w:p w14:paraId="7D03B62F" w14:textId="77777777" w:rsidR="00E95461" w:rsidRPr="00BB0937" w:rsidRDefault="00E95461" w:rsidP="00E95461">
            <w:pPr>
              <w:pStyle w:val="NoSpacing"/>
              <w:rPr>
                <w:rStyle w:val="BookTitle"/>
                <w:rFonts w:cs="Arial"/>
                <w:b w:val="0"/>
                <w:bCs w:val="0"/>
                <w:i w:val="0"/>
                <w:iCs w:val="0"/>
                <w:spacing w:val="0"/>
              </w:rPr>
            </w:pPr>
          </w:p>
          <w:p w14:paraId="12712921" w14:textId="77777777" w:rsidR="00E95461" w:rsidRPr="00BB0937" w:rsidRDefault="00E95461" w:rsidP="00E95461">
            <w:pPr>
              <w:pStyle w:val="NoSpacing"/>
              <w:rPr>
                <w:rStyle w:val="BookTitle"/>
                <w:rFonts w:cs="Arial"/>
                <w:b w:val="0"/>
                <w:bCs w:val="0"/>
                <w:i w:val="0"/>
                <w:iCs w:val="0"/>
                <w:spacing w:val="0"/>
              </w:rPr>
            </w:pPr>
          </w:p>
          <w:p w14:paraId="1A439ACD" w14:textId="77777777" w:rsidR="00E95461" w:rsidRPr="00BB0937" w:rsidRDefault="00E95461" w:rsidP="00E95461">
            <w:pPr>
              <w:pStyle w:val="NoSpacing"/>
              <w:rPr>
                <w:rStyle w:val="BookTitle"/>
                <w:rFonts w:cs="Arial"/>
                <w:b w:val="0"/>
                <w:bCs w:val="0"/>
                <w:i w:val="0"/>
                <w:iCs w:val="0"/>
                <w:spacing w:val="0"/>
              </w:rPr>
            </w:pPr>
          </w:p>
          <w:p w14:paraId="2E966CB6" w14:textId="77777777" w:rsidR="00E95461" w:rsidRPr="00BB0937" w:rsidRDefault="00E95461" w:rsidP="00E95461">
            <w:pPr>
              <w:pStyle w:val="NoSpacing"/>
              <w:rPr>
                <w:rStyle w:val="BookTitle"/>
                <w:rFonts w:cs="Arial"/>
                <w:b w:val="0"/>
                <w:bCs w:val="0"/>
                <w:i w:val="0"/>
                <w:iCs w:val="0"/>
                <w:spacing w:val="0"/>
              </w:rPr>
            </w:pPr>
          </w:p>
          <w:p w14:paraId="5BD54B78" w14:textId="77777777" w:rsidR="00E95461" w:rsidRPr="00BB0937" w:rsidRDefault="00E95461" w:rsidP="00E95461">
            <w:pPr>
              <w:pStyle w:val="NoSpacing"/>
              <w:rPr>
                <w:rStyle w:val="BookTitle"/>
                <w:rFonts w:cs="Arial"/>
                <w:b w:val="0"/>
                <w:bCs w:val="0"/>
                <w:i w:val="0"/>
                <w:iCs w:val="0"/>
                <w:spacing w:val="0"/>
              </w:rPr>
            </w:pPr>
          </w:p>
          <w:p w14:paraId="20BD342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1585A14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Sense of self </w:t>
            </w:r>
          </w:p>
          <w:p w14:paraId="428982C7" w14:textId="77777777" w:rsidR="00E95461" w:rsidRPr="00BB0937" w:rsidRDefault="00E95461" w:rsidP="00E95461">
            <w:pPr>
              <w:pStyle w:val="NoSpacing"/>
              <w:rPr>
                <w:rStyle w:val="BookTitle"/>
                <w:rFonts w:cs="Arial"/>
                <w:b w:val="0"/>
                <w:bCs w:val="0"/>
                <w:i w:val="0"/>
                <w:iCs w:val="0"/>
                <w:spacing w:val="0"/>
              </w:rPr>
            </w:pPr>
          </w:p>
          <w:p w14:paraId="306ADF8A" w14:textId="77777777" w:rsidR="00E95461" w:rsidRPr="00BB0937" w:rsidRDefault="00E95461" w:rsidP="00E95461">
            <w:pPr>
              <w:pStyle w:val="NoSpacing"/>
              <w:rPr>
                <w:rStyle w:val="BookTitle"/>
                <w:rFonts w:cs="Arial"/>
                <w:b w:val="0"/>
                <w:bCs w:val="0"/>
                <w:i w:val="0"/>
                <w:iCs w:val="0"/>
                <w:spacing w:val="0"/>
              </w:rPr>
            </w:pPr>
          </w:p>
          <w:p w14:paraId="0F0E8368" w14:textId="77777777" w:rsidR="00E95461" w:rsidRPr="00BB0937" w:rsidRDefault="00E95461" w:rsidP="00E95461">
            <w:pPr>
              <w:pStyle w:val="NoSpacing"/>
              <w:rPr>
                <w:rStyle w:val="BookTitle"/>
                <w:rFonts w:cs="Arial"/>
                <w:b w:val="0"/>
                <w:bCs w:val="0"/>
                <w:i w:val="0"/>
                <w:iCs w:val="0"/>
                <w:spacing w:val="0"/>
              </w:rPr>
            </w:pPr>
          </w:p>
          <w:p w14:paraId="3AD3F131" w14:textId="77777777" w:rsidR="00E95461" w:rsidRPr="00BB0937" w:rsidRDefault="00E95461" w:rsidP="00E95461">
            <w:pPr>
              <w:pStyle w:val="NoSpacing"/>
              <w:rPr>
                <w:rStyle w:val="BookTitle"/>
                <w:rFonts w:cs="Arial"/>
                <w:b w:val="0"/>
                <w:bCs w:val="0"/>
                <w:i w:val="0"/>
                <w:iCs w:val="0"/>
                <w:spacing w:val="0"/>
              </w:rPr>
            </w:pPr>
          </w:p>
          <w:p w14:paraId="6FD8B86B" w14:textId="77777777" w:rsidR="00E95461" w:rsidRPr="00BB0937" w:rsidRDefault="00E95461" w:rsidP="00E95461">
            <w:pPr>
              <w:pStyle w:val="NoSpacing"/>
              <w:rPr>
                <w:rStyle w:val="BookTitle"/>
                <w:rFonts w:cs="Arial"/>
                <w:b w:val="0"/>
                <w:bCs w:val="0"/>
                <w:i w:val="0"/>
                <w:iCs w:val="0"/>
                <w:spacing w:val="0"/>
              </w:rPr>
            </w:pPr>
          </w:p>
          <w:p w14:paraId="6827D5FB" w14:textId="77777777" w:rsidR="00E95461" w:rsidRPr="00BB0937" w:rsidRDefault="00E95461" w:rsidP="00E95461">
            <w:pPr>
              <w:pStyle w:val="NoSpacing"/>
              <w:rPr>
                <w:rStyle w:val="BookTitle"/>
                <w:rFonts w:cs="Arial"/>
                <w:b w:val="0"/>
                <w:bCs w:val="0"/>
                <w:i w:val="0"/>
                <w:iCs w:val="0"/>
                <w:spacing w:val="0"/>
              </w:rPr>
            </w:pPr>
          </w:p>
          <w:p w14:paraId="5B48FACA" w14:textId="77777777" w:rsidR="00E95461" w:rsidRPr="00BB0937" w:rsidRDefault="00E95461" w:rsidP="00E95461">
            <w:pPr>
              <w:pStyle w:val="NoSpacing"/>
              <w:rPr>
                <w:rStyle w:val="BookTitle"/>
                <w:rFonts w:cs="Arial"/>
                <w:b w:val="0"/>
                <w:bCs w:val="0"/>
                <w:i w:val="0"/>
                <w:iCs w:val="0"/>
                <w:spacing w:val="0"/>
              </w:rPr>
            </w:pPr>
          </w:p>
          <w:p w14:paraId="19C9F3D9" w14:textId="77777777" w:rsidR="00E95461" w:rsidRPr="00BB0937" w:rsidRDefault="00E95461" w:rsidP="00E95461">
            <w:pPr>
              <w:pStyle w:val="NoSpacing"/>
              <w:rPr>
                <w:rStyle w:val="BookTitle"/>
                <w:rFonts w:cs="Arial"/>
                <w:b w:val="0"/>
                <w:bCs w:val="0"/>
                <w:i w:val="0"/>
                <w:iCs w:val="0"/>
                <w:spacing w:val="0"/>
              </w:rPr>
            </w:pPr>
          </w:p>
          <w:p w14:paraId="739C84DA" w14:textId="77777777" w:rsidR="00E95461" w:rsidRPr="00BB0937" w:rsidRDefault="00E95461" w:rsidP="00E95461">
            <w:pPr>
              <w:pStyle w:val="NoSpacing"/>
              <w:rPr>
                <w:rStyle w:val="BookTitle"/>
                <w:rFonts w:cs="Arial"/>
                <w:b w:val="0"/>
                <w:bCs w:val="0"/>
                <w:i w:val="0"/>
                <w:iCs w:val="0"/>
                <w:spacing w:val="0"/>
              </w:rPr>
            </w:pPr>
          </w:p>
          <w:p w14:paraId="56A181CD" w14:textId="77777777" w:rsidR="00E95461" w:rsidRPr="00BB0937" w:rsidRDefault="00E95461" w:rsidP="00E95461">
            <w:pPr>
              <w:pStyle w:val="NoSpacing"/>
              <w:rPr>
                <w:rStyle w:val="BookTitle"/>
                <w:rFonts w:cs="Arial"/>
                <w:b w:val="0"/>
                <w:bCs w:val="0"/>
                <w:i w:val="0"/>
                <w:iCs w:val="0"/>
                <w:spacing w:val="0"/>
              </w:rPr>
            </w:pPr>
          </w:p>
          <w:p w14:paraId="0CFD70D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71DD9F25" w14:textId="77777777" w:rsidR="00E95461" w:rsidRPr="00BB0937" w:rsidRDefault="00E95461" w:rsidP="00E95461">
            <w:pPr>
              <w:pStyle w:val="NoSpacing"/>
              <w:rPr>
                <w:rStyle w:val="BookTitle"/>
                <w:rFonts w:cs="Arial"/>
                <w:b w:val="0"/>
                <w:bCs w:val="0"/>
                <w:i w:val="0"/>
                <w:iCs w:val="0"/>
                <w:spacing w:val="0"/>
              </w:rPr>
            </w:pPr>
          </w:p>
          <w:p w14:paraId="5E2F4880" w14:textId="77777777" w:rsidR="00E95461" w:rsidRPr="00BB0937" w:rsidRDefault="00E95461" w:rsidP="00E95461">
            <w:pPr>
              <w:pStyle w:val="NoSpacing"/>
              <w:rPr>
                <w:rStyle w:val="BookTitle"/>
                <w:rFonts w:cs="Arial"/>
                <w:b w:val="0"/>
                <w:bCs w:val="0"/>
                <w:i w:val="0"/>
                <w:iCs w:val="0"/>
                <w:spacing w:val="0"/>
              </w:rPr>
            </w:pPr>
          </w:p>
          <w:p w14:paraId="56FD2C4B" w14:textId="77777777" w:rsidR="00E95461" w:rsidRPr="00BB0937" w:rsidRDefault="00E95461" w:rsidP="00E95461">
            <w:pPr>
              <w:pStyle w:val="NoSpacing"/>
              <w:rPr>
                <w:rStyle w:val="BookTitle"/>
                <w:rFonts w:cs="Arial"/>
                <w:b w:val="0"/>
                <w:bCs w:val="0"/>
                <w:i w:val="0"/>
                <w:iCs w:val="0"/>
                <w:spacing w:val="0"/>
              </w:rPr>
            </w:pPr>
          </w:p>
          <w:p w14:paraId="49991243" w14:textId="77777777" w:rsidR="00E95461" w:rsidRPr="00BB0937" w:rsidRDefault="00E95461" w:rsidP="00E95461">
            <w:pPr>
              <w:pStyle w:val="NoSpacing"/>
              <w:rPr>
                <w:rStyle w:val="BookTitle"/>
                <w:rFonts w:cs="Arial"/>
                <w:b w:val="0"/>
                <w:bCs w:val="0"/>
                <w:i w:val="0"/>
                <w:iCs w:val="0"/>
                <w:spacing w:val="0"/>
              </w:rPr>
            </w:pPr>
          </w:p>
          <w:p w14:paraId="105E6617" w14:textId="77777777" w:rsidR="00E95461" w:rsidRPr="00BB0937" w:rsidRDefault="00E95461" w:rsidP="00E95461">
            <w:pPr>
              <w:pStyle w:val="NoSpacing"/>
              <w:rPr>
                <w:rStyle w:val="BookTitle"/>
                <w:rFonts w:cs="Arial"/>
                <w:b w:val="0"/>
                <w:bCs w:val="0"/>
                <w:i w:val="0"/>
                <w:iCs w:val="0"/>
                <w:spacing w:val="0"/>
              </w:rPr>
            </w:pPr>
          </w:p>
          <w:p w14:paraId="107F3A5A" w14:textId="77777777" w:rsidR="00E95461" w:rsidRPr="00BB0937" w:rsidRDefault="00E95461" w:rsidP="00E95461">
            <w:pPr>
              <w:pStyle w:val="NoSpacing"/>
              <w:rPr>
                <w:rStyle w:val="BookTitle"/>
                <w:rFonts w:cs="Arial"/>
                <w:b w:val="0"/>
                <w:bCs w:val="0"/>
                <w:i w:val="0"/>
                <w:iCs w:val="0"/>
                <w:spacing w:val="0"/>
              </w:rPr>
            </w:pPr>
          </w:p>
          <w:p w14:paraId="7BEE58CC" w14:textId="77777777" w:rsidR="00E95461" w:rsidRPr="00BB0937" w:rsidRDefault="00E95461" w:rsidP="00E95461">
            <w:pPr>
              <w:pStyle w:val="NoSpacing"/>
              <w:rPr>
                <w:rStyle w:val="BookTitle"/>
                <w:rFonts w:cs="Arial"/>
                <w:b w:val="0"/>
                <w:bCs w:val="0"/>
                <w:i w:val="0"/>
                <w:iCs w:val="0"/>
                <w:spacing w:val="0"/>
              </w:rPr>
            </w:pPr>
          </w:p>
          <w:p w14:paraId="01D17C9B" w14:textId="77777777" w:rsidR="00E95461" w:rsidRPr="00BB0937" w:rsidRDefault="00E95461" w:rsidP="00E95461">
            <w:pPr>
              <w:pStyle w:val="NoSpacing"/>
              <w:rPr>
                <w:rStyle w:val="BookTitle"/>
                <w:rFonts w:cs="Arial"/>
                <w:b w:val="0"/>
                <w:bCs w:val="0"/>
                <w:i w:val="0"/>
                <w:iCs w:val="0"/>
                <w:spacing w:val="0"/>
              </w:rPr>
            </w:pPr>
          </w:p>
          <w:p w14:paraId="5CA5E866" w14:textId="728571F5" w:rsidR="00E95461" w:rsidRDefault="00E95461" w:rsidP="00E95461">
            <w:pPr>
              <w:pStyle w:val="NoSpacing"/>
              <w:rPr>
                <w:rStyle w:val="BookTitle"/>
                <w:rFonts w:cs="Arial"/>
                <w:b w:val="0"/>
                <w:bCs w:val="0"/>
                <w:i w:val="0"/>
                <w:iCs w:val="0"/>
                <w:spacing w:val="0"/>
              </w:rPr>
            </w:pPr>
          </w:p>
          <w:p w14:paraId="0471AFD4" w14:textId="77777777" w:rsidR="00773228" w:rsidRPr="00BB0937" w:rsidRDefault="00773228" w:rsidP="00E95461">
            <w:pPr>
              <w:pStyle w:val="NoSpacing"/>
              <w:rPr>
                <w:rStyle w:val="BookTitle"/>
                <w:rFonts w:cs="Arial"/>
                <w:b w:val="0"/>
                <w:bCs w:val="0"/>
                <w:i w:val="0"/>
                <w:iCs w:val="0"/>
                <w:spacing w:val="0"/>
              </w:rPr>
            </w:pPr>
          </w:p>
          <w:p w14:paraId="63D183B2" w14:textId="77777777" w:rsidR="00E95461" w:rsidRPr="00BB0937" w:rsidRDefault="00E95461" w:rsidP="00E95461">
            <w:pPr>
              <w:pStyle w:val="NoSpacing"/>
              <w:rPr>
                <w:rStyle w:val="BookTitle"/>
                <w:rFonts w:cs="Arial"/>
                <w:b w:val="0"/>
                <w:bCs w:val="0"/>
                <w:i w:val="0"/>
                <w:iCs w:val="0"/>
                <w:spacing w:val="0"/>
              </w:rPr>
            </w:pPr>
          </w:p>
          <w:p w14:paraId="77B6310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2384EDC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Relationships</w:t>
            </w:r>
          </w:p>
          <w:p w14:paraId="3DA2E9B3" w14:textId="77777777" w:rsidR="00E95461" w:rsidRPr="00BB0937" w:rsidRDefault="00E95461" w:rsidP="00E95461">
            <w:pPr>
              <w:pStyle w:val="NoSpacing"/>
              <w:rPr>
                <w:rStyle w:val="BookTitle"/>
                <w:rFonts w:cs="Arial"/>
                <w:b w:val="0"/>
                <w:bCs w:val="0"/>
                <w:i w:val="0"/>
                <w:iCs w:val="0"/>
                <w:spacing w:val="0"/>
              </w:rPr>
            </w:pPr>
          </w:p>
          <w:p w14:paraId="2DEC3BEA" w14:textId="77777777" w:rsidR="00E95461" w:rsidRPr="00BB0937" w:rsidRDefault="00E95461" w:rsidP="00E95461">
            <w:pPr>
              <w:pStyle w:val="NoSpacing"/>
              <w:rPr>
                <w:rStyle w:val="BookTitle"/>
                <w:rFonts w:cs="Arial"/>
                <w:b w:val="0"/>
                <w:bCs w:val="0"/>
                <w:i w:val="0"/>
                <w:iCs w:val="0"/>
                <w:spacing w:val="0"/>
              </w:rPr>
            </w:pPr>
          </w:p>
          <w:p w14:paraId="5AC34936" w14:textId="77777777" w:rsidR="00E95461" w:rsidRPr="00BB0937" w:rsidRDefault="00E95461" w:rsidP="00E95461">
            <w:pPr>
              <w:pStyle w:val="NoSpacing"/>
              <w:rPr>
                <w:rStyle w:val="BookTitle"/>
                <w:rFonts w:cs="Arial"/>
                <w:b w:val="0"/>
                <w:bCs w:val="0"/>
                <w:i w:val="0"/>
                <w:iCs w:val="0"/>
                <w:spacing w:val="0"/>
              </w:rPr>
            </w:pPr>
          </w:p>
          <w:p w14:paraId="10DC8838" w14:textId="77777777" w:rsidR="00E95461" w:rsidRPr="00BB0937" w:rsidRDefault="00E95461" w:rsidP="00E95461">
            <w:pPr>
              <w:pStyle w:val="NoSpacing"/>
              <w:rPr>
                <w:rStyle w:val="BookTitle"/>
                <w:rFonts w:cs="Arial"/>
                <w:b w:val="0"/>
                <w:bCs w:val="0"/>
                <w:i w:val="0"/>
                <w:iCs w:val="0"/>
                <w:spacing w:val="0"/>
              </w:rPr>
            </w:pPr>
          </w:p>
          <w:p w14:paraId="77627986" w14:textId="77777777" w:rsidR="00E95461" w:rsidRPr="00BB0937" w:rsidRDefault="00E95461" w:rsidP="00E95461">
            <w:pPr>
              <w:pStyle w:val="NoSpacing"/>
              <w:rPr>
                <w:rStyle w:val="BookTitle"/>
                <w:rFonts w:cs="Arial"/>
                <w:b w:val="0"/>
                <w:bCs w:val="0"/>
                <w:i w:val="0"/>
                <w:iCs w:val="0"/>
                <w:spacing w:val="0"/>
              </w:rPr>
            </w:pPr>
          </w:p>
          <w:p w14:paraId="17DCF7D4" w14:textId="77777777" w:rsidR="00E95461" w:rsidRPr="00BB0937" w:rsidRDefault="00E95461" w:rsidP="00E95461">
            <w:pPr>
              <w:pStyle w:val="NoSpacing"/>
              <w:rPr>
                <w:rStyle w:val="BookTitle"/>
                <w:rFonts w:cs="Arial"/>
                <w:b w:val="0"/>
                <w:bCs w:val="0"/>
                <w:i w:val="0"/>
                <w:iCs w:val="0"/>
                <w:spacing w:val="0"/>
              </w:rPr>
            </w:pPr>
          </w:p>
          <w:p w14:paraId="131C3418" w14:textId="77777777" w:rsidR="00E95461" w:rsidRPr="00BB0937" w:rsidRDefault="00E95461" w:rsidP="00E95461">
            <w:pPr>
              <w:pStyle w:val="NoSpacing"/>
              <w:rPr>
                <w:rStyle w:val="BookTitle"/>
                <w:rFonts w:cs="Arial"/>
                <w:b w:val="0"/>
                <w:bCs w:val="0"/>
                <w:i w:val="0"/>
                <w:iCs w:val="0"/>
                <w:spacing w:val="0"/>
              </w:rPr>
            </w:pPr>
          </w:p>
          <w:p w14:paraId="3C07396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7C324FE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31312EAF" w14:textId="77777777" w:rsidR="00E95461" w:rsidRPr="00BB0937" w:rsidRDefault="00E95461" w:rsidP="00E95461">
            <w:pPr>
              <w:pStyle w:val="NoSpacing"/>
              <w:rPr>
                <w:rStyle w:val="BookTitle"/>
                <w:rFonts w:cs="Arial"/>
                <w:b w:val="0"/>
                <w:bCs w:val="0"/>
                <w:i w:val="0"/>
                <w:iCs w:val="0"/>
                <w:spacing w:val="0"/>
              </w:rPr>
            </w:pPr>
          </w:p>
          <w:p w14:paraId="46D8C584" w14:textId="77777777" w:rsidR="00E95461" w:rsidRPr="00BB0937" w:rsidRDefault="00E95461" w:rsidP="00E95461">
            <w:pPr>
              <w:pStyle w:val="NoSpacing"/>
              <w:rPr>
                <w:rStyle w:val="BookTitle"/>
                <w:rFonts w:cs="Arial"/>
                <w:b w:val="0"/>
                <w:bCs w:val="0"/>
                <w:i w:val="0"/>
                <w:iCs w:val="0"/>
                <w:spacing w:val="0"/>
              </w:rPr>
            </w:pPr>
          </w:p>
          <w:p w14:paraId="051E3FE9" w14:textId="77777777" w:rsidR="00E95461" w:rsidRPr="00BB0937" w:rsidRDefault="00E95461" w:rsidP="00E95461">
            <w:pPr>
              <w:pStyle w:val="NoSpacing"/>
              <w:rPr>
                <w:rStyle w:val="BookTitle"/>
                <w:rFonts w:cs="Arial"/>
                <w:b w:val="0"/>
                <w:bCs w:val="0"/>
                <w:i w:val="0"/>
                <w:iCs w:val="0"/>
                <w:spacing w:val="0"/>
              </w:rPr>
            </w:pPr>
          </w:p>
          <w:p w14:paraId="748670C8"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64A1B020" w14:textId="77777777" w:rsidR="00E95461" w:rsidRPr="00BB0937" w:rsidRDefault="00E95461" w:rsidP="00E95461">
            <w:pPr>
              <w:pStyle w:val="NoSpacing"/>
              <w:rPr>
                <w:rStyle w:val="BookTitle"/>
                <w:rFonts w:cs="Arial"/>
                <w:b w:val="0"/>
                <w:bCs w:val="0"/>
                <w:i w:val="0"/>
                <w:iCs w:val="0"/>
                <w:spacing w:val="0"/>
              </w:rPr>
            </w:pPr>
          </w:p>
          <w:p w14:paraId="29EEA50D" w14:textId="77777777" w:rsidR="00E95461" w:rsidRPr="00BB0937" w:rsidRDefault="00E95461" w:rsidP="00E95461">
            <w:pPr>
              <w:pStyle w:val="NoSpacing"/>
              <w:rPr>
                <w:rStyle w:val="BookTitle"/>
                <w:rFonts w:cs="Arial"/>
                <w:b w:val="0"/>
                <w:bCs w:val="0"/>
                <w:i w:val="0"/>
                <w:iCs w:val="0"/>
                <w:spacing w:val="0"/>
              </w:rPr>
            </w:pPr>
          </w:p>
          <w:p w14:paraId="433EAD01" w14:textId="77777777" w:rsidR="00E95461" w:rsidRPr="00BB0937" w:rsidRDefault="00E95461" w:rsidP="00E95461">
            <w:pPr>
              <w:pStyle w:val="NoSpacing"/>
              <w:rPr>
                <w:rStyle w:val="BookTitle"/>
                <w:rFonts w:cs="Arial"/>
                <w:b w:val="0"/>
                <w:bCs w:val="0"/>
                <w:i w:val="0"/>
                <w:iCs w:val="0"/>
                <w:spacing w:val="0"/>
              </w:rPr>
            </w:pPr>
          </w:p>
          <w:p w14:paraId="567FCB90" w14:textId="77777777" w:rsidR="00E95461" w:rsidRPr="00BB0937" w:rsidRDefault="00E95461" w:rsidP="00E95461">
            <w:pPr>
              <w:pStyle w:val="NoSpacing"/>
              <w:rPr>
                <w:rStyle w:val="BookTitle"/>
                <w:rFonts w:cs="Arial"/>
                <w:b w:val="0"/>
                <w:bCs w:val="0"/>
                <w:i w:val="0"/>
                <w:iCs w:val="0"/>
                <w:spacing w:val="0"/>
              </w:rPr>
            </w:pPr>
          </w:p>
          <w:p w14:paraId="7FB14919" w14:textId="77777777" w:rsidR="00E95461" w:rsidRPr="00BB0937" w:rsidRDefault="00E95461" w:rsidP="00E95461">
            <w:pPr>
              <w:pStyle w:val="NoSpacing"/>
              <w:rPr>
                <w:rStyle w:val="BookTitle"/>
                <w:rFonts w:cs="Arial"/>
                <w:b w:val="0"/>
                <w:bCs w:val="0"/>
                <w:i w:val="0"/>
                <w:iCs w:val="0"/>
                <w:spacing w:val="0"/>
              </w:rPr>
            </w:pPr>
          </w:p>
          <w:p w14:paraId="4F4E329A" w14:textId="77777777" w:rsidR="00E95461" w:rsidRPr="00BB0937" w:rsidRDefault="00E95461" w:rsidP="00E95461">
            <w:pPr>
              <w:pStyle w:val="NoSpacing"/>
              <w:rPr>
                <w:rStyle w:val="BookTitle"/>
                <w:rFonts w:cs="Arial"/>
                <w:b w:val="0"/>
                <w:bCs w:val="0"/>
                <w:i w:val="0"/>
                <w:iCs w:val="0"/>
                <w:spacing w:val="0"/>
              </w:rPr>
            </w:pPr>
          </w:p>
          <w:p w14:paraId="05F814CB" w14:textId="77777777" w:rsidR="00E95461" w:rsidRPr="00BB0937" w:rsidRDefault="00E95461" w:rsidP="00E95461">
            <w:pPr>
              <w:pStyle w:val="NoSpacing"/>
              <w:rPr>
                <w:rStyle w:val="BookTitle"/>
                <w:rFonts w:cs="Arial"/>
                <w:b w:val="0"/>
                <w:bCs w:val="0"/>
                <w:i w:val="0"/>
                <w:iCs w:val="0"/>
                <w:spacing w:val="0"/>
              </w:rPr>
            </w:pPr>
          </w:p>
          <w:p w14:paraId="194250DE" w14:textId="77777777" w:rsidR="00E95461" w:rsidRPr="00BB0937" w:rsidRDefault="00E95461" w:rsidP="00E95461">
            <w:pPr>
              <w:pStyle w:val="NoSpacing"/>
              <w:rPr>
                <w:rStyle w:val="BookTitle"/>
                <w:rFonts w:cs="Arial"/>
                <w:b w:val="0"/>
                <w:bCs w:val="0"/>
                <w:i w:val="0"/>
                <w:iCs w:val="0"/>
                <w:spacing w:val="0"/>
              </w:rPr>
            </w:pPr>
          </w:p>
          <w:p w14:paraId="20251311" w14:textId="77777777" w:rsidR="00E95461" w:rsidRPr="00BB0937" w:rsidRDefault="00E95461" w:rsidP="00E95461">
            <w:pPr>
              <w:pStyle w:val="NoSpacing"/>
              <w:rPr>
                <w:rStyle w:val="BookTitle"/>
                <w:rFonts w:cs="Arial"/>
                <w:b w:val="0"/>
                <w:bCs w:val="0"/>
                <w:i w:val="0"/>
                <w:iCs w:val="0"/>
                <w:spacing w:val="0"/>
              </w:rPr>
            </w:pPr>
          </w:p>
          <w:p w14:paraId="4959326A" w14:textId="77777777" w:rsidR="00E95461" w:rsidRPr="00BB0937" w:rsidRDefault="00E95461" w:rsidP="00E95461">
            <w:pPr>
              <w:pStyle w:val="NoSpacing"/>
              <w:rPr>
                <w:rStyle w:val="BookTitle"/>
                <w:rFonts w:cs="Arial"/>
                <w:b w:val="0"/>
                <w:bCs w:val="0"/>
                <w:i w:val="0"/>
                <w:iCs w:val="0"/>
                <w:spacing w:val="0"/>
              </w:rPr>
            </w:pPr>
          </w:p>
          <w:p w14:paraId="7DEFF208" w14:textId="77777777" w:rsidR="00E95461" w:rsidRPr="00BB0937" w:rsidRDefault="00E95461" w:rsidP="00E95461">
            <w:pPr>
              <w:pStyle w:val="NoSpacing"/>
              <w:rPr>
                <w:rStyle w:val="BookTitle"/>
                <w:rFonts w:cs="Arial"/>
                <w:b w:val="0"/>
                <w:bCs w:val="0"/>
                <w:i w:val="0"/>
                <w:iCs w:val="0"/>
                <w:spacing w:val="0"/>
              </w:rPr>
            </w:pPr>
          </w:p>
          <w:p w14:paraId="792521D3" w14:textId="77777777" w:rsidR="00E95461" w:rsidRPr="00BB0937" w:rsidRDefault="00E95461" w:rsidP="00E95461">
            <w:pPr>
              <w:pStyle w:val="NoSpacing"/>
              <w:rPr>
                <w:rStyle w:val="BookTitle"/>
                <w:rFonts w:cs="Arial"/>
                <w:b w:val="0"/>
                <w:bCs w:val="0"/>
                <w:i w:val="0"/>
                <w:iCs w:val="0"/>
                <w:spacing w:val="0"/>
              </w:rPr>
            </w:pPr>
          </w:p>
          <w:p w14:paraId="208FA4D9" w14:textId="77777777" w:rsidR="00E95461" w:rsidRPr="00BB0937" w:rsidRDefault="00E95461" w:rsidP="00E95461">
            <w:pPr>
              <w:pStyle w:val="NoSpacing"/>
              <w:rPr>
                <w:rStyle w:val="BookTitle"/>
                <w:rFonts w:cs="Arial"/>
                <w:b w:val="0"/>
                <w:bCs w:val="0"/>
                <w:i w:val="0"/>
                <w:iCs w:val="0"/>
                <w:spacing w:val="0"/>
              </w:rPr>
            </w:pPr>
          </w:p>
          <w:p w14:paraId="41B3E2C9" w14:textId="77777777" w:rsidR="00E95461" w:rsidRPr="00BB0937" w:rsidRDefault="00E95461" w:rsidP="00E95461">
            <w:pPr>
              <w:pStyle w:val="NoSpacing"/>
              <w:rPr>
                <w:rStyle w:val="BookTitle"/>
                <w:rFonts w:cs="Arial"/>
                <w:b w:val="0"/>
                <w:bCs w:val="0"/>
                <w:i w:val="0"/>
                <w:iCs w:val="0"/>
                <w:spacing w:val="0"/>
              </w:rPr>
            </w:pPr>
          </w:p>
          <w:p w14:paraId="2D101D9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Relationships</w:t>
            </w:r>
          </w:p>
          <w:p w14:paraId="5E4B6119"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0CD8EDFA" w14:textId="77777777" w:rsidR="00E95461" w:rsidRPr="00BB0937" w:rsidRDefault="00E95461" w:rsidP="00E95461">
            <w:pPr>
              <w:pStyle w:val="NoSpacing"/>
              <w:rPr>
                <w:rStyle w:val="BookTitle"/>
                <w:rFonts w:cs="Arial"/>
                <w:b w:val="0"/>
                <w:bCs w:val="0"/>
                <w:i w:val="0"/>
                <w:iCs w:val="0"/>
                <w:spacing w:val="0"/>
              </w:rPr>
            </w:pPr>
          </w:p>
          <w:p w14:paraId="792E46E4" w14:textId="77777777" w:rsidR="00E95461" w:rsidRPr="00BB0937" w:rsidRDefault="00E95461" w:rsidP="00E95461">
            <w:pPr>
              <w:pStyle w:val="NoSpacing"/>
              <w:rPr>
                <w:rStyle w:val="BookTitle"/>
                <w:rFonts w:cs="Arial"/>
                <w:b w:val="0"/>
                <w:bCs w:val="0"/>
                <w:i w:val="0"/>
                <w:iCs w:val="0"/>
                <w:spacing w:val="0"/>
              </w:rPr>
            </w:pPr>
          </w:p>
          <w:p w14:paraId="7F628612" w14:textId="77777777" w:rsidR="00E95461" w:rsidRPr="00BB0937" w:rsidRDefault="00E95461" w:rsidP="00E95461">
            <w:pPr>
              <w:pStyle w:val="NoSpacing"/>
              <w:rPr>
                <w:rStyle w:val="BookTitle"/>
                <w:rFonts w:cs="Arial"/>
                <w:b w:val="0"/>
                <w:bCs w:val="0"/>
                <w:i w:val="0"/>
                <w:iCs w:val="0"/>
                <w:spacing w:val="0"/>
              </w:rPr>
            </w:pPr>
          </w:p>
          <w:p w14:paraId="01BE5A74" w14:textId="77777777" w:rsidR="00E95461" w:rsidRPr="00BB0937" w:rsidRDefault="00E95461" w:rsidP="00E95461">
            <w:pPr>
              <w:pStyle w:val="NoSpacing"/>
              <w:rPr>
                <w:rStyle w:val="BookTitle"/>
                <w:rFonts w:cs="Arial"/>
                <w:b w:val="0"/>
                <w:bCs w:val="0"/>
                <w:i w:val="0"/>
                <w:iCs w:val="0"/>
                <w:spacing w:val="0"/>
              </w:rPr>
            </w:pPr>
          </w:p>
          <w:p w14:paraId="7EA0B5A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7664E91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 Perception</w:t>
            </w:r>
          </w:p>
          <w:p w14:paraId="184FBF40" w14:textId="77777777" w:rsidR="00E95461" w:rsidRPr="00BB0937" w:rsidRDefault="00E95461" w:rsidP="00E95461">
            <w:pPr>
              <w:pStyle w:val="NoSpacing"/>
              <w:rPr>
                <w:rStyle w:val="BookTitle"/>
                <w:rFonts w:cs="Arial"/>
                <w:b w:val="0"/>
                <w:bCs w:val="0"/>
                <w:i w:val="0"/>
                <w:iCs w:val="0"/>
                <w:spacing w:val="0"/>
              </w:rPr>
            </w:pPr>
          </w:p>
          <w:p w14:paraId="4668B944" w14:textId="77777777" w:rsidR="00E95461" w:rsidRPr="00BB0937" w:rsidRDefault="00E95461" w:rsidP="00E95461">
            <w:pPr>
              <w:pStyle w:val="NoSpacing"/>
              <w:rPr>
                <w:rStyle w:val="BookTitle"/>
                <w:rFonts w:cs="Arial"/>
                <w:b w:val="0"/>
                <w:bCs w:val="0"/>
                <w:i w:val="0"/>
                <w:iCs w:val="0"/>
                <w:spacing w:val="0"/>
              </w:rPr>
            </w:pPr>
          </w:p>
          <w:p w14:paraId="3A98365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7C68F91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Relationships </w:t>
            </w:r>
          </w:p>
          <w:p w14:paraId="62282F75" w14:textId="77777777" w:rsidR="00E95461" w:rsidRPr="00BB0937" w:rsidRDefault="00E95461" w:rsidP="00E95461">
            <w:pPr>
              <w:pStyle w:val="NoSpacing"/>
              <w:rPr>
                <w:rStyle w:val="BookTitle"/>
                <w:rFonts w:cs="Arial"/>
                <w:b w:val="0"/>
                <w:bCs w:val="0"/>
                <w:i w:val="0"/>
                <w:iCs w:val="0"/>
                <w:spacing w:val="0"/>
              </w:rPr>
            </w:pPr>
          </w:p>
          <w:p w14:paraId="3AB18886" w14:textId="77777777" w:rsidR="00E95461" w:rsidRPr="00BB0937" w:rsidRDefault="00E95461" w:rsidP="00E95461">
            <w:pPr>
              <w:pStyle w:val="NoSpacing"/>
              <w:rPr>
                <w:rStyle w:val="BookTitle"/>
                <w:rFonts w:cs="Arial"/>
                <w:b w:val="0"/>
                <w:bCs w:val="0"/>
                <w:i w:val="0"/>
                <w:iCs w:val="0"/>
                <w:spacing w:val="0"/>
              </w:rPr>
            </w:pPr>
          </w:p>
          <w:p w14:paraId="47CF6188" w14:textId="77777777" w:rsidR="00E95461" w:rsidRPr="00BB0937" w:rsidRDefault="00E95461" w:rsidP="00E95461">
            <w:pPr>
              <w:pStyle w:val="NoSpacing"/>
              <w:rPr>
                <w:rStyle w:val="BookTitle"/>
                <w:rFonts w:cs="Arial"/>
                <w:b w:val="0"/>
                <w:bCs w:val="0"/>
                <w:i w:val="0"/>
                <w:iCs w:val="0"/>
                <w:spacing w:val="0"/>
              </w:rPr>
            </w:pPr>
          </w:p>
          <w:p w14:paraId="79DD8AF9" w14:textId="77777777" w:rsidR="00E95461" w:rsidRPr="00BB0937" w:rsidRDefault="00E95461" w:rsidP="00E95461">
            <w:pPr>
              <w:pStyle w:val="NoSpacing"/>
              <w:rPr>
                <w:rStyle w:val="BookTitle"/>
                <w:rFonts w:cs="Arial"/>
                <w:b w:val="0"/>
                <w:bCs w:val="0"/>
                <w:i w:val="0"/>
                <w:iCs w:val="0"/>
                <w:spacing w:val="0"/>
              </w:rPr>
            </w:pPr>
          </w:p>
          <w:p w14:paraId="43297A3A" w14:textId="77777777" w:rsidR="00E95461" w:rsidRPr="00BB0937" w:rsidRDefault="00E95461" w:rsidP="00E95461">
            <w:pPr>
              <w:pStyle w:val="NoSpacing"/>
              <w:rPr>
                <w:rStyle w:val="BookTitle"/>
                <w:rFonts w:cs="Arial"/>
                <w:b w:val="0"/>
                <w:bCs w:val="0"/>
                <w:i w:val="0"/>
                <w:iCs w:val="0"/>
                <w:spacing w:val="0"/>
              </w:rPr>
            </w:pPr>
          </w:p>
          <w:p w14:paraId="2942E20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05E51F87" w14:textId="77777777" w:rsidR="00E95461" w:rsidRPr="00BB0937" w:rsidRDefault="00E95461" w:rsidP="00E95461">
            <w:pPr>
              <w:pStyle w:val="NoSpacing"/>
              <w:rPr>
                <w:rStyle w:val="BookTitle"/>
                <w:rFonts w:cs="Arial"/>
                <w:b w:val="0"/>
                <w:bCs w:val="0"/>
                <w:i w:val="0"/>
                <w:iCs w:val="0"/>
                <w:spacing w:val="0"/>
              </w:rPr>
            </w:pPr>
          </w:p>
          <w:p w14:paraId="41F72561" w14:textId="77777777" w:rsidR="00E95461" w:rsidRPr="00BB0937" w:rsidRDefault="00E95461" w:rsidP="00E95461">
            <w:pPr>
              <w:pStyle w:val="NoSpacing"/>
              <w:rPr>
                <w:rStyle w:val="BookTitle"/>
                <w:rFonts w:cs="Arial"/>
                <w:b w:val="0"/>
                <w:bCs w:val="0"/>
                <w:i w:val="0"/>
                <w:iCs w:val="0"/>
                <w:spacing w:val="0"/>
              </w:rPr>
            </w:pPr>
          </w:p>
          <w:p w14:paraId="4161E1F0" w14:textId="77777777" w:rsidR="00E95461" w:rsidRPr="00BB0937" w:rsidRDefault="00E95461" w:rsidP="00E95461">
            <w:pPr>
              <w:pStyle w:val="NoSpacing"/>
              <w:rPr>
                <w:rStyle w:val="BookTitle"/>
                <w:rFonts w:cs="Arial"/>
                <w:b w:val="0"/>
                <w:bCs w:val="0"/>
                <w:i w:val="0"/>
                <w:iCs w:val="0"/>
                <w:spacing w:val="0"/>
              </w:rPr>
            </w:pPr>
          </w:p>
          <w:p w14:paraId="63259D03" w14:textId="77777777" w:rsidR="00E95461" w:rsidRPr="00BB0937" w:rsidRDefault="00E95461" w:rsidP="00E95461">
            <w:pPr>
              <w:pStyle w:val="NoSpacing"/>
              <w:rPr>
                <w:rStyle w:val="BookTitle"/>
                <w:rFonts w:cs="Arial"/>
                <w:b w:val="0"/>
                <w:bCs w:val="0"/>
                <w:i w:val="0"/>
                <w:iCs w:val="0"/>
                <w:spacing w:val="0"/>
              </w:rPr>
            </w:pPr>
          </w:p>
          <w:p w14:paraId="35055A5A" w14:textId="77777777" w:rsidR="00E95461" w:rsidRPr="00BB0937" w:rsidRDefault="00E95461" w:rsidP="00E95461">
            <w:pPr>
              <w:pStyle w:val="NoSpacing"/>
              <w:rPr>
                <w:rStyle w:val="BookTitle"/>
                <w:rFonts w:cs="Arial"/>
                <w:b w:val="0"/>
                <w:bCs w:val="0"/>
                <w:i w:val="0"/>
                <w:iCs w:val="0"/>
                <w:spacing w:val="0"/>
              </w:rPr>
            </w:pPr>
          </w:p>
          <w:p w14:paraId="2967F581" w14:textId="77777777" w:rsidR="00E95461" w:rsidRPr="00BB0937" w:rsidRDefault="00E95461" w:rsidP="00E95461">
            <w:pPr>
              <w:pStyle w:val="NoSpacing"/>
              <w:rPr>
                <w:rStyle w:val="BookTitle"/>
                <w:rFonts w:cs="Arial"/>
                <w:b w:val="0"/>
                <w:bCs w:val="0"/>
                <w:i w:val="0"/>
                <w:iCs w:val="0"/>
                <w:spacing w:val="0"/>
              </w:rPr>
            </w:pPr>
          </w:p>
          <w:p w14:paraId="1442224B" w14:textId="77777777" w:rsidR="00E95461" w:rsidRPr="00BB0937" w:rsidRDefault="00E95461" w:rsidP="00E95461">
            <w:pPr>
              <w:pStyle w:val="NoSpacing"/>
              <w:rPr>
                <w:rStyle w:val="BookTitle"/>
                <w:rFonts w:cs="Arial"/>
                <w:b w:val="0"/>
                <w:bCs w:val="0"/>
                <w:i w:val="0"/>
                <w:iCs w:val="0"/>
                <w:spacing w:val="0"/>
              </w:rPr>
            </w:pPr>
          </w:p>
          <w:p w14:paraId="482A5536" w14:textId="77777777" w:rsidR="00E95461" w:rsidRPr="00BB0937" w:rsidRDefault="00E95461" w:rsidP="00E95461">
            <w:pPr>
              <w:pStyle w:val="NoSpacing"/>
              <w:rPr>
                <w:rStyle w:val="BookTitle"/>
                <w:rFonts w:cs="Arial"/>
                <w:b w:val="0"/>
                <w:bCs w:val="0"/>
                <w:i w:val="0"/>
                <w:iCs w:val="0"/>
                <w:spacing w:val="0"/>
              </w:rPr>
            </w:pPr>
          </w:p>
          <w:p w14:paraId="1B13DAC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Self of sense</w:t>
            </w:r>
          </w:p>
          <w:p w14:paraId="63BCB5D2" w14:textId="77777777" w:rsidR="00E95461" w:rsidRPr="00BB0937" w:rsidRDefault="00E95461" w:rsidP="00E95461">
            <w:pPr>
              <w:pStyle w:val="NoSpacing"/>
              <w:rPr>
                <w:rStyle w:val="BookTitle"/>
                <w:rFonts w:cs="Arial"/>
                <w:b w:val="0"/>
                <w:bCs w:val="0"/>
                <w:i w:val="0"/>
                <w:iCs w:val="0"/>
                <w:spacing w:val="0"/>
              </w:rPr>
            </w:pPr>
          </w:p>
          <w:p w14:paraId="59981599" w14:textId="77777777" w:rsidR="00E95461" w:rsidRPr="00BB0937" w:rsidRDefault="00E95461" w:rsidP="00E95461">
            <w:pPr>
              <w:pStyle w:val="NoSpacing"/>
              <w:rPr>
                <w:rStyle w:val="BookTitle"/>
                <w:rFonts w:cs="Arial"/>
                <w:b w:val="0"/>
                <w:bCs w:val="0"/>
                <w:i w:val="0"/>
                <w:iCs w:val="0"/>
                <w:spacing w:val="0"/>
              </w:rPr>
            </w:pPr>
          </w:p>
          <w:p w14:paraId="3A818665" w14:textId="77777777" w:rsidR="00E95461" w:rsidRPr="00BB0937" w:rsidRDefault="00E95461" w:rsidP="00E95461">
            <w:pPr>
              <w:pStyle w:val="NoSpacing"/>
              <w:rPr>
                <w:rStyle w:val="BookTitle"/>
                <w:rFonts w:cs="Arial"/>
                <w:b w:val="0"/>
                <w:bCs w:val="0"/>
                <w:i w:val="0"/>
                <w:iCs w:val="0"/>
                <w:spacing w:val="0"/>
              </w:rPr>
            </w:pPr>
          </w:p>
          <w:p w14:paraId="160D952E" w14:textId="77777777" w:rsidR="00E95461" w:rsidRPr="00BB0937" w:rsidRDefault="00E95461" w:rsidP="00E95461">
            <w:pPr>
              <w:pStyle w:val="NoSpacing"/>
              <w:rPr>
                <w:rStyle w:val="BookTitle"/>
                <w:rFonts w:cs="Arial"/>
                <w:b w:val="0"/>
                <w:bCs w:val="0"/>
                <w:i w:val="0"/>
                <w:iCs w:val="0"/>
                <w:spacing w:val="0"/>
              </w:rPr>
            </w:pPr>
          </w:p>
          <w:p w14:paraId="2220B9F0" w14:textId="77777777" w:rsidR="00E95461" w:rsidRPr="00BB0937" w:rsidRDefault="00E95461" w:rsidP="00E95461">
            <w:pPr>
              <w:pStyle w:val="NoSpacing"/>
              <w:rPr>
                <w:rStyle w:val="BookTitle"/>
                <w:rFonts w:cs="Arial"/>
                <w:b w:val="0"/>
                <w:bCs w:val="0"/>
                <w:i w:val="0"/>
                <w:iCs w:val="0"/>
                <w:spacing w:val="0"/>
              </w:rPr>
            </w:pPr>
          </w:p>
          <w:p w14:paraId="5C89F6D1" w14:textId="77777777" w:rsidR="00E95461" w:rsidRPr="00BB0937" w:rsidRDefault="00E95461" w:rsidP="00E95461">
            <w:pPr>
              <w:pStyle w:val="NoSpacing"/>
              <w:rPr>
                <w:rStyle w:val="BookTitle"/>
                <w:rFonts w:cs="Arial"/>
                <w:b w:val="0"/>
                <w:bCs w:val="0"/>
                <w:i w:val="0"/>
                <w:iCs w:val="0"/>
                <w:spacing w:val="0"/>
              </w:rPr>
            </w:pPr>
          </w:p>
          <w:p w14:paraId="33CE8678" w14:textId="77777777" w:rsidR="00E95461" w:rsidRPr="00BB0937" w:rsidRDefault="00E95461" w:rsidP="00E95461">
            <w:pPr>
              <w:pStyle w:val="NoSpacing"/>
              <w:rPr>
                <w:rStyle w:val="BookTitle"/>
                <w:rFonts w:cs="Arial"/>
                <w:b w:val="0"/>
                <w:bCs w:val="0"/>
                <w:i w:val="0"/>
                <w:iCs w:val="0"/>
                <w:spacing w:val="0"/>
              </w:rPr>
            </w:pPr>
          </w:p>
          <w:p w14:paraId="15097B9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Feelings &amp; Perception</w:t>
            </w:r>
          </w:p>
          <w:p w14:paraId="27D63894"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60454381" w14:textId="77777777" w:rsidR="00E95461" w:rsidRPr="00BB0937" w:rsidRDefault="00E95461" w:rsidP="00E95461">
            <w:pPr>
              <w:pStyle w:val="NoSpacing"/>
              <w:rPr>
                <w:rStyle w:val="BookTitle"/>
                <w:rFonts w:cs="Arial"/>
                <w:b w:val="0"/>
                <w:bCs w:val="0"/>
                <w:i w:val="0"/>
                <w:iCs w:val="0"/>
                <w:spacing w:val="0"/>
              </w:rPr>
            </w:pPr>
          </w:p>
          <w:p w14:paraId="5C3B9F7A" w14:textId="77777777" w:rsidR="00E95461" w:rsidRPr="00BB0937" w:rsidRDefault="00E95461" w:rsidP="00E95461">
            <w:pPr>
              <w:pStyle w:val="NoSpacing"/>
              <w:rPr>
                <w:rStyle w:val="BookTitle"/>
                <w:rFonts w:cs="Arial"/>
                <w:b w:val="0"/>
                <w:bCs w:val="0"/>
                <w:i w:val="0"/>
                <w:iCs w:val="0"/>
                <w:spacing w:val="0"/>
              </w:rPr>
            </w:pPr>
          </w:p>
          <w:p w14:paraId="7661EF92" w14:textId="77777777" w:rsidR="00E95461" w:rsidRPr="00BB0937" w:rsidRDefault="00E95461" w:rsidP="00E95461">
            <w:pPr>
              <w:pStyle w:val="NoSpacing"/>
              <w:rPr>
                <w:rStyle w:val="BookTitle"/>
                <w:rFonts w:cs="Arial"/>
                <w:b w:val="0"/>
                <w:bCs w:val="0"/>
                <w:i w:val="0"/>
                <w:iCs w:val="0"/>
                <w:spacing w:val="0"/>
              </w:rPr>
            </w:pPr>
          </w:p>
          <w:p w14:paraId="2630B598" w14:textId="77777777" w:rsidR="00E95461" w:rsidRPr="00BB0937" w:rsidRDefault="00E95461" w:rsidP="00E95461">
            <w:pPr>
              <w:pStyle w:val="NoSpacing"/>
              <w:rPr>
                <w:rStyle w:val="BookTitle"/>
                <w:rFonts w:cs="Arial"/>
                <w:b w:val="0"/>
                <w:bCs w:val="0"/>
                <w:i w:val="0"/>
                <w:iCs w:val="0"/>
                <w:spacing w:val="0"/>
              </w:rPr>
            </w:pPr>
          </w:p>
          <w:p w14:paraId="35B33DF1" w14:textId="77777777" w:rsidR="00E95461" w:rsidRPr="00BB0937" w:rsidRDefault="00E95461" w:rsidP="00E95461">
            <w:pPr>
              <w:pStyle w:val="NoSpacing"/>
              <w:rPr>
                <w:rStyle w:val="BookTitle"/>
                <w:rFonts w:cs="Arial"/>
                <w:b w:val="0"/>
                <w:bCs w:val="0"/>
                <w:i w:val="0"/>
                <w:iCs w:val="0"/>
                <w:spacing w:val="0"/>
              </w:rPr>
            </w:pPr>
          </w:p>
          <w:p w14:paraId="385C2975" w14:textId="77777777" w:rsidR="00E95461" w:rsidRPr="00BB0937" w:rsidRDefault="00E95461" w:rsidP="00E95461">
            <w:pPr>
              <w:pStyle w:val="NoSpacing"/>
              <w:rPr>
                <w:rStyle w:val="BookTitle"/>
                <w:rFonts w:cs="Arial"/>
                <w:b w:val="0"/>
                <w:bCs w:val="0"/>
                <w:i w:val="0"/>
                <w:iCs w:val="0"/>
                <w:spacing w:val="0"/>
              </w:rPr>
            </w:pPr>
          </w:p>
          <w:p w14:paraId="42AF3E5A" w14:textId="01112E1A" w:rsidR="00E95461" w:rsidRDefault="00E95461" w:rsidP="00E95461">
            <w:pPr>
              <w:pStyle w:val="NoSpacing"/>
              <w:rPr>
                <w:rStyle w:val="BookTitle"/>
                <w:rFonts w:cs="Arial"/>
                <w:b w:val="0"/>
                <w:bCs w:val="0"/>
                <w:i w:val="0"/>
                <w:iCs w:val="0"/>
                <w:spacing w:val="0"/>
              </w:rPr>
            </w:pPr>
          </w:p>
          <w:p w14:paraId="0B223F90" w14:textId="77777777" w:rsidR="00F125B9" w:rsidRPr="00BB0937" w:rsidRDefault="00F125B9" w:rsidP="00E95461">
            <w:pPr>
              <w:pStyle w:val="NoSpacing"/>
              <w:rPr>
                <w:rStyle w:val="BookTitle"/>
                <w:rFonts w:cs="Arial"/>
                <w:b w:val="0"/>
                <w:bCs w:val="0"/>
                <w:i w:val="0"/>
                <w:iCs w:val="0"/>
                <w:spacing w:val="0"/>
              </w:rPr>
            </w:pPr>
          </w:p>
          <w:p w14:paraId="57F7DC29" w14:textId="77777777" w:rsidR="00E95461" w:rsidRPr="00BB0937" w:rsidRDefault="00E95461" w:rsidP="00E95461">
            <w:pPr>
              <w:pStyle w:val="NoSpacing"/>
              <w:rPr>
                <w:rStyle w:val="BookTitle"/>
                <w:rFonts w:cs="Arial"/>
                <w:b w:val="0"/>
                <w:bCs w:val="0"/>
                <w:i w:val="0"/>
                <w:iCs w:val="0"/>
                <w:spacing w:val="0"/>
              </w:rPr>
            </w:pPr>
          </w:p>
          <w:p w14:paraId="5AC5E616" w14:textId="77777777" w:rsidR="00E95461" w:rsidRPr="00BB0937" w:rsidRDefault="00E95461" w:rsidP="00E95461">
            <w:pPr>
              <w:pStyle w:val="NoSpacing"/>
              <w:rPr>
                <w:rStyle w:val="BookTitle"/>
                <w:rFonts w:cs="Arial"/>
                <w:b w:val="0"/>
                <w:bCs w:val="0"/>
                <w:i w:val="0"/>
                <w:iCs w:val="0"/>
                <w:spacing w:val="0"/>
              </w:rPr>
            </w:pPr>
          </w:p>
          <w:p w14:paraId="7518C7F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52BD0143" w14:textId="77777777" w:rsidR="00E95461" w:rsidRPr="00BB0937" w:rsidRDefault="00E95461" w:rsidP="00E95461">
            <w:pPr>
              <w:pStyle w:val="NoSpacing"/>
              <w:rPr>
                <w:rStyle w:val="BookTitle"/>
                <w:rFonts w:cs="Arial"/>
                <w:b w:val="0"/>
                <w:bCs w:val="0"/>
                <w:i w:val="0"/>
                <w:iCs w:val="0"/>
                <w:spacing w:val="0"/>
              </w:rPr>
            </w:pPr>
          </w:p>
          <w:p w14:paraId="37E644C7" w14:textId="77777777" w:rsidR="00E95461" w:rsidRPr="00BB0937" w:rsidRDefault="00E95461" w:rsidP="00E95461">
            <w:pPr>
              <w:pStyle w:val="NoSpacing"/>
              <w:rPr>
                <w:rStyle w:val="BookTitle"/>
                <w:rFonts w:cs="Arial"/>
                <w:b w:val="0"/>
                <w:bCs w:val="0"/>
                <w:i w:val="0"/>
                <w:iCs w:val="0"/>
                <w:spacing w:val="0"/>
              </w:rPr>
            </w:pPr>
          </w:p>
          <w:p w14:paraId="17E94D2E" w14:textId="77777777" w:rsidR="00E95461" w:rsidRPr="00BB0937" w:rsidRDefault="00E95461" w:rsidP="00E95461">
            <w:pPr>
              <w:pStyle w:val="NoSpacing"/>
              <w:rPr>
                <w:rStyle w:val="BookTitle"/>
                <w:rFonts w:cs="Arial"/>
                <w:b w:val="0"/>
                <w:bCs w:val="0"/>
                <w:i w:val="0"/>
                <w:iCs w:val="0"/>
                <w:spacing w:val="0"/>
              </w:rPr>
            </w:pPr>
          </w:p>
          <w:p w14:paraId="6C428ABE" w14:textId="77777777" w:rsidR="00E95461" w:rsidRPr="00BB0937" w:rsidRDefault="00E95461" w:rsidP="00E95461">
            <w:pPr>
              <w:pStyle w:val="NoSpacing"/>
              <w:rPr>
                <w:rStyle w:val="BookTitle"/>
                <w:rFonts w:cs="Arial"/>
                <w:b w:val="0"/>
                <w:bCs w:val="0"/>
                <w:i w:val="0"/>
                <w:iCs w:val="0"/>
                <w:spacing w:val="0"/>
              </w:rPr>
            </w:pPr>
          </w:p>
          <w:p w14:paraId="4FD17B3B" w14:textId="77777777" w:rsidR="00E95461" w:rsidRPr="00BB0937" w:rsidRDefault="00E95461" w:rsidP="00E95461">
            <w:pPr>
              <w:pStyle w:val="NoSpacing"/>
              <w:rPr>
                <w:rStyle w:val="BookTitle"/>
                <w:rFonts w:cs="Arial"/>
                <w:b w:val="0"/>
                <w:bCs w:val="0"/>
                <w:i w:val="0"/>
                <w:iCs w:val="0"/>
                <w:spacing w:val="0"/>
              </w:rPr>
            </w:pPr>
          </w:p>
          <w:p w14:paraId="327168F7" w14:textId="77777777" w:rsidR="00E95461" w:rsidRPr="00BB0937" w:rsidRDefault="00E95461" w:rsidP="00E95461">
            <w:pPr>
              <w:pStyle w:val="NoSpacing"/>
              <w:rPr>
                <w:rStyle w:val="BookTitle"/>
                <w:rFonts w:cs="Arial"/>
                <w:b w:val="0"/>
                <w:bCs w:val="0"/>
                <w:i w:val="0"/>
                <w:iCs w:val="0"/>
                <w:spacing w:val="0"/>
              </w:rPr>
            </w:pPr>
          </w:p>
          <w:p w14:paraId="43D4A01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Learning</w:t>
            </w:r>
          </w:p>
          <w:p w14:paraId="4F0ECD2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05E1247E" w14:textId="77777777" w:rsidR="00E95461" w:rsidRPr="00BB0937" w:rsidRDefault="00E95461" w:rsidP="00E95461">
            <w:pPr>
              <w:pStyle w:val="NoSpacing"/>
              <w:rPr>
                <w:rStyle w:val="BookTitle"/>
                <w:rFonts w:cs="Arial"/>
                <w:b w:val="0"/>
                <w:bCs w:val="0"/>
                <w:i w:val="0"/>
                <w:iCs w:val="0"/>
                <w:spacing w:val="0"/>
              </w:rPr>
            </w:pPr>
          </w:p>
          <w:p w14:paraId="2941A8A7" w14:textId="77777777" w:rsidR="00E95461" w:rsidRPr="00BB0937" w:rsidRDefault="00E95461" w:rsidP="00E95461">
            <w:pPr>
              <w:pStyle w:val="NoSpacing"/>
              <w:rPr>
                <w:rStyle w:val="BookTitle"/>
                <w:rFonts w:cs="Arial"/>
                <w:b w:val="0"/>
                <w:bCs w:val="0"/>
                <w:i w:val="0"/>
                <w:iCs w:val="0"/>
                <w:spacing w:val="0"/>
              </w:rPr>
            </w:pPr>
          </w:p>
          <w:p w14:paraId="56EFCEF5" w14:textId="77777777" w:rsidR="00E95461" w:rsidRPr="00BB0937" w:rsidRDefault="00E95461" w:rsidP="00E95461">
            <w:pPr>
              <w:pStyle w:val="NoSpacing"/>
              <w:rPr>
                <w:rStyle w:val="BookTitle"/>
                <w:rFonts w:cs="Arial"/>
                <w:b w:val="0"/>
                <w:bCs w:val="0"/>
                <w:i w:val="0"/>
                <w:iCs w:val="0"/>
                <w:spacing w:val="0"/>
              </w:rPr>
            </w:pPr>
          </w:p>
          <w:p w14:paraId="48E36100" w14:textId="77777777" w:rsidR="00E95461" w:rsidRPr="00BB0937" w:rsidRDefault="00E95461" w:rsidP="00E95461">
            <w:pPr>
              <w:pStyle w:val="NoSpacing"/>
              <w:rPr>
                <w:rStyle w:val="BookTitle"/>
                <w:rFonts w:cs="Arial"/>
                <w:b w:val="0"/>
                <w:bCs w:val="0"/>
                <w:i w:val="0"/>
                <w:iCs w:val="0"/>
                <w:spacing w:val="0"/>
              </w:rPr>
            </w:pPr>
          </w:p>
          <w:p w14:paraId="560D083A" w14:textId="77777777" w:rsidR="00E95461" w:rsidRPr="00BB0937" w:rsidRDefault="00E95461" w:rsidP="00E95461">
            <w:pPr>
              <w:pStyle w:val="NoSpacing"/>
              <w:rPr>
                <w:rStyle w:val="BookTitle"/>
                <w:rFonts w:cs="Arial"/>
                <w:b w:val="0"/>
                <w:bCs w:val="0"/>
                <w:i w:val="0"/>
                <w:iCs w:val="0"/>
                <w:spacing w:val="0"/>
              </w:rPr>
            </w:pPr>
          </w:p>
          <w:p w14:paraId="4D0180FF" w14:textId="77777777" w:rsidR="00E95461" w:rsidRPr="00BB0937" w:rsidRDefault="00E95461" w:rsidP="00E95461">
            <w:pPr>
              <w:pStyle w:val="NoSpacing"/>
              <w:rPr>
                <w:rStyle w:val="BookTitle"/>
                <w:rFonts w:cs="Arial"/>
                <w:b w:val="0"/>
                <w:bCs w:val="0"/>
                <w:i w:val="0"/>
                <w:iCs w:val="0"/>
                <w:spacing w:val="0"/>
              </w:rPr>
            </w:pPr>
          </w:p>
          <w:p w14:paraId="4DBE8E01" w14:textId="77777777" w:rsidR="00E95461" w:rsidRPr="00BB0937" w:rsidRDefault="00E95461" w:rsidP="00E95461">
            <w:pPr>
              <w:pStyle w:val="NoSpacing"/>
              <w:rPr>
                <w:rStyle w:val="BookTitle"/>
                <w:rFonts w:cs="Arial"/>
                <w:b w:val="0"/>
                <w:bCs w:val="0"/>
                <w:i w:val="0"/>
                <w:iCs w:val="0"/>
                <w:spacing w:val="0"/>
              </w:rPr>
            </w:pPr>
          </w:p>
          <w:p w14:paraId="225A8E43" w14:textId="77777777" w:rsidR="00E95461" w:rsidRPr="00BB0937" w:rsidRDefault="00E95461" w:rsidP="00E95461">
            <w:pPr>
              <w:pStyle w:val="NoSpacing"/>
              <w:rPr>
                <w:rStyle w:val="BookTitle"/>
                <w:rFonts w:cs="Arial"/>
                <w:b w:val="0"/>
                <w:bCs w:val="0"/>
                <w:i w:val="0"/>
                <w:iCs w:val="0"/>
                <w:spacing w:val="0"/>
              </w:rPr>
            </w:pPr>
          </w:p>
          <w:p w14:paraId="07106846" w14:textId="77777777" w:rsidR="00E95461" w:rsidRPr="00BB0937" w:rsidRDefault="00E95461" w:rsidP="00E95461">
            <w:pPr>
              <w:pStyle w:val="NoSpacing"/>
              <w:rPr>
                <w:rStyle w:val="BookTitle"/>
                <w:rFonts w:cs="Arial"/>
                <w:b w:val="0"/>
                <w:bCs w:val="0"/>
                <w:i w:val="0"/>
                <w:iCs w:val="0"/>
                <w:spacing w:val="0"/>
              </w:rPr>
            </w:pPr>
          </w:p>
          <w:p w14:paraId="1B7D074B" w14:textId="77777777" w:rsidR="00E95461" w:rsidRPr="00BB0937" w:rsidRDefault="00E95461" w:rsidP="00E95461">
            <w:pPr>
              <w:pStyle w:val="NoSpacing"/>
              <w:rPr>
                <w:rStyle w:val="BookTitle"/>
                <w:rFonts w:cs="Arial"/>
                <w:b w:val="0"/>
                <w:bCs w:val="0"/>
                <w:i w:val="0"/>
                <w:iCs w:val="0"/>
                <w:spacing w:val="0"/>
              </w:rPr>
            </w:pPr>
          </w:p>
          <w:p w14:paraId="268D952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209EAE0A" w14:textId="77777777" w:rsidR="00E95461" w:rsidRPr="00BB0937" w:rsidRDefault="00E95461" w:rsidP="00E95461">
            <w:pPr>
              <w:pStyle w:val="NoSpacing"/>
              <w:rPr>
                <w:rStyle w:val="BookTitle"/>
                <w:rFonts w:cs="Arial"/>
                <w:b w:val="0"/>
                <w:bCs w:val="0"/>
                <w:i w:val="0"/>
                <w:iCs w:val="0"/>
                <w:spacing w:val="0"/>
              </w:rPr>
            </w:pPr>
          </w:p>
          <w:p w14:paraId="02877F11" w14:textId="77777777" w:rsidR="00E95461" w:rsidRPr="00BB0937" w:rsidRDefault="00E95461" w:rsidP="00E95461">
            <w:pPr>
              <w:pStyle w:val="NoSpacing"/>
              <w:rPr>
                <w:rStyle w:val="BookTitle"/>
                <w:rFonts w:cs="Arial"/>
                <w:b w:val="0"/>
                <w:bCs w:val="0"/>
                <w:i w:val="0"/>
                <w:iCs w:val="0"/>
                <w:spacing w:val="0"/>
              </w:rPr>
            </w:pPr>
          </w:p>
          <w:p w14:paraId="232262F4" w14:textId="77777777" w:rsidR="00E95461" w:rsidRPr="00BB0937" w:rsidRDefault="00E95461" w:rsidP="00E95461">
            <w:pPr>
              <w:pStyle w:val="NoSpacing"/>
              <w:rPr>
                <w:rStyle w:val="BookTitle"/>
                <w:rFonts w:cs="Arial"/>
                <w:b w:val="0"/>
                <w:bCs w:val="0"/>
                <w:i w:val="0"/>
                <w:iCs w:val="0"/>
                <w:spacing w:val="0"/>
              </w:rPr>
            </w:pPr>
          </w:p>
          <w:p w14:paraId="793AF1D2" w14:textId="77777777" w:rsidR="00E95461" w:rsidRPr="00BB0937" w:rsidRDefault="00E95461" w:rsidP="00E95461">
            <w:pPr>
              <w:pStyle w:val="NoSpacing"/>
              <w:rPr>
                <w:rStyle w:val="BookTitle"/>
                <w:rFonts w:cs="Arial"/>
                <w:b w:val="0"/>
                <w:bCs w:val="0"/>
                <w:i w:val="0"/>
                <w:iCs w:val="0"/>
                <w:spacing w:val="0"/>
              </w:rPr>
            </w:pPr>
          </w:p>
          <w:p w14:paraId="655C0B8F" w14:textId="77777777" w:rsidR="00E95461" w:rsidRPr="00BB0937" w:rsidRDefault="00E95461" w:rsidP="00E95461">
            <w:pPr>
              <w:pStyle w:val="NoSpacing"/>
              <w:rPr>
                <w:rStyle w:val="BookTitle"/>
                <w:rFonts w:cs="Arial"/>
                <w:b w:val="0"/>
                <w:bCs w:val="0"/>
                <w:i w:val="0"/>
                <w:iCs w:val="0"/>
                <w:spacing w:val="0"/>
              </w:rPr>
            </w:pPr>
          </w:p>
          <w:p w14:paraId="173459F9" w14:textId="77777777" w:rsidR="00E95461" w:rsidRPr="00BB0937" w:rsidRDefault="00E95461" w:rsidP="00E95461">
            <w:pPr>
              <w:pStyle w:val="NoSpacing"/>
              <w:rPr>
                <w:rStyle w:val="BookTitle"/>
                <w:rFonts w:cs="Arial"/>
                <w:b w:val="0"/>
                <w:bCs w:val="0"/>
                <w:i w:val="0"/>
                <w:iCs w:val="0"/>
                <w:spacing w:val="0"/>
              </w:rPr>
            </w:pPr>
          </w:p>
          <w:p w14:paraId="4E6C63F2" w14:textId="77777777" w:rsidR="00E95461" w:rsidRPr="00BB0937" w:rsidRDefault="00E95461" w:rsidP="00E95461">
            <w:pPr>
              <w:pStyle w:val="NoSpacing"/>
              <w:rPr>
                <w:rStyle w:val="BookTitle"/>
                <w:rFonts w:cs="Arial"/>
                <w:b w:val="0"/>
                <w:bCs w:val="0"/>
                <w:i w:val="0"/>
                <w:iCs w:val="0"/>
                <w:spacing w:val="0"/>
              </w:rPr>
            </w:pPr>
          </w:p>
          <w:p w14:paraId="2F43277D" w14:textId="77777777" w:rsidR="00E95461" w:rsidRPr="00BB0937" w:rsidRDefault="00E95461" w:rsidP="00E95461">
            <w:pPr>
              <w:pStyle w:val="NoSpacing"/>
              <w:rPr>
                <w:rStyle w:val="BookTitle"/>
                <w:rFonts w:cs="Arial"/>
                <w:b w:val="0"/>
                <w:bCs w:val="0"/>
                <w:i w:val="0"/>
                <w:iCs w:val="0"/>
                <w:spacing w:val="0"/>
              </w:rPr>
            </w:pPr>
          </w:p>
          <w:p w14:paraId="3E4EA174" w14:textId="77777777" w:rsidR="00E95461" w:rsidRPr="00BB0937" w:rsidRDefault="00E95461" w:rsidP="00E95461">
            <w:pPr>
              <w:pStyle w:val="NoSpacing"/>
              <w:rPr>
                <w:rStyle w:val="BookTitle"/>
                <w:rFonts w:cs="Arial"/>
                <w:b w:val="0"/>
                <w:bCs w:val="0"/>
                <w:i w:val="0"/>
                <w:iCs w:val="0"/>
                <w:spacing w:val="0"/>
              </w:rPr>
            </w:pPr>
          </w:p>
          <w:p w14:paraId="6994BE13" w14:textId="77777777" w:rsidR="00E95461" w:rsidRPr="00BB0937" w:rsidRDefault="00E95461" w:rsidP="00E95461">
            <w:pPr>
              <w:pStyle w:val="NoSpacing"/>
              <w:rPr>
                <w:rStyle w:val="BookTitle"/>
                <w:rFonts w:cs="Arial"/>
                <w:b w:val="0"/>
                <w:bCs w:val="0"/>
                <w:i w:val="0"/>
                <w:iCs w:val="0"/>
                <w:spacing w:val="0"/>
              </w:rPr>
            </w:pPr>
          </w:p>
          <w:p w14:paraId="0A4CBE11" w14:textId="77777777" w:rsidR="00E95461" w:rsidRPr="00BB0937" w:rsidRDefault="00E95461" w:rsidP="00E95461">
            <w:pPr>
              <w:pStyle w:val="NoSpacing"/>
              <w:rPr>
                <w:rStyle w:val="BookTitle"/>
                <w:rFonts w:cs="Arial"/>
                <w:b w:val="0"/>
                <w:bCs w:val="0"/>
                <w:i w:val="0"/>
                <w:iCs w:val="0"/>
                <w:spacing w:val="0"/>
              </w:rPr>
            </w:pPr>
          </w:p>
          <w:p w14:paraId="3D243983" w14:textId="71F80B64" w:rsidR="00E95461" w:rsidRDefault="00E95461" w:rsidP="00E95461">
            <w:pPr>
              <w:pStyle w:val="NoSpacing"/>
              <w:rPr>
                <w:rStyle w:val="BookTitle"/>
                <w:rFonts w:cs="Arial"/>
                <w:b w:val="0"/>
                <w:bCs w:val="0"/>
                <w:i w:val="0"/>
                <w:iCs w:val="0"/>
                <w:spacing w:val="0"/>
              </w:rPr>
            </w:pPr>
          </w:p>
          <w:p w14:paraId="53D9E859" w14:textId="77777777" w:rsidR="00F125B9" w:rsidRPr="00BB0937" w:rsidRDefault="00F125B9" w:rsidP="00E95461">
            <w:pPr>
              <w:pStyle w:val="NoSpacing"/>
              <w:rPr>
                <w:rStyle w:val="BookTitle"/>
                <w:rFonts w:cs="Arial"/>
                <w:b w:val="0"/>
                <w:bCs w:val="0"/>
                <w:i w:val="0"/>
                <w:iCs w:val="0"/>
                <w:spacing w:val="0"/>
              </w:rPr>
            </w:pPr>
          </w:p>
          <w:p w14:paraId="31BF3E4B" w14:textId="77777777" w:rsidR="00E95461" w:rsidRPr="00BB0937" w:rsidRDefault="00E95461" w:rsidP="00E95461">
            <w:pPr>
              <w:pStyle w:val="NoSpacing"/>
              <w:rPr>
                <w:rStyle w:val="BookTitle"/>
                <w:rFonts w:cs="Arial"/>
                <w:b w:val="0"/>
                <w:bCs w:val="0"/>
                <w:i w:val="0"/>
                <w:iCs w:val="0"/>
                <w:spacing w:val="0"/>
              </w:rPr>
            </w:pPr>
          </w:p>
          <w:p w14:paraId="10C585B6" w14:textId="77777777" w:rsidR="00E95461" w:rsidRPr="00BB0937" w:rsidRDefault="00E95461" w:rsidP="00E95461">
            <w:pPr>
              <w:pStyle w:val="NoSpacing"/>
              <w:rPr>
                <w:rStyle w:val="BookTitle"/>
                <w:rFonts w:cs="Arial"/>
                <w:b w:val="0"/>
                <w:bCs w:val="0"/>
                <w:i w:val="0"/>
                <w:iCs w:val="0"/>
                <w:spacing w:val="0"/>
              </w:rPr>
            </w:pPr>
          </w:p>
          <w:p w14:paraId="04A74F05"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218F134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 Perceptions</w:t>
            </w:r>
          </w:p>
          <w:p w14:paraId="08E2BDC5" w14:textId="77777777" w:rsidR="00E95461" w:rsidRPr="00BB0937" w:rsidRDefault="00E95461" w:rsidP="00E95461">
            <w:pPr>
              <w:pStyle w:val="NoSpacing"/>
              <w:rPr>
                <w:rStyle w:val="BookTitle"/>
                <w:rFonts w:cs="Arial"/>
                <w:b w:val="0"/>
                <w:bCs w:val="0"/>
                <w:i w:val="0"/>
                <w:iCs w:val="0"/>
                <w:spacing w:val="0"/>
              </w:rPr>
            </w:pPr>
          </w:p>
          <w:p w14:paraId="7D96EC87" w14:textId="77777777" w:rsidR="00E95461" w:rsidRPr="00BB0937" w:rsidRDefault="00E95461" w:rsidP="00E95461">
            <w:pPr>
              <w:pStyle w:val="NoSpacing"/>
              <w:rPr>
                <w:rStyle w:val="BookTitle"/>
                <w:rFonts w:cs="Arial"/>
                <w:b w:val="0"/>
                <w:bCs w:val="0"/>
                <w:i w:val="0"/>
                <w:iCs w:val="0"/>
                <w:spacing w:val="0"/>
              </w:rPr>
            </w:pPr>
          </w:p>
          <w:p w14:paraId="21FCFF91" w14:textId="77777777" w:rsidR="00E95461" w:rsidRPr="00BB0937" w:rsidRDefault="00E95461" w:rsidP="00E95461">
            <w:pPr>
              <w:pStyle w:val="NoSpacing"/>
              <w:rPr>
                <w:rStyle w:val="BookTitle"/>
                <w:rFonts w:cs="Arial"/>
                <w:b w:val="0"/>
                <w:bCs w:val="0"/>
                <w:i w:val="0"/>
                <w:iCs w:val="0"/>
                <w:spacing w:val="0"/>
              </w:rPr>
            </w:pPr>
          </w:p>
          <w:p w14:paraId="01E50F5B" w14:textId="77777777" w:rsidR="00E95461" w:rsidRPr="00BB0937" w:rsidRDefault="00E95461" w:rsidP="00E95461">
            <w:pPr>
              <w:pStyle w:val="NoSpacing"/>
              <w:rPr>
                <w:rStyle w:val="BookTitle"/>
                <w:rFonts w:cs="Arial"/>
                <w:b w:val="0"/>
                <w:bCs w:val="0"/>
                <w:i w:val="0"/>
                <w:iCs w:val="0"/>
                <w:spacing w:val="0"/>
              </w:rPr>
            </w:pPr>
          </w:p>
          <w:p w14:paraId="4B8AD9F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28D7E220" w14:textId="77777777" w:rsidR="00E95461" w:rsidRPr="00BB0937" w:rsidRDefault="00E95461" w:rsidP="00E95461">
            <w:pPr>
              <w:pStyle w:val="NoSpacing"/>
              <w:rPr>
                <w:rStyle w:val="BookTitle"/>
                <w:rFonts w:cs="Arial"/>
                <w:b w:val="0"/>
                <w:bCs w:val="0"/>
                <w:i w:val="0"/>
                <w:iCs w:val="0"/>
                <w:spacing w:val="0"/>
              </w:rPr>
            </w:pPr>
          </w:p>
          <w:p w14:paraId="7D0A9B7F" w14:textId="77777777" w:rsidR="00E95461" w:rsidRPr="00BB0937" w:rsidRDefault="00E95461" w:rsidP="00E95461">
            <w:pPr>
              <w:pStyle w:val="NoSpacing"/>
              <w:rPr>
                <w:rStyle w:val="BookTitle"/>
                <w:rFonts w:cs="Arial"/>
                <w:b w:val="0"/>
                <w:bCs w:val="0"/>
                <w:i w:val="0"/>
                <w:iCs w:val="0"/>
                <w:spacing w:val="0"/>
              </w:rPr>
            </w:pPr>
          </w:p>
          <w:p w14:paraId="1AFC47FB" w14:textId="77777777" w:rsidR="00E95461" w:rsidRPr="00BB0937" w:rsidRDefault="00E95461" w:rsidP="00E95461">
            <w:pPr>
              <w:pStyle w:val="NoSpacing"/>
              <w:rPr>
                <w:rStyle w:val="BookTitle"/>
                <w:rFonts w:cs="Arial"/>
                <w:b w:val="0"/>
                <w:bCs w:val="0"/>
                <w:i w:val="0"/>
                <w:iCs w:val="0"/>
                <w:spacing w:val="0"/>
              </w:rPr>
            </w:pPr>
          </w:p>
          <w:p w14:paraId="5B6230F0" w14:textId="77777777" w:rsidR="00E95461" w:rsidRPr="00BB0937" w:rsidRDefault="00E95461" w:rsidP="00E95461">
            <w:pPr>
              <w:pStyle w:val="NoSpacing"/>
              <w:rPr>
                <w:rStyle w:val="BookTitle"/>
                <w:rFonts w:cs="Arial"/>
                <w:b w:val="0"/>
                <w:bCs w:val="0"/>
                <w:i w:val="0"/>
                <w:iCs w:val="0"/>
                <w:spacing w:val="0"/>
              </w:rPr>
            </w:pPr>
          </w:p>
          <w:p w14:paraId="60FC4F5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4A7C8283" w14:textId="77777777" w:rsidR="00E95461" w:rsidRPr="00BB0937" w:rsidRDefault="00E95461" w:rsidP="00E95461">
            <w:pPr>
              <w:pStyle w:val="NoSpacing"/>
              <w:rPr>
                <w:rStyle w:val="BookTitle"/>
                <w:rFonts w:cs="Arial"/>
                <w:b w:val="0"/>
                <w:bCs w:val="0"/>
                <w:i w:val="0"/>
                <w:iCs w:val="0"/>
                <w:spacing w:val="0"/>
              </w:rPr>
            </w:pPr>
          </w:p>
          <w:p w14:paraId="25A7C77D" w14:textId="77777777" w:rsidR="00E95461" w:rsidRPr="00BB0937" w:rsidRDefault="00E95461" w:rsidP="00E95461">
            <w:pPr>
              <w:pStyle w:val="NoSpacing"/>
              <w:rPr>
                <w:rStyle w:val="BookTitle"/>
                <w:rFonts w:cs="Arial"/>
                <w:b w:val="0"/>
                <w:bCs w:val="0"/>
                <w:i w:val="0"/>
                <w:iCs w:val="0"/>
                <w:spacing w:val="0"/>
              </w:rPr>
            </w:pPr>
          </w:p>
          <w:p w14:paraId="309CCF7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0ACFE5E5" w14:textId="77777777" w:rsidR="00E95461" w:rsidRPr="00BB0937" w:rsidRDefault="00E95461" w:rsidP="00E95461">
            <w:pPr>
              <w:pStyle w:val="NoSpacing"/>
              <w:rPr>
                <w:rStyle w:val="BookTitle"/>
                <w:rFonts w:cs="Arial"/>
                <w:b w:val="0"/>
                <w:bCs w:val="0"/>
                <w:i w:val="0"/>
                <w:iCs w:val="0"/>
                <w:spacing w:val="0"/>
              </w:rPr>
            </w:pPr>
          </w:p>
          <w:p w14:paraId="64B3379D" w14:textId="77777777" w:rsidR="00E95461" w:rsidRPr="00BB0937" w:rsidRDefault="00E95461" w:rsidP="00E95461">
            <w:pPr>
              <w:pStyle w:val="NoSpacing"/>
              <w:rPr>
                <w:rStyle w:val="BookTitle"/>
                <w:rFonts w:cs="Arial"/>
                <w:b w:val="0"/>
                <w:bCs w:val="0"/>
                <w:i w:val="0"/>
                <w:iCs w:val="0"/>
                <w:spacing w:val="0"/>
              </w:rPr>
            </w:pPr>
          </w:p>
          <w:p w14:paraId="4A696F6E" w14:textId="77777777" w:rsidR="00E95461" w:rsidRPr="00BB0937" w:rsidRDefault="00E95461" w:rsidP="00E95461">
            <w:pPr>
              <w:pStyle w:val="NoSpacing"/>
              <w:rPr>
                <w:rStyle w:val="BookTitle"/>
                <w:rFonts w:cs="Arial"/>
                <w:b w:val="0"/>
                <w:bCs w:val="0"/>
                <w:i w:val="0"/>
                <w:iCs w:val="0"/>
                <w:spacing w:val="0"/>
              </w:rPr>
            </w:pPr>
          </w:p>
          <w:p w14:paraId="49E4B04B" w14:textId="77777777" w:rsidR="00E95461" w:rsidRPr="00BB0937" w:rsidRDefault="00E95461" w:rsidP="00E95461">
            <w:pPr>
              <w:pStyle w:val="NoSpacing"/>
              <w:rPr>
                <w:rStyle w:val="BookTitle"/>
                <w:rFonts w:cs="Arial"/>
                <w:b w:val="0"/>
                <w:bCs w:val="0"/>
                <w:i w:val="0"/>
                <w:iCs w:val="0"/>
                <w:spacing w:val="0"/>
              </w:rPr>
            </w:pPr>
          </w:p>
          <w:p w14:paraId="654C0536" w14:textId="77777777" w:rsidR="00E95461" w:rsidRPr="00BB0937" w:rsidRDefault="00E95461" w:rsidP="00E95461">
            <w:pPr>
              <w:pStyle w:val="NoSpacing"/>
              <w:rPr>
                <w:rStyle w:val="BookTitle"/>
                <w:rFonts w:cs="Arial"/>
                <w:b w:val="0"/>
                <w:bCs w:val="0"/>
                <w:i w:val="0"/>
                <w:iCs w:val="0"/>
                <w:spacing w:val="0"/>
              </w:rPr>
            </w:pPr>
          </w:p>
          <w:p w14:paraId="3070CBE6" w14:textId="77777777" w:rsidR="00E95461" w:rsidRPr="00BB0937" w:rsidRDefault="00E95461" w:rsidP="00E95461">
            <w:pPr>
              <w:pStyle w:val="NoSpacing"/>
              <w:rPr>
                <w:rStyle w:val="BookTitle"/>
                <w:rFonts w:cs="Arial"/>
                <w:b w:val="0"/>
                <w:bCs w:val="0"/>
                <w:i w:val="0"/>
                <w:iCs w:val="0"/>
                <w:spacing w:val="0"/>
              </w:rPr>
            </w:pPr>
          </w:p>
          <w:p w14:paraId="724B03E1" w14:textId="77777777" w:rsidR="00E95461" w:rsidRPr="00BB0937" w:rsidRDefault="00E95461" w:rsidP="00E95461">
            <w:pPr>
              <w:pStyle w:val="NoSpacing"/>
              <w:rPr>
                <w:rStyle w:val="BookTitle"/>
                <w:rFonts w:cs="Arial"/>
                <w:b w:val="0"/>
                <w:bCs w:val="0"/>
                <w:i w:val="0"/>
                <w:iCs w:val="0"/>
                <w:spacing w:val="0"/>
              </w:rPr>
            </w:pPr>
          </w:p>
          <w:p w14:paraId="42E0B9F6" w14:textId="77777777" w:rsidR="00E95461" w:rsidRPr="00BB0937" w:rsidRDefault="00E95461" w:rsidP="00E95461">
            <w:pPr>
              <w:pStyle w:val="NoSpacing"/>
              <w:rPr>
                <w:rStyle w:val="BookTitle"/>
                <w:rFonts w:cs="Arial"/>
                <w:b w:val="0"/>
                <w:bCs w:val="0"/>
                <w:i w:val="0"/>
                <w:iCs w:val="0"/>
                <w:spacing w:val="0"/>
              </w:rPr>
            </w:pPr>
          </w:p>
          <w:p w14:paraId="424AE982" w14:textId="77777777" w:rsidR="00E95461" w:rsidRPr="00BB0937" w:rsidRDefault="00E95461" w:rsidP="00E95461">
            <w:pPr>
              <w:pStyle w:val="NoSpacing"/>
              <w:rPr>
                <w:rStyle w:val="BookTitle"/>
                <w:rFonts w:cs="Arial"/>
                <w:b w:val="0"/>
                <w:bCs w:val="0"/>
                <w:i w:val="0"/>
                <w:iCs w:val="0"/>
                <w:spacing w:val="0"/>
              </w:rPr>
            </w:pPr>
          </w:p>
          <w:p w14:paraId="4EED0395" w14:textId="77777777" w:rsidR="00E95461" w:rsidRPr="00BB0937" w:rsidRDefault="00E95461" w:rsidP="00E95461">
            <w:pPr>
              <w:pStyle w:val="NoSpacing"/>
              <w:rPr>
                <w:rStyle w:val="BookTitle"/>
                <w:rFonts w:cs="Arial"/>
                <w:b w:val="0"/>
                <w:bCs w:val="0"/>
                <w:i w:val="0"/>
                <w:iCs w:val="0"/>
                <w:spacing w:val="0"/>
              </w:rPr>
            </w:pPr>
          </w:p>
          <w:p w14:paraId="75AF3F6C" w14:textId="77777777" w:rsidR="00E95461" w:rsidRPr="00BB0937" w:rsidRDefault="00E95461" w:rsidP="00E95461">
            <w:pPr>
              <w:pStyle w:val="NoSpacing"/>
              <w:rPr>
                <w:rStyle w:val="BookTitle"/>
                <w:rFonts w:cs="Arial"/>
                <w:b w:val="0"/>
                <w:bCs w:val="0"/>
                <w:i w:val="0"/>
                <w:iCs w:val="0"/>
                <w:spacing w:val="0"/>
              </w:rPr>
            </w:pPr>
          </w:p>
          <w:p w14:paraId="5F20F956" w14:textId="77777777" w:rsidR="00E95461" w:rsidRPr="00BB0937" w:rsidRDefault="00E95461" w:rsidP="00E95461">
            <w:pPr>
              <w:pStyle w:val="NoSpacing"/>
              <w:rPr>
                <w:rStyle w:val="BookTitle"/>
                <w:rFonts w:cs="Arial"/>
                <w:b w:val="0"/>
                <w:bCs w:val="0"/>
                <w:i w:val="0"/>
                <w:iCs w:val="0"/>
                <w:spacing w:val="0"/>
              </w:rPr>
            </w:pPr>
          </w:p>
          <w:p w14:paraId="0F0A2FB0" w14:textId="77777777" w:rsidR="00E95461" w:rsidRPr="00BB0937" w:rsidRDefault="00E95461" w:rsidP="00E95461">
            <w:pPr>
              <w:pStyle w:val="NoSpacing"/>
              <w:rPr>
                <w:rStyle w:val="BookTitle"/>
                <w:rFonts w:cs="Arial"/>
                <w:b w:val="0"/>
                <w:bCs w:val="0"/>
                <w:i w:val="0"/>
                <w:iCs w:val="0"/>
                <w:spacing w:val="0"/>
              </w:rPr>
            </w:pPr>
          </w:p>
          <w:p w14:paraId="14D42571" w14:textId="77777777" w:rsidR="00E95461" w:rsidRPr="00BB0937" w:rsidRDefault="00E95461" w:rsidP="00E95461">
            <w:pPr>
              <w:pStyle w:val="NoSpacing"/>
              <w:rPr>
                <w:rStyle w:val="BookTitle"/>
                <w:rFonts w:cs="Arial"/>
                <w:b w:val="0"/>
                <w:bCs w:val="0"/>
                <w:i w:val="0"/>
                <w:iCs w:val="0"/>
                <w:spacing w:val="0"/>
              </w:rPr>
            </w:pPr>
          </w:p>
          <w:p w14:paraId="29AD23DD" w14:textId="77777777" w:rsidR="00E95461" w:rsidRPr="00BB0937" w:rsidRDefault="00E95461" w:rsidP="00E95461">
            <w:pPr>
              <w:pStyle w:val="NoSpacing"/>
              <w:rPr>
                <w:rStyle w:val="BookTitle"/>
                <w:rFonts w:cs="Arial"/>
                <w:b w:val="0"/>
                <w:bCs w:val="0"/>
                <w:i w:val="0"/>
                <w:iCs w:val="0"/>
                <w:spacing w:val="0"/>
              </w:rPr>
            </w:pPr>
          </w:p>
          <w:p w14:paraId="72459785" w14:textId="77777777" w:rsidR="00E95461" w:rsidRPr="00BB0937" w:rsidRDefault="00E95461" w:rsidP="00E95461">
            <w:pPr>
              <w:pStyle w:val="NoSpacing"/>
              <w:rPr>
                <w:rStyle w:val="BookTitle"/>
                <w:rFonts w:cs="Arial"/>
                <w:b w:val="0"/>
                <w:bCs w:val="0"/>
                <w:i w:val="0"/>
                <w:iCs w:val="0"/>
                <w:spacing w:val="0"/>
              </w:rPr>
            </w:pPr>
          </w:p>
          <w:p w14:paraId="72D2B908" w14:textId="77777777" w:rsidR="00E95461" w:rsidRPr="00BB0937" w:rsidRDefault="00E95461" w:rsidP="00E95461">
            <w:pPr>
              <w:pStyle w:val="NoSpacing"/>
              <w:rPr>
                <w:rStyle w:val="BookTitle"/>
                <w:rFonts w:cs="Arial"/>
                <w:b w:val="0"/>
                <w:bCs w:val="0"/>
                <w:i w:val="0"/>
                <w:iCs w:val="0"/>
                <w:spacing w:val="0"/>
              </w:rPr>
            </w:pPr>
          </w:p>
          <w:p w14:paraId="19116184" w14:textId="77777777" w:rsidR="00E95461" w:rsidRPr="00BB0937" w:rsidRDefault="00E95461" w:rsidP="00E95461">
            <w:pPr>
              <w:pStyle w:val="NoSpacing"/>
              <w:rPr>
                <w:rStyle w:val="BookTitle"/>
                <w:rFonts w:cs="Arial"/>
                <w:b w:val="0"/>
                <w:bCs w:val="0"/>
                <w:i w:val="0"/>
                <w:iCs w:val="0"/>
                <w:spacing w:val="0"/>
              </w:rPr>
            </w:pPr>
          </w:p>
          <w:p w14:paraId="4AD6D74D" w14:textId="77777777" w:rsidR="00E95461" w:rsidRPr="00BB0937" w:rsidRDefault="00E95461" w:rsidP="00E95461">
            <w:pPr>
              <w:pStyle w:val="NoSpacing"/>
              <w:rPr>
                <w:rStyle w:val="BookTitle"/>
                <w:rFonts w:cs="Arial"/>
                <w:b w:val="0"/>
                <w:bCs w:val="0"/>
                <w:i w:val="0"/>
                <w:iCs w:val="0"/>
                <w:spacing w:val="0"/>
              </w:rPr>
            </w:pPr>
          </w:p>
          <w:p w14:paraId="2F0E705A" w14:textId="77777777" w:rsidR="00E95461" w:rsidRPr="00BB0937" w:rsidRDefault="00E95461" w:rsidP="00E95461">
            <w:pPr>
              <w:pStyle w:val="NoSpacing"/>
              <w:rPr>
                <w:rStyle w:val="BookTitle"/>
                <w:rFonts w:cs="Arial"/>
                <w:b w:val="0"/>
                <w:bCs w:val="0"/>
                <w:i w:val="0"/>
                <w:iCs w:val="0"/>
                <w:spacing w:val="0"/>
              </w:rPr>
            </w:pPr>
          </w:p>
          <w:p w14:paraId="57F8FC3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05EFD94B" w14:textId="77777777" w:rsidR="00E95461" w:rsidRPr="00BB0937" w:rsidRDefault="00E95461" w:rsidP="00E95461">
            <w:pPr>
              <w:pStyle w:val="NoSpacing"/>
              <w:rPr>
                <w:rStyle w:val="BookTitle"/>
                <w:rFonts w:cs="Arial"/>
                <w:b w:val="0"/>
                <w:bCs w:val="0"/>
                <w:i w:val="0"/>
                <w:iCs w:val="0"/>
                <w:spacing w:val="0"/>
              </w:rPr>
            </w:pPr>
          </w:p>
          <w:p w14:paraId="5D6FBE87" w14:textId="77777777" w:rsidR="00E95461" w:rsidRPr="00BB0937" w:rsidRDefault="00E95461" w:rsidP="00E95461">
            <w:pPr>
              <w:pStyle w:val="NoSpacing"/>
              <w:rPr>
                <w:rStyle w:val="BookTitle"/>
                <w:rFonts w:cs="Arial"/>
                <w:b w:val="0"/>
                <w:bCs w:val="0"/>
                <w:i w:val="0"/>
                <w:iCs w:val="0"/>
                <w:spacing w:val="0"/>
              </w:rPr>
            </w:pPr>
          </w:p>
          <w:p w14:paraId="22ED284C" w14:textId="77777777" w:rsidR="00E95461" w:rsidRPr="00BB0937" w:rsidRDefault="00E95461" w:rsidP="00E95461">
            <w:pPr>
              <w:pStyle w:val="NoSpacing"/>
              <w:rPr>
                <w:rStyle w:val="BookTitle"/>
                <w:rFonts w:cs="Arial"/>
                <w:b w:val="0"/>
                <w:bCs w:val="0"/>
                <w:i w:val="0"/>
                <w:iCs w:val="0"/>
                <w:spacing w:val="0"/>
              </w:rPr>
            </w:pPr>
          </w:p>
          <w:p w14:paraId="7F2FAA9F" w14:textId="77777777" w:rsidR="00E95461" w:rsidRPr="00BB0937" w:rsidRDefault="00E95461" w:rsidP="00E95461">
            <w:pPr>
              <w:pStyle w:val="NoSpacing"/>
              <w:rPr>
                <w:rStyle w:val="BookTitle"/>
                <w:rFonts w:cs="Arial"/>
                <w:b w:val="0"/>
                <w:bCs w:val="0"/>
                <w:i w:val="0"/>
                <w:iCs w:val="0"/>
                <w:spacing w:val="0"/>
              </w:rPr>
            </w:pPr>
          </w:p>
          <w:p w14:paraId="62B18CBF" w14:textId="77777777" w:rsidR="00E95461" w:rsidRPr="00BB0937" w:rsidRDefault="00E95461" w:rsidP="00E95461">
            <w:pPr>
              <w:pStyle w:val="NoSpacing"/>
              <w:rPr>
                <w:rStyle w:val="BookTitle"/>
                <w:rFonts w:cs="Arial"/>
                <w:b w:val="0"/>
                <w:bCs w:val="0"/>
                <w:i w:val="0"/>
                <w:iCs w:val="0"/>
                <w:spacing w:val="0"/>
              </w:rPr>
            </w:pPr>
          </w:p>
          <w:p w14:paraId="5071664F" w14:textId="77777777" w:rsidR="00E95461" w:rsidRPr="00BB0937" w:rsidRDefault="00E95461" w:rsidP="00E95461">
            <w:pPr>
              <w:pStyle w:val="NoSpacing"/>
              <w:rPr>
                <w:rStyle w:val="BookTitle"/>
                <w:rFonts w:cs="Arial"/>
                <w:b w:val="0"/>
                <w:bCs w:val="0"/>
                <w:i w:val="0"/>
                <w:iCs w:val="0"/>
                <w:spacing w:val="0"/>
              </w:rPr>
            </w:pPr>
          </w:p>
          <w:p w14:paraId="296EC642" w14:textId="77777777" w:rsidR="00E95461" w:rsidRPr="00BB0937" w:rsidRDefault="00E95461" w:rsidP="00E95461">
            <w:pPr>
              <w:pStyle w:val="NoSpacing"/>
              <w:rPr>
                <w:rStyle w:val="BookTitle"/>
                <w:rFonts w:cs="Arial"/>
                <w:b w:val="0"/>
                <w:bCs w:val="0"/>
                <w:i w:val="0"/>
                <w:iCs w:val="0"/>
                <w:spacing w:val="0"/>
              </w:rPr>
            </w:pPr>
          </w:p>
          <w:p w14:paraId="19B8987D"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Sense of self</w:t>
            </w:r>
          </w:p>
          <w:p w14:paraId="59BEA3F6" w14:textId="77777777" w:rsidR="00E95461" w:rsidRPr="00BB0937" w:rsidRDefault="00E95461" w:rsidP="00E95461">
            <w:pPr>
              <w:pStyle w:val="NoSpacing"/>
              <w:rPr>
                <w:rStyle w:val="BookTitle"/>
                <w:rFonts w:cs="Arial"/>
                <w:b w:val="0"/>
                <w:bCs w:val="0"/>
                <w:i w:val="0"/>
                <w:iCs w:val="0"/>
                <w:spacing w:val="0"/>
              </w:rPr>
            </w:pPr>
          </w:p>
          <w:p w14:paraId="01A5092F" w14:textId="77777777" w:rsidR="00E95461" w:rsidRPr="00BB0937" w:rsidRDefault="00E95461" w:rsidP="00E95461">
            <w:pPr>
              <w:pStyle w:val="NoSpacing"/>
              <w:rPr>
                <w:rStyle w:val="BookTitle"/>
                <w:rFonts w:cs="Arial"/>
                <w:b w:val="0"/>
                <w:bCs w:val="0"/>
                <w:i w:val="0"/>
                <w:iCs w:val="0"/>
                <w:spacing w:val="0"/>
              </w:rPr>
            </w:pPr>
          </w:p>
          <w:p w14:paraId="335E0A5F" w14:textId="77777777" w:rsidR="00E95461" w:rsidRPr="00BB0937" w:rsidRDefault="00E95461" w:rsidP="00E95461">
            <w:pPr>
              <w:pStyle w:val="NoSpacing"/>
              <w:rPr>
                <w:rStyle w:val="BookTitle"/>
                <w:rFonts w:cs="Arial"/>
                <w:b w:val="0"/>
                <w:bCs w:val="0"/>
                <w:i w:val="0"/>
                <w:iCs w:val="0"/>
                <w:spacing w:val="0"/>
              </w:rPr>
            </w:pPr>
          </w:p>
          <w:p w14:paraId="39C09E21" w14:textId="77777777" w:rsidR="00E95461" w:rsidRPr="00BB0937" w:rsidRDefault="00E95461" w:rsidP="00E95461">
            <w:pPr>
              <w:pStyle w:val="NoSpacing"/>
              <w:rPr>
                <w:rStyle w:val="BookTitle"/>
                <w:rFonts w:cs="Arial"/>
                <w:b w:val="0"/>
                <w:bCs w:val="0"/>
                <w:i w:val="0"/>
                <w:iCs w:val="0"/>
                <w:spacing w:val="0"/>
              </w:rPr>
            </w:pPr>
          </w:p>
          <w:p w14:paraId="2D7F1F22" w14:textId="77777777" w:rsidR="00E95461" w:rsidRPr="00BB0937" w:rsidRDefault="00E95461" w:rsidP="00E95461">
            <w:pPr>
              <w:pStyle w:val="NoSpacing"/>
              <w:rPr>
                <w:rStyle w:val="BookTitle"/>
                <w:rFonts w:cs="Arial"/>
                <w:b w:val="0"/>
                <w:bCs w:val="0"/>
                <w:i w:val="0"/>
                <w:iCs w:val="0"/>
                <w:spacing w:val="0"/>
              </w:rPr>
            </w:pPr>
          </w:p>
          <w:p w14:paraId="00DA33EC" w14:textId="77777777" w:rsidR="00E95461" w:rsidRPr="00BB0937" w:rsidRDefault="00E95461" w:rsidP="00E95461">
            <w:pPr>
              <w:pStyle w:val="NoSpacing"/>
              <w:rPr>
                <w:rStyle w:val="BookTitle"/>
                <w:rFonts w:cs="Arial"/>
                <w:b w:val="0"/>
                <w:bCs w:val="0"/>
                <w:i w:val="0"/>
                <w:iCs w:val="0"/>
                <w:spacing w:val="0"/>
              </w:rPr>
            </w:pPr>
          </w:p>
          <w:p w14:paraId="4E068CAC" w14:textId="77777777" w:rsidR="00E95461" w:rsidRPr="00BB0937" w:rsidRDefault="00E95461" w:rsidP="00E95461">
            <w:pPr>
              <w:pStyle w:val="NoSpacing"/>
              <w:rPr>
                <w:rStyle w:val="BookTitle"/>
                <w:rFonts w:cs="Arial"/>
                <w:b w:val="0"/>
                <w:bCs w:val="0"/>
                <w:i w:val="0"/>
                <w:iCs w:val="0"/>
                <w:spacing w:val="0"/>
              </w:rPr>
            </w:pPr>
          </w:p>
          <w:p w14:paraId="6C4F7534" w14:textId="77777777" w:rsidR="00E95461" w:rsidRPr="00BB0937" w:rsidRDefault="00E95461" w:rsidP="00E95461">
            <w:pPr>
              <w:pStyle w:val="NoSpacing"/>
              <w:rPr>
                <w:rStyle w:val="BookTitle"/>
                <w:rFonts w:cs="Arial"/>
                <w:b w:val="0"/>
                <w:bCs w:val="0"/>
                <w:i w:val="0"/>
                <w:iCs w:val="0"/>
                <w:spacing w:val="0"/>
              </w:rPr>
            </w:pPr>
          </w:p>
          <w:p w14:paraId="3F504593" w14:textId="77777777" w:rsidR="00E95461" w:rsidRPr="00BB0937" w:rsidRDefault="00E95461" w:rsidP="00E95461">
            <w:pPr>
              <w:pStyle w:val="NoSpacing"/>
              <w:rPr>
                <w:rStyle w:val="BookTitle"/>
                <w:rFonts w:cs="Arial"/>
                <w:b w:val="0"/>
                <w:bCs w:val="0"/>
                <w:i w:val="0"/>
                <w:iCs w:val="0"/>
                <w:spacing w:val="0"/>
              </w:rPr>
            </w:pPr>
          </w:p>
          <w:p w14:paraId="0589F1A5" w14:textId="77777777" w:rsidR="00E95461" w:rsidRPr="00BB0937" w:rsidRDefault="00E95461" w:rsidP="00E95461">
            <w:pPr>
              <w:pStyle w:val="NoSpacing"/>
              <w:rPr>
                <w:rStyle w:val="BookTitle"/>
                <w:rFonts w:cs="Arial"/>
                <w:b w:val="0"/>
                <w:bCs w:val="0"/>
                <w:i w:val="0"/>
                <w:iCs w:val="0"/>
                <w:spacing w:val="0"/>
              </w:rPr>
            </w:pPr>
          </w:p>
          <w:p w14:paraId="1808073C" w14:textId="77777777" w:rsidR="00E95461" w:rsidRPr="00BB0937" w:rsidRDefault="00E95461" w:rsidP="00E95461">
            <w:pPr>
              <w:pStyle w:val="NoSpacing"/>
              <w:rPr>
                <w:rStyle w:val="BookTitle"/>
                <w:rFonts w:cs="Arial"/>
                <w:b w:val="0"/>
                <w:bCs w:val="0"/>
                <w:i w:val="0"/>
                <w:iCs w:val="0"/>
                <w:spacing w:val="0"/>
              </w:rPr>
            </w:pPr>
          </w:p>
          <w:p w14:paraId="070A366F" w14:textId="77777777" w:rsidR="00E95461" w:rsidRPr="00BB0937" w:rsidRDefault="00E95461" w:rsidP="00E95461">
            <w:pPr>
              <w:pStyle w:val="NoSpacing"/>
              <w:rPr>
                <w:rStyle w:val="BookTitle"/>
                <w:rFonts w:cs="Arial"/>
                <w:b w:val="0"/>
                <w:bCs w:val="0"/>
                <w:i w:val="0"/>
                <w:iCs w:val="0"/>
                <w:spacing w:val="0"/>
              </w:rPr>
            </w:pPr>
          </w:p>
          <w:p w14:paraId="2DD6E531" w14:textId="77777777" w:rsidR="00E95461" w:rsidRPr="00BB0937" w:rsidRDefault="00E95461" w:rsidP="00E95461">
            <w:pPr>
              <w:pStyle w:val="NoSpacing"/>
              <w:rPr>
                <w:rStyle w:val="BookTitle"/>
                <w:rFonts w:cs="Arial"/>
                <w:b w:val="0"/>
                <w:bCs w:val="0"/>
                <w:i w:val="0"/>
                <w:iCs w:val="0"/>
                <w:spacing w:val="0"/>
              </w:rPr>
            </w:pPr>
          </w:p>
          <w:p w14:paraId="28234A5D" w14:textId="77777777" w:rsidR="00E95461" w:rsidRPr="00BB0937" w:rsidRDefault="00E95461" w:rsidP="00E95461">
            <w:pPr>
              <w:pStyle w:val="NoSpacing"/>
              <w:rPr>
                <w:rStyle w:val="BookTitle"/>
                <w:rFonts w:cs="Arial"/>
                <w:b w:val="0"/>
                <w:bCs w:val="0"/>
                <w:i w:val="0"/>
                <w:iCs w:val="0"/>
                <w:spacing w:val="0"/>
              </w:rPr>
            </w:pPr>
          </w:p>
          <w:p w14:paraId="6CE8A926" w14:textId="77777777" w:rsidR="00E95461" w:rsidRPr="00BB0937" w:rsidRDefault="00E95461" w:rsidP="00E95461">
            <w:pPr>
              <w:pStyle w:val="NoSpacing"/>
              <w:rPr>
                <w:rStyle w:val="BookTitle"/>
                <w:rFonts w:cs="Arial"/>
                <w:b w:val="0"/>
                <w:bCs w:val="0"/>
                <w:i w:val="0"/>
                <w:iCs w:val="0"/>
                <w:spacing w:val="0"/>
              </w:rPr>
            </w:pPr>
          </w:p>
          <w:p w14:paraId="34AE0F11" w14:textId="77777777" w:rsidR="00E95461" w:rsidRPr="00BB0937" w:rsidRDefault="00E95461" w:rsidP="00E95461">
            <w:pPr>
              <w:pStyle w:val="NoSpacing"/>
              <w:rPr>
                <w:rStyle w:val="BookTitle"/>
                <w:rFonts w:cs="Arial"/>
                <w:b w:val="0"/>
                <w:bCs w:val="0"/>
                <w:i w:val="0"/>
                <w:iCs w:val="0"/>
                <w:spacing w:val="0"/>
              </w:rPr>
            </w:pPr>
          </w:p>
          <w:p w14:paraId="1484C72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Sense of Self </w:t>
            </w:r>
          </w:p>
          <w:p w14:paraId="44DA1EE8" w14:textId="77777777" w:rsidR="00E95461" w:rsidRPr="00BB0937" w:rsidRDefault="00E95461" w:rsidP="00E95461">
            <w:pPr>
              <w:pStyle w:val="NoSpacing"/>
              <w:rPr>
                <w:rStyle w:val="BookTitle"/>
                <w:rFonts w:cs="Arial"/>
                <w:b w:val="0"/>
                <w:bCs w:val="0"/>
                <w:i w:val="0"/>
                <w:iCs w:val="0"/>
                <w:spacing w:val="0"/>
              </w:rPr>
            </w:pPr>
          </w:p>
          <w:p w14:paraId="7EE07308" w14:textId="77777777" w:rsidR="00E95461" w:rsidRPr="00BB0937" w:rsidRDefault="00E95461" w:rsidP="00E95461">
            <w:pPr>
              <w:pStyle w:val="NoSpacing"/>
              <w:rPr>
                <w:rStyle w:val="BookTitle"/>
                <w:rFonts w:cs="Arial"/>
                <w:b w:val="0"/>
                <w:bCs w:val="0"/>
                <w:i w:val="0"/>
                <w:iCs w:val="0"/>
                <w:spacing w:val="0"/>
              </w:rPr>
            </w:pPr>
          </w:p>
          <w:p w14:paraId="03AA086D" w14:textId="77777777" w:rsidR="00E95461" w:rsidRPr="00BB0937" w:rsidRDefault="00E95461" w:rsidP="00E95461">
            <w:pPr>
              <w:pStyle w:val="NoSpacing"/>
              <w:rPr>
                <w:rStyle w:val="BookTitle"/>
                <w:rFonts w:cs="Arial"/>
                <w:b w:val="0"/>
                <w:bCs w:val="0"/>
                <w:i w:val="0"/>
                <w:iCs w:val="0"/>
                <w:spacing w:val="0"/>
              </w:rPr>
            </w:pPr>
          </w:p>
          <w:p w14:paraId="2D11DD4B" w14:textId="77777777" w:rsidR="00E95461" w:rsidRPr="00BB0937" w:rsidRDefault="00E95461" w:rsidP="00E95461">
            <w:pPr>
              <w:pStyle w:val="NoSpacing"/>
              <w:rPr>
                <w:rStyle w:val="BookTitle"/>
                <w:rFonts w:cs="Arial"/>
                <w:b w:val="0"/>
                <w:bCs w:val="0"/>
                <w:i w:val="0"/>
                <w:iCs w:val="0"/>
                <w:spacing w:val="0"/>
              </w:rPr>
            </w:pPr>
          </w:p>
          <w:p w14:paraId="216359B8" w14:textId="77777777" w:rsidR="00E95461" w:rsidRPr="00BB0937" w:rsidRDefault="00E95461" w:rsidP="00E95461">
            <w:pPr>
              <w:pStyle w:val="NoSpacing"/>
              <w:rPr>
                <w:rStyle w:val="BookTitle"/>
                <w:rFonts w:cs="Arial"/>
                <w:b w:val="0"/>
                <w:bCs w:val="0"/>
                <w:i w:val="0"/>
                <w:iCs w:val="0"/>
                <w:spacing w:val="0"/>
              </w:rPr>
            </w:pPr>
          </w:p>
          <w:p w14:paraId="7B75A8A7" w14:textId="77777777" w:rsidR="00E95461" w:rsidRPr="00BB0937" w:rsidRDefault="00E95461" w:rsidP="00E95461">
            <w:pPr>
              <w:pStyle w:val="NoSpacing"/>
              <w:rPr>
                <w:rStyle w:val="BookTitle"/>
                <w:rFonts w:cs="Arial"/>
                <w:b w:val="0"/>
                <w:bCs w:val="0"/>
                <w:i w:val="0"/>
                <w:iCs w:val="0"/>
                <w:spacing w:val="0"/>
              </w:rPr>
            </w:pPr>
          </w:p>
          <w:p w14:paraId="6BD41370" w14:textId="77777777" w:rsidR="00E95461" w:rsidRPr="00BB0937" w:rsidRDefault="00E95461" w:rsidP="00E95461">
            <w:pPr>
              <w:pStyle w:val="NoSpacing"/>
              <w:rPr>
                <w:rStyle w:val="BookTitle"/>
                <w:rFonts w:cs="Arial"/>
                <w:b w:val="0"/>
                <w:bCs w:val="0"/>
                <w:i w:val="0"/>
                <w:iCs w:val="0"/>
                <w:spacing w:val="0"/>
              </w:rPr>
            </w:pPr>
          </w:p>
          <w:p w14:paraId="41FAAAC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4877185E" w14:textId="77777777" w:rsidR="00E95461" w:rsidRPr="00BB0937" w:rsidRDefault="00E95461" w:rsidP="00E95461">
            <w:pPr>
              <w:pStyle w:val="NoSpacing"/>
              <w:rPr>
                <w:rStyle w:val="BookTitle"/>
                <w:rFonts w:cs="Arial"/>
                <w:b w:val="0"/>
                <w:bCs w:val="0"/>
                <w:i w:val="0"/>
                <w:iCs w:val="0"/>
                <w:spacing w:val="0"/>
              </w:rPr>
            </w:pPr>
          </w:p>
          <w:p w14:paraId="1BEEBA33" w14:textId="77777777" w:rsidR="00E95461" w:rsidRPr="00BB0937" w:rsidRDefault="00E95461" w:rsidP="00E95461">
            <w:pPr>
              <w:pStyle w:val="NoSpacing"/>
              <w:rPr>
                <w:rStyle w:val="BookTitle"/>
                <w:rFonts w:cs="Arial"/>
                <w:b w:val="0"/>
                <w:bCs w:val="0"/>
                <w:i w:val="0"/>
                <w:iCs w:val="0"/>
                <w:spacing w:val="0"/>
              </w:rPr>
            </w:pPr>
          </w:p>
          <w:p w14:paraId="3069E728" w14:textId="77777777" w:rsidR="00E95461" w:rsidRPr="00BB0937" w:rsidRDefault="00E95461" w:rsidP="00E95461">
            <w:pPr>
              <w:pStyle w:val="NoSpacing"/>
              <w:rPr>
                <w:rStyle w:val="BookTitle"/>
                <w:rFonts w:cs="Arial"/>
                <w:b w:val="0"/>
                <w:bCs w:val="0"/>
                <w:i w:val="0"/>
                <w:iCs w:val="0"/>
                <w:spacing w:val="0"/>
              </w:rPr>
            </w:pPr>
          </w:p>
          <w:p w14:paraId="69D5BEF3" w14:textId="77777777" w:rsidR="00E95461" w:rsidRPr="00BB0937" w:rsidRDefault="00E95461" w:rsidP="00E95461">
            <w:pPr>
              <w:pStyle w:val="NoSpacing"/>
              <w:rPr>
                <w:rStyle w:val="BookTitle"/>
                <w:rFonts w:cs="Arial"/>
                <w:b w:val="0"/>
                <w:bCs w:val="0"/>
                <w:i w:val="0"/>
                <w:iCs w:val="0"/>
                <w:spacing w:val="0"/>
              </w:rPr>
            </w:pPr>
          </w:p>
          <w:p w14:paraId="480B4CD0" w14:textId="77777777" w:rsidR="00E95461" w:rsidRPr="00BB0937" w:rsidRDefault="00E95461" w:rsidP="00E95461">
            <w:pPr>
              <w:pStyle w:val="NoSpacing"/>
              <w:rPr>
                <w:rStyle w:val="BookTitle"/>
                <w:rFonts w:cs="Arial"/>
                <w:b w:val="0"/>
                <w:bCs w:val="0"/>
                <w:i w:val="0"/>
                <w:iCs w:val="0"/>
                <w:spacing w:val="0"/>
              </w:rPr>
            </w:pPr>
          </w:p>
          <w:p w14:paraId="748EADE9" w14:textId="77777777" w:rsidR="00E95461" w:rsidRPr="00BB0937" w:rsidRDefault="00E95461" w:rsidP="00E95461">
            <w:pPr>
              <w:pStyle w:val="NoSpacing"/>
              <w:rPr>
                <w:rStyle w:val="BookTitle"/>
                <w:rFonts w:cs="Arial"/>
                <w:b w:val="0"/>
                <w:bCs w:val="0"/>
                <w:i w:val="0"/>
                <w:iCs w:val="0"/>
                <w:spacing w:val="0"/>
              </w:rPr>
            </w:pPr>
          </w:p>
          <w:p w14:paraId="20B2C87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05C26591" w14:textId="77777777" w:rsidR="00E95461" w:rsidRPr="00BB0937" w:rsidRDefault="00E95461" w:rsidP="00E95461">
            <w:pPr>
              <w:pStyle w:val="NoSpacing"/>
              <w:rPr>
                <w:rStyle w:val="BookTitle"/>
                <w:rFonts w:cs="Arial"/>
                <w:b w:val="0"/>
                <w:bCs w:val="0"/>
                <w:i w:val="0"/>
                <w:iCs w:val="0"/>
                <w:spacing w:val="0"/>
              </w:rPr>
            </w:pPr>
          </w:p>
          <w:p w14:paraId="0DBF0C59" w14:textId="77777777" w:rsidR="00E95461" w:rsidRPr="00BB0937" w:rsidRDefault="00E95461" w:rsidP="00E95461">
            <w:pPr>
              <w:pStyle w:val="NoSpacing"/>
              <w:rPr>
                <w:rStyle w:val="BookTitle"/>
                <w:rFonts w:cs="Arial"/>
                <w:b w:val="0"/>
                <w:bCs w:val="0"/>
                <w:i w:val="0"/>
                <w:iCs w:val="0"/>
                <w:spacing w:val="0"/>
              </w:rPr>
            </w:pPr>
          </w:p>
          <w:p w14:paraId="75496D4C" w14:textId="77777777" w:rsidR="00E95461" w:rsidRPr="00BB0937" w:rsidRDefault="00E95461" w:rsidP="00E95461">
            <w:pPr>
              <w:pStyle w:val="NoSpacing"/>
              <w:rPr>
                <w:rStyle w:val="BookTitle"/>
                <w:rFonts w:cs="Arial"/>
                <w:b w:val="0"/>
                <w:bCs w:val="0"/>
                <w:i w:val="0"/>
                <w:iCs w:val="0"/>
                <w:spacing w:val="0"/>
              </w:rPr>
            </w:pPr>
          </w:p>
          <w:p w14:paraId="1CF2FAF1" w14:textId="77777777" w:rsidR="00E95461" w:rsidRPr="00BB0937" w:rsidRDefault="00E95461" w:rsidP="00E95461">
            <w:pPr>
              <w:pStyle w:val="NoSpacing"/>
              <w:rPr>
                <w:rStyle w:val="BookTitle"/>
                <w:rFonts w:cs="Arial"/>
                <w:b w:val="0"/>
                <w:bCs w:val="0"/>
                <w:i w:val="0"/>
                <w:iCs w:val="0"/>
                <w:spacing w:val="0"/>
              </w:rPr>
            </w:pPr>
          </w:p>
          <w:p w14:paraId="3091AC9E" w14:textId="77777777" w:rsidR="00E95461" w:rsidRPr="00BB0937" w:rsidRDefault="00E95461" w:rsidP="00E95461">
            <w:pPr>
              <w:pStyle w:val="NoSpacing"/>
              <w:rPr>
                <w:rStyle w:val="BookTitle"/>
                <w:rFonts w:cs="Arial"/>
                <w:b w:val="0"/>
                <w:bCs w:val="0"/>
                <w:i w:val="0"/>
                <w:iCs w:val="0"/>
                <w:spacing w:val="0"/>
              </w:rPr>
            </w:pPr>
          </w:p>
          <w:p w14:paraId="5F9804A9" w14:textId="77777777" w:rsidR="00E95461" w:rsidRPr="00BB0937" w:rsidRDefault="00E95461" w:rsidP="00E95461">
            <w:pPr>
              <w:pStyle w:val="NoSpacing"/>
              <w:rPr>
                <w:rStyle w:val="BookTitle"/>
                <w:rFonts w:cs="Arial"/>
                <w:b w:val="0"/>
                <w:bCs w:val="0"/>
                <w:i w:val="0"/>
                <w:iCs w:val="0"/>
                <w:spacing w:val="0"/>
              </w:rPr>
            </w:pPr>
          </w:p>
          <w:p w14:paraId="65F7AA5F" w14:textId="77777777" w:rsidR="00E95461" w:rsidRPr="00BB0937" w:rsidRDefault="00E95461" w:rsidP="00E95461">
            <w:pPr>
              <w:pStyle w:val="NoSpacing"/>
              <w:rPr>
                <w:rStyle w:val="BookTitle"/>
                <w:rFonts w:cs="Arial"/>
                <w:b w:val="0"/>
                <w:bCs w:val="0"/>
                <w:i w:val="0"/>
                <w:iCs w:val="0"/>
                <w:spacing w:val="0"/>
              </w:rPr>
            </w:pPr>
          </w:p>
          <w:p w14:paraId="694FFCB0" w14:textId="77777777" w:rsidR="00E95461" w:rsidRPr="00BB0937" w:rsidRDefault="00E95461" w:rsidP="00E95461">
            <w:pPr>
              <w:pStyle w:val="NoSpacing"/>
              <w:rPr>
                <w:rStyle w:val="BookTitle"/>
                <w:rFonts w:cs="Arial"/>
                <w:b w:val="0"/>
                <w:bCs w:val="0"/>
                <w:i w:val="0"/>
                <w:iCs w:val="0"/>
                <w:spacing w:val="0"/>
              </w:rPr>
            </w:pPr>
          </w:p>
          <w:p w14:paraId="3C9DE7A5" w14:textId="77777777" w:rsidR="00E95461" w:rsidRPr="00BB0937" w:rsidRDefault="00E95461" w:rsidP="00E95461">
            <w:pPr>
              <w:pStyle w:val="NoSpacing"/>
              <w:rPr>
                <w:rStyle w:val="BookTitle"/>
                <w:rFonts w:cs="Arial"/>
                <w:b w:val="0"/>
                <w:bCs w:val="0"/>
                <w:i w:val="0"/>
                <w:iCs w:val="0"/>
                <w:spacing w:val="0"/>
              </w:rPr>
            </w:pPr>
          </w:p>
          <w:p w14:paraId="10CC7A83" w14:textId="77777777" w:rsidR="00E95461" w:rsidRPr="00BB0937" w:rsidRDefault="00E95461" w:rsidP="00E95461">
            <w:pPr>
              <w:pStyle w:val="NoSpacing"/>
              <w:rPr>
                <w:rStyle w:val="BookTitle"/>
                <w:rFonts w:cs="Arial"/>
                <w:b w:val="0"/>
                <w:bCs w:val="0"/>
                <w:i w:val="0"/>
                <w:iCs w:val="0"/>
                <w:spacing w:val="0"/>
              </w:rPr>
            </w:pPr>
          </w:p>
          <w:p w14:paraId="0F84B7B4" w14:textId="77777777" w:rsidR="00E95461" w:rsidRPr="00BB0937" w:rsidRDefault="00E95461" w:rsidP="00E95461">
            <w:pPr>
              <w:pStyle w:val="NoSpacing"/>
              <w:rPr>
                <w:rStyle w:val="BookTitle"/>
                <w:rFonts w:cs="Arial"/>
                <w:b w:val="0"/>
                <w:bCs w:val="0"/>
                <w:i w:val="0"/>
                <w:iCs w:val="0"/>
                <w:spacing w:val="0"/>
              </w:rPr>
            </w:pPr>
          </w:p>
          <w:p w14:paraId="71882C22" w14:textId="77777777" w:rsidR="00E95461" w:rsidRPr="00BB0937" w:rsidRDefault="00E95461" w:rsidP="00E95461">
            <w:pPr>
              <w:pStyle w:val="NoSpacing"/>
              <w:rPr>
                <w:rStyle w:val="BookTitle"/>
                <w:rFonts w:cs="Arial"/>
                <w:b w:val="0"/>
                <w:bCs w:val="0"/>
                <w:i w:val="0"/>
                <w:iCs w:val="0"/>
                <w:spacing w:val="0"/>
              </w:rPr>
            </w:pPr>
          </w:p>
          <w:p w14:paraId="101219F4" w14:textId="77777777" w:rsidR="00E95461" w:rsidRPr="00BB0937" w:rsidRDefault="00E95461" w:rsidP="00E95461">
            <w:pPr>
              <w:pStyle w:val="NoSpacing"/>
              <w:rPr>
                <w:rStyle w:val="BookTitle"/>
                <w:rFonts w:cs="Arial"/>
                <w:b w:val="0"/>
                <w:bCs w:val="0"/>
                <w:i w:val="0"/>
                <w:iCs w:val="0"/>
                <w:spacing w:val="0"/>
              </w:rPr>
            </w:pPr>
          </w:p>
          <w:p w14:paraId="6CF62E5D" w14:textId="340F4A95" w:rsidR="00E95461" w:rsidRPr="00BB0937" w:rsidRDefault="00E95461" w:rsidP="00E95461">
            <w:pPr>
              <w:pStyle w:val="NoSpacing"/>
              <w:rPr>
                <w:rStyle w:val="BookTitle"/>
                <w:rFonts w:cs="Arial"/>
                <w:b w:val="0"/>
                <w:bCs w:val="0"/>
                <w:i w:val="0"/>
                <w:iCs w:val="0"/>
                <w:spacing w:val="0"/>
              </w:rPr>
            </w:pPr>
          </w:p>
          <w:p w14:paraId="3B5D8ADD" w14:textId="77777777" w:rsidR="00E95461" w:rsidRPr="00BB0937" w:rsidRDefault="00E95461" w:rsidP="00E95461">
            <w:pPr>
              <w:pStyle w:val="NoSpacing"/>
              <w:rPr>
                <w:rStyle w:val="BookTitle"/>
                <w:rFonts w:cs="Arial"/>
                <w:b w:val="0"/>
                <w:bCs w:val="0"/>
                <w:i w:val="0"/>
                <w:iCs w:val="0"/>
                <w:spacing w:val="0"/>
              </w:rPr>
            </w:pPr>
          </w:p>
          <w:p w14:paraId="0EA51B7A" w14:textId="77777777" w:rsidR="00E95461" w:rsidRPr="00BB0937" w:rsidRDefault="00E95461" w:rsidP="00E95461">
            <w:pPr>
              <w:pStyle w:val="NoSpacing"/>
              <w:rPr>
                <w:rStyle w:val="BookTitle"/>
                <w:rFonts w:cs="Arial"/>
                <w:b w:val="0"/>
                <w:bCs w:val="0"/>
                <w:i w:val="0"/>
                <w:iCs w:val="0"/>
                <w:spacing w:val="0"/>
              </w:rPr>
            </w:pPr>
          </w:p>
          <w:p w14:paraId="6F1BCCF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lastRenderedPageBreak/>
              <w:t>Feelings &amp; Perceptions</w:t>
            </w:r>
          </w:p>
          <w:p w14:paraId="18932209" w14:textId="77777777" w:rsidR="00E95461" w:rsidRPr="00BB0937" w:rsidRDefault="00E95461" w:rsidP="00E95461">
            <w:pPr>
              <w:pStyle w:val="NoSpacing"/>
              <w:rPr>
                <w:rStyle w:val="BookTitle"/>
                <w:rFonts w:cs="Arial"/>
                <w:b w:val="0"/>
                <w:bCs w:val="0"/>
                <w:i w:val="0"/>
                <w:iCs w:val="0"/>
                <w:spacing w:val="0"/>
              </w:rPr>
            </w:pPr>
          </w:p>
          <w:p w14:paraId="5F8D61F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Sense of self </w:t>
            </w:r>
          </w:p>
          <w:p w14:paraId="4DF38756" w14:textId="77777777" w:rsidR="00E95461" w:rsidRPr="00BB0937" w:rsidRDefault="00E95461" w:rsidP="00E95461">
            <w:pPr>
              <w:pStyle w:val="NoSpacing"/>
              <w:rPr>
                <w:rStyle w:val="BookTitle"/>
                <w:rFonts w:cs="Arial"/>
                <w:b w:val="0"/>
                <w:bCs w:val="0"/>
                <w:i w:val="0"/>
                <w:iCs w:val="0"/>
                <w:spacing w:val="0"/>
              </w:rPr>
            </w:pPr>
          </w:p>
          <w:p w14:paraId="129BC2D7" w14:textId="77777777" w:rsidR="00E95461" w:rsidRPr="00BB0937" w:rsidRDefault="00E95461" w:rsidP="00E95461">
            <w:pPr>
              <w:pStyle w:val="NoSpacing"/>
              <w:rPr>
                <w:rStyle w:val="BookTitle"/>
                <w:rFonts w:cs="Arial"/>
                <w:b w:val="0"/>
                <w:bCs w:val="0"/>
                <w:i w:val="0"/>
                <w:iCs w:val="0"/>
                <w:spacing w:val="0"/>
              </w:rPr>
            </w:pPr>
          </w:p>
          <w:p w14:paraId="7C8E685A" w14:textId="77777777" w:rsidR="00E95461" w:rsidRPr="00BB0937" w:rsidRDefault="00E95461" w:rsidP="00E95461">
            <w:pPr>
              <w:pStyle w:val="NoSpacing"/>
              <w:rPr>
                <w:rStyle w:val="BookTitle"/>
                <w:rFonts w:cs="Arial"/>
                <w:b w:val="0"/>
                <w:bCs w:val="0"/>
                <w:i w:val="0"/>
                <w:iCs w:val="0"/>
                <w:spacing w:val="0"/>
              </w:rPr>
            </w:pPr>
          </w:p>
          <w:p w14:paraId="7E463203" w14:textId="77777777" w:rsidR="00E95461" w:rsidRPr="00BB0937" w:rsidRDefault="00E95461" w:rsidP="00E95461">
            <w:pPr>
              <w:pStyle w:val="NoSpacing"/>
              <w:rPr>
                <w:rStyle w:val="BookTitle"/>
                <w:rFonts w:cs="Arial"/>
                <w:b w:val="0"/>
                <w:bCs w:val="0"/>
                <w:i w:val="0"/>
                <w:iCs w:val="0"/>
                <w:spacing w:val="0"/>
              </w:rPr>
            </w:pPr>
          </w:p>
          <w:p w14:paraId="65F99DE4" w14:textId="77777777" w:rsidR="00E95461" w:rsidRPr="00BB0937" w:rsidRDefault="00E95461" w:rsidP="00E95461">
            <w:pPr>
              <w:pStyle w:val="NoSpacing"/>
              <w:rPr>
                <w:rStyle w:val="BookTitle"/>
                <w:rFonts w:cs="Arial"/>
                <w:b w:val="0"/>
                <w:bCs w:val="0"/>
                <w:i w:val="0"/>
                <w:iCs w:val="0"/>
                <w:spacing w:val="0"/>
              </w:rPr>
            </w:pPr>
          </w:p>
          <w:p w14:paraId="342B16F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741C9AC1" w14:textId="77777777" w:rsidR="00E95461" w:rsidRPr="00BB0937" w:rsidRDefault="00E95461" w:rsidP="00E95461">
            <w:pPr>
              <w:pStyle w:val="NoSpacing"/>
              <w:rPr>
                <w:rStyle w:val="BookTitle"/>
                <w:rFonts w:cs="Arial"/>
                <w:b w:val="0"/>
                <w:bCs w:val="0"/>
                <w:i w:val="0"/>
                <w:iCs w:val="0"/>
                <w:spacing w:val="0"/>
              </w:rPr>
            </w:pPr>
          </w:p>
          <w:p w14:paraId="0869D195" w14:textId="77777777" w:rsidR="00E95461" w:rsidRPr="00BB0937" w:rsidRDefault="00E95461" w:rsidP="00E95461">
            <w:pPr>
              <w:pStyle w:val="NoSpacing"/>
              <w:rPr>
                <w:rStyle w:val="BookTitle"/>
                <w:rFonts w:cs="Arial"/>
                <w:b w:val="0"/>
                <w:bCs w:val="0"/>
                <w:i w:val="0"/>
                <w:iCs w:val="0"/>
                <w:spacing w:val="0"/>
              </w:rPr>
            </w:pPr>
          </w:p>
          <w:p w14:paraId="5E99F128" w14:textId="77777777" w:rsidR="00E95461" w:rsidRPr="00BB0937" w:rsidRDefault="00E95461" w:rsidP="00E95461">
            <w:pPr>
              <w:pStyle w:val="NoSpacing"/>
              <w:rPr>
                <w:rStyle w:val="BookTitle"/>
                <w:rFonts w:cs="Arial"/>
                <w:b w:val="0"/>
                <w:bCs w:val="0"/>
                <w:i w:val="0"/>
                <w:iCs w:val="0"/>
                <w:spacing w:val="0"/>
              </w:rPr>
            </w:pPr>
          </w:p>
          <w:p w14:paraId="52C575E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Relationships</w:t>
            </w:r>
          </w:p>
          <w:p w14:paraId="7C4A0299" w14:textId="77777777" w:rsidR="00E95461" w:rsidRPr="00BB0937" w:rsidRDefault="00E95461" w:rsidP="00E95461">
            <w:pPr>
              <w:pStyle w:val="NoSpacing"/>
              <w:rPr>
                <w:rStyle w:val="BookTitle"/>
                <w:rFonts w:cs="Arial"/>
                <w:b w:val="0"/>
                <w:bCs w:val="0"/>
                <w:i w:val="0"/>
                <w:iCs w:val="0"/>
                <w:spacing w:val="0"/>
              </w:rPr>
            </w:pPr>
          </w:p>
          <w:p w14:paraId="3E52B14D" w14:textId="77777777" w:rsidR="00E95461" w:rsidRPr="00BB0937" w:rsidRDefault="00E95461" w:rsidP="00E95461">
            <w:pPr>
              <w:pStyle w:val="NoSpacing"/>
              <w:rPr>
                <w:rStyle w:val="BookTitle"/>
                <w:rFonts w:cs="Arial"/>
                <w:b w:val="0"/>
                <w:bCs w:val="0"/>
                <w:i w:val="0"/>
                <w:iCs w:val="0"/>
                <w:spacing w:val="0"/>
              </w:rPr>
            </w:pPr>
          </w:p>
          <w:p w14:paraId="0568AB6C" w14:textId="77777777" w:rsidR="00E95461" w:rsidRPr="00BB0937" w:rsidRDefault="00E95461" w:rsidP="00E95461">
            <w:pPr>
              <w:pStyle w:val="NoSpacing"/>
              <w:rPr>
                <w:rStyle w:val="BookTitle"/>
                <w:rFonts w:cs="Arial"/>
                <w:b w:val="0"/>
                <w:bCs w:val="0"/>
                <w:i w:val="0"/>
                <w:iCs w:val="0"/>
                <w:spacing w:val="0"/>
              </w:rPr>
            </w:pPr>
          </w:p>
          <w:p w14:paraId="1B84F68C" w14:textId="77777777" w:rsidR="00E95461" w:rsidRPr="00BB0937" w:rsidRDefault="00E95461" w:rsidP="00E95461">
            <w:pPr>
              <w:pStyle w:val="NoSpacing"/>
              <w:rPr>
                <w:rStyle w:val="BookTitle"/>
                <w:rFonts w:cs="Arial"/>
                <w:b w:val="0"/>
                <w:bCs w:val="0"/>
                <w:i w:val="0"/>
                <w:iCs w:val="0"/>
                <w:spacing w:val="0"/>
              </w:rPr>
            </w:pPr>
          </w:p>
          <w:p w14:paraId="56F3280F" w14:textId="77777777" w:rsidR="00E95461" w:rsidRPr="00BB0937" w:rsidRDefault="00E95461" w:rsidP="00E95461">
            <w:pPr>
              <w:pStyle w:val="NoSpacing"/>
              <w:rPr>
                <w:rStyle w:val="BookTitle"/>
                <w:rFonts w:cs="Arial"/>
                <w:b w:val="0"/>
                <w:bCs w:val="0"/>
                <w:i w:val="0"/>
                <w:iCs w:val="0"/>
                <w:spacing w:val="0"/>
              </w:rPr>
            </w:pPr>
          </w:p>
          <w:p w14:paraId="4954A110" w14:textId="77777777" w:rsidR="00E95461" w:rsidRPr="00BB0937" w:rsidRDefault="00E95461" w:rsidP="00E95461">
            <w:pPr>
              <w:pStyle w:val="NoSpacing"/>
              <w:rPr>
                <w:rStyle w:val="BookTitle"/>
                <w:rFonts w:cs="Arial"/>
                <w:b w:val="0"/>
                <w:bCs w:val="0"/>
                <w:i w:val="0"/>
                <w:iCs w:val="0"/>
                <w:spacing w:val="0"/>
              </w:rPr>
            </w:pPr>
          </w:p>
          <w:p w14:paraId="4EB3C5F1" w14:textId="77777777" w:rsidR="00E95461" w:rsidRPr="00BB0937" w:rsidRDefault="00E95461" w:rsidP="00E95461">
            <w:pPr>
              <w:pStyle w:val="NoSpacing"/>
              <w:rPr>
                <w:rStyle w:val="BookTitle"/>
                <w:rFonts w:cs="Arial"/>
                <w:b w:val="0"/>
                <w:bCs w:val="0"/>
                <w:i w:val="0"/>
                <w:iCs w:val="0"/>
                <w:spacing w:val="0"/>
              </w:rPr>
            </w:pPr>
          </w:p>
          <w:p w14:paraId="61BD944D" w14:textId="77777777" w:rsidR="00E95461" w:rsidRPr="00BB0937" w:rsidRDefault="00E95461" w:rsidP="00E95461">
            <w:pPr>
              <w:pStyle w:val="NoSpacing"/>
              <w:rPr>
                <w:rStyle w:val="BookTitle"/>
                <w:rFonts w:cs="Arial"/>
                <w:b w:val="0"/>
                <w:bCs w:val="0"/>
                <w:i w:val="0"/>
                <w:iCs w:val="0"/>
                <w:spacing w:val="0"/>
              </w:rPr>
            </w:pPr>
          </w:p>
          <w:p w14:paraId="40EF4170" w14:textId="77777777" w:rsidR="00E95461" w:rsidRPr="00BB0937" w:rsidRDefault="00E95461" w:rsidP="00E95461">
            <w:pPr>
              <w:pStyle w:val="NoSpacing"/>
              <w:rPr>
                <w:rStyle w:val="BookTitle"/>
                <w:rFonts w:cs="Arial"/>
                <w:b w:val="0"/>
                <w:bCs w:val="0"/>
                <w:i w:val="0"/>
                <w:iCs w:val="0"/>
                <w:spacing w:val="0"/>
              </w:rPr>
            </w:pPr>
          </w:p>
          <w:p w14:paraId="35AE3C01" w14:textId="77777777" w:rsidR="00E95461" w:rsidRPr="00BB0937" w:rsidRDefault="00E95461" w:rsidP="00E95461">
            <w:pPr>
              <w:pStyle w:val="NoSpacing"/>
              <w:rPr>
                <w:rStyle w:val="BookTitle"/>
                <w:rFonts w:cs="Arial"/>
                <w:b w:val="0"/>
                <w:bCs w:val="0"/>
                <w:i w:val="0"/>
                <w:iCs w:val="0"/>
                <w:spacing w:val="0"/>
              </w:rPr>
            </w:pPr>
          </w:p>
          <w:p w14:paraId="7840D5CA" w14:textId="77777777" w:rsidR="00E95461" w:rsidRPr="00BB0937" w:rsidRDefault="00E95461" w:rsidP="00E95461">
            <w:pPr>
              <w:pStyle w:val="NoSpacing"/>
              <w:rPr>
                <w:rStyle w:val="BookTitle"/>
                <w:rFonts w:cs="Arial"/>
                <w:b w:val="0"/>
                <w:bCs w:val="0"/>
                <w:i w:val="0"/>
                <w:iCs w:val="0"/>
                <w:spacing w:val="0"/>
              </w:rPr>
            </w:pPr>
          </w:p>
          <w:p w14:paraId="6A56A802" w14:textId="77777777" w:rsidR="00E95461" w:rsidRPr="00BB0937" w:rsidRDefault="00E95461" w:rsidP="00E95461">
            <w:pPr>
              <w:pStyle w:val="NoSpacing"/>
              <w:rPr>
                <w:rStyle w:val="BookTitle"/>
                <w:rFonts w:cs="Arial"/>
                <w:b w:val="0"/>
                <w:bCs w:val="0"/>
                <w:i w:val="0"/>
                <w:iCs w:val="0"/>
                <w:spacing w:val="0"/>
              </w:rPr>
            </w:pPr>
          </w:p>
          <w:p w14:paraId="197837DC" w14:textId="77777777" w:rsidR="00E95461" w:rsidRPr="00BB0937" w:rsidRDefault="00E95461" w:rsidP="00E95461">
            <w:pPr>
              <w:pStyle w:val="NoSpacing"/>
              <w:rPr>
                <w:rStyle w:val="BookTitle"/>
                <w:rFonts w:cs="Arial"/>
                <w:b w:val="0"/>
                <w:bCs w:val="0"/>
                <w:i w:val="0"/>
                <w:iCs w:val="0"/>
                <w:spacing w:val="0"/>
              </w:rPr>
            </w:pPr>
          </w:p>
          <w:p w14:paraId="3403B250" w14:textId="77777777" w:rsidR="00E95461" w:rsidRPr="00BB0937" w:rsidRDefault="00E95461" w:rsidP="00E95461">
            <w:pPr>
              <w:pStyle w:val="NoSpacing"/>
              <w:rPr>
                <w:rStyle w:val="BookTitle"/>
                <w:rFonts w:cs="Arial"/>
                <w:b w:val="0"/>
                <w:bCs w:val="0"/>
                <w:i w:val="0"/>
                <w:iCs w:val="0"/>
                <w:spacing w:val="0"/>
              </w:rPr>
            </w:pPr>
          </w:p>
          <w:p w14:paraId="0CDC742B" w14:textId="77777777" w:rsidR="00E95461" w:rsidRPr="00BB0937" w:rsidRDefault="00E95461" w:rsidP="00E95461">
            <w:pPr>
              <w:pStyle w:val="NoSpacing"/>
              <w:rPr>
                <w:rStyle w:val="BookTitle"/>
                <w:rFonts w:cs="Arial"/>
                <w:b w:val="0"/>
                <w:bCs w:val="0"/>
                <w:i w:val="0"/>
                <w:iCs w:val="0"/>
                <w:spacing w:val="0"/>
              </w:rPr>
            </w:pPr>
          </w:p>
          <w:p w14:paraId="00614594" w14:textId="77777777" w:rsidR="00E95461" w:rsidRPr="00BB0937" w:rsidRDefault="00E95461" w:rsidP="00E95461">
            <w:pPr>
              <w:pStyle w:val="NoSpacing"/>
              <w:rPr>
                <w:rStyle w:val="BookTitle"/>
                <w:rFonts w:cs="Arial"/>
                <w:b w:val="0"/>
                <w:bCs w:val="0"/>
                <w:i w:val="0"/>
                <w:iCs w:val="0"/>
                <w:spacing w:val="0"/>
              </w:rPr>
            </w:pPr>
          </w:p>
          <w:p w14:paraId="2EB6FBD5" w14:textId="77777777" w:rsidR="00E95461" w:rsidRPr="00BB0937" w:rsidRDefault="00E95461" w:rsidP="00E95461">
            <w:pPr>
              <w:pStyle w:val="NoSpacing"/>
              <w:rPr>
                <w:rStyle w:val="BookTitle"/>
                <w:rFonts w:cs="Arial"/>
                <w:b w:val="0"/>
                <w:bCs w:val="0"/>
                <w:i w:val="0"/>
                <w:iCs w:val="0"/>
                <w:spacing w:val="0"/>
              </w:rPr>
            </w:pPr>
          </w:p>
          <w:p w14:paraId="3CE7F5A5" w14:textId="77777777" w:rsidR="00E95461" w:rsidRPr="00BB0937" w:rsidRDefault="00E95461" w:rsidP="00E95461">
            <w:pPr>
              <w:pStyle w:val="NoSpacing"/>
              <w:rPr>
                <w:rStyle w:val="BookTitle"/>
                <w:rFonts w:cs="Arial"/>
                <w:b w:val="0"/>
                <w:bCs w:val="0"/>
                <w:i w:val="0"/>
                <w:iCs w:val="0"/>
                <w:spacing w:val="0"/>
              </w:rPr>
            </w:pPr>
          </w:p>
          <w:p w14:paraId="29C785F2"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666A67EF" w14:textId="77777777" w:rsidR="00E95461" w:rsidRPr="00BB0937" w:rsidRDefault="00E95461" w:rsidP="00E95461">
            <w:pPr>
              <w:pStyle w:val="NoSpacing"/>
              <w:rPr>
                <w:rStyle w:val="BookTitle"/>
                <w:rFonts w:cs="Arial"/>
                <w:b w:val="0"/>
                <w:bCs w:val="0"/>
                <w:i w:val="0"/>
                <w:iCs w:val="0"/>
                <w:spacing w:val="0"/>
              </w:rPr>
            </w:pPr>
          </w:p>
          <w:p w14:paraId="1B221F8E" w14:textId="77777777" w:rsidR="00E95461" w:rsidRPr="00BB0937" w:rsidRDefault="00E95461" w:rsidP="00E95461">
            <w:pPr>
              <w:pStyle w:val="NoSpacing"/>
              <w:rPr>
                <w:rStyle w:val="BookTitle"/>
                <w:rFonts w:cs="Arial"/>
                <w:b w:val="0"/>
                <w:bCs w:val="0"/>
                <w:i w:val="0"/>
                <w:iCs w:val="0"/>
                <w:spacing w:val="0"/>
              </w:rPr>
            </w:pPr>
          </w:p>
          <w:p w14:paraId="07215B5D" w14:textId="77777777" w:rsidR="00E95461" w:rsidRPr="00BB0937" w:rsidRDefault="00E95461" w:rsidP="00E95461">
            <w:pPr>
              <w:pStyle w:val="NoSpacing"/>
              <w:rPr>
                <w:rStyle w:val="BookTitle"/>
                <w:rFonts w:cs="Arial"/>
                <w:b w:val="0"/>
                <w:bCs w:val="0"/>
                <w:i w:val="0"/>
                <w:iCs w:val="0"/>
                <w:spacing w:val="0"/>
              </w:rPr>
            </w:pPr>
          </w:p>
          <w:p w14:paraId="25BAAAEB" w14:textId="77777777" w:rsidR="00E95461" w:rsidRPr="00BB0937" w:rsidRDefault="00E95461" w:rsidP="00E95461">
            <w:pPr>
              <w:pStyle w:val="NoSpacing"/>
              <w:rPr>
                <w:rStyle w:val="BookTitle"/>
                <w:rFonts w:cs="Arial"/>
                <w:b w:val="0"/>
                <w:bCs w:val="0"/>
                <w:i w:val="0"/>
                <w:iCs w:val="0"/>
                <w:spacing w:val="0"/>
              </w:rPr>
            </w:pPr>
          </w:p>
          <w:p w14:paraId="053BD2B1" w14:textId="77777777" w:rsidR="00E95461" w:rsidRPr="00BB0937" w:rsidRDefault="00E95461" w:rsidP="00E95461">
            <w:pPr>
              <w:pStyle w:val="NoSpacing"/>
              <w:rPr>
                <w:rStyle w:val="BookTitle"/>
                <w:rFonts w:cs="Arial"/>
                <w:b w:val="0"/>
                <w:bCs w:val="0"/>
                <w:i w:val="0"/>
                <w:iCs w:val="0"/>
                <w:spacing w:val="0"/>
              </w:rPr>
            </w:pPr>
          </w:p>
          <w:p w14:paraId="630E7131" w14:textId="77777777" w:rsidR="00E95461" w:rsidRPr="00BB0937" w:rsidRDefault="00E95461" w:rsidP="00E95461">
            <w:pPr>
              <w:pStyle w:val="NoSpacing"/>
              <w:rPr>
                <w:rStyle w:val="BookTitle"/>
                <w:rFonts w:cs="Arial"/>
                <w:b w:val="0"/>
                <w:bCs w:val="0"/>
                <w:i w:val="0"/>
                <w:iCs w:val="0"/>
                <w:spacing w:val="0"/>
              </w:rPr>
            </w:pPr>
          </w:p>
          <w:p w14:paraId="3C195B0A" w14:textId="77777777" w:rsidR="00E95461" w:rsidRPr="00BB0937" w:rsidRDefault="00E95461" w:rsidP="00E95461">
            <w:pPr>
              <w:pStyle w:val="NoSpacing"/>
              <w:rPr>
                <w:rStyle w:val="BookTitle"/>
                <w:rFonts w:cs="Arial"/>
                <w:b w:val="0"/>
                <w:bCs w:val="0"/>
                <w:i w:val="0"/>
                <w:iCs w:val="0"/>
                <w:spacing w:val="0"/>
              </w:rPr>
            </w:pPr>
          </w:p>
          <w:p w14:paraId="33C65A3D" w14:textId="77777777" w:rsidR="00E95461" w:rsidRPr="00BB0937" w:rsidRDefault="00E95461" w:rsidP="00E95461">
            <w:pPr>
              <w:pStyle w:val="NoSpacing"/>
              <w:rPr>
                <w:rStyle w:val="BookTitle"/>
                <w:rFonts w:cs="Arial"/>
                <w:b w:val="0"/>
                <w:bCs w:val="0"/>
                <w:i w:val="0"/>
                <w:iCs w:val="0"/>
                <w:spacing w:val="0"/>
              </w:rPr>
            </w:pPr>
          </w:p>
          <w:p w14:paraId="5B809433" w14:textId="77777777" w:rsidR="00E95461" w:rsidRPr="00BB0937" w:rsidRDefault="00E95461" w:rsidP="00E95461">
            <w:pPr>
              <w:pStyle w:val="NoSpacing"/>
              <w:rPr>
                <w:rStyle w:val="BookTitle"/>
                <w:rFonts w:cs="Arial"/>
                <w:b w:val="0"/>
                <w:bCs w:val="0"/>
                <w:i w:val="0"/>
                <w:iCs w:val="0"/>
                <w:spacing w:val="0"/>
              </w:rPr>
            </w:pPr>
          </w:p>
          <w:p w14:paraId="6EC251A6" w14:textId="77777777" w:rsidR="00E95461" w:rsidRPr="00BB0937" w:rsidRDefault="00E95461" w:rsidP="00E95461">
            <w:pPr>
              <w:pStyle w:val="NoSpacing"/>
              <w:rPr>
                <w:rStyle w:val="BookTitle"/>
                <w:rFonts w:cs="Arial"/>
                <w:b w:val="0"/>
                <w:bCs w:val="0"/>
                <w:i w:val="0"/>
                <w:iCs w:val="0"/>
                <w:spacing w:val="0"/>
              </w:rPr>
            </w:pPr>
          </w:p>
          <w:p w14:paraId="2FC34770" w14:textId="60C44778" w:rsidR="00E95461" w:rsidRDefault="00E95461" w:rsidP="00E95461">
            <w:pPr>
              <w:pStyle w:val="NoSpacing"/>
              <w:rPr>
                <w:rStyle w:val="BookTitle"/>
                <w:rFonts w:cs="Arial"/>
                <w:b w:val="0"/>
                <w:bCs w:val="0"/>
                <w:i w:val="0"/>
                <w:iCs w:val="0"/>
                <w:spacing w:val="0"/>
              </w:rPr>
            </w:pPr>
          </w:p>
          <w:p w14:paraId="64F6C286" w14:textId="77777777" w:rsidR="00F125B9" w:rsidRPr="00BB0937" w:rsidRDefault="00F125B9" w:rsidP="00E95461">
            <w:pPr>
              <w:pStyle w:val="NoSpacing"/>
              <w:rPr>
                <w:rStyle w:val="BookTitle"/>
                <w:rFonts w:cs="Arial"/>
                <w:b w:val="0"/>
                <w:bCs w:val="0"/>
                <w:i w:val="0"/>
                <w:iCs w:val="0"/>
                <w:spacing w:val="0"/>
              </w:rPr>
            </w:pPr>
          </w:p>
          <w:p w14:paraId="71987085" w14:textId="77777777" w:rsidR="00E95461" w:rsidRPr="00BB0937" w:rsidRDefault="00E95461" w:rsidP="00E95461">
            <w:pPr>
              <w:pStyle w:val="NoSpacing"/>
              <w:rPr>
                <w:rStyle w:val="BookTitle"/>
                <w:rFonts w:cs="Arial"/>
                <w:b w:val="0"/>
                <w:bCs w:val="0"/>
                <w:i w:val="0"/>
                <w:iCs w:val="0"/>
                <w:spacing w:val="0"/>
              </w:rPr>
            </w:pPr>
          </w:p>
          <w:p w14:paraId="0021A08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Learning </w:t>
            </w:r>
          </w:p>
          <w:p w14:paraId="2518C2A6" w14:textId="77777777" w:rsidR="00E95461" w:rsidRPr="00BB0937" w:rsidRDefault="00E95461" w:rsidP="00E95461">
            <w:pPr>
              <w:pStyle w:val="NoSpacing"/>
              <w:rPr>
                <w:rStyle w:val="BookTitle"/>
                <w:rFonts w:cs="Arial"/>
                <w:b w:val="0"/>
                <w:bCs w:val="0"/>
                <w:i w:val="0"/>
                <w:iCs w:val="0"/>
                <w:spacing w:val="0"/>
              </w:rPr>
            </w:pPr>
          </w:p>
          <w:p w14:paraId="41F01F17" w14:textId="77777777" w:rsidR="00E95461" w:rsidRPr="00BB0937" w:rsidRDefault="00E95461" w:rsidP="00E95461">
            <w:pPr>
              <w:pStyle w:val="NoSpacing"/>
              <w:rPr>
                <w:rStyle w:val="BookTitle"/>
                <w:rFonts w:cs="Arial"/>
                <w:b w:val="0"/>
                <w:bCs w:val="0"/>
                <w:i w:val="0"/>
                <w:iCs w:val="0"/>
                <w:spacing w:val="0"/>
              </w:rPr>
            </w:pPr>
          </w:p>
          <w:p w14:paraId="33E593D7" w14:textId="77777777" w:rsidR="00E95461" w:rsidRPr="00BB0937" w:rsidRDefault="00E95461" w:rsidP="00E95461">
            <w:pPr>
              <w:pStyle w:val="NoSpacing"/>
              <w:rPr>
                <w:rStyle w:val="BookTitle"/>
                <w:rFonts w:cs="Arial"/>
                <w:b w:val="0"/>
                <w:bCs w:val="0"/>
                <w:i w:val="0"/>
                <w:iCs w:val="0"/>
                <w:spacing w:val="0"/>
              </w:rPr>
            </w:pPr>
          </w:p>
          <w:p w14:paraId="09657AD2" w14:textId="77777777" w:rsidR="00E95461" w:rsidRPr="00BB0937" w:rsidRDefault="00E95461" w:rsidP="00E95461">
            <w:pPr>
              <w:pStyle w:val="NoSpacing"/>
              <w:rPr>
                <w:rStyle w:val="BookTitle"/>
                <w:rFonts w:cs="Arial"/>
                <w:b w:val="0"/>
                <w:bCs w:val="0"/>
                <w:i w:val="0"/>
                <w:iCs w:val="0"/>
                <w:spacing w:val="0"/>
              </w:rPr>
            </w:pPr>
          </w:p>
          <w:p w14:paraId="15258A5B" w14:textId="77777777" w:rsidR="00E95461" w:rsidRPr="00BB0937" w:rsidRDefault="00E95461" w:rsidP="00E95461">
            <w:pPr>
              <w:pStyle w:val="NoSpacing"/>
              <w:rPr>
                <w:rStyle w:val="BookTitle"/>
                <w:rFonts w:cs="Arial"/>
                <w:b w:val="0"/>
                <w:bCs w:val="0"/>
                <w:i w:val="0"/>
                <w:iCs w:val="0"/>
                <w:spacing w:val="0"/>
              </w:rPr>
            </w:pPr>
          </w:p>
          <w:p w14:paraId="5C398426" w14:textId="77777777" w:rsidR="00E95461" w:rsidRPr="00BB0937" w:rsidRDefault="00E95461" w:rsidP="00E95461">
            <w:pPr>
              <w:pStyle w:val="NoSpacing"/>
              <w:rPr>
                <w:rStyle w:val="BookTitle"/>
                <w:rFonts w:cs="Arial"/>
                <w:b w:val="0"/>
                <w:bCs w:val="0"/>
                <w:i w:val="0"/>
                <w:iCs w:val="0"/>
                <w:spacing w:val="0"/>
              </w:rPr>
            </w:pPr>
          </w:p>
          <w:p w14:paraId="258F7D66" w14:textId="77777777" w:rsidR="00E95461" w:rsidRPr="00BB0937" w:rsidRDefault="00E95461" w:rsidP="00E95461">
            <w:pPr>
              <w:pStyle w:val="NoSpacing"/>
              <w:rPr>
                <w:rStyle w:val="BookTitle"/>
                <w:rFonts w:cs="Arial"/>
                <w:b w:val="0"/>
                <w:bCs w:val="0"/>
                <w:i w:val="0"/>
                <w:iCs w:val="0"/>
                <w:spacing w:val="0"/>
              </w:rPr>
            </w:pPr>
          </w:p>
          <w:p w14:paraId="0CCA727F" w14:textId="77777777" w:rsidR="00E95461" w:rsidRPr="00BB0937" w:rsidRDefault="00E95461" w:rsidP="00E95461">
            <w:pPr>
              <w:pStyle w:val="NoSpacing"/>
              <w:rPr>
                <w:rStyle w:val="BookTitle"/>
                <w:rFonts w:cs="Arial"/>
                <w:b w:val="0"/>
                <w:bCs w:val="0"/>
                <w:i w:val="0"/>
                <w:iCs w:val="0"/>
                <w:spacing w:val="0"/>
              </w:rPr>
            </w:pPr>
          </w:p>
          <w:p w14:paraId="4D972DB4" w14:textId="77777777" w:rsidR="00E95461" w:rsidRPr="00BB0937" w:rsidRDefault="00E95461" w:rsidP="00E95461">
            <w:pPr>
              <w:pStyle w:val="NoSpacing"/>
              <w:rPr>
                <w:rStyle w:val="BookTitle"/>
                <w:rFonts w:cs="Arial"/>
                <w:b w:val="0"/>
                <w:bCs w:val="0"/>
                <w:i w:val="0"/>
                <w:iCs w:val="0"/>
                <w:spacing w:val="0"/>
              </w:rPr>
            </w:pPr>
          </w:p>
          <w:p w14:paraId="3BC13BBE" w14:textId="77777777" w:rsidR="00E95461" w:rsidRPr="00BB0937" w:rsidRDefault="00E95461" w:rsidP="00E95461">
            <w:pPr>
              <w:pStyle w:val="NoSpacing"/>
              <w:rPr>
                <w:rStyle w:val="BookTitle"/>
                <w:rFonts w:cs="Arial"/>
                <w:b w:val="0"/>
                <w:bCs w:val="0"/>
                <w:i w:val="0"/>
                <w:iCs w:val="0"/>
                <w:spacing w:val="0"/>
              </w:rPr>
            </w:pPr>
          </w:p>
          <w:p w14:paraId="7F1DAA55" w14:textId="77777777" w:rsidR="00E95461" w:rsidRPr="00BB0937" w:rsidRDefault="00E95461" w:rsidP="00E95461">
            <w:pPr>
              <w:pStyle w:val="NoSpacing"/>
              <w:rPr>
                <w:rStyle w:val="BookTitle"/>
                <w:rFonts w:cs="Arial"/>
                <w:b w:val="0"/>
                <w:bCs w:val="0"/>
                <w:i w:val="0"/>
                <w:iCs w:val="0"/>
                <w:spacing w:val="0"/>
              </w:rPr>
            </w:pPr>
          </w:p>
          <w:p w14:paraId="301C7591" w14:textId="77777777" w:rsidR="00E95461" w:rsidRPr="00BB0937" w:rsidRDefault="00E95461" w:rsidP="00E95461">
            <w:pPr>
              <w:pStyle w:val="NoSpacing"/>
              <w:rPr>
                <w:rStyle w:val="BookTitle"/>
                <w:rFonts w:cs="Arial"/>
                <w:b w:val="0"/>
                <w:bCs w:val="0"/>
                <w:i w:val="0"/>
                <w:iCs w:val="0"/>
                <w:spacing w:val="0"/>
              </w:rPr>
            </w:pPr>
          </w:p>
          <w:p w14:paraId="4ED70AB9" w14:textId="77777777" w:rsidR="00E95461" w:rsidRPr="00BB0937" w:rsidRDefault="00E95461" w:rsidP="00E95461">
            <w:pPr>
              <w:pStyle w:val="NoSpacing"/>
              <w:rPr>
                <w:rStyle w:val="BookTitle"/>
                <w:rFonts w:cs="Arial"/>
                <w:b w:val="0"/>
                <w:bCs w:val="0"/>
                <w:i w:val="0"/>
                <w:iCs w:val="0"/>
                <w:spacing w:val="0"/>
              </w:rPr>
            </w:pPr>
          </w:p>
          <w:p w14:paraId="2AC34D40" w14:textId="77777777" w:rsidR="00E95461" w:rsidRPr="00BB0937" w:rsidRDefault="00E95461" w:rsidP="00E95461">
            <w:pPr>
              <w:pStyle w:val="NoSpacing"/>
              <w:rPr>
                <w:rStyle w:val="BookTitle"/>
                <w:rFonts w:cs="Arial"/>
                <w:b w:val="0"/>
                <w:bCs w:val="0"/>
                <w:i w:val="0"/>
                <w:iCs w:val="0"/>
                <w:spacing w:val="0"/>
              </w:rPr>
            </w:pPr>
          </w:p>
          <w:p w14:paraId="21775543" w14:textId="77777777" w:rsidR="00E95461" w:rsidRPr="00BB0937" w:rsidRDefault="00E95461" w:rsidP="00E95461">
            <w:pPr>
              <w:pStyle w:val="NoSpacing"/>
              <w:rPr>
                <w:rStyle w:val="BookTitle"/>
                <w:rFonts w:cs="Arial"/>
                <w:b w:val="0"/>
                <w:bCs w:val="0"/>
                <w:i w:val="0"/>
                <w:iCs w:val="0"/>
                <w:spacing w:val="0"/>
              </w:rPr>
            </w:pPr>
          </w:p>
          <w:p w14:paraId="7A0EA9FA" w14:textId="77777777" w:rsidR="00E95461" w:rsidRPr="00BB0937" w:rsidRDefault="00E95461" w:rsidP="00E95461">
            <w:pPr>
              <w:pStyle w:val="NoSpacing"/>
              <w:rPr>
                <w:rStyle w:val="BookTitle"/>
                <w:rFonts w:cs="Arial"/>
                <w:b w:val="0"/>
                <w:bCs w:val="0"/>
                <w:i w:val="0"/>
                <w:iCs w:val="0"/>
                <w:spacing w:val="0"/>
              </w:rPr>
            </w:pPr>
          </w:p>
          <w:p w14:paraId="1F9BD655" w14:textId="77777777" w:rsidR="00E95461" w:rsidRPr="00BB0937" w:rsidRDefault="00E95461" w:rsidP="00E95461">
            <w:pPr>
              <w:pStyle w:val="NoSpacing"/>
              <w:rPr>
                <w:rStyle w:val="BookTitle"/>
                <w:rFonts w:cs="Arial"/>
                <w:b w:val="0"/>
                <w:bCs w:val="0"/>
                <w:i w:val="0"/>
                <w:iCs w:val="0"/>
                <w:spacing w:val="0"/>
              </w:rPr>
            </w:pPr>
          </w:p>
          <w:p w14:paraId="387A2DC2" w14:textId="77777777" w:rsidR="00E95461" w:rsidRPr="00BB0937" w:rsidRDefault="00E95461" w:rsidP="00E95461">
            <w:pPr>
              <w:pStyle w:val="NoSpacing"/>
              <w:rPr>
                <w:rStyle w:val="BookTitle"/>
                <w:rFonts w:cs="Arial"/>
                <w:b w:val="0"/>
                <w:bCs w:val="0"/>
                <w:i w:val="0"/>
                <w:iCs w:val="0"/>
                <w:spacing w:val="0"/>
              </w:rPr>
            </w:pPr>
          </w:p>
          <w:p w14:paraId="423A2BC4" w14:textId="77777777" w:rsidR="00E95461" w:rsidRPr="00BB0937" w:rsidRDefault="00E95461" w:rsidP="00E95461">
            <w:pPr>
              <w:pStyle w:val="NoSpacing"/>
              <w:rPr>
                <w:rStyle w:val="BookTitle"/>
                <w:rFonts w:cs="Arial"/>
                <w:b w:val="0"/>
                <w:bCs w:val="0"/>
                <w:i w:val="0"/>
                <w:iCs w:val="0"/>
                <w:spacing w:val="0"/>
              </w:rPr>
            </w:pPr>
          </w:p>
          <w:p w14:paraId="4CADD233" w14:textId="77777777" w:rsidR="00E95461" w:rsidRPr="00BB0937" w:rsidRDefault="00E95461" w:rsidP="00E95461">
            <w:pPr>
              <w:pStyle w:val="NoSpacing"/>
              <w:rPr>
                <w:rStyle w:val="BookTitle"/>
                <w:rFonts w:cs="Arial"/>
                <w:b w:val="0"/>
                <w:bCs w:val="0"/>
                <w:i w:val="0"/>
                <w:iCs w:val="0"/>
                <w:spacing w:val="0"/>
              </w:rPr>
            </w:pPr>
          </w:p>
          <w:p w14:paraId="4365B9C1" w14:textId="77777777" w:rsidR="00E95461" w:rsidRPr="00BB0937" w:rsidRDefault="00E95461" w:rsidP="00E95461">
            <w:pPr>
              <w:pStyle w:val="NoSpacing"/>
              <w:rPr>
                <w:rStyle w:val="BookTitle"/>
                <w:rFonts w:cs="Arial"/>
                <w:b w:val="0"/>
                <w:bCs w:val="0"/>
                <w:i w:val="0"/>
                <w:iCs w:val="0"/>
                <w:spacing w:val="0"/>
              </w:rPr>
            </w:pPr>
          </w:p>
          <w:p w14:paraId="3094090A" w14:textId="77777777" w:rsidR="00E95461" w:rsidRPr="00BB0937" w:rsidRDefault="00E95461" w:rsidP="00E95461">
            <w:pPr>
              <w:pStyle w:val="NoSpacing"/>
              <w:rPr>
                <w:rStyle w:val="BookTitle"/>
                <w:rFonts w:cs="Arial"/>
                <w:b w:val="0"/>
                <w:bCs w:val="0"/>
                <w:i w:val="0"/>
                <w:iCs w:val="0"/>
                <w:spacing w:val="0"/>
              </w:rPr>
            </w:pPr>
          </w:p>
          <w:p w14:paraId="3A2B9C00" w14:textId="77777777" w:rsidR="00E95461" w:rsidRPr="00BB0937" w:rsidRDefault="00E95461" w:rsidP="00E95461">
            <w:pPr>
              <w:pStyle w:val="NoSpacing"/>
              <w:rPr>
                <w:rStyle w:val="BookTitle"/>
                <w:rFonts w:cs="Arial"/>
                <w:b w:val="0"/>
                <w:bCs w:val="0"/>
                <w:i w:val="0"/>
                <w:iCs w:val="0"/>
                <w:spacing w:val="0"/>
              </w:rPr>
            </w:pPr>
          </w:p>
          <w:p w14:paraId="360C7DE6" w14:textId="77777777" w:rsidR="00E95461" w:rsidRPr="00BB0937" w:rsidRDefault="00E95461" w:rsidP="00E95461">
            <w:pPr>
              <w:pStyle w:val="NoSpacing"/>
              <w:rPr>
                <w:rStyle w:val="BookTitle"/>
                <w:rFonts w:cs="Arial"/>
                <w:b w:val="0"/>
                <w:bCs w:val="0"/>
                <w:i w:val="0"/>
                <w:iCs w:val="0"/>
                <w:spacing w:val="0"/>
              </w:rPr>
            </w:pPr>
          </w:p>
          <w:p w14:paraId="1846A87D" w14:textId="77777777" w:rsidR="00E95461" w:rsidRPr="00BB0937" w:rsidRDefault="00E95461" w:rsidP="00E95461">
            <w:pPr>
              <w:pStyle w:val="NoSpacing"/>
              <w:rPr>
                <w:rStyle w:val="BookTitle"/>
                <w:rFonts w:cs="Arial"/>
                <w:b w:val="0"/>
                <w:bCs w:val="0"/>
                <w:i w:val="0"/>
                <w:iCs w:val="0"/>
                <w:spacing w:val="0"/>
              </w:rPr>
            </w:pPr>
          </w:p>
          <w:p w14:paraId="69BA8545" w14:textId="77777777" w:rsidR="00E95461" w:rsidRPr="00BB0937" w:rsidRDefault="00E95461" w:rsidP="00E95461">
            <w:pPr>
              <w:pStyle w:val="NoSpacing"/>
              <w:rPr>
                <w:rStyle w:val="BookTitle"/>
                <w:rFonts w:cs="Arial"/>
                <w:b w:val="0"/>
                <w:bCs w:val="0"/>
                <w:i w:val="0"/>
                <w:iCs w:val="0"/>
                <w:spacing w:val="0"/>
              </w:rPr>
            </w:pPr>
          </w:p>
          <w:p w14:paraId="33979B4F" w14:textId="77777777" w:rsidR="00E95461" w:rsidRPr="00BB0937" w:rsidRDefault="00E95461" w:rsidP="00E95461">
            <w:pPr>
              <w:pStyle w:val="NoSpacing"/>
              <w:rPr>
                <w:rStyle w:val="BookTitle"/>
                <w:rFonts w:cs="Arial"/>
                <w:b w:val="0"/>
                <w:bCs w:val="0"/>
                <w:i w:val="0"/>
                <w:iCs w:val="0"/>
                <w:spacing w:val="0"/>
              </w:rPr>
            </w:pPr>
          </w:p>
          <w:p w14:paraId="5A2DE71C" w14:textId="77777777" w:rsidR="00E95461" w:rsidRPr="00BB0937" w:rsidRDefault="00E95461" w:rsidP="00E95461">
            <w:pPr>
              <w:pStyle w:val="NoSpacing"/>
              <w:rPr>
                <w:rStyle w:val="BookTitle"/>
                <w:rFonts w:cs="Arial"/>
                <w:b w:val="0"/>
                <w:bCs w:val="0"/>
                <w:i w:val="0"/>
                <w:iCs w:val="0"/>
                <w:spacing w:val="0"/>
              </w:rPr>
            </w:pPr>
          </w:p>
          <w:p w14:paraId="2E080CF7" w14:textId="77777777" w:rsidR="00E95461" w:rsidRPr="00BB0937" w:rsidRDefault="00E95461" w:rsidP="00E95461">
            <w:pPr>
              <w:pStyle w:val="NoSpacing"/>
              <w:rPr>
                <w:rStyle w:val="BookTitle"/>
                <w:rFonts w:cs="Arial"/>
                <w:b w:val="0"/>
                <w:bCs w:val="0"/>
                <w:i w:val="0"/>
                <w:iCs w:val="0"/>
                <w:spacing w:val="0"/>
              </w:rPr>
            </w:pPr>
          </w:p>
          <w:p w14:paraId="05E639E0" w14:textId="77777777" w:rsidR="00E95461" w:rsidRPr="00BB0937" w:rsidRDefault="00E95461" w:rsidP="00E95461">
            <w:pPr>
              <w:pStyle w:val="NoSpacing"/>
              <w:rPr>
                <w:rStyle w:val="BookTitle"/>
                <w:rFonts w:cs="Arial"/>
                <w:b w:val="0"/>
                <w:bCs w:val="0"/>
                <w:i w:val="0"/>
                <w:iCs w:val="0"/>
                <w:spacing w:val="0"/>
              </w:rPr>
            </w:pPr>
          </w:p>
          <w:p w14:paraId="6C46E731" w14:textId="77777777" w:rsidR="00E95461" w:rsidRPr="00BB0937" w:rsidRDefault="00E95461" w:rsidP="00E95461">
            <w:pPr>
              <w:pStyle w:val="NoSpacing"/>
              <w:rPr>
                <w:rStyle w:val="BookTitle"/>
                <w:rFonts w:cs="Arial"/>
                <w:b w:val="0"/>
                <w:bCs w:val="0"/>
                <w:i w:val="0"/>
                <w:iCs w:val="0"/>
                <w:spacing w:val="0"/>
              </w:rPr>
            </w:pPr>
          </w:p>
          <w:p w14:paraId="77203211" w14:textId="77777777" w:rsidR="00E95461" w:rsidRPr="00BB0937" w:rsidRDefault="00E95461" w:rsidP="00E95461">
            <w:pPr>
              <w:pStyle w:val="NoSpacing"/>
              <w:rPr>
                <w:rStyle w:val="BookTitle"/>
                <w:rFonts w:cs="Arial"/>
                <w:b w:val="0"/>
                <w:bCs w:val="0"/>
                <w:i w:val="0"/>
                <w:iCs w:val="0"/>
                <w:spacing w:val="0"/>
              </w:rPr>
            </w:pPr>
          </w:p>
          <w:p w14:paraId="292DAC57" w14:textId="77777777" w:rsidR="00E95461" w:rsidRPr="00BB0937" w:rsidRDefault="00E95461" w:rsidP="00E95461">
            <w:pPr>
              <w:pStyle w:val="NoSpacing"/>
              <w:rPr>
                <w:rStyle w:val="BookTitle"/>
                <w:rFonts w:cs="Arial"/>
                <w:b w:val="0"/>
                <w:bCs w:val="0"/>
                <w:i w:val="0"/>
                <w:iCs w:val="0"/>
                <w:spacing w:val="0"/>
              </w:rPr>
            </w:pPr>
          </w:p>
          <w:p w14:paraId="58394A50"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28E4CE8F" w14:textId="77777777" w:rsidR="00E95461" w:rsidRPr="00BB0937" w:rsidRDefault="00E95461" w:rsidP="00E95461">
            <w:pPr>
              <w:pStyle w:val="NoSpacing"/>
              <w:rPr>
                <w:rStyle w:val="BookTitle"/>
                <w:rFonts w:cs="Arial"/>
                <w:b w:val="0"/>
                <w:bCs w:val="0"/>
                <w:i w:val="0"/>
                <w:iCs w:val="0"/>
                <w:spacing w:val="0"/>
              </w:rPr>
            </w:pPr>
          </w:p>
          <w:p w14:paraId="6CD50236" w14:textId="77777777" w:rsidR="00E95461" w:rsidRPr="00BB0937" w:rsidRDefault="00E95461" w:rsidP="00E95461">
            <w:pPr>
              <w:pStyle w:val="NoSpacing"/>
              <w:rPr>
                <w:rStyle w:val="BookTitle"/>
                <w:rFonts w:cs="Arial"/>
                <w:b w:val="0"/>
                <w:bCs w:val="0"/>
                <w:i w:val="0"/>
                <w:iCs w:val="0"/>
                <w:spacing w:val="0"/>
              </w:rPr>
            </w:pPr>
          </w:p>
          <w:p w14:paraId="42C2CFA6" w14:textId="77777777" w:rsidR="00E95461" w:rsidRPr="00BB0937" w:rsidRDefault="00E95461" w:rsidP="00E95461">
            <w:pPr>
              <w:pStyle w:val="NoSpacing"/>
              <w:rPr>
                <w:rStyle w:val="BookTitle"/>
                <w:rFonts w:cs="Arial"/>
                <w:b w:val="0"/>
                <w:bCs w:val="0"/>
                <w:i w:val="0"/>
                <w:iCs w:val="0"/>
                <w:spacing w:val="0"/>
              </w:rPr>
            </w:pPr>
          </w:p>
          <w:p w14:paraId="46A4DADC" w14:textId="77777777" w:rsidR="00E95461" w:rsidRPr="00BB0937" w:rsidRDefault="00E95461" w:rsidP="00E95461">
            <w:pPr>
              <w:pStyle w:val="NoSpacing"/>
              <w:rPr>
                <w:rStyle w:val="BookTitle"/>
                <w:rFonts w:cs="Arial"/>
                <w:b w:val="0"/>
                <w:bCs w:val="0"/>
                <w:i w:val="0"/>
                <w:iCs w:val="0"/>
                <w:spacing w:val="0"/>
              </w:rPr>
            </w:pPr>
          </w:p>
          <w:p w14:paraId="3D6D15AB" w14:textId="77777777" w:rsidR="00E95461" w:rsidRPr="00BB0937" w:rsidRDefault="00E95461" w:rsidP="00E95461">
            <w:pPr>
              <w:pStyle w:val="NoSpacing"/>
              <w:rPr>
                <w:rStyle w:val="BookTitle"/>
                <w:rFonts w:cs="Arial"/>
                <w:b w:val="0"/>
                <w:bCs w:val="0"/>
                <w:i w:val="0"/>
                <w:iCs w:val="0"/>
                <w:spacing w:val="0"/>
              </w:rPr>
            </w:pPr>
          </w:p>
          <w:p w14:paraId="1CE5229B" w14:textId="77777777" w:rsidR="00E95461" w:rsidRPr="00BB0937" w:rsidRDefault="00E95461" w:rsidP="00E95461">
            <w:pPr>
              <w:pStyle w:val="NoSpacing"/>
              <w:rPr>
                <w:rStyle w:val="BookTitle"/>
                <w:rFonts w:cs="Arial"/>
                <w:b w:val="0"/>
                <w:bCs w:val="0"/>
                <w:i w:val="0"/>
                <w:iCs w:val="0"/>
                <w:spacing w:val="0"/>
              </w:rPr>
            </w:pPr>
          </w:p>
          <w:p w14:paraId="1D6D53DA" w14:textId="77777777" w:rsidR="00E95461" w:rsidRPr="00BB0937" w:rsidRDefault="00E95461" w:rsidP="00E95461">
            <w:pPr>
              <w:pStyle w:val="NoSpacing"/>
              <w:rPr>
                <w:rStyle w:val="BookTitle"/>
                <w:rFonts w:cs="Arial"/>
                <w:b w:val="0"/>
                <w:bCs w:val="0"/>
                <w:i w:val="0"/>
                <w:iCs w:val="0"/>
                <w:spacing w:val="0"/>
              </w:rPr>
            </w:pPr>
          </w:p>
          <w:p w14:paraId="063686E0" w14:textId="77777777" w:rsidR="00E95461" w:rsidRPr="00BB0937" w:rsidRDefault="00E95461" w:rsidP="00E95461">
            <w:pPr>
              <w:pStyle w:val="NoSpacing"/>
              <w:rPr>
                <w:rStyle w:val="BookTitle"/>
                <w:rFonts w:cs="Arial"/>
                <w:b w:val="0"/>
                <w:bCs w:val="0"/>
                <w:i w:val="0"/>
                <w:iCs w:val="0"/>
                <w:spacing w:val="0"/>
              </w:rPr>
            </w:pPr>
          </w:p>
          <w:p w14:paraId="74E0E716" w14:textId="77777777" w:rsidR="00E95461" w:rsidRPr="00BB0937" w:rsidRDefault="00E95461" w:rsidP="00E95461">
            <w:pPr>
              <w:pStyle w:val="NoSpacing"/>
              <w:rPr>
                <w:rStyle w:val="BookTitle"/>
                <w:rFonts w:cs="Arial"/>
                <w:b w:val="0"/>
                <w:bCs w:val="0"/>
                <w:i w:val="0"/>
                <w:iCs w:val="0"/>
                <w:spacing w:val="0"/>
              </w:rPr>
            </w:pPr>
          </w:p>
          <w:p w14:paraId="730E1B2B" w14:textId="77777777" w:rsidR="00E95461" w:rsidRPr="00BB0937" w:rsidRDefault="00E95461" w:rsidP="00E95461">
            <w:pPr>
              <w:pStyle w:val="NoSpacing"/>
              <w:rPr>
                <w:rStyle w:val="BookTitle"/>
                <w:rFonts w:cs="Arial"/>
                <w:b w:val="0"/>
                <w:bCs w:val="0"/>
                <w:i w:val="0"/>
                <w:iCs w:val="0"/>
                <w:spacing w:val="0"/>
              </w:rPr>
            </w:pPr>
          </w:p>
          <w:p w14:paraId="7F353B46" w14:textId="77777777" w:rsidR="00E95461" w:rsidRPr="00BB0937" w:rsidRDefault="00E95461" w:rsidP="00E95461">
            <w:pPr>
              <w:pStyle w:val="NoSpacing"/>
              <w:rPr>
                <w:rStyle w:val="BookTitle"/>
                <w:rFonts w:cs="Arial"/>
                <w:b w:val="0"/>
                <w:bCs w:val="0"/>
                <w:i w:val="0"/>
                <w:iCs w:val="0"/>
                <w:spacing w:val="0"/>
              </w:rPr>
            </w:pPr>
          </w:p>
          <w:p w14:paraId="382FF9F8" w14:textId="77777777" w:rsidR="00E95461" w:rsidRPr="00BB0937" w:rsidRDefault="00E95461" w:rsidP="00E95461">
            <w:pPr>
              <w:pStyle w:val="NoSpacing"/>
              <w:rPr>
                <w:rStyle w:val="BookTitle"/>
                <w:rFonts w:cs="Arial"/>
                <w:b w:val="0"/>
                <w:bCs w:val="0"/>
                <w:i w:val="0"/>
                <w:iCs w:val="0"/>
                <w:spacing w:val="0"/>
              </w:rPr>
            </w:pPr>
          </w:p>
          <w:p w14:paraId="23957D95" w14:textId="77777777" w:rsidR="00E95461" w:rsidRPr="00BB0937" w:rsidRDefault="00E95461" w:rsidP="00E95461">
            <w:pPr>
              <w:pStyle w:val="NoSpacing"/>
              <w:rPr>
                <w:rStyle w:val="BookTitle"/>
                <w:rFonts w:cs="Arial"/>
                <w:b w:val="0"/>
                <w:bCs w:val="0"/>
                <w:i w:val="0"/>
                <w:iCs w:val="0"/>
                <w:spacing w:val="0"/>
              </w:rPr>
            </w:pPr>
          </w:p>
          <w:p w14:paraId="38FF727B" w14:textId="77777777" w:rsidR="00E95461" w:rsidRPr="00BB0937" w:rsidRDefault="00E95461" w:rsidP="00E95461">
            <w:pPr>
              <w:pStyle w:val="NoSpacing"/>
              <w:rPr>
                <w:rStyle w:val="BookTitle"/>
                <w:rFonts w:cs="Arial"/>
                <w:b w:val="0"/>
                <w:bCs w:val="0"/>
                <w:i w:val="0"/>
                <w:iCs w:val="0"/>
                <w:spacing w:val="0"/>
              </w:rPr>
            </w:pPr>
          </w:p>
          <w:p w14:paraId="3AD798BF" w14:textId="77777777" w:rsidR="00E95461" w:rsidRPr="00BB0937" w:rsidRDefault="00E95461" w:rsidP="00E95461">
            <w:pPr>
              <w:pStyle w:val="NoSpacing"/>
              <w:rPr>
                <w:rStyle w:val="BookTitle"/>
                <w:rFonts w:cs="Arial"/>
                <w:b w:val="0"/>
                <w:bCs w:val="0"/>
                <w:i w:val="0"/>
                <w:iCs w:val="0"/>
                <w:spacing w:val="0"/>
              </w:rPr>
            </w:pPr>
          </w:p>
          <w:p w14:paraId="7C0BBCD6" w14:textId="77777777" w:rsidR="00E95461" w:rsidRPr="00BB0937" w:rsidRDefault="00E95461" w:rsidP="00E95461">
            <w:pPr>
              <w:pStyle w:val="NoSpacing"/>
              <w:rPr>
                <w:rStyle w:val="BookTitle"/>
                <w:rFonts w:cs="Arial"/>
                <w:b w:val="0"/>
                <w:bCs w:val="0"/>
                <w:i w:val="0"/>
                <w:iCs w:val="0"/>
                <w:spacing w:val="0"/>
              </w:rPr>
            </w:pPr>
          </w:p>
          <w:p w14:paraId="69585BB2" w14:textId="77777777" w:rsidR="00E95461" w:rsidRPr="00BB0937" w:rsidRDefault="00E95461" w:rsidP="00E95461">
            <w:pPr>
              <w:pStyle w:val="NoSpacing"/>
              <w:rPr>
                <w:rStyle w:val="BookTitle"/>
                <w:rFonts w:cs="Arial"/>
                <w:b w:val="0"/>
                <w:bCs w:val="0"/>
                <w:i w:val="0"/>
                <w:iCs w:val="0"/>
                <w:spacing w:val="0"/>
              </w:rPr>
            </w:pPr>
          </w:p>
          <w:p w14:paraId="7DC2A28A" w14:textId="77777777" w:rsidR="00E95461" w:rsidRPr="00BB0937" w:rsidRDefault="00E95461" w:rsidP="00E95461">
            <w:pPr>
              <w:pStyle w:val="NoSpacing"/>
              <w:rPr>
                <w:rStyle w:val="BookTitle"/>
                <w:rFonts w:cs="Arial"/>
                <w:b w:val="0"/>
                <w:bCs w:val="0"/>
                <w:i w:val="0"/>
                <w:iCs w:val="0"/>
                <w:spacing w:val="0"/>
              </w:rPr>
            </w:pPr>
          </w:p>
          <w:p w14:paraId="2EE27109" w14:textId="77777777" w:rsidR="00E95461" w:rsidRPr="00BB0937" w:rsidRDefault="00E95461" w:rsidP="00E95461">
            <w:pPr>
              <w:pStyle w:val="NoSpacing"/>
              <w:rPr>
                <w:rStyle w:val="BookTitle"/>
                <w:rFonts w:cs="Arial"/>
                <w:b w:val="0"/>
                <w:bCs w:val="0"/>
                <w:i w:val="0"/>
                <w:iCs w:val="0"/>
                <w:spacing w:val="0"/>
              </w:rPr>
            </w:pPr>
          </w:p>
          <w:p w14:paraId="40172522" w14:textId="77777777" w:rsidR="00E95461" w:rsidRPr="00BB0937" w:rsidRDefault="00E95461" w:rsidP="00E95461">
            <w:pPr>
              <w:pStyle w:val="NoSpacing"/>
              <w:rPr>
                <w:rStyle w:val="BookTitle"/>
                <w:rFonts w:cs="Arial"/>
                <w:b w:val="0"/>
                <w:bCs w:val="0"/>
                <w:i w:val="0"/>
                <w:iCs w:val="0"/>
                <w:spacing w:val="0"/>
              </w:rPr>
            </w:pPr>
          </w:p>
          <w:p w14:paraId="52F87266" w14:textId="77777777" w:rsidR="00E95461" w:rsidRPr="00BB0937" w:rsidRDefault="00E95461" w:rsidP="00E95461">
            <w:pPr>
              <w:pStyle w:val="NoSpacing"/>
              <w:rPr>
                <w:rStyle w:val="BookTitle"/>
                <w:rFonts w:cs="Arial"/>
                <w:b w:val="0"/>
                <w:bCs w:val="0"/>
                <w:i w:val="0"/>
                <w:iCs w:val="0"/>
                <w:spacing w:val="0"/>
              </w:rPr>
            </w:pPr>
          </w:p>
          <w:p w14:paraId="2049A639" w14:textId="77777777" w:rsidR="00E95461" w:rsidRPr="00BB0937" w:rsidRDefault="00E95461" w:rsidP="00E95461">
            <w:pPr>
              <w:pStyle w:val="NoSpacing"/>
              <w:rPr>
                <w:rStyle w:val="BookTitle"/>
                <w:rFonts w:cs="Arial"/>
                <w:b w:val="0"/>
                <w:bCs w:val="0"/>
                <w:i w:val="0"/>
                <w:iCs w:val="0"/>
                <w:spacing w:val="0"/>
              </w:rPr>
            </w:pPr>
          </w:p>
          <w:p w14:paraId="447A9327" w14:textId="77777777" w:rsidR="00E95461" w:rsidRPr="00BB0937" w:rsidRDefault="00E95461" w:rsidP="00E95461">
            <w:pPr>
              <w:pStyle w:val="NoSpacing"/>
              <w:rPr>
                <w:rStyle w:val="BookTitle"/>
                <w:rFonts w:cs="Arial"/>
                <w:b w:val="0"/>
                <w:bCs w:val="0"/>
                <w:i w:val="0"/>
                <w:iCs w:val="0"/>
                <w:spacing w:val="0"/>
              </w:rPr>
            </w:pPr>
          </w:p>
          <w:p w14:paraId="2D6C0CB8" w14:textId="77777777" w:rsidR="00E95461" w:rsidRPr="00BB0937" w:rsidRDefault="00E95461" w:rsidP="00E95461">
            <w:pPr>
              <w:pStyle w:val="NoSpacing"/>
              <w:rPr>
                <w:rStyle w:val="BookTitle"/>
                <w:rFonts w:cs="Arial"/>
                <w:b w:val="0"/>
                <w:bCs w:val="0"/>
                <w:i w:val="0"/>
                <w:iCs w:val="0"/>
                <w:spacing w:val="0"/>
              </w:rPr>
            </w:pPr>
          </w:p>
          <w:p w14:paraId="2530C89C" w14:textId="77777777" w:rsidR="00E95461" w:rsidRPr="00BB0937" w:rsidRDefault="00E95461" w:rsidP="00E95461">
            <w:pPr>
              <w:pStyle w:val="NoSpacing"/>
              <w:rPr>
                <w:rStyle w:val="BookTitle"/>
                <w:rFonts w:cs="Arial"/>
                <w:b w:val="0"/>
                <w:bCs w:val="0"/>
                <w:i w:val="0"/>
                <w:iCs w:val="0"/>
                <w:spacing w:val="0"/>
              </w:rPr>
            </w:pPr>
          </w:p>
          <w:p w14:paraId="5B8CD360" w14:textId="77777777" w:rsidR="00E95461" w:rsidRPr="00BB0937" w:rsidRDefault="00E95461" w:rsidP="00E95461">
            <w:pPr>
              <w:pStyle w:val="NoSpacing"/>
              <w:rPr>
                <w:rStyle w:val="BookTitle"/>
                <w:rFonts w:cs="Arial"/>
                <w:b w:val="0"/>
                <w:bCs w:val="0"/>
                <w:i w:val="0"/>
                <w:iCs w:val="0"/>
                <w:spacing w:val="0"/>
              </w:rPr>
            </w:pPr>
          </w:p>
          <w:p w14:paraId="4495E763" w14:textId="77777777" w:rsidR="00E95461" w:rsidRPr="00BB0937" w:rsidRDefault="00E95461" w:rsidP="00E95461">
            <w:pPr>
              <w:pStyle w:val="NoSpacing"/>
              <w:rPr>
                <w:rStyle w:val="BookTitle"/>
                <w:rFonts w:cs="Arial"/>
                <w:b w:val="0"/>
                <w:bCs w:val="0"/>
                <w:i w:val="0"/>
                <w:iCs w:val="0"/>
                <w:spacing w:val="0"/>
              </w:rPr>
            </w:pPr>
          </w:p>
          <w:p w14:paraId="45DA8ED1" w14:textId="77777777" w:rsidR="00E95461" w:rsidRPr="00BB0937" w:rsidRDefault="00E95461" w:rsidP="00E95461">
            <w:pPr>
              <w:pStyle w:val="NoSpacing"/>
              <w:rPr>
                <w:rStyle w:val="BookTitle"/>
                <w:rFonts w:cs="Arial"/>
                <w:b w:val="0"/>
                <w:bCs w:val="0"/>
                <w:i w:val="0"/>
                <w:iCs w:val="0"/>
                <w:spacing w:val="0"/>
              </w:rPr>
            </w:pPr>
          </w:p>
          <w:p w14:paraId="6CA5B733" w14:textId="77777777" w:rsidR="00E95461" w:rsidRPr="00BB0937" w:rsidRDefault="00E95461" w:rsidP="00E95461">
            <w:pPr>
              <w:pStyle w:val="NoSpacing"/>
              <w:rPr>
                <w:rStyle w:val="BookTitle"/>
                <w:rFonts w:cs="Arial"/>
                <w:b w:val="0"/>
                <w:bCs w:val="0"/>
                <w:i w:val="0"/>
                <w:iCs w:val="0"/>
                <w:spacing w:val="0"/>
              </w:rPr>
            </w:pPr>
          </w:p>
          <w:p w14:paraId="2C72001D" w14:textId="3A1AA704" w:rsidR="00E95461" w:rsidRDefault="00E95461" w:rsidP="00E95461">
            <w:pPr>
              <w:pStyle w:val="NoSpacing"/>
              <w:rPr>
                <w:rStyle w:val="BookTitle"/>
                <w:rFonts w:cs="Arial"/>
                <w:b w:val="0"/>
                <w:bCs w:val="0"/>
                <w:i w:val="0"/>
                <w:iCs w:val="0"/>
                <w:spacing w:val="0"/>
              </w:rPr>
            </w:pPr>
          </w:p>
          <w:p w14:paraId="2B861F6B" w14:textId="77777777" w:rsidR="00F125B9" w:rsidRPr="00BB0937" w:rsidRDefault="00F125B9" w:rsidP="00E95461">
            <w:pPr>
              <w:pStyle w:val="NoSpacing"/>
              <w:rPr>
                <w:rStyle w:val="BookTitle"/>
                <w:rFonts w:cs="Arial"/>
                <w:b w:val="0"/>
                <w:bCs w:val="0"/>
                <w:i w:val="0"/>
                <w:iCs w:val="0"/>
                <w:spacing w:val="0"/>
              </w:rPr>
            </w:pPr>
          </w:p>
          <w:p w14:paraId="2C7B1142" w14:textId="77777777" w:rsidR="00E95461" w:rsidRPr="00BB0937" w:rsidRDefault="00E95461" w:rsidP="00E95461">
            <w:pPr>
              <w:pStyle w:val="NoSpacing"/>
              <w:rPr>
                <w:rStyle w:val="BookTitle"/>
                <w:rFonts w:cs="Arial"/>
                <w:b w:val="0"/>
                <w:bCs w:val="0"/>
                <w:i w:val="0"/>
                <w:iCs w:val="0"/>
                <w:spacing w:val="0"/>
              </w:rPr>
            </w:pPr>
          </w:p>
          <w:p w14:paraId="0851D7B6" w14:textId="77777777" w:rsidR="00E95461" w:rsidRPr="00BB0937" w:rsidRDefault="00E95461" w:rsidP="00E95461">
            <w:pPr>
              <w:pStyle w:val="NoSpacing"/>
              <w:rPr>
                <w:rStyle w:val="BookTitle"/>
                <w:rFonts w:cs="Arial"/>
                <w:b w:val="0"/>
                <w:bCs w:val="0"/>
                <w:i w:val="0"/>
                <w:iCs w:val="0"/>
                <w:spacing w:val="0"/>
              </w:rPr>
            </w:pPr>
          </w:p>
          <w:p w14:paraId="46CD2693" w14:textId="77777777" w:rsidR="00E95461" w:rsidRPr="00BB0937" w:rsidRDefault="00E95461" w:rsidP="00E95461">
            <w:pPr>
              <w:pStyle w:val="NoSpacing"/>
              <w:rPr>
                <w:rStyle w:val="BookTitle"/>
                <w:rFonts w:cs="Arial"/>
                <w:b w:val="0"/>
                <w:bCs w:val="0"/>
                <w:i w:val="0"/>
                <w:iCs w:val="0"/>
                <w:spacing w:val="0"/>
              </w:rPr>
            </w:pPr>
          </w:p>
          <w:p w14:paraId="474DBDDA"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0C7935FB"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Relationships </w:t>
            </w:r>
          </w:p>
          <w:p w14:paraId="2118933C" w14:textId="77777777" w:rsidR="00E95461" w:rsidRPr="00BB0937" w:rsidRDefault="00E95461" w:rsidP="00E95461">
            <w:pPr>
              <w:pStyle w:val="NoSpacing"/>
              <w:rPr>
                <w:rStyle w:val="BookTitle"/>
                <w:rFonts w:cs="Arial"/>
                <w:b w:val="0"/>
                <w:bCs w:val="0"/>
                <w:i w:val="0"/>
                <w:iCs w:val="0"/>
                <w:spacing w:val="0"/>
              </w:rPr>
            </w:pPr>
          </w:p>
          <w:p w14:paraId="46D52F5A" w14:textId="77777777" w:rsidR="00E95461" w:rsidRPr="00BB0937" w:rsidRDefault="00E95461" w:rsidP="00E95461">
            <w:pPr>
              <w:pStyle w:val="NoSpacing"/>
              <w:rPr>
                <w:rStyle w:val="BookTitle"/>
                <w:rFonts w:cs="Arial"/>
                <w:b w:val="0"/>
                <w:bCs w:val="0"/>
                <w:i w:val="0"/>
                <w:iCs w:val="0"/>
                <w:spacing w:val="0"/>
              </w:rPr>
            </w:pPr>
          </w:p>
          <w:p w14:paraId="7B865F44" w14:textId="77777777" w:rsidR="00E95461" w:rsidRPr="00BB0937" w:rsidRDefault="00E95461" w:rsidP="00E95461">
            <w:pPr>
              <w:pStyle w:val="NoSpacing"/>
              <w:rPr>
                <w:rStyle w:val="BookTitle"/>
                <w:rFonts w:cs="Arial"/>
                <w:b w:val="0"/>
                <w:bCs w:val="0"/>
                <w:i w:val="0"/>
                <w:iCs w:val="0"/>
                <w:spacing w:val="0"/>
              </w:rPr>
            </w:pPr>
          </w:p>
          <w:p w14:paraId="6D01B028" w14:textId="77777777" w:rsidR="00E95461" w:rsidRPr="00BB0937" w:rsidRDefault="00E95461" w:rsidP="00E95461">
            <w:pPr>
              <w:pStyle w:val="NoSpacing"/>
              <w:rPr>
                <w:rStyle w:val="BookTitle"/>
                <w:rFonts w:cs="Arial"/>
                <w:b w:val="0"/>
                <w:bCs w:val="0"/>
                <w:i w:val="0"/>
                <w:iCs w:val="0"/>
                <w:spacing w:val="0"/>
              </w:rPr>
            </w:pPr>
          </w:p>
          <w:p w14:paraId="74CFE37E" w14:textId="77777777" w:rsidR="00E95461" w:rsidRPr="00BB0937" w:rsidRDefault="00E95461" w:rsidP="00E95461">
            <w:pPr>
              <w:pStyle w:val="NoSpacing"/>
              <w:rPr>
                <w:rStyle w:val="BookTitle"/>
                <w:rFonts w:cs="Arial"/>
                <w:b w:val="0"/>
                <w:bCs w:val="0"/>
                <w:i w:val="0"/>
                <w:iCs w:val="0"/>
                <w:spacing w:val="0"/>
              </w:rPr>
            </w:pPr>
          </w:p>
          <w:p w14:paraId="66574771" w14:textId="77777777" w:rsidR="00E95461" w:rsidRPr="00BB0937" w:rsidRDefault="00E95461" w:rsidP="00E95461">
            <w:pPr>
              <w:pStyle w:val="NoSpacing"/>
              <w:rPr>
                <w:rStyle w:val="BookTitle"/>
                <w:rFonts w:cs="Arial"/>
                <w:b w:val="0"/>
                <w:bCs w:val="0"/>
                <w:i w:val="0"/>
                <w:iCs w:val="0"/>
                <w:spacing w:val="0"/>
              </w:rPr>
            </w:pPr>
          </w:p>
          <w:p w14:paraId="3D5C9ED4" w14:textId="77777777" w:rsidR="00E95461" w:rsidRPr="00BB0937" w:rsidRDefault="00E95461" w:rsidP="00E95461">
            <w:pPr>
              <w:pStyle w:val="NoSpacing"/>
              <w:rPr>
                <w:rStyle w:val="BookTitle"/>
                <w:rFonts w:cs="Arial"/>
                <w:b w:val="0"/>
                <w:bCs w:val="0"/>
                <w:i w:val="0"/>
                <w:iCs w:val="0"/>
                <w:spacing w:val="0"/>
              </w:rPr>
            </w:pPr>
          </w:p>
          <w:p w14:paraId="2546109F" w14:textId="77777777" w:rsidR="00E95461" w:rsidRPr="00BB0937" w:rsidRDefault="00E95461" w:rsidP="00E95461">
            <w:pPr>
              <w:pStyle w:val="NoSpacing"/>
              <w:rPr>
                <w:rStyle w:val="BookTitle"/>
                <w:rFonts w:cs="Arial"/>
                <w:b w:val="0"/>
                <w:bCs w:val="0"/>
                <w:i w:val="0"/>
                <w:iCs w:val="0"/>
                <w:spacing w:val="0"/>
              </w:rPr>
            </w:pPr>
          </w:p>
          <w:p w14:paraId="0BF862EE" w14:textId="77777777" w:rsidR="00E95461" w:rsidRPr="00BB0937" w:rsidRDefault="00E95461" w:rsidP="00E95461">
            <w:pPr>
              <w:pStyle w:val="NoSpacing"/>
              <w:rPr>
                <w:rStyle w:val="BookTitle"/>
                <w:rFonts w:cs="Arial"/>
                <w:b w:val="0"/>
                <w:bCs w:val="0"/>
                <w:i w:val="0"/>
                <w:iCs w:val="0"/>
                <w:spacing w:val="0"/>
              </w:rPr>
            </w:pPr>
          </w:p>
          <w:p w14:paraId="52F7FCA8" w14:textId="77777777" w:rsidR="00E95461" w:rsidRPr="00BB0937" w:rsidRDefault="00E95461" w:rsidP="00E95461">
            <w:pPr>
              <w:pStyle w:val="NoSpacing"/>
              <w:rPr>
                <w:rStyle w:val="BookTitle"/>
                <w:rFonts w:cs="Arial"/>
                <w:b w:val="0"/>
                <w:bCs w:val="0"/>
                <w:i w:val="0"/>
                <w:iCs w:val="0"/>
                <w:spacing w:val="0"/>
              </w:rPr>
            </w:pPr>
          </w:p>
          <w:p w14:paraId="0EA49BB7" w14:textId="77777777" w:rsidR="00E95461" w:rsidRPr="00BB0937" w:rsidRDefault="00E95461" w:rsidP="00E95461">
            <w:pPr>
              <w:pStyle w:val="NoSpacing"/>
              <w:rPr>
                <w:rStyle w:val="BookTitle"/>
                <w:rFonts w:cs="Arial"/>
                <w:b w:val="0"/>
                <w:bCs w:val="0"/>
                <w:i w:val="0"/>
                <w:iCs w:val="0"/>
                <w:spacing w:val="0"/>
              </w:rPr>
            </w:pPr>
          </w:p>
          <w:p w14:paraId="5BF6776C" w14:textId="77777777" w:rsidR="00E95461" w:rsidRPr="00BB0937" w:rsidRDefault="00E95461" w:rsidP="00E95461">
            <w:pPr>
              <w:pStyle w:val="NoSpacing"/>
              <w:rPr>
                <w:rStyle w:val="BookTitle"/>
                <w:rFonts w:cs="Arial"/>
                <w:b w:val="0"/>
                <w:bCs w:val="0"/>
                <w:i w:val="0"/>
                <w:iCs w:val="0"/>
                <w:spacing w:val="0"/>
              </w:rPr>
            </w:pPr>
          </w:p>
          <w:p w14:paraId="19505011" w14:textId="77777777" w:rsidR="00E95461" w:rsidRPr="00BB0937" w:rsidRDefault="00E95461" w:rsidP="00E95461">
            <w:pPr>
              <w:pStyle w:val="NoSpacing"/>
              <w:rPr>
                <w:rStyle w:val="BookTitle"/>
                <w:rFonts w:cs="Arial"/>
                <w:b w:val="0"/>
                <w:bCs w:val="0"/>
                <w:i w:val="0"/>
                <w:iCs w:val="0"/>
                <w:spacing w:val="0"/>
              </w:rPr>
            </w:pPr>
          </w:p>
          <w:p w14:paraId="391C49E2" w14:textId="77777777" w:rsidR="00E95461" w:rsidRPr="00BB0937" w:rsidRDefault="00E95461" w:rsidP="00E95461">
            <w:pPr>
              <w:pStyle w:val="NoSpacing"/>
              <w:rPr>
                <w:rStyle w:val="BookTitle"/>
                <w:rFonts w:cs="Arial"/>
                <w:b w:val="0"/>
                <w:bCs w:val="0"/>
                <w:i w:val="0"/>
                <w:iCs w:val="0"/>
                <w:spacing w:val="0"/>
              </w:rPr>
            </w:pPr>
          </w:p>
          <w:p w14:paraId="0D4B354D" w14:textId="77777777" w:rsidR="00E95461" w:rsidRPr="00BB0937" w:rsidRDefault="00E95461" w:rsidP="00E95461">
            <w:pPr>
              <w:pStyle w:val="NoSpacing"/>
              <w:rPr>
                <w:rStyle w:val="BookTitle"/>
                <w:rFonts w:cs="Arial"/>
                <w:b w:val="0"/>
                <w:bCs w:val="0"/>
                <w:i w:val="0"/>
                <w:iCs w:val="0"/>
                <w:spacing w:val="0"/>
              </w:rPr>
            </w:pPr>
          </w:p>
          <w:p w14:paraId="1948886B" w14:textId="77777777" w:rsidR="00E95461" w:rsidRPr="00BB0937" w:rsidRDefault="00E95461" w:rsidP="00E95461">
            <w:pPr>
              <w:pStyle w:val="NoSpacing"/>
              <w:rPr>
                <w:rStyle w:val="BookTitle"/>
                <w:rFonts w:cs="Arial"/>
                <w:b w:val="0"/>
                <w:bCs w:val="0"/>
                <w:i w:val="0"/>
                <w:iCs w:val="0"/>
                <w:spacing w:val="0"/>
              </w:rPr>
            </w:pPr>
          </w:p>
          <w:p w14:paraId="0EA62241" w14:textId="77777777" w:rsidR="00E95461" w:rsidRPr="00BB0937" w:rsidRDefault="00E95461" w:rsidP="00E95461">
            <w:pPr>
              <w:pStyle w:val="NoSpacing"/>
              <w:rPr>
                <w:rStyle w:val="BookTitle"/>
                <w:rFonts w:cs="Arial"/>
                <w:b w:val="0"/>
                <w:bCs w:val="0"/>
                <w:i w:val="0"/>
                <w:iCs w:val="0"/>
                <w:spacing w:val="0"/>
              </w:rPr>
            </w:pPr>
          </w:p>
          <w:p w14:paraId="167CBFA1" w14:textId="77777777" w:rsidR="00E95461" w:rsidRPr="00BB0937" w:rsidRDefault="00E95461" w:rsidP="00E95461">
            <w:pPr>
              <w:pStyle w:val="NoSpacing"/>
              <w:rPr>
                <w:rStyle w:val="BookTitle"/>
                <w:rFonts w:cs="Arial"/>
                <w:b w:val="0"/>
                <w:bCs w:val="0"/>
                <w:i w:val="0"/>
                <w:iCs w:val="0"/>
                <w:spacing w:val="0"/>
              </w:rPr>
            </w:pPr>
          </w:p>
          <w:p w14:paraId="4AD036D0" w14:textId="77777777" w:rsidR="00E95461" w:rsidRPr="00BB0937" w:rsidRDefault="00E95461" w:rsidP="00E95461">
            <w:pPr>
              <w:pStyle w:val="NoSpacing"/>
              <w:rPr>
                <w:rStyle w:val="BookTitle"/>
                <w:rFonts w:cs="Arial"/>
                <w:b w:val="0"/>
                <w:bCs w:val="0"/>
                <w:i w:val="0"/>
                <w:iCs w:val="0"/>
                <w:spacing w:val="0"/>
              </w:rPr>
            </w:pPr>
          </w:p>
          <w:p w14:paraId="30D3B3AA" w14:textId="77777777" w:rsidR="00E95461" w:rsidRPr="00BB0937" w:rsidRDefault="00E95461" w:rsidP="00E95461">
            <w:pPr>
              <w:pStyle w:val="NoSpacing"/>
              <w:rPr>
                <w:rStyle w:val="BookTitle"/>
                <w:rFonts w:cs="Arial"/>
                <w:b w:val="0"/>
                <w:bCs w:val="0"/>
                <w:i w:val="0"/>
                <w:iCs w:val="0"/>
                <w:spacing w:val="0"/>
              </w:rPr>
            </w:pPr>
          </w:p>
          <w:p w14:paraId="44A03C07" w14:textId="77777777" w:rsidR="00E95461" w:rsidRPr="00BB0937" w:rsidRDefault="00E95461" w:rsidP="00E95461">
            <w:pPr>
              <w:pStyle w:val="NoSpacing"/>
              <w:rPr>
                <w:rStyle w:val="BookTitle"/>
                <w:rFonts w:cs="Arial"/>
                <w:b w:val="0"/>
                <w:bCs w:val="0"/>
                <w:i w:val="0"/>
                <w:iCs w:val="0"/>
                <w:spacing w:val="0"/>
              </w:rPr>
            </w:pPr>
          </w:p>
          <w:p w14:paraId="522BA605" w14:textId="77777777" w:rsidR="00E95461" w:rsidRPr="00BB0937" w:rsidRDefault="00E95461" w:rsidP="00E95461">
            <w:pPr>
              <w:pStyle w:val="NoSpacing"/>
              <w:rPr>
                <w:rStyle w:val="BookTitle"/>
                <w:rFonts w:cs="Arial"/>
                <w:b w:val="0"/>
                <w:bCs w:val="0"/>
                <w:i w:val="0"/>
                <w:iCs w:val="0"/>
                <w:spacing w:val="0"/>
              </w:rPr>
            </w:pPr>
          </w:p>
          <w:p w14:paraId="6F8CE09C" w14:textId="77777777" w:rsidR="00E95461" w:rsidRPr="00BB0937" w:rsidRDefault="00E95461" w:rsidP="00E95461">
            <w:pPr>
              <w:pStyle w:val="NoSpacing"/>
              <w:rPr>
                <w:rStyle w:val="BookTitle"/>
                <w:rFonts w:cs="Arial"/>
                <w:b w:val="0"/>
                <w:bCs w:val="0"/>
                <w:i w:val="0"/>
                <w:iCs w:val="0"/>
                <w:spacing w:val="0"/>
              </w:rPr>
            </w:pPr>
          </w:p>
          <w:p w14:paraId="0A91B5DD" w14:textId="77777777" w:rsidR="00E95461" w:rsidRPr="00BB0937" w:rsidRDefault="00E95461" w:rsidP="00E95461">
            <w:pPr>
              <w:pStyle w:val="NoSpacing"/>
              <w:rPr>
                <w:rStyle w:val="BookTitle"/>
                <w:rFonts w:cs="Arial"/>
                <w:b w:val="0"/>
                <w:bCs w:val="0"/>
                <w:i w:val="0"/>
                <w:iCs w:val="0"/>
                <w:spacing w:val="0"/>
              </w:rPr>
            </w:pPr>
          </w:p>
          <w:p w14:paraId="12FA9610" w14:textId="77777777" w:rsidR="00E95461" w:rsidRPr="00BB0937" w:rsidRDefault="00E95461" w:rsidP="00E95461">
            <w:pPr>
              <w:pStyle w:val="NoSpacing"/>
              <w:rPr>
                <w:rStyle w:val="BookTitle"/>
                <w:rFonts w:cs="Arial"/>
                <w:b w:val="0"/>
                <w:bCs w:val="0"/>
                <w:i w:val="0"/>
                <w:iCs w:val="0"/>
                <w:spacing w:val="0"/>
              </w:rPr>
            </w:pPr>
          </w:p>
          <w:p w14:paraId="325B8ED3" w14:textId="77777777" w:rsidR="00E95461" w:rsidRPr="00BB0937" w:rsidRDefault="00E95461" w:rsidP="00E95461">
            <w:pPr>
              <w:pStyle w:val="NoSpacing"/>
              <w:rPr>
                <w:rStyle w:val="BookTitle"/>
                <w:rFonts w:cs="Arial"/>
                <w:b w:val="0"/>
                <w:bCs w:val="0"/>
                <w:i w:val="0"/>
                <w:iCs w:val="0"/>
                <w:spacing w:val="0"/>
              </w:rPr>
            </w:pPr>
          </w:p>
          <w:p w14:paraId="7D82F22A" w14:textId="77777777" w:rsidR="00E95461" w:rsidRPr="00BB0937" w:rsidRDefault="00E95461" w:rsidP="00E95461">
            <w:pPr>
              <w:pStyle w:val="NoSpacing"/>
              <w:rPr>
                <w:rStyle w:val="BookTitle"/>
                <w:rFonts w:cs="Arial"/>
                <w:b w:val="0"/>
                <w:bCs w:val="0"/>
                <w:i w:val="0"/>
                <w:iCs w:val="0"/>
                <w:spacing w:val="0"/>
              </w:rPr>
            </w:pPr>
          </w:p>
          <w:p w14:paraId="23913A55" w14:textId="77777777" w:rsidR="00E95461" w:rsidRPr="00BB0937" w:rsidRDefault="00E95461" w:rsidP="00E95461">
            <w:pPr>
              <w:pStyle w:val="NoSpacing"/>
              <w:rPr>
                <w:rStyle w:val="BookTitle"/>
                <w:rFonts w:cs="Arial"/>
                <w:b w:val="0"/>
                <w:bCs w:val="0"/>
                <w:i w:val="0"/>
                <w:iCs w:val="0"/>
                <w:spacing w:val="0"/>
              </w:rPr>
            </w:pPr>
          </w:p>
          <w:p w14:paraId="15779923" w14:textId="77777777" w:rsidR="00E95461" w:rsidRPr="00BB0937" w:rsidRDefault="00E95461" w:rsidP="00E95461">
            <w:pPr>
              <w:pStyle w:val="NoSpacing"/>
              <w:rPr>
                <w:rStyle w:val="BookTitle"/>
                <w:rFonts w:cs="Arial"/>
                <w:b w:val="0"/>
                <w:bCs w:val="0"/>
                <w:i w:val="0"/>
                <w:iCs w:val="0"/>
                <w:spacing w:val="0"/>
              </w:rPr>
            </w:pPr>
          </w:p>
          <w:p w14:paraId="283A876B" w14:textId="77777777" w:rsidR="00E95461" w:rsidRPr="00BB0937" w:rsidRDefault="00E95461" w:rsidP="00E95461">
            <w:pPr>
              <w:pStyle w:val="NoSpacing"/>
              <w:rPr>
                <w:rStyle w:val="BookTitle"/>
                <w:rFonts w:cs="Arial"/>
                <w:b w:val="0"/>
                <w:bCs w:val="0"/>
                <w:i w:val="0"/>
                <w:iCs w:val="0"/>
                <w:spacing w:val="0"/>
              </w:rPr>
            </w:pPr>
          </w:p>
          <w:p w14:paraId="6869D415" w14:textId="77777777" w:rsidR="00E95461" w:rsidRPr="00BB0937" w:rsidRDefault="00E95461" w:rsidP="00E95461">
            <w:pPr>
              <w:pStyle w:val="NoSpacing"/>
              <w:rPr>
                <w:rStyle w:val="BookTitle"/>
                <w:rFonts w:cs="Arial"/>
                <w:b w:val="0"/>
                <w:bCs w:val="0"/>
                <w:i w:val="0"/>
                <w:iCs w:val="0"/>
                <w:spacing w:val="0"/>
              </w:rPr>
            </w:pPr>
          </w:p>
          <w:p w14:paraId="3EFA1D05" w14:textId="77777777" w:rsidR="00E95461" w:rsidRPr="00BB0937" w:rsidRDefault="00E95461" w:rsidP="00E95461">
            <w:pPr>
              <w:pStyle w:val="NoSpacing"/>
              <w:rPr>
                <w:rStyle w:val="BookTitle"/>
                <w:rFonts w:cs="Arial"/>
                <w:b w:val="0"/>
                <w:bCs w:val="0"/>
                <w:i w:val="0"/>
                <w:iCs w:val="0"/>
                <w:spacing w:val="0"/>
              </w:rPr>
            </w:pPr>
          </w:p>
          <w:p w14:paraId="2F03EACF" w14:textId="04731719" w:rsidR="00E95461" w:rsidRPr="00BB0937" w:rsidRDefault="00E95461" w:rsidP="00E95461">
            <w:pPr>
              <w:pStyle w:val="NoSpacing"/>
              <w:rPr>
                <w:rStyle w:val="BookTitle"/>
                <w:rFonts w:cs="Arial"/>
                <w:b w:val="0"/>
                <w:bCs w:val="0"/>
                <w:i w:val="0"/>
                <w:iCs w:val="0"/>
                <w:spacing w:val="0"/>
              </w:rPr>
            </w:pPr>
          </w:p>
          <w:p w14:paraId="4453E216" w14:textId="77777777" w:rsidR="00E95461" w:rsidRPr="00BB0937" w:rsidRDefault="00E95461" w:rsidP="00E95461">
            <w:pPr>
              <w:pStyle w:val="NoSpacing"/>
              <w:rPr>
                <w:rStyle w:val="BookTitle"/>
                <w:rFonts w:cs="Arial"/>
                <w:b w:val="0"/>
                <w:bCs w:val="0"/>
                <w:i w:val="0"/>
                <w:iCs w:val="0"/>
                <w:spacing w:val="0"/>
              </w:rPr>
            </w:pPr>
          </w:p>
          <w:p w14:paraId="61154C7E" w14:textId="77777777" w:rsidR="00E95461" w:rsidRPr="00BB0937" w:rsidRDefault="00E95461" w:rsidP="00E95461">
            <w:pPr>
              <w:pStyle w:val="NoSpacing"/>
              <w:rPr>
                <w:rStyle w:val="BookTitle"/>
                <w:rFonts w:cs="Arial"/>
                <w:b w:val="0"/>
                <w:bCs w:val="0"/>
                <w:i w:val="0"/>
                <w:iCs w:val="0"/>
                <w:spacing w:val="0"/>
              </w:rPr>
            </w:pPr>
          </w:p>
          <w:p w14:paraId="09246A33"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Feelings &amp; Perceptions </w:t>
            </w:r>
          </w:p>
          <w:p w14:paraId="550AD3A2" w14:textId="77777777" w:rsidR="00E95461" w:rsidRPr="00BB0937" w:rsidRDefault="00E95461" w:rsidP="00E95461">
            <w:pPr>
              <w:pStyle w:val="NoSpacing"/>
              <w:rPr>
                <w:rStyle w:val="BookTitle"/>
                <w:rFonts w:cs="Arial"/>
                <w:b w:val="0"/>
                <w:bCs w:val="0"/>
                <w:i w:val="0"/>
                <w:iCs w:val="0"/>
                <w:spacing w:val="0"/>
              </w:rPr>
            </w:pPr>
          </w:p>
          <w:p w14:paraId="1B65D508" w14:textId="77777777" w:rsidR="00E95461" w:rsidRPr="00BB0937" w:rsidRDefault="00E95461" w:rsidP="00E95461">
            <w:pPr>
              <w:pStyle w:val="NoSpacing"/>
              <w:rPr>
                <w:rStyle w:val="BookTitle"/>
                <w:rFonts w:cs="Arial"/>
                <w:b w:val="0"/>
                <w:bCs w:val="0"/>
                <w:i w:val="0"/>
                <w:iCs w:val="0"/>
                <w:spacing w:val="0"/>
              </w:rPr>
            </w:pPr>
          </w:p>
          <w:p w14:paraId="2CAA4BF4" w14:textId="77777777" w:rsidR="00E95461" w:rsidRPr="00BB0937" w:rsidRDefault="00E95461" w:rsidP="00E95461">
            <w:pPr>
              <w:pStyle w:val="NoSpacing"/>
              <w:rPr>
                <w:rStyle w:val="BookTitle"/>
                <w:rFonts w:cs="Arial"/>
                <w:b w:val="0"/>
                <w:bCs w:val="0"/>
                <w:i w:val="0"/>
                <w:iCs w:val="0"/>
                <w:spacing w:val="0"/>
              </w:rPr>
            </w:pPr>
          </w:p>
          <w:p w14:paraId="1C30A463" w14:textId="77777777" w:rsidR="00E95461" w:rsidRPr="00BB0937" w:rsidRDefault="00E95461" w:rsidP="00E95461">
            <w:pPr>
              <w:pStyle w:val="NoSpacing"/>
              <w:rPr>
                <w:rStyle w:val="BookTitle"/>
                <w:rFonts w:cs="Arial"/>
                <w:b w:val="0"/>
                <w:bCs w:val="0"/>
                <w:i w:val="0"/>
                <w:iCs w:val="0"/>
                <w:spacing w:val="0"/>
              </w:rPr>
            </w:pPr>
          </w:p>
          <w:p w14:paraId="111F2E27" w14:textId="77777777" w:rsidR="00E95461" w:rsidRPr="00BB0937" w:rsidRDefault="00E95461" w:rsidP="00E95461">
            <w:pPr>
              <w:pStyle w:val="NoSpacing"/>
              <w:rPr>
                <w:rStyle w:val="BookTitle"/>
                <w:rFonts w:cs="Arial"/>
                <w:b w:val="0"/>
                <w:bCs w:val="0"/>
                <w:i w:val="0"/>
                <w:iCs w:val="0"/>
                <w:spacing w:val="0"/>
              </w:rPr>
            </w:pPr>
          </w:p>
          <w:p w14:paraId="743A4CE1"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Communication </w:t>
            </w:r>
          </w:p>
          <w:p w14:paraId="7BA45536" w14:textId="77777777" w:rsidR="00E95461" w:rsidRPr="00BB0937" w:rsidRDefault="00E95461" w:rsidP="00E95461">
            <w:pPr>
              <w:pStyle w:val="NoSpacing"/>
              <w:rPr>
                <w:rStyle w:val="BookTitle"/>
                <w:rFonts w:cs="Arial"/>
                <w:b w:val="0"/>
                <w:bCs w:val="0"/>
                <w:i w:val="0"/>
                <w:iCs w:val="0"/>
                <w:spacing w:val="0"/>
              </w:rPr>
            </w:pPr>
          </w:p>
          <w:p w14:paraId="6A65F406" w14:textId="77777777" w:rsidR="00E95461" w:rsidRPr="00BB0937" w:rsidRDefault="00E95461" w:rsidP="00E95461">
            <w:pPr>
              <w:pStyle w:val="NoSpacing"/>
              <w:rPr>
                <w:rStyle w:val="BookTitle"/>
                <w:rFonts w:cs="Arial"/>
                <w:b w:val="0"/>
                <w:bCs w:val="0"/>
                <w:i w:val="0"/>
                <w:iCs w:val="0"/>
                <w:spacing w:val="0"/>
              </w:rPr>
            </w:pPr>
          </w:p>
          <w:p w14:paraId="644F6A50" w14:textId="77777777" w:rsidR="00E95461" w:rsidRPr="00BB0937" w:rsidRDefault="00E95461" w:rsidP="00E95461">
            <w:pPr>
              <w:pStyle w:val="NoSpacing"/>
              <w:rPr>
                <w:rStyle w:val="BookTitle"/>
                <w:rFonts w:cs="Arial"/>
                <w:b w:val="0"/>
                <w:bCs w:val="0"/>
                <w:i w:val="0"/>
                <w:iCs w:val="0"/>
                <w:spacing w:val="0"/>
              </w:rPr>
            </w:pPr>
          </w:p>
          <w:p w14:paraId="55AE5AA0" w14:textId="77777777" w:rsidR="00E95461" w:rsidRPr="00BB0937" w:rsidRDefault="00E95461" w:rsidP="00E95461">
            <w:pPr>
              <w:pStyle w:val="NoSpacing"/>
              <w:rPr>
                <w:rStyle w:val="BookTitle"/>
                <w:rFonts w:cs="Arial"/>
                <w:b w:val="0"/>
                <w:bCs w:val="0"/>
                <w:i w:val="0"/>
                <w:iCs w:val="0"/>
                <w:spacing w:val="0"/>
              </w:rPr>
            </w:pPr>
          </w:p>
          <w:p w14:paraId="1CD7849E" w14:textId="77777777" w:rsidR="00E95461" w:rsidRPr="00BB0937" w:rsidRDefault="00E95461" w:rsidP="00E95461">
            <w:pPr>
              <w:pStyle w:val="NoSpacing"/>
              <w:rPr>
                <w:rStyle w:val="BookTitle"/>
                <w:rFonts w:cs="Arial"/>
                <w:b w:val="0"/>
                <w:bCs w:val="0"/>
                <w:i w:val="0"/>
                <w:iCs w:val="0"/>
                <w:spacing w:val="0"/>
              </w:rPr>
            </w:pPr>
          </w:p>
          <w:p w14:paraId="130768BC" w14:textId="77777777" w:rsidR="00E95461" w:rsidRPr="00BB0937" w:rsidRDefault="00E95461" w:rsidP="00E95461">
            <w:pPr>
              <w:pStyle w:val="NoSpacing"/>
              <w:rPr>
                <w:rStyle w:val="BookTitle"/>
                <w:rFonts w:cs="Arial"/>
                <w:b w:val="0"/>
                <w:bCs w:val="0"/>
                <w:i w:val="0"/>
                <w:iCs w:val="0"/>
                <w:spacing w:val="0"/>
              </w:rPr>
            </w:pPr>
          </w:p>
          <w:p w14:paraId="1E49A4C7" w14:textId="77777777" w:rsidR="00E95461" w:rsidRPr="00BB0937" w:rsidRDefault="00E95461" w:rsidP="00E95461">
            <w:pPr>
              <w:pStyle w:val="NoSpacing"/>
              <w:rPr>
                <w:rStyle w:val="BookTitle"/>
                <w:rFonts w:cs="Arial"/>
                <w:b w:val="0"/>
                <w:bCs w:val="0"/>
                <w:i w:val="0"/>
                <w:iCs w:val="0"/>
                <w:spacing w:val="0"/>
              </w:rPr>
            </w:pPr>
          </w:p>
          <w:p w14:paraId="0A432DC7" w14:textId="77777777" w:rsidR="00E95461" w:rsidRPr="00BB0937" w:rsidRDefault="00E95461" w:rsidP="00E95461">
            <w:pPr>
              <w:pStyle w:val="NoSpacing"/>
              <w:rPr>
                <w:rStyle w:val="BookTitle"/>
                <w:rFonts w:cs="Arial"/>
                <w:b w:val="0"/>
                <w:bCs w:val="0"/>
                <w:i w:val="0"/>
                <w:iCs w:val="0"/>
                <w:spacing w:val="0"/>
              </w:rPr>
            </w:pPr>
          </w:p>
          <w:p w14:paraId="4E3FE9B5" w14:textId="77777777" w:rsidR="00E95461" w:rsidRPr="00BB0937" w:rsidRDefault="00E95461" w:rsidP="00E95461">
            <w:pPr>
              <w:pStyle w:val="NoSpacing"/>
              <w:rPr>
                <w:rStyle w:val="BookTitle"/>
                <w:rFonts w:cs="Arial"/>
                <w:b w:val="0"/>
                <w:bCs w:val="0"/>
                <w:i w:val="0"/>
                <w:iCs w:val="0"/>
                <w:spacing w:val="0"/>
              </w:rPr>
            </w:pPr>
          </w:p>
          <w:p w14:paraId="04F5AA5C" w14:textId="77777777" w:rsidR="00E95461" w:rsidRPr="00BB0937" w:rsidRDefault="00E95461" w:rsidP="00E95461">
            <w:pPr>
              <w:pStyle w:val="NoSpacing"/>
              <w:rPr>
                <w:rStyle w:val="BookTitle"/>
                <w:rFonts w:cs="Arial"/>
                <w:b w:val="0"/>
                <w:bCs w:val="0"/>
                <w:i w:val="0"/>
                <w:iCs w:val="0"/>
                <w:spacing w:val="0"/>
              </w:rPr>
            </w:pPr>
          </w:p>
          <w:p w14:paraId="5F954A96" w14:textId="77777777" w:rsidR="00E95461" w:rsidRPr="00BB0937" w:rsidRDefault="00E95461" w:rsidP="00E95461">
            <w:pPr>
              <w:pStyle w:val="NoSpacing"/>
              <w:rPr>
                <w:rStyle w:val="BookTitle"/>
                <w:rFonts w:cs="Arial"/>
                <w:b w:val="0"/>
                <w:bCs w:val="0"/>
                <w:i w:val="0"/>
                <w:iCs w:val="0"/>
                <w:spacing w:val="0"/>
              </w:rPr>
            </w:pPr>
          </w:p>
          <w:p w14:paraId="7D5B3B0C" w14:textId="77777777" w:rsidR="00E95461" w:rsidRPr="00BB0937" w:rsidRDefault="00E95461" w:rsidP="00E95461">
            <w:pPr>
              <w:pStyle w:val="NoSpacing"/>
              <w:rPr>
                <w:rStyle w:val="BookTitle"/>
                <w:rFonts w:cs="Arial"/>
                <w:b w:val="0"/>
                <w:bCs w:val="0"/>
                <w:i w:val="0"/>
                <w:iCs w:val="0"/>
                <w:spacing w:val="0"/>
              </w:rPr>
            </w:pPr>
          </w:p>
          <w:p w14:paraId="2FF54468" w14:textId="77777777" w:rsidR="00E95461" w:rsidRPr="00BB0937" w:rsidRDefault="00E95461" w:rsidP="00E95461">
            <w:pPr>
              <w:pStyle w:val="NoSpacing"/>
              <w:rPr>
                <w:rStyle w:val="BookTitle"/>
                <w:rFonts w:cs="Arial"/>
                <w:b w:val="0"/>
                <w:bCs w:val="0"/>
                <w:i w:val="0"/>
                <w:iCs w:val="0"/>
                <w:spacing w:val="0"/>
              </w:rPr>
            </w:pPr>
          </w:p>
          <w:p w14:paraId="6F4E05CC" w14:textId="77777777" w:rsidR="00E95461" w:rsidRPr="00BB0937" w:rsidRDefault="00E95461" w:rsidP="00E95461">
            <w:pPr>
              <w:pStyle w:val="NoSpacing"/>
              <w:rPr>
                <w:rStyle w:val="BookTitle"/>
                <w:rFonts w:cs="Arial"/>
                <w:b w:val="0"/>
                <w:bCs w:val="0"/>
                <w:i w:val="0"/>
                <w:iCs w:val="0"/>
                <w:spacing w:val="0"/>
              </w:rPr>
            </w:pPr>
          </w:p>
          <w:p w14:paraId="1F414FE8" w14:textId="77777777" w:rsidR="00E95461" w:rsidRPr="00BB0937" w:rsidRDefault="00E95461" w:rsidP="00E95461">
            <w:pPr>
              <w:pStyle w:val="NoSpacing"/>
              <w:rPr>
                <w:rStyle w:val="BookTitle"/>
                <w:rFonts w:cs="Arial"/>
                <w:b w:val="0"/>
                <w:bCs w:val="0"/>
                <w:i w:val="0"/>
                <w:iCs w:val="0"/>
                <w:spacing w:val="0"/>
              </w:rPr>
            </w:pPr>
          </w:p>
          <w:p w14:paraId="27A3473B" w14:textId="77777777" w:rsidR="00E95461" w:rsidRPr="00BB0937" w:rsidRDefault="00E95461" w:rsidP="00E95461">
            <w:pPr>
              <w:pStyle w:val="NoSpacing"/>
              <w:rPr>
                <w:rStyle w:val="BookTitle"/>
                <w:rFonts w:cs="Arial"/>
                <w:b w:val="0"/>
                <w:bCs w:val="0"/>
                <w:i w:val="0"/>
                <w:iCs w:val="0"/>
                <w:spacing w:val="0"/>
              </w:rPr>
            </w:pPr>
          </w:p>
          <w:p w14:paraId="3DF07501" w14:textId="77777777" w:rsidR="00E95461" w:rsidRPr="00BB0937" w:rsidRDefault="00E95461" w:rsidP="00E95461">
            <w:pPr>
              <w:pStyle w:val="NoSpacing"/>
              <w:rPr>
                <w:rStyle w:val="BookTitle"/>
                <w:rFonts w:cs="Arial"/>
                <w:b w:val="0"/>
                <w:bCs w:val="0"/>
                <w:i w:val="0"/>
                <w:iCs w:val="0"/>
                <w:spacing w:val="0"/>
              </w:rPr>
            </w:pPr>
          </w:p>
          <w:p w14:paraId="4CC587A5" w14:textId="77777777" w:rsidR="00E95461" w:rsidRPr="00BB0937" w:rsidRDefault="00E95461" w:rsidP="00E95461">
            <w:pPr>
              <w:pStyle w:val="NoSpacing"/>
              <w:rPr>
                <w:rStyle w:val="BookTitle"/>
                <w:rFonts w:cs="Arial"/>
                <w:b w:val="0"/>
                <w:bCs w:val="0"/>
                <w:i w:val="0"/>
                <w:iCs w:val="0"/>
                <w:spacing w:val="0"/>
              </w:rPr>
            </w:pPr>
          </w:p>
          <w:p w14:paraId="50F1AE71" w14:textId="77777777" w:rsidR="00E95461" w:rsidRPr="00BB0937" w:rsidRDefault="00E95461" w:rsidP="00E95461">
            <w:pPr>
              <w:pStyle w:val="NoSpacing"/>
              <w:rPr>
                <w:rStyle w:val="BookTitle"/>
                <w:rFonts w:cs="Arial"/>
                <w:b w:val="0"/>
                <w:bCs w:val="0"/>
                <w:i w:val="0"/>
                <w:iCs w:val="0"/>
                <w:spacing w:val="0"/>
              </w:rPr>
            </w:pPr>
          </w:p>
          <w:p w14:paraId="62BDF54C" w14:textId="77777777" w:rsidR="00E95461" w:rsidRPr="00BB0937" w:rsidRDefault="00E95461" w:rsidP="00E95461">
            <w:pPr>
              <w:pStyle w:val="NoSpacing"/>
              <w:rPr>
                <w:rStyle w:val="BookTitle"/>
                <w:rFonts w:cs="Arial"/>
                <w:b w:val="0"/>
                <w:bCs w:val="0"/>
                <w:i w:val="0"/>
                <w:iCs w:val="0"/>
                <w:spacing w:val="0"/>
              </w:rPr>
            </w:pPr>
          </w:p>
          <w:p w14:paraId="2C78530E" w14:textId="77777777" w:rsidR="00E95461" w:rsidRPr="00BB0937" w:rsidRDefault="00E95461" w:rsidP="00E95461">
            <w:pPr>
              <w:pStyle w:val="NoSpacing"/>
              <w:rPr>
                <w:rStyle w:val="BookTitle"/>
                <w:rFonts w:cs="Arial"/>
                <w:b w:val="0"/>
                <w:bCs w:val="0"/>
                <w:i w:val="0"/>
                <w:iCs w:val="0"/>
                <w:spacing w:val="0"/>
              </w:rPr>
            </w:pPr>
          </w:p>
          <w:p w14:paraId="1F170FE3" w14:textId="77777777" w:rsidR="00E95461" w:rsidRPr="00BB0937" w:rsidRDefault="00E95461" w:rsidP="00E95461">
            <w:pPr>
              <w:pStyle w:val="NoSpacing"/>
              <w:rPr>
                <w:rStyle w:val="BookTitle"/>
                <w:rFonts w:cs="Arial"/>
                <w:b w:val="0"/>
                <w:bCs w:val="0"/>
                <w:i w:val="0"/>
                <w:iCs w:val="0"/>
                <w:spacing w:val="0"/>
              </w:rPr>
            </w:pPr>
          </w:p>
          <w:p w14:paraId="52C93C19" w14:textId="77777777" w:rsidR="00E95461" w:rsidRPr="00BB0937" w:rsidRDefault="00E95461" w:rsidP="00E95461">
            <w:pPr>
              <w:pStyle w:val="NoSpacing"/>
              <w:rPr>
                <w:rStyle w:val="BookTitle"/>
                <w:rFonts w:cs="Arial"/>
                <w:b w:val="0"/>
                <w:bCs w:val="0"/>
                <w:i w:val="0"/>
                <w:iCs w:val="0"/>
                <w:spacing w:val="0"/>
              </w:rPr>
            </w:pPr>
          </w:p>
          <w:p w14:paraId="0D13739C"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Sense of self </w:t>
            </w:r>
          </w:p>
          <w:p w14:paraId="3E46EA0F"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Feelings &amp; Perceptions</w:t>
            </w:r>
          </w:p>
          <w:p w14:paraId="418E18BE" w14:textId="77777777" w:rsidR="00E95461" w:rsidRPr="00BB0937" w:rsidRDefault="00E95461" w:rsidP="00E95461">
            <w:pPr>
              <w:pStyle w:val="NoSpacing"/>
              <w:rPr>
                <w:rStyle w:val="BookTitle"/>
                <w:rFonts w:cs="Arial"/>
                <w:b w:val="0"/>
                <w:bCs w:val="0"/>
                <w:i w:val="0"/>
                <w:iCs w:val="0"/>
                <w:spacing w:val="0"/>
              </w:rPr>
            </w:pPr>
          </w:p>
          <w:p w14:paraId="0357FBF5" w14:textId="77777777" w:rsidR="00E95461" w:rsidRPr="00BB0937" w:rsidRDefault="00E95461" w:rsidP="00E95461">
            <w:pPr>
              <w:pStyle w:val="NoSpacing"/>
              <w:rPr>
                <w:rStyle w:val="BookTitle"/>
                <w:rFonts w:cs="Arial"/>
                <w:b w:val="0"/>
                <w:bCs w:val="0"/>
                <w:i w:val="0"/>
                <w:iCs w:val="0"/>
                <w:spacing w:val="0"/>
              </w:rPr>
            </w:pPr>
          </w:p>
          <w:p w14:paraId="61698BB1" w14:textId="77777777" w:rsidR="00E95461" w:rsidRPr="00BB0937" w:rsidRDefault="00E95461" w:rsidP="00E95461">
            <w:pPr>
              <w:pStyle w:val="NoSpacing"/>
              <w:rPr>
                <w:rStyle w:val="BookTitle"/>
                <w:rFonts w:cs="Arial"/>
                <w:b w:val="0"/>
                <w:bCs w:val="0"/>
                <w:i w:val="0"/>
                <w:iCs w:val="0"/>
                <w:spacing w:val="0"/>
              </w:rPr>
            </w:pPr>
          </w:p>
          <w:p w14:paraId="2920ED27" w14:textId="77777777" w:rsidR="00E95461" w:rsidRPr="00BB0937" w:rsidRDefault="00E95461" w:rsidP="00E95461">
            <w:pPr>
              <w:pStyle w:val="NoSpacing"/>
              <w:rPr>
                <w:rStyle w:val="BookTitle"/>
                <w:rFonts w:cs="Arial"/>
                <w:b w:val="0"/>
                <w:bCs w:val="0"/>
                <w:i w:val="0"/>
                <w:iCs w:val="0"/>
                <w:spacing w:val="0"/>
              </w:rPr>
            </w:pPr>
          </w:p>
          <w:p w14:paraId="6F36C190" w14:textId="77777777" w:rsidR="00E95461" w:rsidRPr="00BB0937" w:rsidRDefault="00E95461" w:rsidP="00E95461">
            <w:pPr>
              <w:pStyle w:val="NoSpacing"/>
              <w:rPr>
                <w:rStyle w:val="BookTitle"/>
                <w:rFonts w:cs="Arial"/>
                <w:b w:val="0"/>
                <w:bCs w:val="0"/>
                <w:i w:val="0"/>
                <w:iCs w:val="0"/>
                <w:spacing w:val="0"/>
              </w:rPr>
            </w:pPr>
          </w:p>
          <w:p w14:paraId="22ACADB2" w14:textId="77777777" w:rsidR="00E95461" w:rsidRPr="00BB0937" w:rsidRDefault="00E95461" w:rsidP="00E95461">
            <w:pPr>
              <w:pStyle w:val="NoSpacing"/>
              <w:rPr>
                <w:rStyle w:val="BookTitle"/>
                <w:rFonts w:cs="Arial"/>
                <w:b w:val="0"/>
                <w:bCs w:val="0"/>
                <w:i w:val="0"/>
                <w:iCs w:val="0"/>
                <w:spacing w:val="0"/>
              </w:rPr>
            </w:pPr>
          </w:p>
          <w:p w14:paraId="55904D38" w14:textId="77777777" w:rsidR="00E95461" w:rsidRPr="00BB0937" w:rsidRDefault="00E95461" w:rsidP="00E95461">
            <w:pPr>
              <w:pStyle w:val="NoSpacing"/>
              <w:rPr>
                <w:rStyle w:val="BookTitle"/>
                <w:rFonts w:cs="Arial"/>
                <w:b w:val="0"/>
                <w:bCs w:val="0"/>
                <w:i w:val="0"/>
                <w:iCs w:val="0"/>
                <w:spacing w:val="0"/>
              </w:rPr>
            </w:pPr>
          </w:p>
          <w:p w14:paraId="1BEF4918" w14:textId="77777777" w:rsidR="00E95461" w:rsidRPr="00BB0937" w:rsidRDefault="00E95461" w:rsidP="00E95461">
            <w:pPr>
              <w:pStyle w:val="NoSpacing"/>
              <w:rPr>
                <w:rStyle w:val="BookTitle"/>
                <w:rFonts w:cs="Arial"/>
                <w:b w:val="0"/>
                <w:bCs w:val="0"/>
                <w:i w:val="0"/>
                <w:iCs w:val="0"/>
                <w:spacing w:val="0"/>
              </w:rPr>
            </w:pPr>
          </w:p>
          <w:p w14:paraId="45D3D8D6" w14:textId="77777777" w:rsidR="00E95461" w:rsidRPr="00BB0937" w:rsidRDefault="00E95461" w:rsidP="00E95461">
            <w:pPr>
              <w:pStyle w:val="NoSpacing"/>
              <w:rPr>
                <w:rStyle w:val="BookTitle"/>
                <w:rFonts w:cs="Arial"/>
                <w:b w:val="0"/>
                <w:bCs w:val="0"/>
                <w:i w:val="0"/>
                <w:iCs w:val="0"/>
                <w:spacing w:val="0"/>
              </w:rPr>
            </w:pPr>
          </w:p>
          <w:p w14:paraId="6B326FA4" w14:textId="77777777" w:rsidR="00E95461" w:rsidRPr="00BB0937" w:rsidRDefault="00E95461" w:rsidP="00E95461">
            <w:pPr>
              <w:pStyle w:val="NoSpacing"/>
              <w:rPr>
                <w:rStyle w:val="BookTitle"/>
                <w:rFonts w:cs="Arial"/>
                <w:b w:val="0"/>
                <w:bCs w:val="0"/>
                <w:i w:val="0"/>
                <w:iCs w:val="0"/>
                <w:spacing w:val="0"/>
              </w:rPr>
            </w:pPr>
          </w:p>
          <w:p w14:paraId="08F1E7FC" w14:textId="77777777" w:rsidR="00E95461" w:rsidRPr="00BB0937" w:rsidRDefault="00E95461" w:rsidP="00E95461">
            <w:pPr>
              <w:pStyle w:val="NoSpacing"/>
              <w:rPr>
                <w:rStyle w:val="BookTitle"/>
                <w:rFonts w:cs="Arial"/>
                <w:b w:val="0"/>
                <w:bCs w:val="0"/>
                <w:i w:val="0"/>
                <w:iCs w:val="0"/>
                <w:spacing w:val="0"/>
              </w:rPr>
            </w:pPr>
          </w:p>
          <w:p w14:paraId="435D5655" w14:textId="77777777" w:rsidR="00E95461" w:rsidRPr="00BB0937" w:rsidRDefault="00E95461" w:rsidP="00E95461">
            <w:pPr>
              <w:pStyle w:val="NoSpacing"/>
              <w:rPr>
                <w:rStyle w:val="BookTitle"/>
                <w:rFonts w:cs="Arial"/>
                <w:b w:val="0"/>
                <w:bCs w:val="0"/>
                <w:i w:val="0"/>
                <w:iCs w:val="0"/>
                <w:spacing w:val="0"/>
              </w:rPr>
            </w:pPr>
          </w:p>
          <w:p w14:paraId="6EC5E606" w14:textId="77777777" w:rsidR="00E95461" w:rsidRPr="00BB0937" w:rsidRDefault="00E95461" w:rsidP="00E95461">
            <w:pPr>
              <w:pStyle w:val="NoSpacing"/>
              <w:rPr>
                <w:rStyle w:val="BookTitle"/>
                <w:rFonts w:cs="Arial"/>
                <w:b w:val="0"/>
                <w:bCs w:val="0"/>
                <w:i w:val="0"/>
                <w:iCs w:val="0"/>
                <w:spacing w:val="0"/>
              </w:rPr>
            </w:pPr>
          </w:p>
          <w:p w14:paraId="39166AA4" w14:textId="77777777" w:rsidR="00E95461" w:rsidRPr="00BB0937" w:rsidRDefault="00E95461" w:rsidP="00E95461">
            <w:pPr>
              <w:pStyle w:val="NoSpacing"/>
              <w:rPr>
                <w:rStyle w:val="BookTitle"/>
                <w:rFonts w:cs="Arial"/>
                <w:b w:val="0"/>
                <w:bCs w:val="0"/>
                <w:i w:val="0"/>
                <w:iCs w:val="0"/>
                <w:spacing w:val="0"/>
              </w:rPr>
            </w:pPr>
          </w:p>
          <w:p w14:paraId="2C05F62A" w14:textId="77777777" w:rsidR="00E95461" w:rsidRPr="00BB0937" w:rsidRDefault="00E95461" w:rsidP="00E95461">
            <w:pPr>
              <w:pStyle w:val="NoSpacing"/>
              <w:rPr>
                <w:rStyle w:val="BookTitle"/>
                <w:rFonts w:cs="Arial"/>
                <w:b w:val="0"/>
                <w:bCs w:val="0"/>
                <w:i w:val="0"/>
                <w:iCs w:val="0"/>
                <w:spacing w:val="0"/>
              </w:rPr>
            </w:pPr>
          </w:p>
          <w:p w14:paraId="7BC161E6" w14:textId="77777777" w:rsidR="00E95461" w:rsidRPr="00BB0937" w:rsidRDefault="00E95461" w:rsidP="00E95461">
            <w:pPr>
              <w:pStyle w:val="NoSpacing"/>
              <w:rPr>
                <w:rStyle w:val="BookTitle"/>
                <w:rFonts w:cs="Arial"/>
                <w:b w:val="0"/>
                <w:bCs w:val="0"/>
                <w:i w:val="0"/>
                <w:iCs w:val="0"/>
                <w:spacing w:val="0"/>
              </w:rPr>
            </w:pPr>
          </w:p>
          <w:p w14:paraId="44D5C10C" w14:textId="77777777" w:rsidR="00E95461" w:rsidRPr="00BB0937" w:rsidRDefault="00E95461" w:rsidP="00E95461">
            <w:pPr>
              <w:pStyle w:val="NoSpacing"/>
              <w:rPr>
                <w:rStyle w:val="BookTitle"/>
                <w:rFonts w:cs="Arial"/>
                <w:b w:val="0"/>
                <w:bCs w:val="0"/>
                <w:i w:val="0"/>
                <w:iCs w:val="0"/>
                <w:spacing w:val="0"/>
              </w:rPr>
            </w:pPr>
          </w:p>
          <w:p w14:paraId="575BB303" w14:textId="77777777" w:rsidR="00E95461" w:rsidRPr="00BB0937" w:rsidRDefault="00E95461" w:rsidP="00E95461">
            <w:pPr>
              <w:pStyle w:val="NoSpacing"/>
              <w:rPr>
                <w:rStyle w:val="BookTitle"/>
                <w:rFonts w:cs="Arial"/>
                <w:b w:val="0"/>
                <w:bCs w:val="0"/>
                <w:i w:val="0"/>
                <w:iCs w:val="0"/>
                <w:spacing w:val="0"/>
              </w:rPr>
            </w:pPr>
          </w:p>
          <w:p w14:paraId="73EF6921" w14:textId="77777777" w:rsidR="00E95461" w:rsidRPr="00BB0937" w:rsidRDefault="00E95461" w:rsidP="00E95461">
            <w:pPr>
              <w:pStyle w:val="NoSpacing"/>
              <w:rPr>
                <w:rStyle w:val="BookTitle"/>
                <w:rFonts w:cs="Arial"/>
                <w:b w:val="0"/>
                <w:bCs w:val="0"/>
                <w:i w:val="0"/>
                <w:iCs w:val="0"/>
                <w:spacing w:val="0"/>
              </w:rPr>
            </w:pPr>
          </w:p>
          <w:p w14:paraId="42A11E89" w14:textId="77777777" w:rsidR="00E95461" w:rsidRPr="00BB0937" w:rsidRDefault="00E95461" w:rsidP="00E95461">
            <w:pPr>
              <w:pStyle w:val="NoSpacing"/>
              <w:rPr>
                <w:rStyle w:val="BookTitle"/>
                <w:rFonts w:cs="Arial"/>
                <w:b w:val="0"/>
                <w:bCs w:val="0"/>
                <w:i w:val="0"/>
                <w:iCs w:val="0"/>
                <w:spacing w:val="0"/>
              </w:rPr>
            </w:pPr>
          </w:p>
          <w:p w14:paraId="3A1D37E0" w14:textId="77777777" w:rsidR="00E95461" w:rsidRPr="00BB0937" w:rsidRDefault="00E95461" w:rsidP="00E95461">
            <w:pPr>
              <w:pStyle w:val="NoSpacing"/>
              <w:rPr>
                <w:rStyle w:val="BookTitle"/>
                <w:rFonts w:cs="Arial"/>
                <w:b w:val="0"/>
                <w:bCs w:val="0"/>
                <w:i w:val="0"/>
                <w:iCs w:val="0"/>
                <w:spacing w:val="0"/>
              </w:rPr>
            </w:pPr>
          </w:p>
          <w:p w14:paraId="0DF55881" w14:textId="77777777" w:rsidR="00E95461" w:rsidRPr="00BB0937" w:rsidRDefault="00E95461" w:rsidP="00E95461">
            <w:pPr>
              <w:pStyle w:val="NoSpacing"/>
              <w:rPr>
                <w:rStyle w:val="BookTitle"/>
                <w:rFonts w:cs="Arial"/>
                <w:b w:val="0"/>
                <w:bCs w:val="0"/>
                <w:i w:val="0"/>
                <w:iCs w:val="0"/>
                <w:spacing w:val="0"/>
              </w:rPr>
            </w:pPr>
          </w:p>
          <w:p w14:paraId="18511552" w14:textId="77777777" w:rsidR="00E95461" w:rsidRPr="00BB0937" w:rsidRDefault="00E95461" w:rsidP="00E95461">
            <w:pPr>
              <w:pStyle w:val="NoSpacing"/>
              <w:rPr>
                <w:rStyle w:val="BookTitle"/>
                <w:rFonts w:cs="Arial"/>
                <w:b w:val="0"/>
                <w:bCs w:val="0"/>
                <w:i w:val="0"/>
                <w:iCs w:val="0"/>
                <w:spacing w:val="0"/>
              </w:rPr>
            </w:pPr>
          </w:p>
          <w:p w14:paraId="79ABB710" w14:textId="77777777" w:rsidR="00E95461" w:rsidRPr="00BB0937" w:rsidRDefault="00E95461" w:rsidP="00E95461">
            <w:pPr>
              <w:pStyle w:val="NoSpacing"/>
              <w:rPr>
                <w:rStyle w:val="BookTitle"/>
                <w:rFonts w:cs="Arial"/>
                <w:b w:val="0"/>
                <w:bCs w:val="0"/>
                <w:i w:val="0"/>
                <w:iCs w:val="0"/>
                <w:spacing w:val="0"/>
              </w:rPr>
            </w:pPr>
          </w:p>
          <w:p w14:paraId="4B9ADD91" w14:textId="77777777" w:rsidR="00E95461" w:rsidRPr="00BB0937" w:rsidRDefault="00E95461" w:rsidP="00E95461">
            <w:pPr>
              <w:pStyle w:val="NoSpacing"/>
              <w:rPr>
                <w:rStyle w:val="BookTitle"/>
                <w:rFonts w:cs="Arial"/>
                <w:b w:val="0"/>
                <w:bCs w:val="0"/>
                <w:i w:val="0"/>
                <w:iCs w:val="0"/>
                <w:spacing w:val="0"/>
              </w:rPr>
            </w:pPr>
          </w:p>
          <w:p w14:paraId="0F32EE27" w14:textId="77777777" w:rsidR="00E95461" w:rsidRPr="00BB0937" w:rsidRDefault="00E95461" w:rsidP="00E95461">
            <w:pPr>
              <w:pStyle w:val="NoSpacing"/>
              <w:rPr>
                <w:rStyle w:val="BookTitle"/>
                <w:rFonts w:cs="Arial"/>
                <w:b w:val="0"/>
                <w:bCs w:val="0"/>
                <w:i w:val="0"/>
                <w:iCs w:val="0"/>
                <w:spacing w:val="0"/>
              </w:rPr>
            </w:pPr>
          </w:p>
          <w:p w14:paraId="2FE705EA" w14:textId="77777777" w:rsidR="00E95461" w:rsidRPr="00BB0937" w:rsidRDefault="00E95461" w:rsidP="00E95461">
            <w:pPr>
              <w:pStyle w:val="NoSpacing"/>
              <w:rPr>
                <w:rStyle w:val="BookTitle"/>
                <w:rFonts w:cs="Arial"/>
                <w:b w:val="0"/>
                <w:bCs w:val="0"/>
                <w:i w:val="0"/>
                <w:iCs w:val="0"/>
                <w:spacing w:val="0"/>
              </w:rPr>
            </w:pPr>
          </w:p>
          <w:p w14:paraId="4CDAC13E" w14:textId="77777777" w:rsidR="00E95461" w:rsidRPr="00BB0937" w:rsidRDefault="00E95461" w:rsidP="00E95461">
            <w:pPr>
              <w:pStyle w:val="NoSpacing"/>
              <w:rPr>
                <w:rStyle w:val="BookTitle"/>
                <w:rFonts w:cs="Arial"/>
                <w:b w:val="0"/>
                <w:bCs w:val="0"/>
                <w:i w:val="0"/>
                <w:iCs w:val="0"/>
                <w:spacing w:val="0"/>
              </w:rPr>
            </w:pPr>
          </w:p>
          <w:p w14:paraId="7F343C30" w14:textId="77777777" w:rsidR="00E95461" w:rsidRPr="00BB0937" w:rsidRDefault="00E95461" w:rsidP="00E95461">
            <w:pPr>
              <w:pStyle w:val="NoSpacing"/>
              <w:rPr>
                <w:rStyle w:val="BookTitle"/>
                <w:rFonts w:cs="Arial"/>
                <w:b w:val="0"/>
                <w:bCs w:val="0"/>
                <w:i w:val="0"/>
                <w:iCs w:val="0"/>
                <w:spacing w:val="0"/>
              </w:rPr>
            </w:pPr>
          </w:p>
          <w:p w14:paraId="11F60762" w14:textId="77777777" w:rsidR="00E95461" w:rsidRPr="00BB0937" w:rsidRDefault="00E95461" w:rsidP="00E95461">
            <w:pPr>
              <w:pStyle w:val="NoSpacing"/>
              <w:rPr>
                <w:rStyle w:val="BookTitle"/>
                <w:rFonts w:cs="Arial"/>
                <w:b w:val="0"/>
                <w:bCs w:val="0"/>
                <w:i w:val="0"/>
                <w:iCs w:val="0"/>
                <w:spacing w:val="0"/>
              </w:rPr>
            </w:pPr>
          </w:p>
          <w:p w14:paraId="2685FD84" w14:textId="77777777" w:rsidR="00E95461" w:rsidRPr="00BB0937" w:rsidRDefault="00E95461" w:rsidP="00E95461">
            <w:pPr>
              <w:pStyle w:val="NoSpacing"/>
              <w:rPr>
                <w:rStyle w:val="BookTitle"/>
                <w:rFonts w:cs="Arial"/>
                <w:b w:val="0"/>
                <w:bCs w:val="0"/>
                <w:i w:val="0"/>
                <w:iCs w:val="0"/>
                <w:spacing w:val="0"/>
              </w:rPr>
            </w:pPr>
          </w:p>
          <w:p w14:paraId="7D5B6C4B" w14:textId="77777777" w:rsidR="00E95461" w:rsidRPr="00BB0937" w:rsidRDefault="00E95461" w:rsidP="00E95461">
            <w:pPr>
              <w:pStyle w:val="NoSpacing"/>
              <w:rPr>
                <w:rStyle w:val="BookTitle"/>
                <w:rFonts w:cs="Arial"/>
                <w:b w:val="0"/>
                <w:bCs w:val="0"/>
                <w:i w:val="0"/>
                <w:iCs w:val="0"/>
                <w:spacing w:val="0"/>
              </w:rPr>
            </w:pPr>
          </w:p>
          <w:p w14:paraId="3756740E" w14:textId="77777777" w:rsidR="00E95461" w:rsidRPr="00BB0937" w:rsidRDefault="00E95461" w:rsidP="00E95461">
            <w:pPr>
              <w:pStyle w:val="NoSpacing"/>
              <w:rPr>
                <w:rStyle w:val="BookTitle"/>
                <w:rFonts w:cs="Arial"/>
                <w:b w:val="0"/>
                <w:bCs w:val="0"/>
                <w:i w:val="0"/>
                <w:iCs w:val="0"/>
                <w:spacing w:val="0"/>
              </w:rPr>
            </w:pPr>
          </w:p>
          <w:p w14:paraId="0AAF0BD7"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Communication</w:t>
            </w:r>
          </w:p>
          <w:p w14:paraId="7865E6E8" w14:textId="77777777" w:rsidR="00E95461" w:rsidRPr="00BB0937" w:rsidRDefault="00E95461" w:rsidP="00E95461">
            <w:pPr>
              <w:pStyle w:val="NoSpacing"/>
              <w:rPr>
                <w:rStyle w:val="BookTitle"/>
                <w:rFonts w:cs="Arial"/>
                <w:b w:val="0"/>
                <w:bCs w:val="0"/>
                <w:i w:val="0"/>
                <w:iCs w:val="0"/>
                <w:spacing w:val="0"/>
              </w:rPr>
            </w:pPr>
          </w:p>
          <w:p w14:paraId="78584E22" w14:textId="77777777" w:rsidR="00E95461" w:rsidRPr="00BB0937" w:rsidRDefault="00E95461" w:rsidP="00E95461">
            <w:pPr>
              <w:pStyle w:val="NoSpacing"/>
              <w:rPr>
                <w:rStyle w:val="BookTitle"/>
                <w:rFonts w:cs="Arial"/>
                <w:b w:val="0"/>
                <w:bCs w:val="0"/>
                <w:i w:val="0"/>
                <w:iCs w:val="0"/>
                <w:spacing w:val="0"/>
              </w:rPr>
            </w:pPr>
          </w:p>
          <w:p w14:paraId="6EBA784B" w14:textId="77777777" w:rsidR="00E95461" w:rsidRPr="00BB0937" w:rsidRDefault="00E95461" w:rsidP="00E95461">
            <w:pPr>
              <w:pStyle w:val="NoSpacing"/>
              <w:rPr>
                <w:rStyle w:val="BookTitle"/>
                <w:rFonts w:cs="Arial"/>
                <w:b w:val="0"/>
                <w:bCs w:val="0"/>
                <w:i w:val="0"/>
                <w:iCs w:val="0"/>
                <w:spacing w:val="0"/>
              </w:rPr>
            </w:pPr>
          </w:p>
          <w:p w14:paraId="02A5BE86" w14:textId="77777777" w:rsidR="00E95461" w:rsidRPr="00BB0937" w:rsidRDefault="00E95461" w:rsidP="00E95461">
            <w:pPr>
              <w:pStyle w:val="NoSpacing"/>
              <w:rPr>
                <w:rStyle w:val="BookTitle"/>
                <w:rFonts w:cs="Arial"/>
                <w:b w:val="0"/>
                <w:bCs w:val="0"/>
                <w:i w:val="0"/>
                <w:iCs w:val="0"/>
                <w:spacing w:val="0"/>
              </w:rPr>
            </w:pPr>
          </w:p>
          <w:p w14:paraId="2B8AD619" w14:textId="77777777" w:rsidR="00E95461" w:rsidRPr="00BB0937" w:rsidRDefault="00E95461" w:rsidP="00E95461">
            <w:pPr>
              <w:pStyle w:val="NoSpacing"/>
              <w:rPr>
                <w:rStyle w:val="BookTitle"/>
                <w:rFonts w:cs="Arial"/>
                <w:b w:val="0"/>
                <w:bCs w:val="0"/>
                <w:i w:val="0"/>
                <w:iCs w:val="0"/>
                <w:spacing w:val="0"/>
              </w:rPr>
            </w:pPr>
          </w:p>
          <w:p w14:paraId="08445880" w14:textId="77777777" w:rsidR="00E95461" w:rsidRPr="00BB0937" w:rsidRDefault="00E95461" w:rsidP="00E95461">
            <w:pPr>
              <w:pStyle w:val="NoSpacing"/>
              <w:rPr>
                <w:rStyle w:val="BookTitle"/>
                <w:rFonts w:cs="Arial"/>
                <w:b w:val="0"/>
                <w:bCs w:val="0"/>
                <w:i w:val="0"/>
                <w:iCs w:val="0"/>
                <w:spacing w:val="0"/>
              </w:rPr>
            </w:pPr>
          </w:p>
          <w:p w14:paraId="4103E1B2" w14:textId="77777777" w:rsidR="00E95461" w:rsidRPr="00BB0937" w:rsidRDefault="00E95461" w:rsidP="00E95461">
            <w:pPr>
              <w:pStyle w:val="NoSpacing"/>
              <w:rPr>
                <w:rStyle w:val="BookTitle"/>
                <w:rFonts w:cs="Arial"/>
                <w:b w:val="0"/>
                <w:bCs w:val="0"/>
                <w:i w:val="0"/>
                <w:iCs w:val="0"/>
                <w:spacing w:val="0"/>
              </w:rPr>
            </w:pPr>
          </w:p>
          <w:p w14:paraId="4CF6302C" w14:textId="77777777" w:rsidR="00E95461" w:rsidRPr="00BB0937" w:rsidRDefault="00E95461" w:rsidP="00E95461">
            <w:pPr>
              <w:pStyle w:val="NoSpacing"/>
              <w:rPr>
                <w:rStyle w:val="BookTitle"/>
                <w:rFonts w:cs="Arial"/>
                <w:b w:val="0"/>
                <w:bCs w:val="0"/>
                <w:i w:val="0"/>
                <w:iCs w:val="0"/>
                <w:spacing w:val="0"/>
              </w:rPr>
            </w:pPr>
          </w:p>
          <w:p w14:paraId="1BA2DEE7" w14:textId="77777777" w:rsidR="00E95461" w:rsidRPr="00BB0937" w:rsidRDefault="00E95461" w:rsidP="00E95461">
            <w:pPr>
              <w:pStyle w:val="NoSpacing"/>
              <w:rPr>
                <w:rStyle w:val="BookTitle"/>
                <w:rFonts w:cs="Arial"/>
                <w:b w:val="0"/>
                <w:bCs w:val="0"/>
                <w:i w:val="0"/>
                <w:iCs w:val="0"/>
                <w:spacing w:val="0"/>
              </w:rPr>
            </w:pPr>
          </w:p>
          <w:p w14:paraId="524E125E"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Sense of self </w:t>
            </w:r>
          </w:p>
          <w:p w14:paraId="182380CF" w14:textId="77777777" w:rsidR="00E95461" w:rsidRPr="00BB0937" w:rsidRDefault="00E95461" w:rsidP="00E95461">
            <w:pPr>
              <w:pStyle w:val="NoSpacing"/>
              <w:rPr>
                <w:rStyle w:val="BookTitle"/>
                <w:rFonts w:cs="Arial"/>
                <w:b w:val="0"/>
                <w:bCs w:val="0"/>
                <w:i w:val="0"/>
                <w:iCs w:val="0"/>
                <w:spacing w:val="0"/>
              </w:rPr>
            </w:pPr>
          </w:p>
          <w:p w14:paraId="251144D1" w14:textId="77777777" w:rsidR="00E95461" w:rsidRPr="00BB0937" w:rsidRDefault="00E95461" w:rsidP="00E95461">
            <w:pPr>
              <w:pStyle w:val="NoSpacing"/>
              <w:rPr>
                <w:rStyle w:val="BookTitle"/>
                <w:rFonts w:cs="Arial"/>
                <w:b w:val="0"/>
                <w:bCs w:val="0"/>
                <w:i w:val="0"/>
                <w:iCs w:val="0"/>
                <w:spacing w:val="0"/>
              </w:rPr>
            </w:pPr>
          </w:p>
          <w:p w14:paraId="2289C192" w14:textId="77777777" w:rsidR="00E95461" w:rsidRPr="00BB0937" w:rsidRDefault="00E95461" w:rsidP="00E95461">
            <w:pPr>
              <w:pStyle w:val="NoSpacing"/>
              <w:rPr>
                <w:rStyle w:val="BookTitle"/>
                <w:rFonts w:cs="Arial"/>
                <w:b w:val="0"/>
                <w:bCs w:val="0"/>
                <w:i w:val="0"/>
                <w:iCs w:val="0"/>
                <w:spacing w:val="0"/>
              </w:rPr>
            </w:pPr>
          </w:p>
          <w:p w14:paraId="19D3C7FF" w14:textId="77777777" w:rsidR="00E95461" w:rsidRPr="00BB0937" w:rsidRDefault="00E95461" w:rsidP="00E95461">
            <w:pPr>
              <w:pStyle w:val="NoSpacing"/>
              <w:rPr>
                <w:rStyle w:val="BookTitle"/>
                <w:rFonts w:cs="Arial"/>
                <w:b w:val="0"/>
                <w:bCs w:val="0"/>
                <w:i w:val="0"/>
                <w:iCs w:val="0"/>
                <w:spacing w:val="0"/>
              </w:rPr>
            </w:pPr>
          </w:p>
          <w:p w14:paraId="6CAC3FD3" w14:textId="77777777" w:rsidR="00E95461" w:rsidRPr="00BB0937" w:rsidRDefault="00E95461" w:rsidP="00E95461">
            <w:pPr>
              <w:pStyle w:val="NoSpacing"/>
              <w:rPr>
                <w:rStyle w:val="BookTitle"/>
                <w:rFonts w:cs="Arial"/>
                <w:b w:val="0"/>
                <w:bCs w:val="0"/>
                <w:i w:val="0"/>
                <w:iCs w:val="0"/>
                <w:spacing w:val="0"/>
              </w:rPr>
            </w:pPr>
          </w:p>
          <w:p w14:paraId="271978B7" w14:textId="77777777" w:rsidR="00E95461" w:rsidRPr="00BB0937" w:rsidRDefault="00E95461" w:rsidP="00E95461">
            <w:pPr>
              <w:pStyle w:val="NoSpacing"/>
              <w:rPr>
                <w:rStyle w:val="BookTitle"/>
                <w:rFonts w:cs="Arial"/>
                <w:b w:val="0"/>
                <w:bCs w:val="0"/>
                <w:i w:val="0"/>
                <w:iCs w:val="0"/>
                <w:spacing w:val="0"/>
              </w:rPr>
            </w:pPr>
          </w:p>
          <w:p w14:paraId="1738D016" w14:textId="77777777" w:rsidR="00E95461" w:rsidRPr="00BB0937" w:rsidRDefault="00E95461" w:rsidP="00E95461">
            <w:pPr>
              <w:pStyle w:val="NoSpacing"/>
              <w:rPr>
                <w:rStyle w:val="BookTitle"/>
                <w:rFonts w:cs="Arial"/>
                <w:b w:val="0"/>
                <w:bCs w:val="0"/>
                <w:i w:val="0"/>
                <w:iCs w:val="0"/>
                <w:spacing w:val="0"/>
              </w:rPr>
            </w:pPr>
            <w:r w:rsidRPr="00BB0937">
              <w:rPr>
                <w:rStyle w:val="BookTitle"/>
                <w:rFonts w:cs="Arial"/>
                <w:b w:val="0"/>
                <w:bCs w:val="0"/>
                <w:i w:val="0"/>
                <w:iCs w:val="0"/>
                <w:spacing w:val="0"/>
              </w:rPr>
              <w:t xml:space="preserve">Relationships </w:t>
            </w:r>
          </w:p>
          <w:p w14:paraId="79939A08" w14:textId="77777777" w:rsidR="00E95461" w:rsidRPr="00BB0937" w:rsidRDefault="00E95461" w:rsidP="00E95461">
            <w:pPr>
              <w:pStyle w:val="NoSpacing"/>
              <w:rPr>
                <w:rStyle w:val="BookTitle"/>
                <w:rFonts w:cs="Arial"/>
                <w:b w:val="0"/>
                <w:bCs w:val="0"/>
                <w:i w:val="0"/>
                <w:iCs w:val="0"/>
                <w:spacing w:val="0"/>
              </w:rPr>
            </w:pPr>
          </w:p>
          <w:p w14:paraId="2E890E08" w14:textId="77777777" w:rsidR="00E95461" w:rsidRPr="00BB0937" w:rsidRDefault="00E95461" w:rsidP="00E95461">
            <w:pPr>
              <w:pStyle w:val="NoSpacing"/>
              <w:rPr>
                <w:rStyle w:val="BookTitle"/>
                <w:rFonts w:cs="Arial"/>
                <w:b w:val="0"/>
                <w:bCs w:val="0"/>
                <w:i w:val="0"/>
                <w:iCs w:val="0"/>
                <w:spacing w:val="0"/>
              </w:rPr>
            </w:pPr>
          </w:p>
          <w:p w14:paraId="5AEC1CC0" w14:textId="77777777" w:rsidR="00E95461" w:rsidRPr="00BB0937" w:rsidRDefault="00E95461" w:rsidP="00E95461">
            <w:pPr>
              <w:pStyle w:val="NoSpacing"/>
              <w:rPr>
                <w:rStyle w:val="BookTitle"/>
                <w:rFonts w:cs="Arial"/>
                <w:b w:val="0"/>
                <w:bCs w:val="0"/>
                <w:i w:val="0"/>
                <w:iCs w:val="0"/>
                <w:spacing w:val="0"/>
              </w:rPr>
            </w:pPr>
          </w:p>
          <w:p w14:paraId="2F17D568" w14:textId="77777777" w:rsidR="00E95461" w:rsidRPr="00BB0937" w:rsidRDefault="00E95461" w:rsidP="00E95461">
            <w:pPr>
              <w:pStyle w:val="NoSpacing"/>
              <w:rPr>
                <w:rStyle w:val="BookTitle"/>
                <w:rFonts w:cs="Arial"/>
                <w:b w:val="0"/>
                <w:bCs w:val="0"/>
                <w:i w:val="0"/>
                <w:iCs w:val="0"/>
                <w:spacing w:val="0"/>
              </w:rPr>
            </w:pPr>
          </w:p>
          <w:p w14:paraId="4062C096" w14:textId="77777777" w:rsidR="00E95461" w:rsidRPr="00BB0937" w:rsidRDefault="00E95461" w:rsidP="00E95461">
            <w:pPr>
              <w:pStyle w:val="NoSpacing"/>
              <w:rPr>
                <w:rStyle w:val="BookTitle"/>
                <w:rFonts w:cs="Arial"/>
                <w:b w:val="0"/>
                <w:bCs w:val="0"/>
                <w:i w:val="0"/>
                <w:iCs w:val="0"/>
                <w:spacing w:val="0"/>
              </w:rPr>
            </w:pPr>
          </w:p>
          <w:p w14:paraId="2783111C" w14:textId="77777777" w:rsidR="00E95461" w:rsidRPr="00BB0937" w:rsidRDefault="00E95461" w:rsidP="00E95461">
            <w:pPr>
              <w:pStyle w:val="NoSpacing"/>
              <w:rPr>
                <w:rStyle w:val="BookTitle"/>
                <w:rFonts w:cs="Arial"/>
                <w:b w:val="0"/>
                <w:bCs w:val="0"/>
                <w:i w:val="0"/>
                <w:iCs w:val="0"/>
                <w:spacing w:val="0"/>
              </w:rPr>
            </w:pPr>
          </w:p>
          <w:p w14:paraId="6A34381C" w14:textId="77777777" w:rsidR="00E95461" w:rsidRPr="00BB0937" w:rsidRDefault="00E95461" w:rsidP="00E95461">
            <w:pPr>
              <w:pStyle w:val="NoSpacing"/>
              <w:rPr>
                <w:rStyle w:val="BookTitle"/>
                <w:rFonts w:cs="Arial"/>
                <w:b w:val="0"/>
                <w:bCs w:val="0"/>
                <w:i w:val="0"/>
                <w:iCs w:val="0"/>
                <w:spacing w:val="0"/>
              </w:rPr>
            </w:pPr>
          </w:p>
          <w:p w14:paraId="70597B50" w14:textId="77777777" w:rsidR="00E95461" w:rsidRPr="00BB0937" w:rsidRDefault="00E95461" w:rsidP="00E95461">
            <w:pPr>
              <w:pStyle w:val="NoSpacing"/>
              <w:rPr>
                <w:rStyle w:val="BookTitle"/>
                <w:rFonts w:cs="Arial"/>
                <w:b w:val="0"/>
                <w:bCs w:val="0"/>
                <w:i w:val="0"/>
                <w:iCs w:val="0"/>
                <w:spacing w:val="0"/>
              </w:rPr>
            </w:pPr>
          </w:p>
          <w:p w14:paraId="33DC908B" w14:textId="77777777" w:rsidR="00E95461" w:rsidRPr="00BB0937" w:rsidRDefault="00E95461" w:rsidP="00E95461">
            <w:pPr>
              <w:pStyle w:val="NoSpacing"/>
              <w:rPr>
                <w:rStyle w:val="BookTitle"/>
                <w:rFonts w:cs="Arial"/>
                <w:b w:val="0"/>
                <w:bCs w:val="0"/>
                <w:i w:val="0"/>
                <w:iCs w:val="0"/>
                <w:spacing w:val="0"/>
              </w:rPr>
            </w:pPr>
          </w:p>
          <w:p w14:paraId="2FA1EE4D" w14:textId="77777777" w:rsidR="00E95461" w:rsidRPr="00BB0937" w:rsidRDefault="00E95461" w:rsidP="00E95461">
            <w:pPr>
              <w:pStyle w:val="NoSpacing"/>
              <w:rPr>
                <w:rStyle w:val="BookTitle"/>
                <w:rFonts w:cs="Arial"/>
                <w:b w:val="0"/>
                <w:bCs w:val="0"/>
                <w:i w:val="0"/>
                <w:iCs w:val="0"/>
                <w:spacing w:val="0"/>
              </w:rPr>
            </w:pPr>
          </w:p>
          <w:p w14:paraId="723FD696" w14:textId="77777777" w:rsidR="00E95461" w:rsidRPr="00BB0937" w:rsidRDefault="00E95461" w:rsidP="00E95461">
            <w:pPr>
              <w:pStyle w:val="NoSpacing"/>
              <w:rPr>
                <w:rStyle w:val="BookTitle"/>
                <w:rFonts w:cs="Arial"/>
                <w:b w:val="0"/>
                <w:bCs w:val="0"/>
                <w:i w:val="0"/>
                <w:iCs w:val="0"/>
                <w:spacing w:val="0"/>
              </w:rPr>
            </w:pPr>
          </w:p>
          <w:p w14:paraId="161837CC" w14:textId="77777777" w:rsidR="00E95461" w:rsidRPr="00BB0937" w:rsidRDefault="00E95461" w:rsidP="00E95461">
            <w:pPr>
              <w:pStyle w:val="NoSpacing"/>
              <w:rPr>
                <w:rStyle w:val="BookTitle"/>
                <w:rFonts w:cs="Arial"/>
                <w:b w:val="0"/>
                <w:bCs w:val="0"/>
                <w:i w:val="0"/>
                <w:iCs w:val="0"/>
                <w:spacing w:val="0"/>
              </w:rPr>
            </w:pPr>
          </w:p>
          <w:p w14:paraId="3A2157F7" w14:textId="77777777" w:rsidR="00E95461" w:rsidRPr="00BB0937" w:rsidRDefault="00E95461" w:rsidP="00E95461">
            <w:pPr>
              <w:pStyle w:val="NoSpacing"/>
              <w:rPr>
                <w:rStyle w:val="BookTitle"/>
                <w:rFonts w:cs="Arial"/>
                <w:b w:val="0"/>
                <w:bCs w:val="0"/>
                <w:i w:val="0"/>
                <w:iCs w:val="0"/>
                <w:spacing w:val="0"/>
              </w:rPr>
            </w:pPr>
          </w:p>
          <w:p w14:paraId="2C3863D1" w14:textId="77777777" w:rsidR="00E95461" w:rsidRPr="00BB0937" w:rsidRDefault="00E95461" w:rsidP="00E95461">
            <w:pPr>
              <w:pStyle w:val="NoSpacing"/>
              <w:rPr>
                <w:rStyle w:val="BookTitle"/>
                <w:rFonts w:cs="Arial"/>
                <w:b w:val="0"/>
                <w:bCs w:val="0"/>
                <w:i w:val="0"/>
                <w:iCs w:val="0"/>
                <w:spacing w:val="0"/>
              </w:rPr>
            </w:pPr>
          </w:p>
          <w:p w14:paraId="0A5A0E8A" w14:textId="77777777" w:rsidR="00E95461" w:rsidRPr="00BB0937" w:rsidRDefault="00E95461" w:rsidP="00E95461">
            <w:pPr>
              <w:pStyle w:val="NoSpacing"/>
              <w:rPr>
                <w:rStyle w:val="BookTitle"/>
                <w:rFonts w:cs="Arial"/>
                <w:b w:val="0"/>
                <w:bCs w:val="0"/>
                <w:i w:val="0"/>
                <w:iCs w:val="0"/>
                <w:spacing w:val="0"/>
              </w:rPr>
            </w:pPr>
          </w:p>
          <w:p w14:paraId="3BEC6DCB" w14:textId="77777777" w:rsidR="00E95461" w:rsidRPr="00BB0937" w:rsidRDefault="00E95461" w:rsidP="00E95461">
            <w:pPr>
              <w:pStyle w:val="NoSpacing"/>
              <w:rPr>
                <w:rStyle w:val="BookTitle"/>
                <w:rFonts w:cs="Arial"/>
                <w:b w:val="0"/>
                <w:bCs w:val="0"/>
                <w:i w:val="0"/>
                <w:iCs w:val="0"/>
                <w:spacing w:val="0"/>
              </w:rPr>
            </w:pPr>
          </w:p>
          <w:p w14:paraId="783CDE48" w14:textId="77777777" w:rsidR="00E95461" w:rsidRPr="00BB0937" w:rsidRDefault="00E95461" w:rsidP="00E95461">
            <w:pPr>
              <w:pStyle w:val="NoSpacing"/>
              <w:rPr>
                <w:rStyle w:val="BookTitle"/>
                <w:rFonts w:cs="Arial"/>
                <w:b w:val="0"/>
                <w:bCs w:val="0"/>
                <w:i w:val="0"/>
                <w:iCs w:val="0"/>
                <w:spacing w:val="0"/>
              </w:rPr>
            </w:pPr>
          </w:p>
          <w:p w14:paraId="522872AE" w14:textId="77777777" w:rsidR="00E95461" w:rsidRPr="00BB0937" w:rsidRDefault="00E95461" w:rsidP="00E95461">
            <w:pPr>
              <w:pStyle w:val="NoSpacing"/>
              <w:rPr>
                <w:rStyle w:val="BookTitle"/>
                <w:rFonts w:cs="Arial"/>
                <w:b w:val="0"/>
                <w:bCs w:val="0"/>
                <w:i w:val="0"/>
                <w:iCs w:val="0"/>
                <w:spacing w:val="0"/>
              </w:rPr>
            </w:pPr>
          </w:p>
          <w:p w14:paraId="74C4673B" w14:textId="77777777" w:rsidR="00E95461" w:rsidRPr="00BB0937" w:rsidRDefault="00E95461" w:rsidP="00E95461">
            <w:pPr>
              <w:pStyle w:val="NoSpacing"/>
              <w:rPr>
                <w:rStyle w:val="BookTitle"/>
                <w:rFonts w:cs="Arial"/>
                <w:b w:val="0"/>
                <w:bCs w:val="0"/>
                <w:i w:val="0"/>
                <w:iCs w:val="0"/>
                <w:spacing w:val="0"/>
              </w:rPr>
            </w:pPr>
          </w:p>
          <w:p w14:paraId="2DB94376" w14:textId="77777777" w:rsidR="00E95461" w:rsidRPr="00BB0937" w:rsidRDefault="00E95461" w:rsidP="00E95461">
            <w:pPr>
              <w:pStyle w:val="NoSpacing"/>
              <w:rPr>
                <w:rStyle w:val="BookTitle"/>
                <w:rFonts w:cs="Arial"/>
                <w:b w:val="0"/>
                <w:bCs w:val="0"/>
                <w:i w:val="0"/>
                <w:iCs w:val="0"/>
                <w:spacing w:val="0"/>
              </w:rPr>
            </w:pPr>
          </w:p>
          <w:p w14:paraId="375DD79D" w14:textId="77777777" w:rsidR="00E95461" w:rsidRPr="00BB0937" w:rsidRDefault="00E95461" w:rsidP="00E95461">
            <w:pPr>
              <w:pStyle w:val="NoSpacing"/>
              <w:rPr>
                <w:rStyle w:val="BookTitle"/>
                <w:rFonts w:cs="Arial"/>
                <w:b w:val="0"/>
                <w:bCs w:val="0"/>
                <w:i w:val="0"/>
                <w:iCs w:val="0"/>
                <w:spacing w:val="0"/>
              </w:rPr>
            </w:pPr>
          </w:p>
          <w:p w14:paraId="26258265" w14:textId="77777777" w:rsidR="00E95461" w:rsidRPr="00BB0937" w:rsidRDefault="00E95461" w:rsidP="00E95461">
            <w:pPr>
              <w:pStyle w:val="NoSpacing"/>
              <w:rPr>
                <w:rStyle w:val="BookTitle"/>
                <w:rFonts w:cs="Arial"/>
                <w:b w:val="0"/>
                <w:bCs w:val="0"/>
                <w:i w:val="0"/>
                <w:iCs w:val="0"/>
                <w:spacing w:val="0"/>
              </w:rPr>
            </w:pPr>
          </w:p>
          <w:p w14:paraId="080826CD" w14:textId="77777777" w:rsidR="00E95461" w:rsidRPr="00BB0937" w:rsidRDefault="00E95461" w:rsidP="00E95461">
            <w:pPr>
              <w:pStyle w:val="NoSpacing"/>
              <w:rPr>
                <w:rStyle w:val="BookTitle"/>
                <w:rFonts w:cs="Arial"/>
                <w:b w:val="0"/>
                <w:bCs w:val="0"/>
                <w:i w:val="0"/>
                <w:iCs w:val="0"/>
                <w:spacing w:val="0"/>
              </w:rPr>
            </w:pPr>
          </w:p>
          <w:p w14:paraId="3BC52C3D" w14:textId="77777777" w:rsidR="00E95461" w:rsidRPr="00BB0937" w:rsidRDefault="00E95461" w:rsidP="00E95461">
            <w:pPr>
              <w:pStyle w:val="NoSpacing"/>
              <w:rPr>
                <w:rStyle w:val="BookTitle"/>
                <w:rFonts w:cs="Arial"/>
                <w:b w:val="0"/>
                <w:bCs w:val="0"/>
                <w:i w:val="0"/>
                <w:iCs w:val="0"/>
                <w:spacing w:val="0"/>
              </w:rPr>
            </w:pPr>
          </w:p>
          <w:p w14:paraId="163EE89E" w14:textId="77777777" w:rsidR="00E95461" w:rsidRPr="00BB0937" w:rsidRDefault="00E95461" w:rsidP="00E95461">
            <w:pPr>
              <w:pStyle w:val="NoSpacing"/>
              <w:rPr>
                <w:rStyle w:val="BookTitle"/>
                <w:rFonts w:cs="Arial"/>
                <w:b w:val="0"/>
                <w:bCs w:val="0"/>
                <w:i w:val="0"/>
                <w:iCs w:val="0"/>
                <w:spacing w:val="0"/>
              </w:rPr>
            </w:pPr>
          </w:p>
          <w:p w14:paraId="066EC1AE" w14:textId="77777777" w:rsidR="00E95461" w:rsidRPr="00BB0937" w:rsidRDefault="00E95461" w:rsidP="00E95461">
            <w:pPr>
              <w:pStyle w:val="NoSpacing"/>
              <w:rPr>
                <w:rStyle w:val="BookTitle"/>
                <w:rFonts w:cs="Arial"/>
                <w:b w:val="0"/>
                <w:bCs w:val="0"/>
                <w:i w:val="0"/>
                <w:iCs w:val="0"/>
                <w:spacing w:val="0"/>
              </w:rPr>
            </w:pPr>
          </w:p>
          <w:p w14:paraId="6208E03D" w14:textId="77777777" w:rsidR="00E95461" w:rsidRPr="00BB0937" w:rsidRDefault="00E95461" w:rsidP="00E95461">
            <w:pPr>
              <w:pStyle w:val="NoSpacing"/>
              <w:rPr>
                <w:rStyle w:val="BookTitle"/>
                <w:rFonts w:cs="Arial"/>
                <w:b w:val="0"/>
                <w:bCs w:val="0"/>
                <w:i w:val="0"/>
                <w:iCs w:val="0"/>
                <w:spacing w:val="0"/>
              </w:rPr>
            </w:pPr>
          </w:p>
          <w:p w14:paraId="098F6E90" w14:textId="77777777" w:rsidR="00E95461" w:rsidRPr="00BB0937" w:rsidRDefault="00E95461" w:rsidP="00E95461">
            <w:pPr>
              <w:pStyle w:val="NoSpacing"/>
              <w:rPr>
                <w:rStyle w:val="BookTitle"/>
                <w:rFonts w:cs="Arial"/>
                <w:b w:val="0"/>
                <w:bCs w:val="0"/>
                <w:i w:val="0"/>
                <w:iCs w:val="0"/>
                <w:spacing w:val="0"/>
              </w:rPr>
            </w:pPr>
          </w:p>
          <w:p w14:paraId="5E913B17" w14:textId="77777777" w:rsidR="00E95461" w:rsidRPr="00BB0937" w:rsidRDefault="00E95461" w:rsidP="00E95461">
            <w:pPr>
              <w:pStyle w:val="NoSpacing"/>
              <w:rPr>
                <w:rStyle w:val="BookTitle"/>
                <w:rFonts w:cs="Arial"/>
                <w:b w:val="0"/>
                <w:bCs w:val="0"/>
                <w:i w:val="0"/>
                <w:iCs w:val="0"/>
                <w:spacing w:val="0"/>
              </w:rPr>
            </w:pPr>
          </w:p>
        </w:tc>
      </w:tr>
    </w:tbl>
    <w:p w14:paraId="643C033D" w14:textId="77777777" w:rsidR="00E95461" w:rsidRDefault="00E95461" w:rsidP="00C96FCB">
      <w:pPr>
        <w:spacing w:after="160" w:line="240" w:lineRule="auto"/>
        <w:rPr>
          <w:rFonts w:ascii="Arial" w:hAnsi="Arial" w:cs="Arial"/>
          <w:b/>
          <w:sz w:val="24"/>
          <w:szCs w:val="24"/>
        </w:rPr>
        <w:sectPr w:rsidR="00E95461" w:rsidSect="00BB0937">
          <w:headerReference w:type="default" r:id="rId106"/>
          <w:footerReference w:type="default" r:id="rId107"/>
          <w:pgSz w:w="16838" w:h="11906" w:orient="landscape"/>
          <w:pgMar w:top="1135" w:right="1440" w:bottom="1440" w:left="1440" w:header="708" w:footer="708" w:gutter="0"/>
          <w:cols w:space="708"/>
          <w:docGrid w:linePitch="360"/>
        </w:sectPr>
      </w:pPr>
    </w:p>
    <w:p w14:paraId="15CBCE3D" w14:textId="4BABAB5F" w:rsidR="00BC5AEB" w:rsidRDefault="00BC5AEB" w:rsidP="00C96FCB">
      <w:pPr>
        <w:spacing w:after="160" w:line="240" w:lineRule="auto"/>
        <w:rPr>
          <w:rFonts w:ascii="Arial" w:hAnsi="Arial" w:cs="Arial"/>
          <w:b/>
          <w:sz w:val="24"/>
          <w:szCs w:val="24"/>
        </w:rPr>
      </w:pPr>
    </w:p>
    <w:p w14:paraId="2E78BD60" w14:textId="1473346B" w:rsidR="00C72FE6" w:rsidRPr="00820910" w:rsidRDefault="00C72FE6" w:rsidP="00C96FCB">
      <w:pPr>
        <w:spacing w:after="160" w:line="240" w:lineRule="auto"/>
        <w:rPr>
          <w:rFonts w:ascii="Arial" w:hAnsi="Arial" w:cs="Arial"/>
          <w:color w:val="5B9BD5" w:themeColor="accent1"/>
          <w:sz w:val="24"/>
          <w:szCs w:val="24"/>
        </w:rPr>
      </w:pPr>
      <w:r w:rsidRPr="00820910">
        <w:rPr>
          <w:rFonts w:ascii="Arial" w:hAnsi="Arial" w:cs="Arial"/>
          <w:b/>
          <w:color w:val="5B9BD5" w:themeColor="accent1"/>
          <w:sz w:val="24"/>
          <w:szCs w:val="24"/>
        </w:rPr>
        <w:t xml:space="preserve">Appendix </w:t>
      </w:r>
      <w:r w:rsidR="00195EC0" w:rsidRPr="00820910">
        <w:rPr>
          <w:rFonts w:ascii="Arial" w:hAnsi="Arial" w:cs="Arial"/>
          <w:b/>
          <w:color w:val="5B9BD5" w:themeColor="accent1"/>
          <w:sz w:val="24"/>
          <w:szCs w:val="24"/>
        </w:rPr>
        <w:t>6</w:t>
      </w:r>
      <w:r w:rsidRPr="00820910">
        <w:rPr>
          <w:rFonts w:ascii="Arial" w:hAnsi="Arial" w:cs="Arial"/>
          <w:b/>
          <w:color w:val="5B9BD5" w:themeColor="accent1"/>
          <w:sz w:val="24"/>
          <w:szCs w:val="24"/>
        </w:rPr>
        <w:t>: Course Flyer</w:t>
      </w:r>
    </w:p>
    <w:p w14:paraId="6905E57D" w14:textId="77777777" w:rsidR="00C72FE6" w:rsidRDefault="00C72FE6" w:rsidP="00C72FE6"/>
    <w:p w14:paraId="2241CF8B" w14:textId="77777777" w:rsidR="00C72FE6" w:rsidRDefault="00C72FE6" w:rsidP="00C72FE6">
      <w:pPr>
        <w:rPr>
          <w:rFonts w:ascii="Arial" w:eastAsia="Gungsuh" w:hAnsi="Arial" w:cs="Arial"/>
          <w:i/>
        </w:rPr>
      </w:pPr>
    </w:p>
    <w:p w14:paraId="51C3C6E2" w14:textId="77777777" w:rsidR="00C72FE6" w:rsidRDefault="00C72FE6" w:rsidP="00C72FE6">
      <w:pPr>
        <w:jc w:val="center"/>
        <w:rPr>
          <w:rFonts w:ascii="Arial" w:eastAsia="Gungsuh" w:hAnsi="Arial" w:cs="Arial"/>
          <w:i/>
        </w:rPr>
      </w:pPr>
      <w:r>
        <w:rPr>
          <w:noProof/>
          <w:lang w:eastAsia="en-GB"/>
        </w:rPr>
        <w:drawing>
          <wp:inline distT="0" distB="0" distL="0" distR="0" wp14:anchorId="3A0CD50C" wp14:editId="1955FBD0">
            <wp:extent cx="4271010" cy="2457251"/>
            <wp:effectExtent l="0" t="0" r="0" b="635"/>
            <wp:docPr id="2" name="Picture 2" descr="Image result for cartoon images of parent watch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images of parent watching chil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36248" cy="2494785"/>
                    </a:xfrm>
                    <a:prstGeom prst="rect">
                      <a:avLst/>
                    </a:prstGeom>
                    <a:noFill/>
                    <a:ln>
                      <a:noFill/>
                    </a:ln>
                  </pic:spPr>
                </pic:pic>
              </a:graphicData>
            </a:graphic>
          </wp:inline>
        </w:drawing>
      </w:r>
    </w:p>
    <w:p w14:paraId="5EB1BF91" w14:textId="77777777" w:rsidR="00C72FE6" w:rsidRPr="00507E23" w:rsidRDefault="00C72FE6" w:rsidP="00C72FE6">
      <w:pPr>
        <w:jc w:val="center"/>
        <w:rPr>
          <w:rFonts w:ascii="Arial" w:eastAsia="Gungsuh" w:hAnsi="Arial" w:cs="Arial"/>
          <w:b/>
          <w:i/>
          <w:sz w:val="28"/>
          <w:szCs w:val="28"/>
        </w:rPr>
      </w:pPr>
      <w:r w:rsidRPr="00A55204">
        <w:rPr>
          <w:rFonts w:ascii="Arial" w:eastAsia="Gungsuh" w:hAnsi="Arial" w:cs="Arial"/>
          <w:b/>
          <w:i/>
          <w:sz w:val="72"/>
          <w:szCs w:val="72"/>
        </w:rPr>
        <w:t>Watch, Wait &amp; Wonder</w:t>
      </w:r>
      <w:r w:rsidRPr="00A55204">
        <w:rPr>
          <w:rFonts w:ascii="Arial" w:eastAsia="Gungsuh" w:hAnsi="Arial" w:cs="Arial"/>
          <w:b/>
          <w:i/>
        </w:rPr>
        <w:t xml:space="preserve"> </w:t>
      </w:r>
      <w:r w:rsidRPr="005B4142">
        <w:rPr>
          <w:rFonts w:ascii="Arial" w:eastAsia="Gungsuh" w:hAnsi="Arial" w:cs="Arial"/>
          <w:b/>
          <w:i/>
          <w:sz w:val="28"/>
          <w:szCs w:val="28"/>
        </w:rPr>
        <w:t>parent group</w:t>
      </w:r>
      <w:r>
        <w:rPr>
          <w:rFonts w:ascii="Arial" w:eastAsia="Gungsuh" w:hAnsi="Arial" w:cs="Arial"/>
          <w:b/>
          <w:i/>
          <w:sz w:val="28"/>
          <w:szCs w:val="28"/>
        </w:rPr>
        <w:t xml:space="preserve"> </w:t>
      </w:r>
      <w:r w:rsidRPr="005B4142">
        <w:rPr>
          <w:rFonts w:ascii="Arial" w:eastAsia="Gungsuh" w:hAnsi="Arial" w:cs="Arial"/>
          <w:b/>
          <w:i/>
          <w:sz w:val="28"/>
          <w:szCs w:val="28"/>
        </w:rPr>
        <w:t>–</w:t>
      </w:r>
      <w:r>
        <w:rPr>
          <w:rFonts w:ascii="Arial" w:eastAsia="Gungsuh" w:hAnsi="Arial" w:cs="Arial"/>
          <w:b/>
          <w:i/>
          <w:sz w:val="28"/>
          <w:szCs w:val="28"/>
        </w:rPr>
        <w:t xml:space="preserve"> </w:t>
      </w:r>
      <w:r w:rsidRPr="00A55204">
        <w:rPr>
          <w:rFonts w:ascii="Arial" w:hAnsi="Arial" w:cs="Arial"/>
          <w:b/>
          <w:i/>
          <w:sz w:val="28"/>
          <w:szCs w:val="28"/>
        </w:rPr>
        <w:t>A universal concept that has the potential to enrich the interaction between all children and their parents in every family.</w:t>
      </w:r>
    </w:p>
    <w:p w14:paraId="640EF3FE" w14:textId="77777777" w:rsidR="00C72FE6" w:rsidRPr="00277F21" w:rsidRDefault="00C72FE6" w:rsidP="00C72FE6">
      <w:pPr>
        <w:rPr>
          <w:rFonts w:ascii="Arial" w:eastAsia="Gungsuh" w:hAnsi="Arial" w:cs="Arial"/>
          <w:i/>
          <w:sz w:val="28"/>
          <w:szCs w:val="28"/>
        </w:rPr>
      </w:pPr>
      <w:r>
        <w:rPr>
          <w:rFonts w:ascii="Arial" w:eastAsia="Gungsuh" w:hAnsi="Arial" w:cs="Arial"/>
          <w:i/>
          <w:sz w:val="28"/>
          <w:szCs w:val="28"/>
        </w:rPr>
        <w:t xml:space="preserve">WWW is </w:t>
      </w:r>
      <w:r w:rsidRPr="00277F21">
        <w:rPr>
          <w:rFonts w:ascii="Arial" w:eastAsia="Gungsuh" w:hAnsi="Arial" w:cs="Arial"/>
          <w:i/>
          <w:sz w:val="28"/>
          <w:szCs w:val="28"/>
        </w:rPr>
        <w:t>an effective and simple way for parents to be with their children that has the potential to help you:</w:t>
      </w:r>
    </w:p>
    <w:p w14:paraId="2CB33AB4" w14:textId="77777777" w:rsidR="00C72FE6" w:rsidRPr="00277F21" w:rsidRDefault="00C72FE6" w:rsidP="00347925">
      <w:pPr>
        <w:pStyle w:val="ListParagraph"/>
        <w:numPr>
          <w:ilvl w:val="0"/>
          <w:numId w:val="31"/>
        </w:numPr>
        <w:rPr>
          <w:rFonts w:ascii="Arial" w:eastAsia="Gungsuh" w:hAnsi="Arial" w:cs="Arial"/>
          <w:i/>
          <w:sz w:val="28"/>
          <w:szCs w:val="28"/>
        </w:rPr>
      </w:pPr>
      <w:r w:rsidRPr="00277F21">
        <w:rPr>
          <w:rFonts w:ascii="Arial" w:eastAsia="Gungsuh" w:hAnsi="Arial" w:cs="Arial"/>
          <w:i/>
          <w:sz w:val="28"/>
          <w:szCs w:val="28"/>
        </w:rPr>
        <w:t>Enjoy your child more</w:t>
      </w:r>
    </w:p>
    <w:p w14:paraId="72DFE6A7" w14:textId="77777777" w:rsidR="00C72FE6" w:rsidRPr="00277F21" w:rsidRDefault="00C72FE6" w:rsidP="00347925">
      <w:pPr>
        <w:pStyle w:val="ListParagraph"/>
        <w:numPr>
          <w:ilvl w:val="0"/>
          <w:numId w:val="31"/>
        </w:numPr>
        <w:rPr>
          <w:rFonts w:ascii="Arial" w:eastAsia="Gungsuh" w:hAnsi="Arial" w:cs="Arial"/>
          <w:i/>
          <w:sz w:val="28"/>
          <w:szCs w:val="28"/>
        </w:rPr>
      </w:pPr>
      <w:r w:rsidRPr="00277F21">
        <w:rPr>
          <w:rFonts w:ascii="Arial" w:eastAsia="Gungsuh" w:hAnsi="Arial" w:cs="Arial"/>
          <w:i/>
          <w:sz w:val="28"/>
          <w:szCs w:val="28"/>
        </w:rPr>
        <w:t>Encourage your child’s creativity &amp; imagination</w:t>
      </w:r>
    </w:p>
    <w:p w14:paraId="12A077A7" w14:textId="77777777" w:rsidR="00C72FE6" w:rsidRPr="00277F21" w:rsidRDefault="00C72FE6" w:rsidP="00347925">
      <w:pPr>
        <w:pStyle w:val="ListParagraph"/>
        <w:numPr>
          <w:ilvl w:val="0"/>
          <w:numId w:val="31"/>
        </w:numPr>
        <w:rPr>
          <w:rFonts w:ascii="Arial" w:eastAsia="Gungsuh" w:hAnsi="Arial" w:cs="Arial"/>
          <w:i/>
          <w:sz w:val="28"/>
          <w:szCs w:val="28"/>
        </w:rPr>
      </w:pPr>
      <w:r w:rsidRPr="00277F21">
        <w:rPr>
          <w:rFonts w:ascii="Arial" w:eastAsia="Gungsuh" w:hAnsi="Arial" w:cs="Arial"/>
          <w:i/>
          <w:sz w:val="28"/>
          <w:szCs w:val="28"/>
        </w:rPr>
        <w:t>Help your child to play more by themselves</w:t>
      </w:r>
    </w:p>
    <w:p w14:paraId="311AF332" w14:textId="77777777" w:rsidR="00C72FE6" w:rsidRPr="00277F21" w:rsidRDefault="00C72FE6" w:rsidP="00347925">
      <w:pPr>
        <w:pStyle w:val="ListParagraph"/>
        <w:numPr>
          <w:ilvl w:val="0"/>
          <w:numId w:val="31"/>
        </w:numPr>
        <w:rPr>
          <w:rFonts w:ascii="Arial" w:eastAsia="Gungsuh" w:hAnsi="Arial" w:cs="Arial"/>
          <w:i/>
          <w:sz w:val="28"/>
          <w:szCs w:val="28"/>
        </w:rPr>
      </w:pPr>
      <w:r w:rsidRPr="00277F21">
        <w:rPr>
          <w:rFonts w:ascii="Arial" w:eastAsia="Gungsuh" w:hAnsi="Arial" w:cs="Arial"/>
          <w:i/>
          <w:sz w:val="28"/>
          <w:szCs w:val="28"/>
        </w:rPr>
        <w:t>Settle difficult behaviours, especially sibling rivalries and jealousies</w:t>
      </w:r>
    </w:p>
    <w:p w14:paraId="71F0A179" w14:textId="77777777" w:rsidR="00C72FE6" w:rsidRPr="00277F21" w:rsidRDefault="00C72FE6" w:rsidP="00347925">
      <w:pPr>
        <w:pStyle w:val="ListParagraph"/>
        <w:numPr>
          <w:ilvl w:val="0"/>
          <w:numId w:val="31"/>
        </w:numPr>
        <w:rPr>
          <w:rFonts w:ascii="Arial" w:eastAsia="Gungsuh" w:hAnsi="Arial" w:cs="Arial"/>
          <w:i/>
          <w:sz w:val="28"/>
          <w:szCs w:val="28"/>
        </w:rPr>
      </w:pPr>
      <w:r>
        <w:rPr>
          <w:rFonts w:ascii="Arial" w:eastAsia="Gungsuh" w:hAnsi="Arial" w:cs="Arial"/>
          <w:i/>
          <w:sz w:val="28"/>
          <w:szCs w:val="28"/>
        </w:rPr>
        <w:t>Support your child’s school readiness</w:t>
      </w:r>
    </w:p>
    <w:p w14:paraId="376F96C5" w14:textId="77777777" w:rsidR="00C72FE6" w:rsidRPr="00277F21" w:rsidRDefault="00C72FE6" w:rsidP="00C72FE6">
      <w:pPr>
        <w:jc w:val="center"/>
        <w:rPr>
          <w:sz w:val="28"/>
          <w:szCs w:val="28"/>
        </w:rPr>
      </w:pPr>
      <w:r w:rsidRPr="00277F21">
        <w:rPr>
          <w:b/>
          <w:sz w:val="28"/>
          <w:szCs w:val="28"/>
        </w:rPr>
        <w:t>Contact:</w:t>
      </w:r>
      <w:r w:rsidRPr="00277F21">
        <w:rPr>
          <w:sz w:val="28"/>
          <w:szCs w:val="28"/>
        </w:rPr>
        <w:t xml:space="preserve"> Mrs </w:t>
      </w:r>
      <w:r>
        <w:rPr>
          <w:sz w:val="28"/>
          <w:szCs w:val="28"/>
        </w:rPr>
        <w:t>X</w:t>
      </w:r>
      <w:r w:rsidRPr="00277F21">
        <w:rPr>
          <w:sz w:val="28"/>
          <w:szCs w:val="28"/>
        </w:rPr>
        <w:t xml:space="preserve"> </w:t>
      </w:r>
      <w:r>
        <w:rPr>
          <w:sz w:val="28"/>
          <w:szCs w:val="28"/>
        </w:rPr>
        <w:t>–</w:t>
      </w:r>
      <w:r w:rsidRPr="00277F21">
        <w:rPr>
          <w:sz w:val="28"/>
          <w:szCs w:val="28"/>
        </w:rPr>
        <w:t xml:space="preserve"> Nursery</w:t>
      </w:r>
    </w:p>
    <w:p w14:paraId="4EF7C820" w14:textId="77777777" w:rsidR="00C72FE6" w:rsidRPr="00277F21" w:rsidRDefault="00C72FE6" w:rsidP="00C72FE6">
      <w:pPr>
        <w:jc w:val="center"/>
        <w:rPr>
          <w:sz w:val="28"/>
          <w:szCs w:val="28"/>
        </w:rPr>
      </w:pPr>
      <w:r w:rsidRPr="00277F21">
        <w:rPr>
          <w:b/>
          <w:sz w:val="28"/>
          <w:szCs w:val="28"/>
        </w:rPr>
        <w:t>Venue:</w:t>
      </w:r>
      <w:r w:rsidRPr="00277F21">
        <w:rPr>
          <w:sz w:val="28"/>
          <w:szCs w:val="28"/>
        </w:rPr>
        <w:t xml:space="preserve"> </w:t>
      </w:r>
      <w:r>
        <w:rPr>
          <w:sz w:val="28"/>
          <w:szCs w:val="28"/>
        </w:rPr>
        <w:t xml:space="preserve">X </w:t>
      </w:r>
      <w:r w:rsidRPr="00277F21">
        <w:rPr>
          <w:sz w:val="28"/>
          <w:szCs w:val="28"/>
        </w:rPr>
        <w:t>Nursery</w:t>
      </w:r>
    </w:p>
    <w:p w14:paraId="12C5552F" w14:textId="77777777" w:rsidR="00C72FE6" w:rsidRPr="00277F21" w:rsidRDefault="00C72FE6" w:rsidP="00C72FE6">
      <w:pPr>
        <w:jc w:val="center"/>
        <w:rPr>
          <w:sz w:val="28"/>
          <w:szCs w:val="28"/>
        </w:rPr>
      </w:pPr>
      <w:r w:rsidRPr="00277F21">
        <w:rPr>
          <w:b/>
          <w:sz w:val="28"/>
          <w:szCs w:val="28"/>
        </w:rPr>
        <w:t>Date/Time:</w:t>
      </w:r>
      <w:r w:rsidRPr="00277F21">
        <w:rPr>
          <w:sz w:val="28"/>
          <w:szCs w:val="28"/>
        </w:rPr>
        <w:t xml:space="preserve"> </w:t>
      </w:r>
      <w:r>
        <w:rPr>
          <w:sz w:val="28"/>
          <w:szCs w:val="28"/>
        </w:rPr>
        <w:t xml:space="preserve"> 5 January 2017 – 10 to 11.30 am</w:t>
      </w:r>
    </w:p>
    <w:p w14:paraId="3761B295" w14:textId="77777777" w:rsidR="00C72FE6" w:rsidRDefault="00C72FE6" w:rsidP="00C72FE6">
      <w:pPr>
        <w:jc w:val="center"/>
        <w:rPr>
          <w:sz w:val="28"/>
          <w:szCs w:val="28"/>
        </w:rPr>
      </w:pPr>
      <w:r w:rsidRPr="00507E23">
        <w:rPr>
          <w:sz w:val="28"/>
          <w:szCs w:val="28"/>
        </w:rPr>
        <w:t>Tea/Coffee Available</w:t>
      </w:r>
    </w:p>
    <w:p w14:paraId="3FC48D6F" w14:textId="77777777" w:rsidR="00630114" w:rsidRPr="00630114" w:rsidRDefault="00630114" w:rsidP="00630114">
      <w:pPr>
        <w:rPr>
          <w:rFonts w:ascii="Arial" w:hAnsi="Arial" w:cs="Arial"/>
          <w:sz w:val="24"/>
          <w:szCs w:val="24"/>
        </w:rPr>
      </w:pPr>
    </w:p>
    <w:p w14:paraId="34699C3F" w14:textId="22AE9975" w:rsidR="00D33E23" w:rsidRPr="00BE1146" w:rsidRDefault="00D33E23" w:rsidP="00D33E23">
      <w:pPr>
        <w:rPr>
          <w:rStyle w:val="BookTitle"/>
          <w:rFonts w:ascii="Arial" w:hAnsi="Arial" w:cs="Arial"/>
          <w:bCs w:val="0"/>
          <w:i w:val="0"/>
          <w:iCs w:val="0"/>
          <w:color w:val="4472C4" w:themeColor="accent5"/>
          <w:spacing w:val="0"/>
          <w:sz w:val="24"/>
          <w:szCs w:val="24"/>
        </w:rPr>
      </w:pPr>
      <w:r w:rsidRPr="00BE1146">
        <w:rPr>
          <w:rStyle w:val="BookTitle"/>
          <w:rFonts w:ascii="Arial" w:hAnsi="Arial" w:cs="Arial"/>
          <w:bCs w:val="0"/>
          <w:i w:val="0"/>
          <w:iCs w:val="0"/>
          <w:color w:val="4472C4" w:themeColor="accent5"/>
          <w:spacing w:val="0"/>
          <w:sz w:val="24"/>
          <w:szCs w:val="24"/>
        </w:rPr>
        <w:lastRenderedPageBreak/>
        <w:t xml:space="preserve">Appendix </w:t>
      </w:r>
      <w:r w:rsidR="00195EC0" w:rsidRPr="00BE1146">
        <w:rPr>
          <w:rStyle w:val="BookTitle"/>
          <w:rFonts w:ascii="Arial" w:hAnsi="Arial" w:cs="Arial"/>
          <w:bCs w:val="0"/>
          <w:i w:val="0"/>
          <w:iCs w:val="0"/>
          <w:color w:val="4472C4" w:themeColor="accent5"/>
          <w:spacing w:val="0"/>
          <w:sz w:val="24"/>
          <w:szCs w:val="24"/>
        </w:rPr>
        <w:t>7</w:t>
      </w:r>
      <w:r w:rsidRPr="00BE1146">
        <w:rPr>
          <w:rStyle w:val="BookTitle"/>
          <w:rFonts w:ascii="Arial" w:hAnsi="Arial" w:cs="Arial"/>
          <w:bCs w:val="0"/>
          <w:i w:val="0"/>
          <w:iCs w:val="0"/>
          <w:color w:val="4472C4" w:themeColor="accent5"/>
          <w:spacing w:val="0"/>
          <w:sz w:val="24"/>
          <w:szCs w:val="24"/>
        </w:rPr>
        <w:t>- Over view of a WWW Programme (based primarily on Zilibowitz, M (2008) Modified Parent Education Programme)</w:t>
      </w:r>
    </w:p>
    <w:tbl>
      <w:tblPr>
        <w:tblStyle w:val="TableGrid"/>
        <w:tblW w:w="0" w:type="auto"/>
        <w:tblInd w:w="0" w:type="dxa"/>
        <w:tblLook w:val="04A0" w:firstRow="1" w:lastRow="0" w:firstColumn="1" w:lastColumn="0" w:noHBand="0" w:noVBand="1"/>
      </w:tblPr>
      <w:tblGrid>
        <w:gridCol w:w="3005"/>
        <w:gridCol w:w="3005"/>
        <w:gridCol w:w="3006"/>
      </w:tblGrid>
      <w:tr w:rsidR="00D33E23" w:rsidRPr="00E477A9" w14:paraId="0AD06D17" w14:textId="77777777" w:rsidTr="00C205EC">
        <w:tc>
          <w:tcPr>
            <w:tcW w:w="3005" w:type="dxa"/>
          </w:tcPr>
          <w:p w14:paraId="529BDC17" w14:textId="77777777" w:rsidR="00D33E23" w:rsidRPr="00E477A9" w:rsidRDefault="00D33E23" w:rsidP="00C205EC">
            <w:pPr>
              <w:jc w:val="center"/>
              <w:rPr>
                <w:rStyle w:val="BookTitle"/>
                <w:rFonts w:ascii="Arial" w:hAnsi="Arial" w:cs="Arial"/>
                <w:b w:val="0"/>
                <w:bCs w:val="0"/>
                <w:i w:val="0"/>
                <w:iCs w:val="0"/>
                <w:color w:val="4472C4" w:themeColor="accent5"/>
                <w:spacing w:val="0"/>
                <w:sz w:val="24"/>
                <w:szCs w:val="24"/>
              </w:rPr>
            </w:pPr>
            <w:r w:rsidRPr="00E477A9">
              <w:rPr>
                <w:rStyle w:val="BookTitle"/>
                <w:rFonts w:ascii="Arial" w:hAnsi="Arial" w:cs="Arial"/>
                <w:b w:val="0"/>
                <w:bCs w:val="0"/>
                <w:i w:val="0"/>
                <w:iCs w:val="0"/>
                <w:color w:val="4472C4" w:themeColor="accent5"/>
                <w:spacing w:val="0"/>
                <w:sz w:val="24"/>
                <w:szCs w:val="24"/>
              </w:rPr>
              <w:t>Session</w:t>
            </w:r>
          </w:p>
        </w:tc>
        <w:tc>
          <w:tcPr>
            <w:tcW w:w="3005" w:type="dxa"/>
          </w:tcPr>
          <w:p w14:paraId="40572D38" w14:textId="77777777" w:rsidR="00D33E23" w:rsidRPr="00E477A9" w:rsidRDefault="00D33E23" w:rsidP="00C205EC">
            <w:pPr>
              <w:jc w:val="center"/>
              <w:rPr>
                <w:rStyle w:val="BookTitle"/>
                <w:rFonts w:ascii="Arial" w:hAnsi="Arial" w:cs="Arial"/>
                <w:b w:val="0"/>
                <w:bCs w:val="0"/>
                <w:i w:val="0"/>
                <w:iCs w:val="0"/>
                <w:color w:val="4472C4" w:themeColor="accent5"/>
                <w:spacing w:val="0"/>
                <w:sz w:val="24"/>
                <w:szCs w:val="24"/>
              </w:rPr>
            </w:pPr>
            <w:r w:rsidRPr="00E477A9">
              <w:rPr>
                <w:rStyle w:val="BookTitle"/>
                <w:rFonts w:ascii="Arial" w:hAnsi="Arial" w:cs="Arial"/>
                <w:b w:val="0"/>
                <w:bCs w:val="0"/>
                <w:i w:val="0"/>
                <w:iCs w:val="0"/>
                <w:color w:val="4472C4" w:themeColor="accent5"/>
                <w:spacing w:val="0"/>
                <w:sz w:val="24"/>
                <w:szCs w:val="24"/>
              </w:rPr>
              <w:t>Resources</w:t>
            </w:r>
          </w:p>
        </w:tc>
        <w:tc>
          <w:tcPr>
            <w:tcW w:w="3006" w:type="dxa"/>
          </w:tcPr>
          <w:p w14:paraId="6B6E8AD1" w14:textId="77777777" w:rsidR="00D33E23" w:rsidRPr="00E477A9" w:rsidRDefault="00D33E23" w:rsidP="00C205EC">
            <w:pPr>
              <w:jc w:val="center"/>
              <w:rPr>
                <w:rStyle w:val="BookTitle"/>
                <w:rFonts w:ascii="Arial" w:hAnsi="Arial" w:cs="Arial"/>
                <w:b w:val="0"/>
                <w:bCs w:val="0"/>
                <w:i w:val="0"/>
                <w:iCs w:val="0"/>
                <w:color w:val="4472C4" w:themeColor="accent5"/>
                <w:spacing w:val="0"/>
                <w:sz w:val="24"/>
                <w:szCs w:val="24"/>
              </w:rPr>
            </w:pPr>
            <w:r w:rsidRPr="00E477A9">
              <w:rPr>
                <w:rStyle w:val="BookTitle"/>
                <w:rFonts w:ascii="Arial" w:hAnsi="Arial" w:cs="Arial"/>
                <w:b w:val="0"/>
                <w:bCs w:val="0"/>
                <w:i w:val="0"/>
                <w:iCs w:val="0"/>
                <w:color w:val="4472C4" w:themeColor="accent5"/>
                <w:spacing w:val="0"/>
                <w:sz w:val="24"/>
                <w:szCs w:val="24"/>
              </w:rPr>
              <w:t>Venue layout</w:t>
            </w:r>
          </w:p>
        </w:tc>
      </w:tr>
      <w:tr w:rsidR="00D33E23" w:rsidRPr="00E477A9" w14:paraId="050315F0" w14:textId="77777777" w:rsidTr="00C205EC">
        <w:tc>
          <w:tcPr>
            <w:tcW w:w="9016" w:type="dxa"/>
            <w:gridSpan w:val="3"/>
          </w:tcPr>
          <w:p w14:paraId="78F5B3E3" w14:textId="77777777" w:rsidR="00D33E23" w:rsidRPr="00E477A9" w:rsidRDefault="00D33E23" w:rsidP="00C205EC">
            <w:pPr>
              <w:rPr>
                <w:rStyle w:val="BookTitle"/>
                <w:rFonts w:ascii="Arial" w:hAnsi="Arial" w:cs="Arial"/>
                <w:b w:val="0"/>
                <w:bCs w:val="0"/>
                <w:i w:val="0"/>
                <w:iCs w:val="0"/>
                <w:color w:val="4472C4" w:themeColor="accent5"/>
                <w:spacing w:val="0"/>
                <w:sz w:val="24"/>
                <w:szCs w:val="24"/>
              </w:rPr>
            </w:pPr>
            <w:r w:rsidRPr="00E477A9">
              <w:rPr>
                <w:rStyle w:val="BookTitle"/>
                <w:rFonts w:ascii="Arial" w:hAnsi="Arial" w:cs="Arial"/>
                <w:b w:val="0"/>
                <w:bCs w:val="0"/>
                <w:i w:val="0"/>
                <w:iCs w:val="0"/>
                <w:color w:val="4472C4" w:themeColor="accent5"/>
                <w:spacing w:val="0"/>
                <w:sz w:val="24"/>
                <w:szCs w:val="24"/>
              </w:rPr>
              <w:t>Session 1 (1.5-2 hours)</w:t>
            </w:r>
          </w:p>
        </w:tc>
      </w:tr>
      <w:tr w:rsidR="00D33E23" w:rsidRPr="00E477A9" w14:paraId="11C3B768" w14:textId="77777777" w:rsidTr="00C205EC">
        <w:tc>
          <w:tcPr>
            <w:tcW w:w="3005" w:type="dxa"/>
          </w:tcPr>
          <w:p w14:paraId="626D3F13"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Icebreaker</w:t>
            </w:r>
          </w:p>
          <w:p w14:paraId="1419A029"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Complete assessment forms to gather data pre-intervention</w:t>
            </w:r>
          </w:p>
          <w:p w14:paraId="3621F9B8"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Introducing WWW</w:t>
            </w:r>
          </w:p>
          <w:p w14:paraId="5075E3D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Viewing the WWW DVD</w:t>
            </w:r>
          </w:p>
          <w:p w14:paraId="55B3247F"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Explaining the process</w:t>
            </w:r>
          </w:p>
          <w:p w14:paraId="548BF11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Ensuring participants feel confident to try WWW at home with their children</w:t>
            </w:r>
          </w:p>
          <w:p w14:paraId="17AD71E7" w14:textId="77777777" w:rsidR="00D33E23" w:rsidRPr="00E477A9" w:rsidRDefault="00D33E23" w:rsidP="00C205EC">
            <w:pPr>
              <w:rPr>
                <w:rStyle w:val="BookTitle"/>
                <w:rFonts w:ascii="Arial" w:hAnsi="Arial" w:cs="Arial"/>
                <w:b w:val="0"/>
                <w:bCs w:val="0"/>
                <w:i w:val="0"/>
                <w:iCs w:val="0"/>
                <w:spacing w:val="0"/>
                <w:sz w:val="24"/>
                <w:szCs w:val="24"/>
              </w:rPr>
            </w:pPr>
          </w:p>
        </w:tc>
        <w:tc>
          <w:tcPr>
            <w:tcW w:w="3005" w:type="dxa"/>
          </w:tcPr>
          <w:p w14:paraId="73F75D44"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WWW DVD</w:t>
            </w:r>
          </w:p>
          <w:p w14:paraId="73C1FC4D"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Laptop, projector and speakers</w:t>
            </w:r>
          </w:p>
          <w:p w14:paraId="73F906E3"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Scree</w:t>
            </w:r>
          </w:p>
          <w:p w14:paraId="338A287A"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Whiteboard/flip chart and markers</w:t>
            </w:r>
          </w:p>
          <w:p w14:paraId="563FAD75"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WWW handout</w:t>
            </w:r>
          </w:p>
          <w:p w14:paraId="63EE32E0"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Copies of assessment forms </w:t>
            </w:r>
          </w:p>
          <w:p w14:paraId="44229F41"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Attendance register</w:t>
            </w:r>
          </w:p>
          <w:p w14:paraId="7F445F52"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Name badges</w:t>
            </w:r>
          </w:p>
          <w:p w14:paraId="7D09BD67"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w:t>
            </w:r>
          </w:p>
          <w:p w14:paraId="79B418EB" w14:textId="77777777" w:rsidR="00D33E23" w:rsidRPr="00E477A9" w:rsidRDefault="00D33E23" w:rsidP="00C205EC">
            <w:pPr>
              <w:rPr>
                <w:rStyle w:val="BookTitle"/>
                <w:rFonts w:ascii="Arial" w:hAnsi="Arial" w:cs="Arial"/>
                <w:b w:val="0"/>
                <w:bCs w:val="0"/>
                <w:i w:val="0"/>
                <w:iCs w:val="0"/>
                <w:spacing w:val="0"/>
                <w:sz w:val="24"/>
                <w:szCs w:val="24"/>
              </w:rPr>
            </w:pPr>
          </w:p>
        </w:tc>
        <w:tc>
          <w:tcPr>
            <w:tcW w:w="3006" w:type="dxa"/>
          </w:tcPr>
          <w:p w14:paraId="0D2CDCFF"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DVD set up and ready to play</w:t>
            </w:r>
          </w:p>
          <w:p w14:paraId="0D26CC3A"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 prepared</w:t>
            </w:r>
          </w:p>
          <w:p w14:paraId="24757948"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Chairs in a circle</w:t>
            </w:r>
          </w:p>
          <w:p w14:paraId="49BA7913"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Name tags and attendance register at entrance table</w:t>
            </w:r>
          </w:p>
        </w:tc>
      </w:tr>
      <w:tr w:rsidR="00D33E23" w:rsidRPr="00E477A9" w14:paraId="1F88FA34" w14:textId="77777777" w:rsidTr="00C205EC">
        <w:tc>
          <w:tcPr>
            <w:tcW w:w="9016" w:type="dxa"/>
            <w:gridSpan w:val="3"/>
          </w:tcPr>
          <w:p w14:paraId="1C5FBAA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color w:val="4472C4" w:themeColor="accent5"/>
                <w:spacing w:val="0"/>
                <w:sz w:val="24"/>
                <w:szCs w:val="24"/>
              </w:rPr>
              <w:t>Session 2 (1.5-2 hours)</w:t>
            </w:r>
          </w:p>
        </w:tc>
      </w:tr>
      <w:tr w:rsidR="00D33E23" w:rsidRPr="00E477A9" w14:paraId="206B464C" w14:textId="77777777" w:rsidTr="00C205EC">
        <w:tc>
          <w:tcPr>
            <w:tcW w:w="3005" w:type="dxa"/>
          </w:tcPr>
          <w:p w14:paraId="699D86EF"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How did it go?</w:t>
            </w:r>
          </w:p>
          <w:p w14:paraId="5B4E6759"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Gathering feedback from participants regarding their experiences with WWW at home</w:t>
            </w:r>
          </w:p>
          <w:p w14:paraId="69DFAA14"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Reviewing the WWW process</w:t>
            </w:r>
          </w:p>
          <w:p w14:paraId="448CBEEC"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Giving reassurances/ideas to try when addressing challenges with WWW during the week at home</w:t>
            </w:r>
          </w:p>
          <w:p w14:paraId="66852EA9"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Teaching Point – Baby Brain Quiz</w:t>
            </w:r>
          </w:p>
          <w:p w14:paraId="02B8EF20" w14:textId="53826ADD"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Ensuring participants feel confident to try WWW at home with their children</w:t>
            </w:r>
          </w:p>
        </w:tc>
        <w:tc>
          <w:tcPr>
            <w:tcW w:w="3005" w:type="dxa"/>
          </w:tcPr>
          <w:p w14:paraId="0BBA4E48"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WWW DVD</w:t>
            </w:r>
          </w:p>
          <w:p w14:paraId="0559E7B8"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Laptop, projector and speakers</w:t>
            </w:r>
          </w:p>
          <w:p w14:paraId="651B33D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Scree</w:t>
            </w:r>
          </w:p>
          <w:p w14:paraId="5FA14814"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Whiteboard/flip chart and markers</w:t>
            </w:r>
          </w:p>
          <w:p w14:paraId="49571350"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WWW handout (spares)</w:t>
            </w:r>
          </w:p>
          <w:p w14:paraId="2C8CBB0E"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Baby Brain Quiz handout</w:t>
            </w:r>
          </w:p>
          <w:p w14:paraId="2DF0DD81"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Attendance register</w:t>
            </w:r>
          </w:p>
          <w:p w14:paraId="0C6E7A67"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Name badges</w:t>
            </w:r>
          </w:p>
          <w:p w14:paraId="055A8169"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w:t>
            </w:r>
          </w:p>
          <w:p w14:paraId="7C235143" w14:textId="77777777" w:rsidR="00D33E23" w:rsidRPr="00E477A9" w:rsidRDefault="00D33E23" w:rsidP="00C205EC">
            <w:pPr>
              <w:rPr>
                <w:rStyle w:val="BookTitle"/>
                <w:rFonts w:ascii="Arial" w:hAnsi="Arial" w:cs="Arial"/>
                <w:b w:val="0"/>
                <w:bCs w:val="0"/>
                <w:i w:val="0"/>
                <w:iCs w:val="0"/>
                <w:spacing w:val="0"/>
                <w:sz w:val="24"/>
                <w:szCs w:val="24"/>
              </w:rPr>
            </w:pPr>
          </w:p>
        </w:tc>
        <w:tc>
          <w:tcPr>
            <w:tcW w:w="3006" w:type="dxa"/>
          </w:tcPr>
          <w:p w14:paraId="71F1796A"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DVD set up and ready to play</w:t>
            </w:r>
          </w:p>
          <w:p w14:paraId="57CBBDEF"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 prepared</w:t>
            </w:r>
          </w:p>
          <w:p w14:paraId="3E425F5A"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Chairs in a circle</w:t>
            </w:r>
          </w:p>
          <w:p w14:paraId="1350DE42"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Name tags and attendance register at entrance table</w:t>
            </w:r>
          </w:p>
        </w:tc>
      </w:tr>
      <w:tr w:rsidR="00D33E23" w:rsidRPr="00E477A9" w14:paraId="6867400C" w14:textId="77777777" w:rsidTr="00C205EC">
        <w:tc>
          <w:tcPr>
            <w:tcW w:w="9016" w:type="dxa"/>
            <w:gridSpan w:val="3"/>
          </w:tcPr>
          <w:p w14:paraId="4E748D8D"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color w:val="4472C4" w:themeColor="accent5"/>
                <w:spacing w:val="0"/>
                <w:sz w:val="24"/>
                <w:szCs w:val="24"/>
              </w:rPr>
              <w:t>Session 3 (1.5-2 hours)</w:t>
            </w:r>
          </w:p>
        </w:tc>
      </w:tr>
      <w:tr w:rsidR="00D33E23" w:rsidRPr="00E477A9" w14:paraId="10644984" w14:textId="77777777" w:rsidTr="00C205EC">
        <w:tc>
          <w:tcPr>
            <w:tcW w:w="3005" w:type="dxa"/>
          </w:tcPr>
          <w:p w14:paraId="143E6BF2"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How did it go?</w:t>
            </w:r>
          </w:p>
          <w:p w14:paraId="39BFE05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Gathering feedback from participants regarding their experiences with WWW at home</w:t>
            </w:r>
          </w:p>
          <w:p w14:paraId="110EDACE"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Reviewing the WWW process</w:t>
            </w:r>
          </w:p>
          <w:p w14:paraId="01ECB8DA"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Giving reassurances/ideas to try when addressing challenges with WWW during the week at home</w:t>
            </w:r>
          </w:p>
          <w:p w14:paraId="717C3685" w14:textId="77777777" w:rsidR="00D33E23" w:rsidRPr="00E477A9" w:rsidRDefault="00D33E23" w:rsidP="00C205EC">
            <w:pPr>
              <w:rPr>
                <w:rStyle w:val="BookTitle"/>
                <w:rFonts w:ascii="Arial" w:hAnsi="Arial" w:cs="Arial"/>
                <w:b w:val="0"/>
                <w:bCs w:val="0"/>
                <w:i w:val="0"/>
                <w:iCs w:val="0"/>
                <w:sz w:val="24"/>
                <w:szCs w:val="24"/>
              </w:rPr>
            </w:pPr>
            <w:r w:rsidRPr="00E477A9">
              <w:rPr>
                <w:rStyle w:val="BookTitle"/>
                <w:rFonts w:ascii="Arial" w:hAnsi="Arial" w:cs="Arial"/>
                <w:b w:val="0"/>
                <w:bCs w:val="0"/>
                <w:i w:val="0"/>
                <w:iCs w:val="0"/>
                <w:spacing w:val="0"/>
                <w:sz w:val="24"/>
                <w:szCs w:val="24"/>
              </w:rPr>
              <w:t xml:space="preserve">Teaching Point – recap on baby brain handout and introduce concept of </w:t>
            </w:r>
            <w:r w:rsidRPr="00E477A9">
              <w:rPr>
                <w:rStyle w:val="BookTitle"/>
                <w:rFonts w:ascii="Arial" w:hAnsi="Arial" w:cs="Arial"/>
                <w:b w:val="0"/>
                <w:bCs w:val="0"/>
                <w:i w:val="0"/>
                <w:iCs w:val="0"/>
                <w:sz w:val="24"/>
                <w:szCs w:val="24"/>
              </w:rPr>
              <w:t>emotional regulation using Dan Siegel’s concept of ‘flip the lid’ (2010)</w:t>
            </w:r>
          </w:p>
          <w:p w14:paraId="34F164B9" w14:textId="077D205E"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Ensuring participants feel confident to try WWW at home with their children</w:t>
            </w:r>
          </w:p>
        </w:tc>
        <w:tc>
          <w:tcPr>
            <w:tcW w:w="3005" w:type="dxa"/>
          </w:tcPr>
          <w:p w14:paraId="2BB1DCD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WWW DVD</w:t>
            </w:r>
          </w:p>
          <w:p w14:paraId="61729A9E"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Laptop, projector and speakers</w:t>
            </w:r>
          </w:p>
          <w:p w14:paraId="04A2902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Scree</w:t>
            </w:r>
          </w:p>
          <w:p w14:paraId="6B818342"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Whiteboard/flip chart and markers</w:t>
            </w:r>
          </w:p>
          <w:p w14:paraId="6295594F"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WWW handout (spares)</w:t>
            </w:r>
          </w:p>
          <w:p w14:paraId="16901FEA"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Baby Brain Quiz handout (spares)</w:t>
            </w:r>
          </w:p>
          <w:p w14:paraId="32252348"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Flip the lid handout</w:t>
            </w:r>
          </w:p>
          <w:p w14:paraId="55C761BD"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Attendance register</w:t>
            </w:r>
          </w:p>
          <w:p w14:paraId="5CFD6EAB"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Name badges</w:t>
            </w:r>
          </w:p>
          <w:p w14:paraId="018B7C41"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w:t>
            </w:r>
          </w:p>
          <w:p w14:paraId="5F2A6CD4" w14:textId="77777777" w:rsidR="00D33E23" w:rsidRPr="00E477A9" w:rsidRDefault="00D33E23" w:rsidP="00C205EC">
            <w:pPr>
              <w:rPr>
                <w:rStyle w:val="BookTitle"/>
                <w:rFonts w:ascii="Arial" w:hAnsi="Arial" w:cs="Arial"/>
                <w:b w:val="0"/>
                <w:bCs w:val="0"/>
                <w:i w:val="0"/>
                <w:iCs w:val="0"/>
                <w:spacing w:val="0"/>
                <w:sz w:val="24"/>
                <w:szCs w:val="24"/>
              </w:rPr>
            </w:pPr>
          </w:p>
        </w:tc>
        <w:tc>
          <w:tcPr>
            <w:tcW w:w="3006" w:type="dxa"/>
          </w:tcPr>
          <w:p w14:paraId="799DE917"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DVD set up and ready to play</w:t>
            </w:r>
          </w:p>
          <w:p w14:paraId="3A040820"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 prepared</w:t>
            </w:r>
          </w:p>
          <w:p w14:paraId="47B87556"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Chairs in a circle</w:t>
            </w:r>
          </w:p>
          <w:p w14:paraId="0A7A498D"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Name tags and attendance register at entrance table</w:t>
            </w:r>
          </w:p>
        </w:tc>
      </w:tr>
      <w:tr w:rsidR="00D33E23" w:rsidRPr="00E477A9" w14:paraId="2AFBC909" w14:textId="77777777" w:rsidTr="00C205EC">
        <w:tc>
          <w:tcPr>
            <w:tcW w:w="9016" w:type="dxa"/>
            <w:gridSpan w:val="3"/>
          </w:tcPr>
          <w:p w14:paraId="726515A1"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color w:val="4472C4" w:themeColor="accent5"/>
                <w:spacing w:val="0"/>
                <w:sz w:val="24"/>
                <w:szCs w:val="24"/>
              </w:rPr>
              <w:t>Session 4 (1.5-2 hours)</w:t>
            </w:r>
          </w:p>
        </w:tc>
      </w:tr>
      <w:tr w:rsidR="00D33E23" w:rsidRPr="00E477A9" w14:paraId="3BED4B26" w14:textId="77777777" w:rsidTr="00C205EC">
        <w:tc>
          <w:tcPr>
            <w:tcW w:w="3005" w:type="dxa"/>
          </w:tcPr>
          <w:p w14:paraId="185C2860"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How did it go?</w:t>
            </w:r>
          </w:p>
          <w:p w14:paraId="2285B701"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Gathering feedback from participants regarding their experiences with WWW at home and celebrating change in </w:t>
            </w:r>
            <w:r w:rsidRPr="00E477A9">
              <w:rPr>
                <w:rStyle w:val="BookTitle"/>
                <w:rFonts w:ascii="Arial" w:hAnsi="Arial" w:cs="Arial"/>
                <w:b w:val="0"/>
                <w:bCs w:val="0"/>
                <w:i w:val="0"/>
                <w:iCs w:val="0"/>
                <w:spacing w:val="0"/>
                <w:sz w:val="24"/>
                <w:szCs w:val="24"/>
              </w:rPr>
              <w:lastRenderedPageBreak/>
              <w:t>child behaviour/parent-child relationships</w:t>
            </w:r>
          </w:p>
          <w:p w14:paraId="7ECA69D1" w14:textId="77777777" w:rsidR="00D33E23" w:rsidRPr="00E477A9" w:rsidRDefault="00D33E23" w:rsidP="00C205EC">
            <w:pPr>
              <w:rPr>
                <w:rStyle w:val="BookTitle"/>
                <w:rFonts w:ascii="Arial" w:hAnsi="Arial" w:cs="Arial"/>
                <w:b w:val="0"/>
                <w:bCs w:val="0"/>
                <w:i w:val="0"/>
                <w:iCs w:val="0"/>
                <w:spacing w:val="0"/>
                <w:sz w:val="24"/>
                <w:szCs w:val="24"/>
              </w:rPr>
            </w:pPr>
          </w:p>
          <w:p w14:paraId="364A6991" w14:textId="77777777" w:rsidR="00D33E23" w:rsidRPr="00E477A9" w:rsidRDefault="00D33E23" w:rsidP="00C205EC">
            <w:pPr>
              <w:rPr>
                <w:rStyle w:val="BookTitle"/>
                <w:rFonts w:ascii="Arial" w:hAnsi="Arial" w:cs="Arial"/>
                <w:b w:val="0"/>
                <w:bCs w:val="0"/>
                <w:i w:val="0"/>
                <w:iCs w:val="0"/>
                <w:sz w:val="24"/>
                <w:szCs w:val="24"/>
              </w:rPr>
            </w:pPr>
            <w:r w:rsidRPr="00E477A9">
              <w:rPr>
                <w:rStyle w:val="BookTitle"/>
                <w:rFonts w:ascii="Arial" w:hAnsi="Arial" w:cs="Arial"/>
                <w:b w:val="0"/>
                <w:bCs w:val="0"/>
                <w:i w:val="0"/>
                <w:iCs w:val="0"/>
                <w:spacing w:val="0"/>
                <w:sz w:val="24"/>
                <w:szCs w:val="24"/>
              </w:rPr>
              <w:t xml:space="preserve">Teaching Point – recap on concept of </w:t>
            </w:r>
            <w:r w:rsidRPr="00E477A9">
              <w:rPr>
                <w:rStyle w:val="BookTitle"/>
                <w:rFonts w:ascii="Arial" w:hAnsi="Arial" w:cs="Arial"/>
                <w:b w:val="0"/>
                <w:bCs w:val="0"/>
                <w:i w:val="0"/>
                <w:iCs w:val="0"/>
                <w:sz w:val="24"/>
                <w:szCs w:val="24"/>
              </w:rPr>
              <w:t xml:space="preserve">emotional regulation using Dan Siegel’s concept of ‘flip the lid’ (2010). </w:t>
            </w:r>
          </w:p>
          <w:p w14:paraId="5FC0B637" w14:textId="77777777" w:rsidR="00D33E23" w:rsidRPr="00E477A9" w:rsidRDefault="00D33E23" w:rsidP="00C205EC">
            <w:pPr>
              <w:rPr>
                <w:rFonts w:ascii="Arial" w:hAnsi="Arial" w:cs="Arial"/>
                <w:sz w:val="24"/>
                <w:szCs w:val="24"/>
              </w:rPr>
            </w:pPr>
            <w:r w:rsidRPr="00E477A9">
              <w:rPr>
                <w:rStyle w:val="BookTitle"/>
                <w:rFonts w:ascii="Arial" w:hAnsi="Arial" w:cs="Arial"/>
                <w:b w:val="0"/>
                <w:bCs w:val="0"/>
                <w:i w:val="0"/>
                <w:iCs w:val="0"/>
                <w:sz w:val="24"/>
                <w:szCs w:val="24"/>
              </w:rPr>
              <w:t>Introduce t</w:t>
            </w:r>
            <w:r w:rsidRPr="00E477A9">
              <w:rPr>
                <w:rFonts w:ascii="Arial" w:hAnsi="Arial" w:cs="Arial"/>
                <w:sz w:val="24"/>
                <w:szCs w:val="24"/>
              </w:rPr>
              <w:t>he Incredible Years Parenting Pyramid which depicts a hierarchy of parental strategies</w:t>
            </w:r>
          </w:p>
          <w:p w14:paraId="7F1B5450" w14:textId="77777777" w:rsidR="00D33E23" w:rsidRPr="00E477A9" w:rsidRDefault="00D33E23" w:rsidP="00C205EC">
            <w:pPr>
              <w:rPr>
                <w:rFonts w:ascii="Arial" w:hAnsi="Arial" w:cs="Arial"/>
                <w:sz w:val="24"/>
                <w:szCs w:val="24"/>
              </w:rPr>
            </w:pPr>
          </w:p>
          <w:p w14:paraId="567E7653" w14:textId="77777777" w:rsidR="00D33E23" w:rsidRPr="00E477A9" w:rsidRDefault="00D33E23" w:rsidP="00C205EC">
            <w:pPr>
              <w:rPr>
                <w:rFonts w:ascii="Arial" w:hAnsi="Arial" w:cs="Arial"/>
                <w:sz w:val="24"/>
                <w:szCs w:val="24"/>
              </w:rPr>
            </w:pPr>
            <w:r w:rsidRPr="00E477A9">
              <w:rPr>
                <w:rFonts w:ascii="Arial" w:hAnsi="Arial" w:cs="Arial"/>
                <w:sz w:val="24"/>
                <w:szCs w:val="24"/>
              </w:rPr>
              <w:t>Complete assessment forms introduced in session 1 to gather data post intervention</w:t>
            </w:r>
          </w:p>
          <w:p w14:paraId="4C8E3255" w14:textId="77777777" w:rsidR="00D33E23" w:rsidRPr="00E477A9" w:rsidRDefault="00D33E23" w:rsidP="00C205EC">
            <w:pPr>
              <w:rPr>
                <w:rFonts w:ascii="Arial" w:hAnsi="Arial" w:cs="Arial"/>
                <w:sz w:val="24"/>
                <w:szCs w:val="24"/>
              </w:rPr>
            </w:pPr>
          </w:p>
          <w:p w14:paraId="062DBB1A" w14:textId="77777777" w:rsidR="00D33E23" w:rsidRPr="00E477A9" w:rsidRDefault="00D33E23" w:rsidP="00C205EC">
            <w:pPr>
              <w:rPr>
                <w:rFonts w:ascii="Arial" w:hAnsi="Arial" w:cs="Arial"/>
                <w:sz w:val="24"/>
                <w:szCs w:val="24"/>
              </w:rPr>
            </w:pPr>
            <w:r w:rsidRPr="00E477A9">
              <w:rPr>
                <w:rFonts w:ascii="Arial" w:hAnsi="Arial" w:cs="Arial"/>
                <w:sz w:val="24"/>
                <w:szCs w:val="24"/>
              </w:rPr>
              <w:t>Thank participants for their attendance and participation</w:t>
            </w:r>
          </w:p>
          <w:p w14:paraId="236F8E38" w14:textId="77777777" w:rsidR="00D33E23" w:rsidRPr="00E477A9" w:rsidRDefault="00D33E23" w:rsidP="00C205EC">
            <w:pPr>
              <w:rPr>
                <w:rFonts w:ascii="Arial" w:hAnsi="Arial" w:cs="Arial"/>
                <w:sz w:val="24"/>
                <w:szCs w:val="24"/>
              </w:rPr>
            </w:pPr>
          </w:p>
          <w:p w14:paraId="09AFAF8C" w14:textId="77777777" w:rsidR="00D33E23" w:rsidRPr="00E477A9" w:rsidRDefault="00D33E23" w:rsidP="00C205EC">
            <w:pPr>
              <w:rPr>
                <w:rFonts w:ascii="Arial" w:hAnsi="Arial" w:cs="Arial"/>
                <w:sz w:val="24"/>
                <w:szCs w:val="24"/>
              </w:rPr>
            </w:pPr>
            <w:r w:rsidRPr="00E477A9">
              <w:rPr>
                <w:rFonts w:ascii="Arial" w:hAnsi="Arial" w:cs="Arial"/>
                <w:sz w:val="24"/>
                <w:szCs w:val="24"/>
              </w:rPr>
              <w:t>Encourage participants to continue to implement WWW at home with their children</w:t>
            </w:r>
          </w:p>
          <w:p w14:paraId="33EE3FFD" w14:textId="77777777" w:rsidR="00D33E23" w:rsidRPr="00E477A9" w:rsidRDefault="00D33E23" w:rsidP="00C205EC">
            <w:pPr>
              <w:rPr>
                <w:rStyle w:val="BookTitle"/>
                <w:rFonts w:ascii="Arial" w:hAnsi="Arial" w:cs="Arial"/>
                <w:b w:val="0"/>
                <w:bCs w:val="0"/>
                <w:i w:val="0"/>
                <w:iCs w:val="0"/>
                <w:spacing w:val="0"/>
                <w:sz w:val="24"/>
                <w:szCs w:val="24"/>
              </w:rPr>
            </w:pPr>
          </w:p>
          <w:p w14:paraId="5619943E" w14:textId="77777777" w:rsidR="00D33E23" w:rsidRPr="00E477A9" w:rsidRDefault="00D33E23" w:rsidP="00C205EC">
            <w:pPr>
              <w:rPr>
                <w:rStyle w:val="BookTitle"/>
                <w:rFonts w:ascii="Arial" w:hAnsi="Arial" w:cs="Arial"/>
                <w:b w:val="0"/>
                <w:bCs w:val="0"/>
                <w:i w:val="0"/>
                <w:iCs w:val="0"/>
                <w:spacing w:val="0"/>
                <w:sz w:val="24"/>
                <w:szCs w:val="24"/>
              </w:rPr>
            </w:pPr>
          </w:p>
        </w:tc>
        <w:tc>
          <w:tcPr>
            <w:tcW w:w="3005" w:type="dxa"/>
          </w:tcPr>
          <w:p w14:paraId="2E58E55E"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WWW DVD</w:t>
            </w:r>
          </w:p>
          <w:p w14:paraId="23640EA2"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Laptop, projector and speakers</w:t>
            </w:r>
          </w:p>
          <w:p w14:paraId="50921B44"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Scree</w:t>
            </w:r>
          </w:p>
          <w:p w14:paraId="102CE54F"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Whiteboard/flip chart and markers</w:t>
            </w:r>
          </w:p>
          <w:p w14:paraId="2565C6DE"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WWW handout</w:t>
            </w:r>
          </w:p>
          <w:p w14:paraId="4C8AEAD8"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Baby Brain Quiz handout (spares)</w:t>
            </w:r>
          </w:p>
          <w:p w14:paraId="08604327"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Flip the lid handout (spares)</w:t>
            </w:r>
          </w:p>
          <w:p w14:paraId="6FFCEB1C"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z w:val="24"/>
                <w:szCs w:val="24"/>
              </w:rPr>
              <w:t xml:space="preserve">Incredible Years pyramid model handout </w:t>
            </w:r>
          </w:p>
          <w:p w14:paraId="54D47700" w14:textId="77777777" w:rsidR="00D33E23" w:rsidRPr="00E477A9" w:rsidRDefault="00D33E23" w:rsidP="00C205EC">
            <w:pPr>
              <w:rPr>
                <w:rStyle w:val="BookTitle"/>
                <w:rFonts w:ascii="Arial" w:hAnsi="Arial" w:cs="Arial"/>
                <w:b w:val="0"/>
                <w:bCs w:val="0"/>
                <w:i w:val="0"/>
                <w:iCs w:val="0"/>
                <w:spacing w:val="0"/>
                <w:sz w:val="24"/>
                <w:szCs w:val="24"/>
              </w:rPr>
            </w:pPr>
          </w:p>
          <w:p w14:paraId="75E60F24"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Copies of assessment forms</w:t>
            </w:r>
          </w:p>
          <w:p w14:paraId="15DFD79C"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Attendance register</w:t>
            </w:r>
          </w:p>
          <w:p w14:paraId="475F3524"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Name badges</w:t>
            </w:r>
          </w:p>
          <w:p w14:paraId="2A868C22"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w:t>
            </w:r>
          </w:p>
          <w:p w14:paraId="06BAB6F7" w14:textId="77777777" w:rsidR="00D33E23" w:rsidRPr="00E477A9" w:rsidRDefault="00D33E23" w:rsidP="00C205EC">
            <w:pPr>
              <w:rPr>
                <w:rStyle w:val="BookTitle"/>
                <w:rFonts w:ascii="Arial" w:hAnsi="Arial" w:cs="Arial"/>
                <w:b w:val="0"/>
                <w:bCs w:val="0"/>
                <w:i w:val="0"/>
                <w:iCs w:val="0"/>
                <w:spacing w:val="0"/>
                <w:sz w:val="24"/>
                <w:szCs w:val="24"/>
              </w:rPr>
            </w:pPr>
          </w:p>
        </w:tc>
        <w:tc>
          <w:tcPr>
            <w:tcW w:w="3006" w:type="dxa"/>
          </w:tcPr>
          <w:p w14:paraId="4409E790"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DVD set up and ready to play</w:t>
            </w:r>
          </w:p>
          <w:p w14:paraId="4B05643E"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Refreshments prepared</w:t>
            </w:r>
          </w:p>
          <w:p w14:paraId="28E36BB4"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Chairs in a circle</w:t>
            </w:r>
          </w:p>
          <w:p w14:paraId="37A78F50" w14:textId="77777777" w:rsidR="00D33E23" w:rsidRPr="00E477A9" w:rsidRDefault="00D33E23" w:rsidP="00C205EC">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Name tags and attendance register at entrance table</w:t>
            </w:r>
          </w:p>
          <w:p w14:paraId="3231CF5F" w14:textId="77777777" w:rsidR="00D33E23" w:rsidRPr="00E477A9" w:rsidRDefault="00D33E23" w:rsidP="00C205EC">
            <w:pPr>
              <w:rPr>
                <w:rStyle w:val="BookTitle"/>
                <w:rFonts w:ascii="Arial" w:hAnsi="Arial" w:cs="Arial"/>
                <w:b w:val="0"/>
                <w:bCs w:val="0"/>
                <w:i w:val="0"/>
                <w:iCs w:val="0"/>
                <w:spacing w:val="0"/>
                <w:sz w:val="24"/>
                <w:szCs w:val="24"/>
              </w:rPr>
            </w:pPr>
          </w:p>
        </w:tc>
      </w:tr>
    </w:tbl>
    <w:p w14:paraId="117B8D10" w14:textId="77777777" w:rsidR="00D33E23" w:rsidRPr="00E477A9" w:rsidRDefault="00D33E23" w:rsidP="00D33E23">
      <w:pPr>
        <w:rPr>
          <w:rStyle w:val="BookTitle"/>
          <w:rFonts w:ascii="Arial" w:hAnsi="Arial" w:cs="Arial"/>
          <w:b w:val="0"/>
          <w:bCs w:val="0"/>
          <w:i w:val="0"/>
          <w:iCs w:val="0"/>
          <w:color w:val="4472C4" w:themeColor="accent5"/>
          <w:spacing w:val="0"/>
          <w:sz w:val="24"/>
          <w:szCs w:val="24"/>
          <w:highlight w:val="yellow"/>
        </w:rPr>
      </w:pPr>
    </w:p>
    <w:p w14:paraId="4BDF5AAE" w14:textId="77777777" w:rsidR="00D33E23" w:rsidRPr="00E477A9" w:rsidRDefault="00D33E23" w:rsidP="00D33E23">
      <w:pPr>
        <w:rPr>
          <w:rStyle w:val="BookTitle"/>
          <w:rFonts w:ascii="Arial" w:hAnsi="Arial" w:cs="Arial"/>
          <w:b w:val="0"/>
          <w:bCs w:val="0"/>
          <w:i w:val="0"/>
          <w:iCs w:val="0"/>
          <w:color w:val="4472C4" w:themeColor="accent5"/>
          <w:spacing w:val="0"/>
          <w:sz w:val="24"/>
          <w:szCs w:val="24"/>
          <w:highlight w:val="yellow"/>
        </w:rPr>
      </w:pPr>
    </w:p>
    <w:p w14:paraId="52A6A412" w14:textId="77777777" w:rsidR="00D33E23" w:rsidRPr="00E477A9" w:rsidRDefault="00D33E23" w:rsidP="00D33E23">
      <w:pPr>
        <w:rPr>
          <w:rStyle w:val="BookTitle"/>
          <w:rFonts w:ascii="Arial" w:hAnsi="Arial" w:cs="Arial"/>
          <w:b w:val="0"/>
          <w:bCs w:val="0"/>
          <w:i w:val="0"/>
          <w:iCs w:val="0"/>
          <w:color w:val="4472C4" w:themeColor="accent5"/>
          <w:spacing w:val="0"/>
          <w:sz w:val="24"/>
          <w:szCs w:val="24"/>
          <w:highlight w:val="yellow"/>
        </w:rPr>
      </w:pPr>
    </w:p>
    <w:p w14:paraId="30607C71" w14:textId="77777777" w:rsidR="00D33E23" w:rsidRPr="00E477A9" w:rsidRDefault="00D33E23" w:rsidP="00D33E23">
      <w:pPr>
        <w:rPr>
          <w:rStyle w:val="BookTitle"/>
          <w:rFonts w:ascii="Arial" w:hAnsi="Arial" w:cs="Arial"/>
          <w:b w:val="0"/>
          <w:bCs w:val="0"/>
          <w:i w:val="0"/>
          <w:iCs w:val="0"/>
          <w:color w:val="4472C4" w:themeColor="accent5"/>
          <w:spacing w:val="0"/>
          <w:sz w:val="24"/>
          <w:szCs w:val="24"/>
          <w:highlight w:val="yellow"/>
        </w:rPr>
      </w:pPr>
    </w:p>
    <w:p w14:paraId="4D4A89D2" w14:textId="77777777" w:rsidR="00D33E23" w:rsidRPr="00E477A9" w:rsidRDefault="00D33E23" w:rsidP="00D33E23">
      <w:pPr>
        <w:rPr>
          <w:rStyle w:val="BookTitle"/>
          <w:rFonts w:ascii="Arial" w:hAnsi="Arial" w:cs="Arial"/>
          <w:b w:val="0"/>
          <w:bCs w:val="0"/>
          <w:i w:val="0"/>
          <w:iCs w:val="0"/>
          <w:color w:val="4472C4" w:themeColor="accent5"/>
          <w:spacing w:val="0"/>
          <w:sz w:val="24"/>
          <w:szCs w:val="24"/>
          <w:highlight w:val="yellow"/>
        </w:rPr>
      </w:pPr>
    </w:p>
    <w:p w14:paraId="06A0BC8A" w14:textId="16CA12B0" w:rsidR="00D33E23" w:rsidRPr="00BE1146" w:rsidRDefault="00195EC0" w:rsidP="00D33E23">
      <w:pPr>
        <w:rPr>
          <w:rStyle w:val="BookTitle"/>
          <w:rFonts w:ascii="Arial" w:hAnsi="Arial" w:cs="Arial"/>
          <w:bCs w:val="0"/>
          <w:i w:val="0"/>
          <w:iCs w:val="0"/>
          <w:color w:val="4472C4" w:themeColor="accent5"/>
          <w:spacing w:val="0"/>
          <w:sz w:val="24"/>
          <w:szCs w:val="24"/>
        </w:rPr>
      </w:pPr>
      <w:r w:rsidRPr="00BE1146">
        <w:rPr>
          <w:rStyle w:val="BookTitle"/>
          <w:rFonts w:ascii="Arial" w:hAnsi="Arial" w:cs="Arial"/>
          <w:bCs w:val="0"/>
          <w:i w:val="0"/>
          <w:iCs w:val="0"/>
          <w:color w:val="4472C4" w:themeColor="accent5"/>
          <w:spacing w:val="0"/>
          <w:sz w:val="24"/>
          <w:szCs w:val="24"/>
        </w:rPr>
        <w:lastRenderedPageBreak/>
        <w:t xml:space="preserve">Appendix 8 </w:t>
      </w:r>
      <w:r w:rsidR="00D33E23" w:rsidRPr="00BE1146">
        <w:rPr>
          <w:rStyle w:val="BookTitle"/>
          <w:rFonts w:ascii="Arial" w:hAnsi="Arial" w:cs="Arial"/>
          <w:bCs w:val="0"/>
          <w:i w:val="0"/>
          <w:iCs w:val="0"/>
          <w:color w:val="4472C4" w:themeColor="accent5"/>
          <w:spacing w:val="0"/>
          <w:sz w:val="24"/>
          <w:szCs w:val="24"/>
        </w:rPr>
        <w:t>- Facilitator’s Guide</w:t>
      </w:r>
    </w:p>
    <w:p w14:paraId="5F6DA357" w14:textId="77777777" w:rsidR="00D33E23" w:rsidRPr="00E477A9" w:rsidRDefault="00D33E23" w:rsidP="00D33E23">
      <w:pPr>
        <w:rPr>
          <w:rStyle w:val="BookTitle"/>
          <w:rFonts w:ascii="Arial" w:hAnsi="Arial" w:cs="Arial"/>
          <w:b w:val="0"/>
          <w:bCs w:val="0"/>
          <w:i w:val="0"/>
          <w:iCs w:val="0"/>
          <w:color w:val="4472C4" w:themeColor="accent5"/>
          <w:spacing w:val="0"/>
          <w:sz w:val="24"/>
          <w:szCs w:val="24"/>
        </w:rPr>
      </w:pPr>
      <w:r w:rsidRPr="00E477A9">
        <w:rPr>
          <w:rStyle w:val="BookTitle"/>
          <w:rFonts w:ascii="Arial" w:hAnsi="Arial" w:cs="Arial"/>
          <w:b w:val="0"/>
          <w:bCs w:val="0"/>
          <w:i w:val="0"/>
          <w:iCs w:val="0"/>
          <w:color w:val="4472C4" w:themeColor="accent5"/>
          <w:spacing w:val="0"/>
          <w:sz w:val="24"/>
          <w:szCs w:val="24"/>
        </w:rPr>
        <w:t>What is WWW?</w:t>
      </w:r>
    </w:p>
    <w:p w14:paraId="0C203D11" w14:textId="77777777" w:rsidR="00D33E23" w:rsidRPr="00E477A9" w:rsidRDefault="00D33E23" w:rsidP="00D33E23">
      <w:pPr>
        <w:spacing w:line="480" w:lineRule="auto"/>
        <w:rPr>
          <w:rStyle w:val="BookTitle"/>
          <w:rFonts w:ascii="Arial" w:hAnsi="Arial" w:cs="Arial"/>
          <w:b w:val="0"/>
          <w:bCs w:val="0"/>
          <w:i w:val="0"/>
          <w:iCs w:val="0"/>
          <w:spacing w:val="0"/>
          <w:sz w:val="24"/>
          <w:szCs w:val="24"/>
        </w:rPr>
      </w:pPr>
      <w:r w:rsidRPr="00E477A9">
        <w:rPr>
          <w:rFonts w:ascii="Arial" w:hAnsi="Arial" w:cs="Arial"/>
          <w:sz w:val="24"/>
          <w:szCs w:val="24"/>
        </w:rPr>
        <w:t xml:space="preserve">WWW is a child led therapeutic approach using the child's spontaneous free play. Watch, Wait &amp; Wonder (WWW) </w:t>
      </w:r>
      <w:r w:rsidRPr="00E477A9">
        <w:rPr>
          <w:rFonts w:ascii="Arial" w:eastAsiaTheme="minorEastAsia" w:hAnsi="Arial" w:cs="Arial"/>
          <w:bCs/>
          <w:sz w:val="24"/>
          <w:szCs w:val="24"/>
          <w:lang w:eastAsia="en-GB"/>
        </w:rPr>
        <w:t xml:space="preserve">is aimed at parents and their children who are experiencing relational and developmental difficulties (Muir et al, 1999; Cohen et al, 2002). By learning to watch and not intervene, the parent has an opportunity to read their child’s play more objectively and less influenced by projections from the parent’s past.  The WWW experience creates a space for the parent to mindfully take on the observer role. By developing the capacity to observe and therefore actually see and be present with their child sometimes for the first time. This then enables the parent to develop a non-judgemental presence where they can sit still and be totally accepting of whatever arises in their child.  The need for their child to be any way different lessens, in other words, the child becomes less needy, greedy, angry and/or clingy.  In a way the WWW approach creates an intervention which relieves a parent of the anxious need to teach, instruct or play with his/her child.  </w:t>
      </w:r>
    </w:p>
    <w:p w14:paraId="4BD35D56" w14:textId="77777777" w:rsidR="00D33E23" w:rsidRPr="00E477A9" w:rsidRDefault="00D33E23" w:rsidP="00D33E23">
      <w:pPr>
        <w:rPr>
          <w:rStyle w:val="BookTitle"/>
          <w:rFonts w:ascii="Arial" w:hAnsi="Arial" w:cs="Arial"/>
          <w:b w:val="0"/>
          <w:bCs w:val="0"/>
          <w:i w:val="0"/>
          <w:iCs w:val="0"/>
          <w:color w:val="4472C4" w:themeColor="accent5"/>
          <w:spacing w:val="0"/>
          <w:sz w:val="24"/>
          <w:szCs w:val="24"/>
        </w:rPr>
      </w:pPr>
      <w:r w:rsidRPr="00E477A9">
        <w:rPr>
          <w:rStyle w:val="BookTitle"/>
          <w:rFonts w:ascii="Arial" w:hAnsi="Arial" w:cs="Arial"/>
          <w:b w:val="0"/>
          <w:bCs w:val="0"/>
          <w:i w:val="0"/>
          <w:iCs w:val="0"/>
          <w:color w:val="4472C4" w:themeColor="accent5"/>
          <w:spacing w:val="0"/>
          <w:sz w:val="24"/>
          <w:szCs w:val="24"/>
        </w:rPr>
        <w:t>Objectives of WWW</w:t>
      </w:r>
    </w:p>
    <w:p w14:paraId="06B093DF" w14:textId="77777777" w:rsidR="00D33E23" w:rsidRPr="00E477A9" w:rsidRDefault="00D33E23" w:rsidP="00D33E23">
      <w:pPr>
        <w:spacing w:line="480" w:lineRule="auto"/>
        <w:contextualSpacing/>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The WWW programme has the potential to:</w:t>
      </w:r>
    </w:p>
    <w:p w14:paraId="3F258D81" w14:textId="77777777" w:rsidR="00D33E23" w:rsidRPr="00E477A9" w:rsidRDefault="00D33E23" w:rsidP="00347925">
      <w:pPr>
        <w:pStyle w:val="ListParagraph"/>
        <w:numPr>
          <w:ilvl w:val="0"/>
          <w:numId w:val="36"/>
        </w:numPr>
        <w:spacing w:after="160" w:line="480" w:lineRule="auto"/>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Support positive parent-infant/child relationships by increasing parents’ awareness of and sensitivity to their child’s cues;</w:t>
      </w:r>
    </w:p>
    <w:p w14:paraId="1EB2703F" w14:textId="77777777" w:rsidR="00D33E23" w:rsidRPr="00E477A9" w:rsidRDefault="00D33E23" w:rsidP="00347925">
      <w:pPr>
        <w:pStyle w:val="ListParagraph"/>
        <w:numPr>
          <w:ilvl w:val="0"/>
          <w:numId w:val="36"/>
        </w:numPr>
        <w:spacing w:after="160" w:line="480" w:lineRule="auto"/>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Promote parental responsiveness;</w:t>
      </w:r>
    </w:p>
    <w:p w14:paraId="3E88E752" w14:textId="77777777" w:rsidR="00D33E23" w:rsidRPr="00E477A9" w:rsidRDefault="00D33E23" w:rsidP="00347925">
      <w:pPr>
        <w:pStyle w:val="ListParagraph"/>
        <w:numPr>
          <w:ilvl w:val="0"/>
          <w:numId w:val="36"/>
        </w:numPr>
        <w:spacing w:after="160" w:line="480" w:lineRule="auto"/>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Reduce intrusiveness;</w:t>
      </w:r>
    </w:p>
    <w:p w14:paraId="251F04BD" w14:textId="77777777" w:rsidR="00D33E23" w:rsidRPr="00E477A9" w:rsidRDefault="00D33E23" w:rsidP="00347925">
      <w:pPr>
        <w:pStyle w:val="ListParagraph"/>
        <w:numPr>
          <w:ilvl w:val="0"/>
          <w:numId w:val="36"/>
        </w:numPr>
        <w:spacing w:after="160" w:line="480" w:lineRule="auto"/>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Facilitate positive effect and pleasure within the relationship which promote healthy brain development;</w:t>
      </w:r>
    </w:p>
    <w:p w14:paraId="3205993B" w14:textId="77777777" w:rsidR="00D33E23" w:rsidRPr="00E477A9" w:rsidRDefault="00D33E23" w:rsidP="00347925">
      <w:pPr>
        <w:pStyle w:val="ListParagraph"/>
        <w:numPr>
          <w:ilvl w:val="0"/>
          <w:numId w:val="36"/>
        </w:numPr>
        <w:spacing w:after="160" w:line="480" w:lineRule="auto"/>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Settle difficult child behaviours such as tantrums and aggression;</w:t>
      </w:r>
    </w:p>
    <w:p w14:paraId="1BD44CB8" w14:textId="77777777" w:rsidR="00D33E23" w:rsidRPr="00E477A9" w:rsidRDefault="00D33E23" w:rsidP="00347925">
      <w:pPr>
        <w:pStyle w:val="ListParagraph"/>
        <w:numPr>
          <w:ilvl w:val="0"/>
          <w:numId w:val="36"/>
        </w:numPr>
        <w:spacing w:after="160" w:line="480" w:lineRule="auto"/>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lastRenderedPageBreak/>
        <w:t>Assist children to play more independently without the need for constant adult attention;</w:t>
      </w:r>
    </w:p>
    <w:p w14:paraId="3A8FF1FB" w14:textId="77777777" w:rsidR="00D33E23" w:rsidRPr="00E477A9" w:rsidRDefault="00D33E23" w:rsidP="00347925">
      <w:pPr>
        <w:pStyle w:val="ListParagraph"/>
        <w:numPr>
          <w:ilvl w:val="0"/>
          <w:numId w:val="36"/>
        </w:numPr>
        <w:spacing w:after="160" w:line="480" w:lineRule="auto"/>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Foster children’s imagination and creativity in their play.</w:t>
      </w:r>
    </w:p>
    <w:p w14:paraId="3F42FA6F" w14:textId="77777777" w:rsidR="00D33E23" w:rsidRPr="00E477A9" w:rsidRDefault="00D33E23" w:rsidP="00D33E23">
      <w:pPr>
        <w:spacing w:line="480" w:lineRule="auto"/>
        <w:contextualSpacing/>
        <w:rPr>
          <w:rFonts w:ascii="Arial" w:eastAsiaTheme="minorEastAsia" w:hAnsi="Arial" w:cs="Arial"/>
          <w:bCs/>
          <w:color w:val="4472C4" w:themeColor="accent5"/>
          <w:sz w:val="24"/>
          <w:szCs w:val="24"/>
          <w:lang w:eastAsia="en-GB"/>
        </w:rPr>
      </w:pPr>
      <w:r w:rsidRPr="00E477A9">
        <w:rPr>
          <w:rFonts w:ascii="Arial" w:eastAsiaTheme="minorEastAsia" w:hAnsi="Arial" w:cs="Arial"/>
          <w:bCs/>
          <w:color w:val="4472C4" w:themeColor="accent5"/>
          <w:sz w:val="24"/>
          <w:szCs w:val="24"/>
          <w:lang w:eastAsia="en-GB"/>
        </w:rPr>
        <w:t>Benefits of WWW</w:t>
      </w:r>
    </w:p>
    <w:p w14:paraId="078E3C69" w14:textId="77777777" w:rsidR="00D33E23" w:rsidRPr="00E477A9" w:rsidRDefault="00D33E23" w:rsidP="00D33E23">
      <w:pPr>
        <w:spacing w:line="480" w:lineRule="auto"/>
        <w:contextualSpacing/>
        <w:rPr>
          <w:rFonts w:ascii="Arial" w:eastAsiaTheme="minorEastAsia" w:hAnsi="Arial" w:cs="Arial"/>
          <w:bCs/>
          <w:color w:val="4472C4" w:themeColor="accent5"/>
          <w:sz w:val="24"/>
          <w:szCs w:val="24"/>
          <w:lang w:eastAsia="en-GB"/>
        </w:rPr>
      </w:pPr>
      <w:r w:rsidRPr="00E477A9">
        <w:rPr>
          <w:rFonts w:ascii="Arial" w:eastAsiaTheme="minorEastAsia" w:hAnsi="Arial" w:cs="Arial"/>
          <w:bCs/>
          <w:color w:val="4472C4" w:themeColor="accent5"/>
          <w:sz w:val="24"/>
          <w:szCs w:val="24"/>
          <w:lang w:eastAsia="en-GB"/>
        </w:rPr>
        <w:t>For the child</w:t>
      </w:r>
    </w:p>
    <w:p w14:paraId="76B03194" w14:textId="77777777" w:rsidR="00D33E23" w:rsidRPr="00E477A9" w:rsidRDefault="00D33E23" w:rsidP="00D33E23">
      <w:pPr>
        <w:spacing w:line="480" w:lineRule="auto"/>
        <w:contextualSpacing/>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WWW allows the child to be supported through their play without adult instruction which frees the child to express their inner life and develop a sense of self through play and exploration while still maintaining a connection with the parent. WWW allows the child to feel empowered and encourage the development of a child’s self-efficacy and self-reliance.</w:t>
      </w:r>
    </w:p>
    <w:p w14:paraId="606AE5C3" w14:textId="77777777" w:rsidR="00D33E23" w:rsidRPr="00E477A9" w:rsidRDefault="00D33E23" w:rsidP="00D33E23">
      <w:pPr>
        <w:spacing w:line="480" w:lineRule="auto"/>
        <w:contextualSpacing/>
        <w:rPr>
          <w:rFonts w:ascii="Arial" w:eastAsiaTheme="minorEastAsia" w:hAnsi="Arial" w:cs="Arial"/>
          <w:bCs/>
          <w:color w:val="4472C4" w:themeColor="accent5"/>
          <w:sz w:val="24"/>
          <w:szCs w:val="24"/>
          <w:lang w:eastAsia="en-GB"/>
        </w:rPr>
      </w:pPr>
      <w:r w:rsidRPr="00E477A9">
        <w:rPr>
          <w:rFonts w:ascii="Arial" w:eastAsiaTheme="minorEastAsia" w:hAnsi="Arial" w:cs="Arial"/>
          <w:bCs/>
          <w:color w:val="4472C4" w:themeColor="accent5"/>
          <w:sz w:val="24"/>
          <w:szCs w:val="24"/>
          <w:lang w:eastAsia="en-GB"/>
        </w:rPr>
        <w:t>For the parent</w:t>
      </w:r>
    </w:p>
    <w:p w14:paraId="7FFD525C" w14:textId="77777777" w:rsidR="00D33E23" w:rsidRPr="00E477A9" w:rsidRDefault="00D33E23" w:rsidP="00D33E23">
      <w:pPr>
        <w:spacing w:line="480" w:lineRule="auto"/>
        <w:contextualSpacing/>
        <w:rPr>
          <w:rFonts w:ascii="Arial" w:eastAsiaTheme="minorEastAsia" w:hAnsi="Arial" w:cs="Arial"/>
          <w:bCs/>
          <w:sz w:val="24"/>
          <w:szCs w:val="24"/>
          <w:lang w:eastAsia="en-GB"/>
        </w:rPr>
      </w:pPr>
      <w:r w:rsidRPr="00E477A9">
        <w:rPr>
          <w:rFonts w:ascii="Arial" w:eastAsiaTheme="minorEastAsia" w:hAnsi="Arial" w:cs="Arial"/>
          <w:bCs/>
          <w:sz w:val="24"/>
          <w:szCs w:val="24"/>
          <w:lang w:eastAsia="en-GB"/>
        </w:rPr>
        <w:t>WWW frees the parent to simply observe their child and perhaps to see their child for the first time.  By observing it relieves the parent of the pressure to intervene and/or initiate elaborate play experiences for their child.</w:t>
      </w:r>
    </w:p>
    <w:p w14:paraId="344DA289" w14:textId="77777777" w:rsidR="00D33E23" w:rsidRPr="00E477A9" w:rsidRDefault="00D33E23" w:rsidP="00D33E23">
      <w:pPr>
        <w:spacing w:line="480" w:lineRule="auto"/>
        <w:contextualSpacing/>
        <w:rPr>
          <w:rFonts w:ascii="Arial" w:eastAsiaTheme="minorEastAsia" w:hAnsi="Arial" w:cs="Arial"/>
          <w:bCs/>
          <w:color w:val="4472C4" w:themeColor="accent5"/>
          <w:sz w:val="24"/>
          <w:szCs w:val="24"/>
          <w:lang w:eastAsia="en-GB"/>
        </w:rPr>
      </w:pPr>
      <w:r w:rsidRPr="00E477A9">
        <w:rPr>
          <w:rFonts w:ascii="Arial" w:eastAsiaTheme="minorEastAsia" w:hAnsi="Arial" w:cs="Arial"/>
          <w:bCs/>
          <w:color w:val="4472C4" w:themeColor="accent5"/>
          <w:sz w:val="24"/>
          <w:szCs w:val="24"/>
          <w:lang w:eastAsia="en-GB"/>
        </w:rPr>
        <w:t>For the parent-child relationship</w:t>
      </w:r>
    </w:p>
    <w:p w14:paraId="21613937" w14:textId="77777777" w:rsidR="00D33E23" w:rsidRPr="00E477A9" w:rsidRDefault="00D33E23" w:rsidP="00D33E23">
      <w:pPr>
        <w:spacing w:line="480" w:lineRule="auto"/>
        <w:contextualSpacing/>
        <w:rPr>
          <w:rStyle w:val="BookTitle"/>
          <w:rFonts w:ascii="Arial" w:eastAsiaTheme="minorEastAsia" w:hAnsi="Arial" w:cs="Arial"/>
          <w:b w:val="0"/>
          <w:i w:val="0"/>
          <w:iCs w:val="0"/>
          <w:spacing w:val="0"/>
          <w:sz w:val="24"/>
          <w:szCs w:val="24"/>
          <w:lang w:eastAsia="en-GB"/>
        </w:rPr>
      </w:pPr>
      <w:r w:rsidRPr="00E477A9">
        <w:rPr>
          <w:rFonts w:ascii="Arial" w:eastAsiaTheme="minorEastAsia" w:hAnsi="Arial" w:cs="Arial"/>
          <w:bCs/>
          <w:sz w:val="24"/>
          <w:szCs w:val="24"/>
          <w:lang w:eastAsia="en-GB"/>
        </w:rPr>
        <w:t xml:space="preserve">When a parent supports child-initiated play, the paly can transform parent-child interaction and potentially the relationship as a whole. </w:t>
      </w:r>
    </w:p>
    <w:p w14:paraId="29DCA57C" w14:textId="77777777" w:rsidR="00D33E23" w:rsidRPr="00E477A9" w:rsidRDefault="00D33E23" w:rsidP="00D33E23">
      <w:pPr>
        <w:rPr>
          <w:rStyle w:val="BookTitle"/>
          <w:rFonts w:ascii="Arial" w:hAnsi="Arial" w:cs="Arial"/>
          <w:b w:val="0"/>
          <w:bCs w:val="0"/>
          <w:i w:val="0"/>
          <w:iCs w:val="0"/>
          <w:color w:val="4472C4" w:themeColor="accent5"/>
          <w:spacing w:val="0"/>
          <w:sz w:val="24"/>
          <w:szCs w:val="24"/>
        </w:rPr>
      </w:pPr>
      <w:r w:rsidRPr="00E477A9">
        <w:rPr>
          <w:rStyle w:val="BookTitle"/>
          <w:rFonts w:ascii="Arial" w:hAnsi="Arial" w:cs="Arial"/>
          <w:b w:val="0"/>
          <w:bCs w:val="0"/>
          <w:i w:val="0"/>
          <w:iCs w:val="0"/>
          <w:color w:val="4472C4" w:themeColor="accent5"/>
          <w:spacing w:val="0"/>
          <w:sz w:val="24"/>
          <w:szCs w:val="24"/>
        </w:rPr>
        <w:t>Facilitator recommendations</w:t>
      </w:r>
    </w:p>
    <w:p w14:paraId="10C549DC"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It is assumed that professionals facilitating WWW groups will have experience in working with parents and children through group facilitation and/or in 1:1 sessions. Facilitators need a sound knowledge of early childhood development and attachment and will preferably have a special interest or qualification in parent/infant mental health.</w:t>
      </w:r>
    </w:p>
    <w:p w14:paraId="7BAF3F28"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There may be times when the practice of WWW triggers behaviours and emotions in parents which are distressing.  It remains important to monitor individuals within the groups and seek further professional health if necessary.</w:t>
      </w:r>
    </w:p>
    <w:p w14:paraId="0D16D141"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Having two facilitators in a WWW group is recommended so as to ensure that all participants’ views and needs are met.  It also allows for facilitators to discuss content and delivery of sessions to support their own practice and delivery.</w:t>
      </w:r>
    </w:p>
    <w:p w14:paraId="4AD6B5C0" w14:textId="613BA069" w:rsidR="00D33E23" w:rsidRPr="00E477A9" w:rsidRDefault="00D33E23" w:rsidP="00195EC0">
      <w:pPr>
        <w:rPr>
          <w:rFonts w:ascii="Arial" w:hAnsi="Arial" w:cs="Arial"/>
          <w:sz w:val="24"/>
          <w:szCs w:val="24"/>
        </w:rPr>
      </w:pPr>
      <w:r w:rsidRPr="00E477A9">
        <w:rPr>
          <w:rStyle w:val="BookTitle"/>
          <w:rFonts w:ascii="Arial" w:hAnsi="Arial" w:cs="Arial"/>
          <w:b w:val="0"/>
          <w:bCs w:val="0"/>
          <w:i w:val="0"/>
          <w:iCs w:val="0"/>
          <w:spacing w:val="0"/>
          <w:sz w:val="24"/>
          <w:szCs w:val="24"/>
        </w:rPr>
        <w:lastRenderedPageBreak/>
        <w:t xml:space="preserve">It is essential that WWW group facilitators are linked to other suitable professionals in their local area so that referrals can be made for parents needing additional assistance/support.  Ideally having a psychologists as a co-facilitator in the group would address any issues arising.  </w:t>
      </w:r>
    </w:p>
    <w:p w14:paraId="2A07573A" w14:textId="77777777" w:rsidR="00D33E23" w:rsidRPr="00E477A9" w:rsidRDefault="00D33E23" w:rsidP="00D33E23">
      <w:pPr>
        <w:pStyle w:val="Heading4"/>
        <w:rPr>
          <w:rFonts w:ascii="Arial" w:hAnsi="Arial" w:cs="Arial"/>
          <w:b/>
          <w:i w:val="0"/>
          <w:color w:val="auto"/>
          <w:sz w:val="24"/>
          <w:szCs w:val="24"/>
        </w:rPr>
      </w:pPr>
    </w:p>
    <w:p w14:paraId="76AA02B1" w14:textId="77777777" w:rsidR="00D33E23" w:rsidRPr="00E477A9" w:rsidRDefault="00D33E23" w:rsidP="00D33E23">
      <w:pPr>
        <w:pStyle w:val="Heading4"/>
        <w:rPr>
          <w:rFonts w:ascii="Arial" w:hAnsi="Arial" w:cs="Arial"/>
          <w:b/>
          <w:i w:val="0"/>
          <w:color w:val="auto"/>
          <w:sz w:val="24"/>
          <w:szCs w:val="24"/>
        </w:rPr>
      </w:pPr>
    </w:p>
    <w:p w14:paraId="73362A19" w14:textId="77777777" w:rsidR="00D33E23" w:rsidRPr="00E477A9" w:rsidRDefault="00D33E23" w:rsidP="00D33E23">
      <w:pPr>
        <w:pStyle w:val="Heading4"/>
        <w:rPr>
          <w:rFonts w:ascii="Arial" w:hAnsi="Arial" w:cs="Arial"/>
          <w:b/>
          <w:i w:val="0"/>
          <w:color w:val="auto"/>
          <w:sz w:val="24"/>
          <w:szCs w:val="24"/>
        </w:rPr>
      </w:pPr>
    </w:p>
    <w:p w14:paraId="7FF9ED33" w14:textId="77777777" w:rsidR="00D33E23" w:rsidRPr="00E477A9" w:rsidRDefault="00D33E23" w:rsidP="00D33E23">
      <w:pPr>
        <w:pStyle w:val="Heading4"/>
        <w:rPr>
          <w:rFonts w:ascii="Arial" w:hAnsi="Arial" w:cs="Arial"/>
          <w:b/>
          <w:i w:val="0"/>
          <w:color w:val="auto"/>
          <w:sz w:val="24"/>
          <w:szCs w:val="24"/>
        </w:rPr>
      </w:pPr>
    </w:p>
    <w:p w14:paraId="320DC1ED" w14:textId="77777777" w:rsidR="00D33E23" w:rsidRPr="00E477A9" w:rsidRDefault="00D33E23" w:rsidP="00D33E23">
      <w:pPr>
        <w:pStyle w:val="Heading4"/>
        <w:rPr>
          <w:rFonts w:ascii="Arial" w:hAnsi="Arial" w:cs="Arial"/>
          <w:b/>
          <w:i w:val="0"/>
          <w:color w:val="auto"/>
          <w:sz w:val="24"/>
          <w:szCs w:val="24"/>
        </w:rPr>
      </w:pPr>
    </w:p>
    <w:p w14:paraId="54D57970" w14:textId="77777777" w:rsidR="00D33E23" w:rsidRPr="00E477A9" w:rsidRDefault="00D33E23" w:rsidP="00D33E23">
      <w:pPr>
        <w:pStyle w:val="Heading4"/>
        <w:rPr>
          <w:rFonts w:ascii="Arial" w:hAnsi="Arial" w:cs="Arial"/>
          <w:b/>
          <w:i w:val="0"/>
          <w:color w:val="auto"/>
          <w:sz w:val="24"/>
          <w:szCs w:val="24"/>
        </w:rPr>
      </w:pPr>
    </w:p>
    <w:p w14:paraId="1CA09D73" w14:textId="77777777" w:rsidR="00D33E23" w:rsidRPr="00E477A9" w:rsidRDefault="00D33E23" w:rsidP="00D33E23">
      <w:pPr>
        <w:pStyle w:val="Heading4"/>
        <w:rPr>
          <w:rFonts w:ascii="Arial" w:hAnsi="Arial" w:cs="Arial"/>
          <w:b/>
          <w:i w:val="0"/>
          <w:color w:val="auto"/>
          <w:sz w:val="24"/>
          <w:szCs w:val="24"/>
        </w:rPr>
      </w:pPr>
    </w:p>
    <w:p w14:paraId="58C4FD7F" w14:textId="77777777" w:rsidR="00D33E23" w:rsidRPr="00E477A9" w:rsidRDefault="00D33E23" w:rsidP="00D33E23">
      <w:pPr>
        <w:pStyle w:val="Heading4"/>
        <w:rPr>
          <w:rFonts w:ascii="Arial" w:hAnsi="Arial" w:cs="Arial"/>
          <w:b/>
          <w:i w:val="0"/>
          <w:color w:val="auto"/>
          <w:sz w:val="24"/>
          <w:szCs w:val="24"/>
        </w:rPr>
      </w:pPr>
    </w:p>
    <w:p w14:paraId="183DDE3C" w14:textId="77777777" w:rsidR="00D33E23" w:rsidRPr="00E477A9" w:rsidRDefault="00D33E23" w:rsidP="00D33E23">
      <w:pPr>
        <w:pStyle w:val="Heading4"/>
        <w:rPr>
          <w:rFonts w:ascii="Arial" w:hAnsi="Arial" w:cs="Arial"/>
          <w:b/>
          <w:i w:val="0"/>
          <w:color w:val="auto"/>
          <w:sz w:val="24"/>
          <w:szCs w:val="24"/>
        </w:rPr>
      </w:pPr>
    </w:p>
    <w:p w14:paraId="18836942" w14:textId="77777777" w:rsidR="00D33E23" w:rsidRPr="00E477A9" w:rsidRDefault="00D33E23" w:rsidP="00D33E23">
      <w:pPr>
        <w:pStyle w:val="Heading4"/>
        <w:rPr>
          <w:rFonts w:ascii="Arial" w:hAnsi="Arial" w:cs="Arial"/>
          <w:b/>
          <w:i w:val="0"/>
          <w:color w:val="auto"/>
          <w:sz w:val="24"/>
          <w:szCs w:val="24"/>
        </w:rPr>
      </w:pPr>
    </w:p>
    <w:p w14:paraId="0469CB11" w14:textId="77777777" w:rsidR="00D33E23" w:rsidRPr="00E477A9" w:rsidRDefault="00D33E23" w:rsidP="00D33E23">
      <w:pPr>
        <w:pStyle w:val="Heading4"/>
        <w:rPr>
          <w:rFonts w:ascii="Arial" w:hAnsi="Arial" w:cs="Arial"/>
          <w:b/>
          <w:i w:val="0"/>
          <w:color w:val="auto"/>
          <w:sz w:val="24"/>
          <w:szCs w:val="24"/>
        </w:rPr>
      </w:pPr>
    </w:p>
    <w:p w14:paraId="69A00697" w14:textId="77777777" w:rsidR="00D33E23" w:rsidRPr="00E477A9" w:rsidRDefault="00D33E23" w:rsidP="00D33E23">
      <w:pPr>
        <w:pStyle w:val="Heading4"/>
        <w:rPr>
          <w:rFonts w:ascii="Arial" w:hAnsi="Arial" w:cs="Arial"/>
          <w:b/>
          <w:i w:val="0"/>
          <w:color w:val="auto"/>
          <w:sz w:val="24"/>
          <w:szCs w:val="24"/>
        </w:rPr>
      </w:pPr>
    </w:p>
    <w:p w14:paraId="3B29D0A2" w14:textId="77777777" w:rsidR="00D33E23" w:rsidRPr="00E477A9" w:rsidRDefault="00D33E23" w:rsidP="00D33E23">
      <w:pPr>
        <w:pStyle w:val="Heading4"/>
        <w:rPr>
          <w:rFonts w:ascii="Arial" w:hAnsi="Arial" w:cs="Arial"/>
          <w:b/>
          <w:i w:val="0"/>
          <w:color w:val="auto"/>
          <w:sz w:val="24"/>
          <w:szCs w:val="24"/>
        </w:rPr>
      </w:pPr>
    </w:p>
    <w:p w14:paraId="4E35A168" w14:textId="77777777" w:rsidR="00D33E23" w:rsidRPr="00E477A9" w:rsidRDefault="00D33E23" w:rsidP="00D33E23">
      <w:pPr>
        <w:pStyle w:val="Heading4"/>
        <w:rPr>
          <w:rFonts w:ascii="Arial" w:hAnsi="Arial" w:cs="Arial"/>
          <w:b/>
          <w:i w:val="0"/>
          <w:color w:val="auto"/>
          <w:sz w:val="24"/>
          <w:szCs w:val="24"/>
        </w:rPr>
      </w:pPr>
    </w:p>
    <w:p w14:paraId="7A7DE25A" w14:textId="77777777" w:rsidR="00D33E23" w:rsidRPr="00E477A9" w:rsidRDefault="00D33E23" w:rsidP="00D33E23">
      <w:pPr>
        <w:pStyle w:val="Heading4"/>
        <w:rPr>
          <w:rFonts w:ascii="Arial" w:hAnsi="Arial" w:cs="Arial"/>
          <w:b/>
          <w:i w:val="0"/>
          <w:color w:val="auto"/>
          <w:sz w:val="24"/>
          <w:szCs w:val="24"/>
        </w:rPr>
      </w:pPr>
    </w:p>
    <w:p w14:paraId="4A619327" w14:textId="77777777" w:rsidR="00D33E23" w:rsidRPr="00E477A9" w:rsidRDefault="00D33E23" w:rsidP="00D33E23">
      <w:pPr>
        <w:pStyle w:val="Heading4"/>
        <w:rPr>
          <w:rFonts w:ascii="Arial" w:hAnsi="Arial" w:cs="Arial"/>
          <w:b/>
          <w:i w:val="0"/>
          <w:color w:val="auto"/>
          <w:sz w:val="24"/>
          <w:szCs w:val="24"/>
        </w:rPr>
      </w:pPr>
    </w:p>
    <w:p w14:paraId="1C570DC5" w14:textId="77777777" w:rsidR="00D33E23" w:rsidRPr="00E477A9" w:rsidRDefault="00D33E23" w:rsidP="00D33E23">
      <w:pPr>
        <w:pStyle w:val="Heading4"/>
        <w:rPr>
          <w:rFonts w:ascii="Arial" w:hAnsi="Arial" w:cs="Arial"/>
          <w:b/>
          <w:i w:val="0"/>
          <w:color w:val="auto"/>
          <w:sz w:val="24"/>
          <w:szCs w:val="24"/>
        </w:rPr>
      </w:pPr>
    </w:p>
    <w:p w14:paraId="52B806CC" w14:textId="77777777" w:rsidR="00D33E23" w:rsidRPr="00E477A9" w:rsidRDefault="00D33E23" w:rsidP="00D33E23">
      <w:pPr>
        <w:pStyle w:val="Heading4"/>
        <w:rPr>
          <w:rFonts w:ascii="Arial" w:hAnsi="Arial" w:cs="Arial"/>
          <w:b/>
          <w:i w:val="0"/>
          <w:color w:val="auto"/>
          <w:sz w:val="24"/>
          <w:szCs w:val="24"/>
        </w:rPr>
      </w:pPr>
    </w:p>
    <w:p w14:paraId="78E99DD7" w14:textId="77777777" w:rsidR="00D33E23" w:rsidRPr="00E477A9" w:rsidRDefault="00D33E23" w:rsidP="00D33E23">
      <w:pPr>
        <w:pStyle w:val="Heading4"/>
        <w:rPr>
          <w:rFonts w:ascii="Arial" w:hAnsi="Arial" w:cs="Arial"/>
          <w:b/>
          <w:i w:val="0"/>
          <w:color w:val="auto"/>
          <w:sz w:val="24"/>
          <w:szCs w:val="24"/>
        </w:rPr>
      </w:pPr>
    </w:p>
    <w:p w14:paraId="35594A3A" w14:textId="77777777" w:rsidR="00D33E23" w:rsidRPr="00E477A9" w:rsidRDefault="00D33E23" w:rsidP="00D33E23">
      <w:pPr>
        <w:pStyle w:val="Heading4"/>
        <w:rPr>
          <w:rFonts w:ascii="Arial" w:hAnsi="Arial" w:cs="Arial"/>
          <w:b/>
          <w:i w:val="0"/>
          <w:color w:val="auto"/>
          <w:sz w:val="24"/>
          <w:szCs w:val="24"/>
        </w:rPr>
      </w:pPr>
    </w:p>
    <w:p w14:paraId="3D815622" w14:textId="77777777" w:rsidR="00D33E23" w:rsidRPr="00E477A9" w:rsidRDefault="00D33E23" w:rsidP="00D33E23">
      <w:pPr>
        <w:pStyle w:val="Heading4"/>
        <w:rPr>
          <w:rFonts w:ascii="Arial" w:hAnsi="Arial" w:cs="Arial"/>
          <w:b/>
          <w:i w:val="0"/>
          <w:color w:val="auto"/>
          <w:sz w:val="24"/>
          <w:szCs w:val="24"/>
        </w:rPr>
      </w:pPr>
    </w:p>
    <w:p w14:paraId="25D21FA2" w14:textId="77777777" w:rsidR="00D33E23" w:rsidRPr="00E477A9" w:rsidRDefault="00D33E23" w:rsidP="00D33E23">
      <w:pPr>
        <w:pStyle w:val="Heading4"/>
        <w:rPr>
          <w:rFonts w:ascii="Arial" w:hAnsi="Arial" w:cs="Arial"/>
          <w:b/>
          <w:i w:val="0"/>
          <w:color w:val="auto"/>
          <w:sz w:val="24"/>
          <w:szCs w:val="24"/>
        </w:rPr>
      </w:pPr>
    </w:p>
    <w:p w14:paraId="3F96243E" w14:textId="77777777" w:rsidR="00D33E23" w:rsidRPr="00E477A9" w:rsidRDefault="00D33E23" w:rsidP="00D33E23">
      <w:pPr>
        <w:pStyle w:val="Heading4"/>
        <w:rPr>
          <w:rFonts w:ascii="Arial" w:hAnsi="Arial" w:cs="Arial"/>
          <w:b/>
          <w:i w:val="0"/>
          <w:color w:val="auto"/>
          <w:sz w:val="24"/>
          <w:szCs w:val="24"/>
        </w:rPr>
      </w:pPr>
    </w:p>
    <w:p w14:paraId="7DF92806" w14:textId="77777777" w:rsidR="00D33E23" w:rsidRPr="00E477A9" w:rsidRDefault="00D33E23" w:rsidP="00D33E23">
      <w:pPr>
        <w:pStyle w:val="Heading4"/>
        <w:rPr>
          <w:rFonts w:ascii="Arial" w:hAnsi="Arial" w:cs="Arial"/>
          <w:b/>
          <w:i w:val="0"/>
          <w:color w:val="auto"/>
          <w:sz w:val="24"/>
          <w:szCs w:val="24"/>
        </w:rPr>
      </w:pPr>
    </w:p>
    <w:p w14:paraId="5A8175A6" w14:textId="77777777" w:rsidR="00D33E23" w:rsidRPr="00E477A9" w:rsidRDefault="00D33E23" w:rsidP="00D33E23">
      <w:pPr>
        <w:pStyle w:val="Heading4"/>
        <w:rPr>
          <w:rFonts w:ascii="Arial" w:hAnsi="Arial" w:cs="Arial"/>
          <w:b/>
          <w:i w:val="0"/>
          <w:color w:val="auto"/>
          <w:sz w:val="24"/>
          <w:szCs w:val="24"/>
        </w:rPr>
      </w:pPr>
    </w:p>
    <w:p w14:paraId="338B4ABB" w14:textId="77777777" w:rsidR="00D33E23" w:rsidRPr="00E477A9" w:rsidRDefault="00D33E23" w:rsidP="00D33E23">
      <w:pPr>
        <w:pStyle w:val="Heading4"/>
        <w:rPr>
          <w:rFonts w:ascii="Arial" w:hAnsi="Arial" w:cs="Arial"/>
          <w:b/>
          <w:i w:val="0"/>
          <w:color w:val="auto"/>
          <w:sz w:val="24"/>
          <w:szCs w:val="24"/>
        </w:rPr>
      </w:pPr>
    </w:p>
    <w:p w14:paraId="01BEB138" w14:textId="77777777" w:rsidR="00D33E23" w:rsidRPr="00E477A9" w:rsidRDefault="00D33E23" w:rsidP="00D33E23">
      <w:pPr>
        <w:pStyle w:val="Heading4"/>
        <w:rPr>
          <w:rFonts w:ascii="Arial" w:hAnsi="Arial" w:cs="Arial"/>
          <w:b/>
          <w:i w:val="0"/>
          <w:color w:val="auto"/>
          <w:sz w:val="24"/>
          <w:szCs w:val="24"/>
        </w:rPr>
      </w:pPr>
    </w:p>
    <w:p w14:paraId="0BA15730" w14:textId="77777777" w:rsidR="00D33E23" w:rsidRPr="00E477A9" w:rsidRDefault="00D33E23" w:rsidP="00D33E23">
      <w:pPr>
        <w:pStyle w:val="Heading4"/>
        <w:rPr>
          <w:rFonts w:ascii="Arial" w:hAnsi="Arial" w:cs="Arial"/>
          <w:b/>
          <w:i w:val="0"/>
          <w:color w:val="auto"/>
          <w:sz w:val="24"/>
          <w:szCs w:val="24"/>
        </w:rPr>
      </w:pPr>
    </w:p>
    <w:p w14:paraId="479A7580" w14:textId="77777777" w:rsidR="00D33E23" w:rsidRPr="00E477A9" w:rsidRDefault="00D33E23" w:rsidP="00D33E23">
      <w:pPr>
        <w:pStyle w:val="Heading4"/>
        <w:rPr>
          <w:rFonts w:ascii="Arial" w:hAnsi="Arial" w:cs="Arial"/>
          <w:b/>
          <w:i w:val="0"/>
          <w:color w:val="auto"/>
          <w:sz w:val="24"/>
          <w:szCs w:val="24"/>
        </w:rPr>
      </w:pPr>
    </w:p>
    <w:p w14:paraId="513E73C8" w14:textId="77777777" w:rsidR="00D33E23" w:rsidRPr="00E477A9" w:rsidRDefault="00D33E23" w:rsidP="00D33E23">
      <w:pPr>
        <w:pStyle w:val="Heading4"/>
        <w:rPr>
          <w:rFonts w:ascii="Arial" w:hAnsi="Arial" w:cs="Arial"/>
          <w:b/>
          <w:i w:val="0"/>
          <w:color w:val="auto"/>
          <w:sz w:val="24"/>
          <w:szCs w:val="24"/>
        </w:rPr>
      </w:pPr>
    </w:p>
    <w:p w14:paraId="63EC929A" w14:textId="77777777" w:rsidR="00D33E23" w:rsidRPr="00E477A9" w:rsidRDefault="00D33E23" w:rsidP="00D33E23">
      <w:pPr>
        <w:pStyle w:val="Heading4"/>
        <w:rPr>
          <w:rFonts w:ascii="Arial" w:hAnsi="Arial" w:cs="Arial"/>
          <w:b/>
          <w:i w:val="0"/>
          <w:color w:val="auto"/>
          <w:sz w:val="24"/>
          <w:szCs w:val="24"/>
        </w:rPr>
      </w:pPr>
    </w:p>
    <w:p w14:paraId="4785B802" w14:textId="77777777" w:rsidR="00195EC0" w:rsidRPr="00E477A9" w:rsidRDefault="00195EC0" w:rsidP="00195EC0"/>
    <w:p w14:paraId="6FF0F2B9" w14:textId="77777777" w:rsidR="00195EC0" w:rsidRPr="00E477A9" w:rsidRDefault="00195EC0" w:rsidP="00195EC0"/>
    <w:p w14:paraId="23EFC22A" w14:textId="099CA6C9" w:rsidR="00D33E23" w:rsidRPr="00E477A9" w:rsidRDefault="00D33E23" w:rsidP="00D33E23">
      <w:pPr>
        <w:pStyle w:val="Heading4"/>
        <w:rPr>
          <w:rFonts w:ascii="Arial" w:hAnsi="Arial" w:cs="Arial"/>
          <w:b/>
          <w:i w:val="0"/>
          <w:color w:val="auto"/>
          <w:sz w:val="24"/>
          <w:szCs w:val="24"/>
        </w:rPr>
      </w:pPr>
      <w:r w:rsidRPr="00BE1146">
        <w:rPr>
          <w:rFonts w:ascii="Arial" w:hAnsi="Arial" w:cs="Arial"/>
          <w:b/>
          <w:i w:val="0"/>
          <w:color w:val="5B9BD5" w:themeColor="accent1"/>
          <w:sz w:val="24"/>
          <w:szCs w:val="24"/>
        </w:rPr>
        <w:lastRenderedPageBreak/>
        <w:t xml:space="preserve">Appendix </w:t>
      </w:r>
      <w:r w:rsidR="00195EC0" w:rsidRPr="00BE1146">
        <w:rPr>
          <w:rFonts w:ascii="Arial" w:hAnsi="Arial" w:cs="Arial"/>
          <w:b/>
          <w:i w:val="0"/>
          <w:color w:val="5B9BD5" w:themeColor="accent1"/>
          <w:sz w:val="24"/>
          <w:szCs w:val="24"/>
        </w:rPr>
        <w:t xml:space="preserve">9 </w:t>
      </w:r>
      <w:r w:rsidRPr="00E477A9">
        <w:rPr>
          <w:rFonts w:ascii="Arial" w:hAnsi="Arial" w:cs="Arial"/>
          <w:b/>
          <w:i w:val="0"/>
          <w:color w:val="auto"/>
          <w:sz w:val="24"/>
          <w:szCs w:val="24"/>
        </w:rPr>
        <w:t xml:space="preserve">- </w:t>
      </w:r>
      <w:r w:rsidRPr="00E477A9">
        <w:rPr>
          <w:rFonts w:ascii="Arial" w:hAnsi="Arial" w:cs="Arial"/>
          <w:b/>
          <w:i w:val="0"/>
          <w:color w:val="4472C4" w:themeColor="accent5"/>
          <w:sz w:val="24"/>
          <w:szCs w:val="24"/>
        </w:rPr>
        <w:t>Session 1</w:t>
      </w:r>
    </w:p>
    <w:p w14:paraId="3FF882D9" w14:textId="77777777" w:rsidR="00D33E23" w:rsidRPr="00E477A9" w:rsidRDefault="00D33E23" w:rsidP="00D33E23">
      <w:pPr>
        <w:spacing w:after="160" w:line="259" w:lineRule="auto"/>
        <w:rPr>
          <w:rFonts w:ascii="Arial" w:hAnsi="Arial" w:cs="Arial"/>
          <w:b/>
          <w:color w:val="4472C4" w:themeColor="accent5"/>
          <w:sz w:val="24"/>
          <w:szCs w:val="24"/>
        </w:rPr>
      </w:pPr>
      <w:r w:rsidRPr="00E477A9">
        <w:rPr>
          <w:rFonts w:ascii="Arial" w:hAnsi="Arial" w:cs="Arial"/>
          <w:b/>
          <w:color w:val="4472C4" w:themeColor="accent5"/>
          <w:sz w:val="24"/>
          <w:szCs w:val="24"/>
        </w:rPr>
        <w:t>Preparation</w:t>
      </w:r>
    </w:p>
    <w:p w14:paraId="3BC0A483"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Set up DVD (Watch, Wait and Wonder – Modified Paretn Education Programme, Zilibowitz, M (2008) and screening equipment so the DVD is ready to play.</w:t>
      </w:r>
    </w:p>
    <w:p w14:paraId="6873FBB8"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 xml:space="preserve">Set up room with chairs in a circle around screening equipment. Have extra writing materials – paper, pens, and pencils available.  Flip chart paper and/or a white board should also be available if needed. </w:t>
      </w:r>
    </w:p>
    <w:p w14:paraId="448CC2A5"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Photocopy pre-measures forms– for this study pre and post measure forms: ASQ-SE2, TOPSE and goals/review form – one copy for each participant.</w:t>
      </w:r>
    </w:p>
    <w:p w14:paraId="671416FF"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Photocopy ‘How to Watch, Wait and Wonder’ – one copy for each participant.</w:t>
      </w:r>
    </w:p>
    <w:p w14:paraId="08C3136D"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Prepare refreshments.</w:t>
      </w:r>
    </w:p>
    <w:p w14:paraId="3ECCE775"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Place name badges and attendance register at desk on entry.  Ask participants to write names, addresses and contact numbers (if not already available).</w:t>
      </w:r>
    </w:p>
    <w:p w14:paraId="55D84972"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Be available to greet participants on arrival, offer name badge, attendance register and tea/coffee/water.</w:t>
      </w:r>
    </w:p>
    <w:p w14:paraId="6586815D"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 xml:space="preserve">Give parents directions to toilet and fire exit if not already familiar with venue.  </w:t>
      </w:r>
    </w:p>
    <w:p w14:paraId="741DBCA6" w14:textId="77777777" w:rsidR="00D33E23" w:rsidRPr="00E477A9" w:rsidRDefault="00D33E23" w:rsidP="00D33E23">
      <w:pPr>
        <w:spacing w:after="160" w:line="259" w:lineRule="auto"/>
        <w:rPr>
          <w:rFonts w:ascii="Arial" w:hAnsi="Arial" w:cs="Arial"/>
          <w:b/>
          <w:color w:val="4472C4" w:themeColor="accent5"/>
          <w:sz w:val="24"/>
          <w:szCs w:val="24"/>
        </w:rPr>
      </w:pPr>
      <w:r w:rsidRPr="00E477A9">
        <w:rPr>
          <w:rFonts w:ascii="Arial" w:hAnsi="Arial" w:cs="Arial"/>
          <w:b/>
          <w:color w:val="4472C4" w:themeColor="accent5"/>
          <w:sz w:val="24"/>
          <w:szCs w:val="24"/>
        </w:rPr>
        <w:t>Welcome</w:t>
      </w:r>
    </w:p>
    <w:p w14:paraId="33DB33C7"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When all participants have arrived, signed in and settled with a refreshment, thank participants for coming and introduce yourself.  Include something about your-self as a professional but also as a parent and/or your interest in parent child relationships.</w:t>
      </w:r>
    </w:p>
    <w:p w14:paraId="7B5E1C5A"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Explain that the session has a structure but that there are opportunities for participants to ask questions and if need be, time is available at the end for individuals to have a chat with facilitators re any concerns or worries.</w:t>
      </w:r>
    </w:p>
    <w:p w14:paraId="64729856" w14:textId="77777777" w:rsidR="00D33E23" w:rsidRPr="00E477A9" w:rsidRDefault="00D33E23" w:rsidP="00D33E23">
      <w:pPr>
        <w:spacing w:after="160" w:line="259" w:lineRule="auto"/>
        <w:rPr>
          <w:rFonts w:ascii="Arial" w:hAnsi="Arial" w:cs="Arial"/>
          <w:b/>
          <w:color w:val="4472C4" w:themeColor="accent5"/>
          <w:sz w:val="24"/>
          <w:szCs w:val="24"/>
        </w:rPr>
      </w:pPr>
      <w:r w:rsidRPr="00E477A9">
        <w:rPr>
          <w:rFonts w:ascii="Arial" w:hAnsi="Arial" w:cs="Arial"/>
          <w:b/>
          <w:color w:val="4472C4" w:themeColor="accent5"/>
          <w:sz w:val="24"/>
          <w:szCs w:val="24"/>
        </w:rPr>
        <w:t>Icebreaker</w:t>
      </w:r>
    </w:p>
    <w:p w14:paraId="1B4B0DF6"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 xml:space="preserve">Present the group with a pack of strengths cards which depict a range of special qualities spread out on the floor, with strength face up for all the group to see and read.  Ask each participant to pick up one card that best describes them as a parent.  When each participant and facilitators have chosen a card, facilitators begin the process of showing their card in turn to the group and if they would like to, tell the group why they chose it. Facilitators then invite participants to show their card and explain why they chose it. </w:t>
      </w:r>
    </w:p>
    <w:p w14:paraId="29634D5E"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Once you have completed this initial ice breaker, ask each parent to share with the group their name, the names and ages of their children and what they like best about being a parent.  It may be beneficial for the facilitators to begin this process by introducing themselves and their children and/or work with children.</w:t>
      </w:r>
    </w:p>
    <w:p w14:paraId="619BCF10"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 xml:space="preserve">Ask parents to complete pre-measure forms (if needed) to explore their current thoughts re their child’s social and emotional well-being (ASQ-SE2); parents’ </w:t>
      </w:r>
      <w:r w:rsidRPr="00E477A9">
        <w:rPr>
          <w:rFonts w:ascii="Arial" w:hAnsi="Arial" w:cs="Arial"/>
          <w:sz w:val="24"/>
          <w:szCs w:val="24"/>
        </w:rPr>
        <w:lastRenderedPageBreak/>
        <w:t>perceptions of their own parenting (TOPSE) and identifying goals they would like to work on as part of the WWW process.</w:t>
      </w:r>
    </w:p>
    <w:p w14:paraId="31637054" w14:textId="77777777" w:rsidR="00D33E23" w:rsidRPr="00E477A9" w:rsidRDefault="00D33E23" w:rsidP="00D33E23">
      <w:pPr>
        <w:spacing w:after="160" w:line="259" w:lineRule="auto"/>
        <w:rPr>
          <w:rFonts w:ascii="Arial" w:hAnsi="Arial" w:cs="Arial"/>
          <w:b/>
          <w:color w:val="4472C4" w:themeColor="accent5"/>
          <w:sz w:val="24"/>
          <w:szCs w:val="24"/>
        </w:rPr>
      </w:pPr>
      <w:r w:rsidRPr="00E477A9">
        <w:rPr>
          <w:rFonts w:ascii="Arial" w:hAnsi="Arial" w:cs="Arial"/>
          <w:b/>
          <w:color w:val="4472C4" w:themeColor="accent5"/>
          <w:sz w:val="24"/>
          <w:szCs w:val="24"/>
        </w:rPr>
        <w:t xml:space="preserve">Introduction &amp; Discussion </w:t>
      </w:r>
    </w:p>
    <w:p w14:paraId="4ED92659"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parents to talk about what they already know already about WWW and what would they like to get out of the WWW group and sessions.</w:t>
      </w:r>
    </w:p>
    <w:p w14:paraId="7BA10A62"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Acknowledge each participant’s response and record on a white board.</w:t>
      </w:r>
    </w:p>
    <w:p w14:paraId="6C183A93"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the group what are the things that parents find difficult with their children?</w:t>
      </w:r>
    </w:p>
    <w:p w14:paraId="788C05AC"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Acknowledge each response and validate the difficulties and challenges of each situation for parents and for children.  For example, ‘Parenting is hard and is something we all have to learn while doing the job.  Nothing prepares you for being a parent and at times it can be isolating and challenging and make us feel frustrated, angry and sad at times.  That doesn’t mean that we’re ‘bad’ parents but that we all need support, advice and encouragement along the way.</w:t>
      </w:r>
    </w:p>
    <w:p w14:paraId="2EC28375"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Bearing all of this in mind, suggest to the group that you would like to share with them a simple idea which has been helpful for other parents and their children.  This idea involves a programme called ‘Watch, Wait and Wonder’ and you would like to show a DVD that shows parents and children following this programme and discussing their experiences.  Once the group have watched the DVD, we will have an opportunity to discuss their initial thoughts re this programme.</w:t>
      </w:r>
    </w:p>
    <w:p w14:paraId="7739EF99"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Ensure all parents can see the screen from where they are seated and if need be adjust their position accordingly.</w:t>
      </w:r>
    </w:p>
    <w:p w14:paraId="04A9C775"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Show the DVD – ‘Watch, Wait and Wonder’ (25 minutes in total).  Do not stop during play in its entirety.</w:t>
      </w:r>
    </w:p>
    <w:p w14:paraId="00558530"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When DVD has finished.  Ask participants to share their initial thoughts or reactions to WWW from what they have just watched.</w:t>
      </w:r>
    </w:p>
    <w:p w14:paraId="6BE31FF5"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if there is anything that requires clarity or further explanation?</w:t>
      </w:r>
    </w:p>
    <w:p w14:paraId="034DE994"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Review the WWW process with group by asking them to recall what they need to do in order to practise WWW.  Ask participants to call out the steps, prompt if needed:</w:t>
      </w:r>
    </w:p>
    <w:p w14:paraId="5F068018" w14:textId="77777777" w:rsidR="00D33E23" w:rsidRPr="00E477A9" w:rsidRDefault="00D33E23" w:rsidP="00347925">
      <w:pPr>
        <w:numPr>
          <w:ilvl w:val="0"/>
          <w:numId w:val="35"/>
        </w:numPr>
        <w:spacing w:after="160" w:line="259" w:lineRule="auto"/>
        <w:contextualSpacing/>
        <w:rPr>
          <w:rFonts w:ascii="Arial" w:hAnsi="Arial" w:cs="Arial"/>
          <w:sz w:val="24"/>
          <w:szCs w:val="24"/>
        </w:rPr>
      </w:pPr>
      <w:r w:rsidRPr="00E477A9">
        <w:rPr>
          <w:rFonts w:ascii="Arial" w:hAnsi="Arial" w:cs="Arial"/>
          <w:sz w:val="24"/>
          <w:szCs w:val="24"/>
        </w:rPr>
        <w:t>Collect a random selection of toys;</w:t>
      </w:r>
    </w:p>
    <w:p w14:paraId="176D14CE" w14:textId="77777777" w:rsidR="00D33E23" w:rsidRPr="00E477A9" w:rsidRDefault="00D33E23" w:rsidP="00347925">
      <w:pPr>
        <w:numPr>
          <w:ilvl w:val="0"/>
          <w:numId w:val="35"/>
        </w:numPr>
        <w:spacing w:after="160" w:line="259" w:lineRule="auto"/>
        <w:contextualSpacing/>
        <w:rPr>
          <w:rFonts w:ascii="Arial" w:hAnsi="Arial" w:cs="Arial"/>
          <w:sz w:val="24"/>
          <w:szCs w:val="24"/>
        </w:rPr>
      </w:pPr>
      <w:r w:rsidRPr="00E477A9">
        <w:rPr>
          <w:rFonts w:ascii="Arial" w:hAnsi="Arial" w:cs="Arial"/>
          <w:sz w:val="24"/>
          <w:szCs w:val="24"/>
        </w:rPr>
        <w:t>Find a space away from distractions;</w:t>
      </w:r>
    </w:p>
    <w:p w14:paraId="4EC3E586" w14:textId="77777777" w:rsidR="00D33E23" w:rsidRPr="00E477A9" w:rsidRDefault="00D33E23" w:rsidP="00347925">
      <w:pPr>
        <w:numPr>
          <w:ilvl w:val="0"/>
          <w:numId w:val="35"/>
        </w:numPr>
        <w:spacing w:after="160" w:line="259" w:lineRule="auto"/>
        <w:contextualSpacing/>
        <w:rPr>
          <w:rFonts w:ascii="Arial" w:hAnsi="Arial" w:cs="Arial"/>
          <w:sz w:val="24"/>
          <w:szCs w:val="24"/>
        </w:rPr>
      </w:pPr>
      <w:r w:rsidRPr="00E477A9">
        <w:rPr>
          <w:rFonts w:ascii="Arial" w:hAnsi="Arial" w:cs="Arial"/>
          <w:sz w:val="24"/>
          <w:szCs w:val="24"/>
        </w:rPr>
        <w:t>Sit on the floor with your child;</w:t>
      </w:r>
    </w:p>
    <w:p w14:paraId="4C49127B" w14:textId="77777777" w:rsidR="00D33E23" w:rsidRPr="00E477A9" w:rsidRDefault="00D33E23" w:rsidP="00347925">
      <w:pPr>
        <w:numPr>
          <w:ilvl w:val="0"/>
          <w:numId w:val="35"/>
        </w:numPr>
        <w:spacing w:after="160" w:line="259" w:lineRule="auto"/>
        <w:contextualSpacing/>
        <w:rPr>
          <w:rFonts w:ascii="Arial" w:hAnsi="Arial" w:cs="Arial"/>
          <w:sz w:val="24"/>
          <w:szCs w:val="24"/>
        </w:rPr>
      </w:pPr>
      <w:r w:rsidRPr="00E477A9">
        <w:rPr>
          <w:rFonts w:ascii="Arial" w:hAnsi="Arial" w:cs="Arial"/>
          <w:sz w:val="24"/>
          <w:szCs w:val="24"/>
        </w:rPr>
        <w:t>Conduct sessions for 20-30 minutes x 3 times a week.</w:t>
      </w:r>
    </w:p>
    <w:p w14:paraId="2A56D97E"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Explain that is the WWW process but then look at the meaning of the W words in WWW –</w:t>
      </w:r>
    </w:p>
    <w:p w14:paraId="60E28453"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On the white board/flip chart write ‘WATCH’ – explain that for parents this means that don’t need to plan anything or to have any expectations about what their child will do during WWW time.  All a parent needs to do is sit with their child and observe/watch them at play.</w:t>
      </w:r>
    </w:p>
    <w:p w14:paraId="6CFB3DEA"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lastRenderedPageBreak/>
        <w:t>Next write WAIT on the white board/flip chart – Explain that the child takes the lead in WWW time.  The parent will need to respond to their child’s cues but are not to instruct, interfere or join in the play unless their child asks them to.</w:t>
      </w:r>
    </w:p>
    <w:p w14:paraId="7D832B12"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If and when the child asks the parent to interact with him/her, the parent is to respond but always keeping in mind that the child leads.  Try not to pre-empt what the child is going to do or wants to happen.</w:t>
      </w:r>
    </w:p>
    <w:p w14:paraId="2C18557D"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Finally, write ‘WONDER’ on the white board/flip chart – Explain that while observing your child at play, a parent needs to be open to whatever the child might be communicating. The parent must not try to understand the meaning behind their child’s play, the most important thing is that the parent is fully present for their child as they watch them play and wait to be approached or not by their child.</w:t>
      </w:r>
    </w:p>
    <w:p w14:paraId="3C94714E"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Hand out a copy of ‘How to Watch, Wait and Wonder’ to each participant which outlines how to have WWW time at home.  Read through the hand out with the group.</w:t>
      </w:r>
    </w:p>
    <w:p w14:paraId="25CB8F76"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if there are any further questions about the practice of WWW.</w:t>
      </w:r>
    </w:p>
    <w:p w14:paraId="0D4B5858"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participants to think about where and when they might be able to practice WWW with their child at home.</w:t>
      </w:r>
    </w:p>
    <w:p w14:paraId="1E88DD78"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Write on the white board/flip chart – Watch, Wait and Wonder|: Where? When?</w:t>
      </w:r>
    </w:p>
    <w:p w14:paraId="03A51299"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 xml:space="preserve">Ask participants to think about a suitable space in their home where WWW could be practised regularly and some possible times in the day. Explain that this will vary from family to family and be dependent on various factors – number and ages of children. </w:t>
      </w:r>
    </w:p>
    <w:p w14:paraId="6EC72E6D"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participants to turn to the person next to them and take turns to talk to their partners about how WWW might work for them. 5 minutes for each partner to think and share.</w:t>
      </w:r>
    </w:p>
    <w:p w14:paraId="6A4D0A4D"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group to come back together and share their thoughts.  Facilitator records feedback re Where and When on white board/flip chart.</w:t>
      </w:r>
    </w:p>
    <w:p w14:paraId="28910BCF"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Remind parents that an ideal place for WWW time is a child-safe space without distractions (TV, computer, and phone) – preferably in a separate room with door closed.  However, there is a need for the facilitator to be realistic by saying that this ideal place is not always possible and as such it is trying to find a space where distractions are minimised and/or a space where their child feels safe and comfortable to play.</w:t>
      </w:r>
    </w:p>
    <w:p w14:paraId="5F7EC3E3"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Once participants have identified a ‘where?’ Ask for responses to ‘When would be a good time to practice WWW? Record all responses.  Participants will need to consider other factors, such as other siblings in the home, nap times, work commitments and times of the week or day that are more convenient than others.</w:t>
      </w:r>
    </w:p>
    <w:p w14:paraId="1D2DC471" w14:textId="77777777" w:rsidR="00D33E23" w:rsidRPr="00E477A9" w:rsidRDefault="00D33E23" w:rsidP="00D33E23">
      <w:pPr>
        <w:spacing w:after="160" w:line="259" w:lineRule="auto"/>
        <w:rPr>
          <w:rFonts w:ascii="Arial" w:hAnsi="Arial" w:cs="Arial"/>
          <w:b/>
          <w:color w:val="4472C4" w:themeColor="accent5"/>
          <w:sz w:val="24"/>
          <w:szCs w:val="24"/>
        </w:rPr>
      </w:pPr>
      <w:r w:rsidRPr="00E477A9">
        <w:rPr>
          <w:rFonts w:ascii="Arial" w:hAnsi="Arial" w:cs="Arial"/>
          <w:b/>
          <w:color w:val="4472C4" w:themeColor="accent5"/>
          <w:sz w:val="24"/>
          <w:szCs w:val="24"/>
        </w:rPr>
        <w:t>Conclusion</w:t>
      </w:r>
    </w:p>
    <w:p w14:paraId="7FD5E8E1"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participants are they ready to have a go at trying out WWW at home?</w:t>
      </w:r>
    </w:p>
    <w:p w14:paraId="4C540B08"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parents to commit to three WWW sessions of 20-30 minutes over the coming week.  It might be helpful to put WWW times on a calendar or a diary at home.</w:t>
      </w:r>
    </w:p>
    <w:p w14:paraId="4F37FF28"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lastRenderedPageBreak/>
        <w:t>Ask parents to put their copy of ‘How to Watch, Wait and Wonder’ on their fridge or somewhere else as a reminder of the WWW process.</w:t>
      </w:r>
    </w:p>
    <w:p w14:paraId="324485C9"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Read through the ‘How to Watch, Wait and Wonder’ again and ask participants of they have any questions after each step.</w:t>
      </w:r>
    </w:p>
    <w:p w14:paraId="09CD4B36"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Explain that our group time is coming to a close and that you would like to know how participants feel about the session:</w:t>
      </w:r>
    </w:p>
    <w:p w14:paraId="23CB0C45"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Ask each participant to name one thing they have learnt from the session.</w:t>
      </w:r>
    </w:p>
    <w:p w14:paraId="3FA268A4"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Invite participants to name one thing about the session that didn’t work for them/something they would change to make the session more useful for them.</w:t>
      </w:r>
    </w:p>
    <w:p w14:paraId="5495308C"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Thank participants for their attendance and contribution to the group.</w:t>
      </w:r>
    </w:p>
    <w:p w14:paraId="7A7443F2" w14:textId="77777777" w:rsidR="00D33E23" w:rsidRPr="00E477A9" w:rsidRDefault="00D33E23" w:rsidP="00D33E23">
      <w:pPr>
        <w:spacing w:after="160" w:line="259" w:lineRule="auto"/>
        <w:rPr>
          <w:rFonts w:ascii="Arial" w:hAnsi="Arial" w:cs="Arial"/>
          <w:sz w:val="24"/>
          <w:szCs w:val="24"/>
        </w:rPr>
      </w:pPr>
      <w:r w:rsidRPr="00E477A9">
        <w:rPr>
          <w:rFonts w:ascii="Arial" w:hAnsi="Arial" w:cs="Arial"/>
          <w:sz w:val="24"/>
          <w:szCs w:val="24"/>
        </w:rPr>
        <w:t>Explain that you will meet again at the same time and place next week to share their experiences with WWW – with a particular focus on changes observed and any challenges.</w:t>
      </w:r>
    </w:p>
    <w:p w14:paraId="595F99FE" w14:textId="77777777" w:rsidR="00D33E23" w:rsidRPr="00296071" w:rsidRDefault="00D33E23" w:rsidP="00D33E23">
      <w:pPr>
        <w:spacing w:after="160" w:line="259" w:lineRule="auto"/>
        <w:rPr>
          <w:rFonts w:ascii="Arial" w:hAnsi="Arial" w:cs="Arial"/>
          <w:sz w:val="24"/>
          <w:szCs w:val="24"/>
          <w:highlight w:val="yellow"/>
        </w:rPr>
      </w:pPr>
      <w:r w:rsidRPr="00E477A9">
        <w:rPr>
          <w:rFonts w:ascii="Arial" w:hAnsi="Arial" w:cs="Arial"/>
          <w:sz w:val="24"/>
          <w:szCs w:val="24"/>
        </w:rPr>
        <w:t>Ask parents to leave their name badges, completed forms and pens on the table by the door on their way out.</w:t>
      </w:r>
    </w:p>
    <w:p w14:paraId="05C0FAB6" w14:textId="77777777" w:rsidR="00D33E23" w:rsidRPr="00296071" w:rsidRDefault="00D33E23" w:rsidP="00D33E23">
      <w:pPr>
        <w:spacing w:after="160" w:line="259" w:lineRule="auto"/>
        <w:rPr>
          <w:rFonts w:ascii="Arial" w:hAnsi="Arial" w:cs="Arial"/>
          <w:sz w:val="24"/>
          <w:szCs w:val="24"/>
          <w:highlight w:val="yellow"/>
        </w:rPr>
      </w:pPr>
    </w:p>
    <w:p w14:paraId="575EC6A6" w14:textId="77777777" w:rsidR="00D33E23" w:rsidRPr="00296071" w:rsidRDefault="00D33E23" w:rsidP="00D33E23">
      <w:pPr>
        <w:spacing w:after="160" w:line="259" w:lineRule="auto"/>
        <w:rPr>
          <w:rFonts w:ascii="Arial" w:hAnsi="Arial" w:cs="Arial"/>
          <w:sz w:val="24"/>
          <w:szCs w:val="24"/>
          <w:highlight w:val="yellow"/>
        </w:rPr>
      </w:pPr>
    </w:p>
    <w:p w14:paraId="69F7A06D" w14:textId="77777777" w:rsidR="00D33E23" w:rsidRPr="00296071" w:rsidRDefault="00D33E23" w:rsidP="00D33E23">
      <w:pPr>
        <w:spacing w:after="160" w:line="259" w:lineRule="auto"/>
        <w:rPr>
          <w:rFonts w:ascii="Arial" w:hAnsi="Arial" w:cs="Arial"/>
          <w:sz w:val="24"/>
          <w:szCs w:val="24"/>
          <w:highlight w:val="yellow"/>
        </w:rPr>
      </w:pPr>
    </w:p>
    <w:p w14:paraId="5BD2526F" w14:textId="77777777" w:rsidR="00D33E23" w:rsidRPr="00296071" w:rsidRDefault="00D33E23" w:rsidP="00D33E23">
      <w:pPr>
        <w:spacing w:after="160" w:line="259" w:lineRule="auto"/>
        <w:rPr>
          <w:rFonts w:ascii="Arial" w:hAnsi="Arial" w:cs="Arial"/>
          <w:sz w:val="24"/>
          <w:szCs w:val="24"/>
          <w:highlight w:val="yellow"/>
        </w:rPr>
      </w:pPr>
    </w:p>
    <w:p w14:paraId="2EB14830" w14:textId="77777777" w:rsidR="00D33E23" w:rsidRPr="00296071" w:rsidRDefault="00D33E23" w:rsidP="00D33E23">
      <w:pPr>
        <w:spacing w:after="160" w:line="259" w:lineRule="auto"/>
        <w:rPr>
          <w:rFonts w:ascii="Arial" w:hAnsi="Arial" w:cs="Arial"/>
          <w:sz w:val="24"/>
          <w:szCs w:val="24"/>
          <w:highlight w:val="yellow"/>
        </w:rPr>
      </w:pPr>
    </w:p>
    <w:p w14:paraId="622B2770" w14:textId="77777777" w:rsidR="00D33E23" w:rsidRPr="00296071" w:rsidRDefault="00D33E23" w:rsidP="00D33E23">
      <w:pPr>
        <w:spacing w:after="160" w:line="259" w:lineRule="auto"/>
        <w:rPr>
          <w:rFonts w:ascii="Arial" w:hAnsi="Arial" w:cs="Arial"/>
          <w:sz w:val="24"/>
          <w:szCs w:val="24"/>
          <w:highlight w:val="yellow"/>
        </w:rPr>
      </w:pPr>
    </w:p>
    <w:p w14:paraId="2C94D0E6" w14:textId="77777777" w:rsidR="00D33E23" w:rsidRPr="00296071" w:rsidRDefault="00D33E23" w:rsidP="00D33E23">
      <w:pPr>
        <w:spacing w:after="160" w:line="259" w:lineRule="auto"/>
        <w:rPr>
          <w:rFonts w:ascii="Arial" w:hAnsi="Arial" w:cs="Arial"/>
          <w:sz w:val="24"/>
          <w:szCs w:val="24"/>
          <w:highlight w:val="yellow"/>
        </w:rPr>
      </w:pPr>
    </w:p>
    <w:p w14:paraId="641EDFE5" w14:textId="77777777" w:rsidR="00D33E23" w:rsidRPr="00296071" w:rsidRDefault="00D33E23" w:rsidP="00D33E23">
      <w:pPr>
        <w:spacing w:after="160" w:line="259" w:lineRule="auto"/>
        <w:rPr>
          <w:rFonts w:ascii="Arial" w:hAnsi="Arial" w:cs="Arial"/>
          <w:sz w:val="24"/>
          <w:szCs w:val="24"/>
          <w:highlight w:val="yellow"/>
        </w:rPr>
      </w:pPr>
    </w:p>
    <w:p w14:paraId="0F8033F4" w14:textId="77777777" w:rsidR="00D33E23" w:rsidRPr="00296071" w:rsidRDefault="00D33E23" w:rsidP="00D33E23">
      <w:pPr>
        <w:spacing w:after="160" w:line="259" w:lineRule="auto"/>
        <w:rPr>
          <w:rFonts w:ascii="Arial" w:hAnsi="Arial" w:cs="Arial"/>
          <w:sz w:val="24"/>
          <w:szCs w:val="24"/>
          <w:highlight w:val="yellow"/>
        </w:rPr>
      </w:pPr>
    </w:p>
    <w:p w14:paraId="4455D05D" w14:textId="77777777" w:rsidR="00D33E23" w:rsidRPr="00296071" w:rsidRDefault="00D33E23" w:rsidP="00D33E23">
      <w:pPr>
        <w:spacing w:after="160" w:line="259" w:lineRule="auto"/>
        <w:rPr>
          <w:rFonts w:ascii="Arial" w:hAnsi="Arial" w:cs="Arial"/>
          <w:sz w:val="24"/>
          <w:szCs w:val="24"/>
          <w:highlight w:val="yellow"/>
        </w:rPr>
      </w:pPr>
    </w:p>
    <w:p w14:paraId="2B274685" w14:textId="77777777" w:rsidR="00D33E23" w:rsidRPr="00296071" w:rsidRDefault="00D33E23" w:rsidP="00D33E23">
      <w:pPr>
        <w:spacing w:after="160" w:line="259" w:lineRule="auto"/>
        <w:rPr>
          <w:rFonts w:ascii="Arial" w:hAnsi="Arial" w:cs="Arial"/>
          <w:sz w:val="24"/>
          <w:szCs w:val="24"/>
          <w:highlight w:val="yellow"/>
        </w:rPr>
      </w:pPr>
    </w:p>
    <w:p w14:paraId="1CC921C7" w14:textId="77777777" w:rsidR="00D33E23" w:rsidRPr="00296071" w:rsidRDefault="00D33E23" w:rsidP="00D33E23">
      <w:pPr>
        <w:spacing w:after="160" w:line="259" w:lineRule="auto"/>
        <w:rPr>
          <w:rFonts w:ascii="Arial" w:hAnsi="Arial" w:cs="Arial"/>
          <w:sz w:val="24"/>
          <w:szCs w:val="24"/>
          <w:highlight w:val="yellow"/>
        </w:rPr>
      </w:pPr>
    </w:p>
    <w:p w14:paraId="6B219161" w14:textId="77777777" w:rsidR="00D33E23" w:rsidRPr="00296071" w:rsidRDefault="00D33E23" w:rsidP="00D33E23">
      <w:pPr>
        <w:spacing w:after="160" w:line="259" w:lineRule="auto"/>
        <w:rPr>
          <w:rFonts w:ascii="Arial" w:hAnsi="Arial" w:cs="Arial"/>
          <w:sz w:val="24"/>
          <w:szCs w:val="24"/>
          <w:highlight w:val="yellow"/>
        </w:rPr>
      </w:pPr>
    </w:p>
    <w:p w14:paraId="01D31806" w14:textId="77777777" w:rsidR="00D33E23" w:rsidRPr="00296071" w:rsidRDefault="00D33E23" w:rsidP="00D33E23">
      <w:pPr>
        <w:spacing w:after="160" w:line="259" w:lineRule="auto"/>
        <w:rPr>
          <w:rFonts w:ascii="Arial" w:hAnsi="Arial" w:cs="Arial"/>
          <w:sz w:val="24"/>
          <w:szCs w:val="24"/>
          <w:highlight w:val="yellow"/>
        </w:rPr>
      </w:pPr>
    </w:p>
    <w:p w14:paraId="1A4D534E" w14:textId="77777777" w:rsidR="00D33E23" w:rsidRPr="00296071" w:rsidRDefault="00D33E23" w:rsidP="00D33E23">
      <w:pPr>
        <w:spacing w:after="160" w:line="259" w:lineRule="auto"/>
        <w:rPr>
          <w:rFonts w:ascii="Arial" w:hAnsi="Arial" w:cs="Arial"/>
          <w:sz w:val="24"/>
          <w:szCs w:val="24"/>
          <w:highlight w:val="yellow"/>
        </w:rPr>
      </w:pPr>
    </w:p>
    <w:p w14:paraId="2381A8DD" w14:textId="77777777" w:rsidR="00D33E23" w:rsidRPr="00296071" w:rsidRDefault="00D33E23" w:rsidP="00D33E23">
      <w:pPr>
        <w:spacing w:after="160" w:line="259" w:lineRule="auto"/>
        <w:rPr>
          <w:rFonts w:ascii="Arial" w:hAnsi="Arial" w:cs="Arial"/>
          <w:sz w:val="24"/>
          <w:szCs w:val="24"/>
          <w:highlight w:val="yellow"/>
        </w:rPr>
      </w:pPr>
    </w:p>
    <w:p w14:paraId="4037E261" w14:textId="77777777" w:rsidR="00D33E23" w:rsidRPr="00296071" w:rsidRDefault="00D33E23" w:rsidP="00D33E23">
      <w:pPr>
        <w:spacing w:after="160" w:line="259" w:lineRule="auto"/>
        <w:rPr>
          <w:rFonts w:ascii="Arial" w:hAnsi="Arial" w:cs="Arial"/>
          <w:sz w:val="24"/>
          <w:szCs w:val="24"/>
          <w:highlight w:val="yellow"/>
        </w:rPr>
      </w:pPr>
    </w:p>
    <w:p w14:paraId="3AF470A4" w14:textId="77777777" w:rsidR="00D33E23" w:rsidRPr="00296071" w:rsidRDefault="00D33E23" w:rsidP="00D33E23">
      <w:pPr>
        <w:spacing w:after="160" w:line="259" w:lineRule="auto"/>
        <w:rPr>
          <w:rFonts w:ascii="Arial" w:hAnsi="Arial" w:cs="Arial"/>
          <w:sz w:val="24"/>
          <w:szCs w:val="24"/>
          <w:highlight w:val="yellow"/>
        </w:rPr>
      </w:pPr>
    </w:p>
    <w:p w14:paraId="66093697" w14:textId="240F8948" w:rsidR="00D33E23" w:rsidRPr="00E477A9" w:rsidRDefault="00AF4F04" w:rsidP="00D33E23">
      <w:pPr>
        <w:rPr>
          <w:rStyle w:val="BookTitle"/>
          <w:rFonts w:ascii="Arial" w:hAnsi="Arial" w:cs="Arial"/>
          <w:bCs w:val="0"/>
          <w:i w:val="0"/>
          <w:iCs w:val="0"/>
          <w:color w:val="4472C4" w:themeColor="accent5"/>
          <w:spacing w:val="0"/>
          <w:sz w:val="24"/>
          <w:szCs w:val="24"/>
        </w:rPr>
      </w:pPr>
      <w:r w:rsidRPr="00E477A9">
        <w:rPr>
          <w:rStyle w:val="BookTitle"/>
          <w:rFonts w:ascii="Arial" w:hAnsi="Arial" w:cs="Arial"/>
          <w:bCs w:val="0"/>
          <w:i w:val="0"/>
          <w:iCs w:val="0"/>
          <w:color w:val="4472C4" w:themeColor="accent5"/>
          <w:spacing w:val="0"/>
          <w:sz w:val="24"/>
          <w:szCs w:val="24"/>
        </w:rPr>
        <w:lastRenderedPageBreak/>
        <w:t xml:space="preserve">Appendix 10 - </w:t>
      </w:r>
      <w:r w:rsidR="00D33E23" w:rsidRPr="00E477A9">
        <w:rPr>
          <w:rStyle w:val="BookTitle"/>
          <w:rFonts w:ascii="Arial" w:hAnsi="Arial" w:cs="Arial"/>
          <w:bCs w:val="0"/>
          <w:i w:val="0"/>
          <w:iCs w:val="0"/>
          <w:color w:val="4472C4" w:themeColor="accent5"/>
          <w:spacing w:val="0"/>
          <w:sz w:val="24"/>
          <w:szCs w:val="24"/>
        </w:rPr>
        <w:t>Session 2</w:t>
      </w:r>
    </w:p>
    <w:p w14:paraId="0A8034CC" w14:textId="77777777" w:rsidR="00D33E23" w:rsidRPr="00E477A9" w:rsidRDefault="00D33E23" w:rsidP="00D33E23">
      <w:pPr>
        <w:rPr>
          <w:rStyle w:val="BookTitle"/>
          <w:rFonts w:ascii="Arial" w:hAnsi="Arial" w:cs="Arial"/>
          <w:bCs w:val="0"/>
          <w:i w:val="0"/>
          <w:iCs w:val="0"/>
          <w:color w:val="4472C4" w:themeColor="accent5"/>
          <w:spacing w:val="0"/>
          <w:sz w:val="24"/>
          <w:szCs w:val="24"/>
        </w:rPr>
      </w:pPr>
      <w:r w:rsidRPr="00E477A9">
        <w:rPr>
          <w:rStyle w:val="BookTitle"/>
          <w:rFonts w:ascii="Arial" w:hAnsi="Arial" w:cs="Arial"/>
          <w:bCs w:val="0"/>
          <w:i w:val="0"/>
          <w:iCs w:val="0"/>
          <w:color w:val="4472C4" w:themeColor="accent5"/>
          <w:spacing w:val="0"/>
          <w:sz w:val="24"/>
          <w:szCs w:val="24"/>
        </w:rPr>
        <w:t>Preparation</w:t>
      </w:r>
    </w:p>
    <w:p w14:paraId="737625D6"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Set up DVD (Watch, Wait and Wonder – Modified Parent Education Programme, Zilibowitz, M (2008) and screening equipment so the DVD is ready to play.</w:t>
      </w:r>
    </w:p>
    <w:p w14:paraId="169677A2"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Set up room with chairs in a circle around screening equipment. Have extra writing materials – paper, pens, and pencils available.  Flip chart paper and/or a white board should also be available if needed. </w:t>
      </w:r>
    </w:p>
    <w:p w14:paraId="2578431E"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Photocopy ‘How to Watch, Wait and Wonder’ – spare copies</w:t>
      </w:r>
    </w:p>
    <w:p w14:paraId="11B39165"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Photocopy ‘Baby Brain Quiz’ – Lawrence et al, 2016, 2017 – Northamptonshire Baby Brain project – Appendix 9 – one for each participant. </w:t>
      </w:r>
    </w:p>
    <w:p w14:paraId="30DD8BB6"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Prepare refreshments.</w:t>
      </w:r>
    </w:p>
    <w:p w14:paraId="3E458B8D"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Place name badges and attendance register at desk on entry.  </w:t>
      </w:r>
    </w:p>
    <w:p w14:paraId="0D07702D"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Be available to welcome participants back on arrival. Ask participants to sign register and collect name badges.</w:t>
      </w:r>
    </w:p>
    <w:p w14:paraId="71671A8D"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Remind parents of directions to toilet and fire exit.  </w:t>
      </w:r>
    </w:p>
    <w:p w14:paraId="1B7299DF" w14:textId="77777777" w:rsidR="00D33E23" w:rsidRPr="00E477A9" w:rsidRDefault="00D33E23" w:rsidP="00D33E23">
      <w:pPr>
        <w:rPr>
          <w:rStyle w:val="BookTitle"/>
          <w:rFonts w:ascii="Arial" w:hAnsi="Arial" w:cs="Arial"/>
          <w:bCs w:val="0"/>
          <w:i w:val="0"/>
          <w:iCs w:val="0"/>
          <w:color w:val="4472C4" w:themeColor="accent5"/>
          <w:spacing w:val="0"/>
          <w:sz w:val="24"/>
          <w:szCs w:val="24"/>
        </w:rPr>
      </w:pPr>
      <w:r w:rsidRPr="00E477A9">
        <w:rPr>
          <w:rStyle w:val="BookTitle"/>
          <w:rFonts w:ascii="Arial" w:hAnsi="Arial" w:cs="Arial"/>
          <w:bCs w:val="0"/>
          <w:i w:val="0"/>
          <w:iCs w:val="0"/>
          <w:color w:val="4472C4" w:themeColor="accent5"/>
          <w:spacing w:val="0"/>
          <w:sz w:val="24"/>
          <w:szCs w:val="24"/>
        </w:rPr>
        <w:t>Welcome</w:t>
      </w:r>
    </w:p>
    <w:p w14:paraId="1685C33A"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Once everyone is seated.  Welcome participants back to the group and explain that this session will be an opportunity for all participants to share their experiences of trying WWW at home and discuss any changes and/or challenges they might have experienced over the past week.</w:t>
      </w:r>
    </w:p>
    <w:p w14:paraId="249F38ED" w14:textId="77777777" w:rsidR="00D33E23" w:rsidRPr="00E477A9" w:rsidRDefault="00D33E23" w:rsidP="00D33E23">
      <w:pPr>
        <w:rPr>
          <w:rStyle w:val="BookTitle"/>
          <w:rFonts w:ascii="Arial" w:hAnsi="Arial" w:cs="Arial"/>
          <w:bCs w:val="0"/>
          <w:i w:val="0"/>
          <w:iCs w:val="0"/>
          <w:color w:val="4472C4" w:themeColor="accent5"/>
          <w:spacing w:val="0"/>
          <w:sz w:val="24"/>
          <w:szCs w:val="24"/>
        </w:rPr>
      </w:pPr>
      <w:r w:rsidRPr="00E477A9">
        <w:rPr>
          <w:rStyle w:val="BookTitle"/>
          <w:rFonts w:ascii="Arial" w:hAnsi="Arial" w:cs="Arial"/>
          <w:bCs w:val="0"/>
          <w:i w:val="0"/>
          <w:iCs w:val="0"/>
          <w:color w:val="4472C4" w:themeColor="accent5"/>
          <w:spacing w:val="0"/>
          <w:sz w:val="24"/>
          <w:szCs w:val="24"/>
        </w:rPr>
        <w:t xml:space="preserve">Discussion </w:t>
      </w:r>
    </w:p>
    <w:p w14:paraId="0B57A010"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Ask participants ‘How did WWW time with your child go?’</w:t>
      </w:r>
    </w:p>
    <w:p w14:paraId="3BA42FA0"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What did you notice? (Observations of your child)</w:t>
      </w:r>
    </w:p>
    <w:p w14:paraId="24C3CE3D"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How did you feel? From an observer point of view; how your child responded to being observed and what did you observe?</w:t>
      </w:r>
    </w:p>
    <w:p w14:paraId="06CBCE15"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Encourage each participant in turn to share their first experiences with WWW.</w:t>
      </w:r>
    </w:p>
    <w:p w14:paraId="53ADBFE3"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Listen to each parent until they have finished speaking. Allow 5-10 minutes per participant to feedback.</w:t>
      </w:r>
    </w:p>
    <w:p w14:paraId="4BA75383"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When listening to a participant’s feedback about their experience, allow them time to express their thoughts and feelings re observations. Initially, participant’s responses re observations can be limited and as such it is tempting as the facilitator to want to ‘fill in the gaps’ with his/her own observations. So instead of pre-empting parents’ discoveries </w:t>
      </w:r>
      <w:r w:rsidRPr="00E477A9">
        <w:rPr>
          <w:rStyle w:val="BookTitle"/>
          <w:rFonts w:ascii="Arial" w:hAnsi="Arial" w:cs="Arial"/>
          <w:b w:val="0"/>
          <w:bCs w:val="0"/>
          <w:i w:val="0"/>
          <w:iCs w:val="0"/>
          <w:spacing w:val="0"/>
          <w:sz w:val="24"/>
          <w:szCs w:val="24"/>
        </w:rPr>
        <w:lastRenderedPageBreak/>
        <w:t xml:space="preserve">about their own child, allow the participants to sit, think and express what they observed.  With practice participants will become more confident observers.  Muir (1993) identifies the facilitator’s role as a means to elicit as much as possible from the parent and to affirm the observations they do make.  The challenge for the facilitator is to model the very watching, waiting and wondering we are trying to encourage and develop in the participants/parents. </w:t>
      </w:r>
    </w:p>
    <w:p w14:paraId="6D3B9F94"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At the conclusion of each participant’s feedback, ask the following:</w:t>
      </w:r>
    </w:p>
    <w:p w14:paraId="2365EC8D"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Is there anything you are unsure about, concerned about, found difficulty? List any challenges on the whiteboard/flip chart.</w:t>
      </w:r>
    </w:p>
    <w:p w14:paraId="18309366"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Tell us about any changes you have noticed in your child or yourself while engaged in a WWW session.  List any changes on the whiteboard/flip chart.</w:t>
      </w:r>
    </w:p>
    <w:p w14:paraId="1A93700C"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When participants’ queries are of a general nature, address each concern in turn, offering alternative approached if appropriate.  It may also be useful to include participants in the troubleshooting discussion – has anyone got any ideas/suggestions re the presenting concerns.  If suggestions are offered, ask the participant seeking support/advice, ‘Do you think that could work for you and your child in your home?’</w:t>
      </w:r>
    </w:p>
    <w:p w14:paraId="253E347C"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If concerns of a more challenging or personal nature arise, offer the participant the opportunity to arrange a 1-1 discussion after the group session.</w:t>
      </w:r>
    </w:p>
    <w:p w14:paraId="5E702E65"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Once each participant has had an opportunity to tell their WWW story and has had some feedback from the facilitator and/or the group, suggest to the group that it might be helpful to see some parts of the WWW DVD again.</w:t>
      </w:r>
    </w:p>
    <w:p w14:paraId="10B0BF1F" w14:textId="5D22D506" w:rsidR="00D33E23" w:rsidRPr="00BE1146" w:rsidRDefault="00BE1146" w:rsidP="00D33E23">
      <w:pPr>
        <w:rPr>
          <w:rStyle w:val="BookTitle"/>
          <w:rFonts w:ascii="Arial" w:hAnsi="Arial" w:cs="Arial"/>
          <w:bCs w:val="0"/>
          <w:i w:val="0"/>
          <w:iCs w:val="0"/>
          <w:color w:val="5B9BD5" w:themeColor="accent1"/>
          <w:spacing w:val="0"/>
          <w:sz w:val="24"/>
          <w:szCs w:val="24"/>
        </w:rPr>
      </w:pPr>
      <w:r>
        <w:rPr>
          <w:rStyle w:val="BookTitle"/>
          <w:rFonts w:ascii="Arial" w:hAnsi="Arial" w:cs="Arial"/>
          <w:bCs w:val="0"/>
          <w:i w:val="0"/>
          <w:iCs w:val="0"/>
          <w:color w:val="5B9BD5" w:themeColor="accent1"/>
          <w:spacing w:val="0"/>
          <w:sz w:val="24"/>
          <w:szCs w:val="24"/>
        </w:rPr>
        <w:t>Suggestions</w:t>
      </w:r>
    </w:p>
    <w:p w14:paraId="67A0C759"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Ask the group is there is any segment of the DVD that they would like to see again.</w:t>
      </w:r>
    </w:p>
    <w:p w14:paraId="1E0C9F4A"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Show sections of the DVD most commonly requested.  Depending on time available, show all segments requested.  Offer to show other segments in the next session if not enough time in session 2.</w:t>
      </w:r>
    </w:p>
    <w:p w14:paraId="65479A52"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Choose a particular segment to review and discuss with the group:</w:t>
      </w:r>
    </w:p>
    <w:p w14:paraId="06F81DB9"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For example, show the segment of a young mum with her 2 year old playing with doll’s house, tea set and book (10 minutes).  Ask the group to watch the segment, and note things that the mum does that follows the WWW guidelines as they observe the child at play and those that do not.</w:t>
      </w:r>
    </w:p>
    <w:p w14:paraId="77990531"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Draw two columns on the whiteboard/flip chart, one headed with a tick and one with a cross.  Ask participants to recall those things the mother did which are appropriate to the WWW process.  List those in the tick column.  Then ask participants to recall instances in the DVD segment where they think the parent was intrusive of his/her child’s play. List those in the column marked with a cross.</w:t>
      </w:r>
    </w:p>
    <w:p w14:paraId="4469117A"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lastRenderedPageBreak/>
        <w:t xml:space="preserve">Segment about aggression in play – ask participants to think about how the parent might be feeling and thinking and then think about what the child might be thinking and why they may be responding in the way that they are. Acknowledge each response, e.g., frustration, impatience, etc. </w:t>
      </w:r>
    </w:p>
    <w:p w14:paraId="0DD045B9" w14:textId="77777777" w:rsidR="00D33E23" w:rsidRPr="00E477A9" w:rsidRDefault="00D33E23" w:rsidP="00D33E23">
      <w:pPr>
        <w:rPr>
          <w:rStyle w:val="BookTitle"/>
          <w:rFonts w:ascii="Arial" w:hAnsi="Arial" w:cs="Arial"/>
          <w:bCs w:val="0"/>
          <w:i w:val="0"/>
          <w:iCs w:val="0"/>
          <w:color w:val="4472C4" w:themeColor="accent5"/>
          <w:spacing w:val="0"/>
          <w:sz w:val="24"/>
          <w:szCs w:val="24"/>
        </w:rPr>
      </w:pPr>
      <w:r w:rsidRPr="00E477A9">
        <w:rPr>
          <w:rStyle w:val="BookTitle"/>
          <w:rFonts w:ascii="Arial" w:hAnsi="Arial" w:cs="Arial"/>
          <w:bCs w:val="0"/>
          <w:i w:val="0"/>
          <w:iCs w:val="0"/>
          <w:color w:val="4472C4" w:themeColor="accent5"/>
          <w:spacing w:val="0"/>
          <w:sz w:val="24"/>
          <w:szCs w:val="24"/>
        </w:rPr>
        <w:t>Teaching Point</w:t>
      </w:r>
    </w:p>
    <w:p w14:paraId="0A0F79DD"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Ask participants to complete the Baby brain quiz (Northampton Baby Brain project – Lawrence et al, 2016, 2017 – Appendix 9). The purpose of using this quiz was an interesting way to get participants to think about how a baby brain develops and how responsive the early brain is to thoughts, feelings and emotions but in a fun, information gaining way – using a yes or no response. The facilitator then reads through each questions and asks the group what their response was – yes or no.  Reading aloud each question and answer allows for a general discussion about each point and creates a teaching and learning opportunity for all participants.</w:t>
      </w:r>
    </w:p>
    <w:p w14:paraId="0EC2DAD8" w14:textId="77777777" w:rsidR="00D33E23" w:rsidRPr="00E477A9" w:rsidRDefault="00D33E23" w:rsidP="00D33E23">
      <w:pPr>
        <w:rPr>
          <w:rStyle w:val="BookTitle"/>
          <w:rFonts w:ascii="Arial" w:hAnsi="Arial" w:cs="Arial"/>
          <w:bCs w:val="0"/>
          <w:i w:val="0"/>
          <w:iCs w:val="0"/>
          <w:color w:val="4472C4" w:themeColor="accent5"/>
          <w:spacing w:val="0"/>
          <w:sz w:val="24"/>
          <w:szCs w:val="24"/>
        </w:rPr>
      </w:pPr>
      <w:r w:rsidRPr="00E477A9">
        <w:rPr>
          <w:rStyle w:val="BookTitle"/>
          <w:rFonts w:ascii="Arial" w:hAnsi="Arial" w:cs="Arial"/>
          <w:bCs w:val="0"/>
          <w:i w:val="0"/>
          <w:iCs w:val="0"/>
          <w:color w:val="4472C4" w:themeColor="accent5"/>
          <w:spacing w:val="0"/>
          <w:sz w:val="24"/>
          <w:szCs w:val="24"/>
        </w:rPr>
        <w:t>Conclusion</w:t>
      </w:r>
    </w:p>
    <w:p w14:paraId="645255DA"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Facilitator suggests to the participants that the challenges and changes using WWW at home recorded on the whiteboard/flip chart are likely to be due to it being a new process and that will practice and familiarity it will become easier.</w:t>
      </w:r>
    </w:p>
    <w:p w14:paraId="45B46DAD"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Facilitator refers back to the challenges and changes recorded on the whiteboard/flip chart and ask participants if they feel they have a new strategy in each of those cases which they could have a go at home over the coming week.  If not, give further suggestions and/or ask the group to identify suggestions.</w:t>
      </w:r>
    </w:p>
    <w:p w14:paraId="35E06BC0"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Facilitator refers back to the list of changes recorded on the whiteboard/flip chart.  Ask participants to enjoy and identify positive observations from continuing to implement WWW time with their child.</w:t>
      </w:r>
    </w:p>
    <w:p w14:paraId="7D927FC9"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Explain that our group time is coming to a close and that you would like to know how participants feel about the session:</w:t>
      </w:r>
    </w:p>
    <w:p w14:paraId="783D3674"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Ask each participant to name one thing they have learnt from the session.</w:t>
      </w:r>
    </w:p>
    <w:p w14:paraId="5F5F0AD5"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Invite participants to name one thing about the session that didn’t work for them/something they would change to make the session more useful for them.</w:t>
      </w:r>
    </w:p>
    <w:p w14:paraId="5C2F6F9C"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Thank participants for their attendance and contribution to the group.</w:t>
      </w:r>
    </w:p>
    <w:p w14:paraId="22D99288"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Explain that you will meet again at the same time and place next week to share their experiences with WWW – with a particular focus on changes observed and any challenges.</w:t>
      </w:r>
    </w:p>
    <w:p w14:paraId="202F7D1E" w14:textId="17D4DFFF" w:rsidR="00D33E23" w:rsidRPr="00E477A9" w:rsidRDefault="00D33E23" w:rsidP="00D33E23">
      <w:pPr>
        <w:rPr>
          <w:rFonts w:ascii="Arial" w:hAnsi="Arial" w:cs="Arial"/>
          <w:sz w:val="24"/>
          <w:szCs w:val="24"/>
        </w:rPr>
      </w:pPr>
      <w:r w:rsidRPr="00E477A9">
        <w:rPr>
          <w:rStyle w:val="BookTitle"/>
          <w:rFonts w:ascii="Arial" w:hAnsi="Arial" w:cs="Arial"/>
          <w:b w:val="0"/>
          <w:bCs w:val="0"/>
          <w:i w:val="0"/>
          <w:iCs w:val="0"/>
          <w:spacing w:val="0"/>
          <w:sz w:val="24"/>
          <w:szCs w:val="24"/>
        </w:rPr>
        <w:t xml:space="preserve">Ask parents to leave their name badges, completed forms and pens on the table by the door on their way out. Wish the parents an enjoyable time with their children during the following week. </w:t>
      </w:r>
    </w:p>
    <w:p w14:paraId="377A7460" w14:textId="51F4854C" w:rsidR="00D33E23" w:rsidRPr="00E477A9" w:rsidRDefault="00414BA6"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bCs w:val="0"/>
          <w:i w:val="0"/>
          <w:iCs w:val="0"/>
          <w:color w:val="4472C4" w:themeColor="accent5"/>
          <w:sz w:val="24"/>
          <w:szCs w:val="24"/>
        </w:rPr>
        <w:lastRenderedPageBreak/>
        <w:t xml:space="preserve">Appendix 11 - </w:t>
      </w:r>
      <w:r w:rsidR="00D33E23" w:rsidRPr="00E477A9">
        <w:rPr>
          <w:rStyle w:val="BookTitle"/>
          <w:rFonts w:ascii="Arial" w:hAnsi="Arial" w:cs="Arial"/>
          <w:bCs w:val="0"/>
          <w:i w:val="0"/>
          <w:iCs w:val="0"/>
          <w:color w:val="4472C4" w:themeColor="accent5"/>
          <w:sz w:val="24"/>
          <w:szCs w:val="24"/>
        </w:rPr>
        <w:t>Session 3</w:t>
      </w:r>
    </w:p>
    <w:p w14:paraId="6FCF68E2"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i w:val="0"/>
          <w:color w:val="4472C4" w:themeColor="accent5"/>
          <w:sz w:val="24"/>
          <w:szCs w:val="24"/>
        </w:rPr>
        <w:t>Preparation</w:t>
      </w:r>
    </w:p>
    <w:p w14:paraId="02F78710"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Set up DVD (Watch, W</w:t>
      </w:r>
      <w:r w:rsidRPr="00E477A9">
        <w:rPr>
          <w:rStyle w:val="BookTitle"/>
          <w:rFonts w:ascii="Arial" w:hAnsi="Arial" w:cs="Arial"/>
          <w:b w:val="0"/>
          <w:bCs w:val="0"/>
          <w:i w:val="0"/>
          <w:iCs w:val="0"/>
          <w:sz w:val="24"/>
          <w:szCs w:val="24"/>
        </w:rPr>
        <w:t>ait and Wonder – Modified Parent</w:t>
      </w:r>
      <w:r w:rsidRPr="00E477A9">
        <w:rPr>
          <w:rStyle w:val="BookTitle"/>
          <w:rFonts w:ascii="Arial" w:hAnsi="Arial" w:cs="Arial"/>
          <w:b w:val="0"/>
          <w:i w:val="0"/>
          <w:sz w:val="24"/>
          <w:szCs w:val="24"/>
        </w:rPr>
        <w:t xml:space="preserve"> Education Programme, Zilibowitz, M (2008) and screening equipment so the DVD is ready to play.</w:t>
      </w:r>
    </w:p>
    <w:p w14:paraId="6D052616"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 xml:space="preserve">Set up room with chairs in a circle around screening equipment. Have extra writing materials – paper, pens, and pencils available.  Flip chart paper and/or a white board should also be available if needed. </w:t>
      </w:r>
    </w:p>
    <w:p w14:paraId="7992F973"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 xml:space="preserve">Photocopy ‘How to Watch, Wait and Wonder’ – </w:t>
      </w:r>
      <w:r w:rsidRPr="00E477A9">
        <w:rPr>
          <w:rStyle w:val="BookTitle"/>
          <w:rFonts w:ascii="Arial" w:hAnsi="Arial" w:cs="Arial"/>
          <w:b w:val="0"/>
          <w:bCs w:val="0"/>
          <w:i w:val="0"/>
          <w:iCs w:val="0"/>
          <w:sz w:val="24"/>
          <w:szCs w:val="24"/>
        </w:rPr>
        <w:t>spare copies.</w:t>
      </w:r>
    </w:p>
    <w:p w14:paraId="1678B16F"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Photocopy Dan Siegel’s concept of ‘flip the lid’ (2010) – Appendix 10 – one for each participant.</w:t>
      </w:r>
    </w:p>
    <w:p w14:paraId="2F3B9E28"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Prepare refreshments.</w:t>
      </w:r>
    </w:p>
    <w:p w14:paraId="1D2F2C2A"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 xml:space="preserve">Place name badges and attendance register at desk on entry.  </w:t>
      </w:r>
    </w:p>
    <w:p w14:paraId="35BE139C"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Be available to</w:t>
      </w:r>
      <w:r w:rsidRPr="00E477A9">
        <w:rPr>
          <w:rStyle w:val="BookTitle"/>
          <w:rFonts w:ascii="Arial" w:hAnsi="Arial" w:cs="Arial"/>
          <w:b w:val="0"/>
          <w:bCs w:val="0"/>
          <w:i w:val="0"/>
          <w:iCs w:val="0"/>
          <w:sz w:val="24"/>
          <w:szCs w:val="24"/>
        </w:rPr>
        <w:t xml:space="preserve"> welcome participants back on arrival. </w:t>
      </w:r>
      <w:r w:rsidRPr="00E477A9">
        <w:rPr>
          <w:rStyle w:val="BookTitle"/>
          <w:rFonts w:ascii="Arial" w:hAnsi="Arial" w:cs="Arial"/>
          <w:b w:val="0"/>
          <w:i w:val="0"/>
          <w:sz w:val="24"/>
          <w:szCs w:val="24"/>
        </w:rPr>
        <w:t xml:space="preserve">Ask participants </w:t>
      </w:r>
      <w:r w:rsidRPr="00E477A9">
        <w:rPr>
          <w:rStyle w:val="BookTitle"/>
          <w:rFonts w:ascii="Arial" w:hAnsi="Arial" w:cs="Arial"/>
          <w:b w:val="0"/>
          <w:bCs w:val="0"/>
          <w:i w:val="0"/>
          <w:iCs w:val="0"/>
          <w:sz w:val="24"/>
          <w:szCs w:val="24"/>
        </w:rPr>
        <w:t>to sign register and collect name badges.</w:t>
      </w:r>
    </w:p>
    <w:p w14:paraId="58032508"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Remind</w:t>
      </w:r>
      <w:r w:rsidRPr="00E477A9">
        <w:rPr>
          <w:rStyle w:val="BookTitle"/>
          <w:rFonts w:ascii="Arial" w:hAnsi="Arial" w:cs="Arial"/>
          <w:b w:val="0"/>
          <w:i w:val="0"/>
          <w:sz w:val="24"/>
          <w:szCs w:val="24"/>
        </w:rPr>
        <w:t xml:space="preserve"> parents </w:t>
      </w:r>
      <w:r w:rsidRPr="00E477A9">
        <w:rPr>
          <w:rStyle w:val="BookTitle"/>
          <w:rFonts w:ascii="Arial" w:hAnsi="Arial" w:cs="Arial"/>
          <w:b w:val="0"/>
          <w:bCs w:val="0"/>
          <w:i w:val="0"/>
          <w:iCs w:val="0"/>
          <w:sz w:val="24"/>
          <w:szCs w:val="24"/>
        </w:rPr>
        <w:t xml:space="preserve">of </w:t>
      </w:r>
      <w:r w:rsidRPr="00E477A9">
        <w:rPr>
          <w:rStyle w:val="BookTitle"/>
          <w:rFonts w:ascii="Arial" w:hAnsi="Arial" w:cs="Arial"/>
          <w:b w:val="0"/>
          <w:i w:val="0"/>
          <w:sz w:val="24"/>
          <w:szCs w:val="24"/>
        </w:rPr>
        <w:t xml:space="preserve">directions to toilet and fire exit.  </w:t>
      </w:r>
    </w:p>
    <w:p w14:paraId="0BB08A30"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i w:val="0"/>
          <w:color w:val="4472C4" w:themeColor="accent5"/>
          <w:sz w:val="24"/>
          <w:szCs w:val="24"/>
        </w:rPr>
        <w:t>Welcome</w:t>
      </w:r>
    </w:p>
    <w:p w14:paraId="0EB20498"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Once everyone is seated.  Welcome participants back to the group and explain that this session will be an opportunity for all participants to share their experiences of trying WWW at home and discuss any changes and/or challenges they might have experienced over the past week.</w:t>
      </w:r>
    </w:p>
    <w:p w14:paraId="5E66F4B0"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bCs w:val="0"/>
          <w:i w:val="0"/>
          <w:iCs w:val="0"/>
          <w:color w:val="4472C4" w:themeColor="accent5"/>
          <w:sz w:val="24"/>
          <w:szCs w:val="24"/>
        </w:rPr>
        <w:t xml:space="preserve">Discussion </w:t>
      </w:r>
    </w:p>
    <w:p w14:paraId="2EC5E9FE"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Ask participants ‘How did WWW time with your child go?’</w:t>
      </w:r>
    </w:p>
    <w:p w14:paraId="79AE77E2"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What did you notice? (Observations of your child)</w:t>
      </w:r>
    </w:p>
    <w:p w14:paraId="353A054D"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How did you feel? From an observer point of view; how your child responded to being observed and what did you observe?</w:t>
      </w:r>
    </w:p>
    <w:p w14:paraId="0DEA198B"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 xml:space="preserve">Encourage each participant in turn to share their first experiences with WWW. </w:t>
      </w:r>
    </w:p>
    <w:p w14:paraId="68E2904F"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 xml:space="preserve">Listen to each parent until they have finished speaking. Allow 5-10 minutes per participant to feedback. </w:t>
      </w:r>
    </w:p>
    <w:p w14:paraId="56C703FC"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 xml:space="preserve">When listening to a participant’s feedback about their experience, allow them time to express their thoughts and feelings re observations. Initially, participant’s responses re observations can be limited and as such it is tempting as the facilitator to want to ‘fill in the gaps’ with his/her own observations. So instead of pre-empting </w:t>
      </w:r>
      <w:r w:rsidRPr="00E477A9">
        <w:rPr>
          <w:rStyle w:val="BookTitle"/>
          <w:rFonts w:ascii="Arial" w:hAnsi="Arial" w:cs="Arial"/>
          <w:b w:val="0"/>
          <w:bCs w:val="0"/>
          <w:i w:val="0"/>
          <w:iCs w:val="0"/>
          <w:sz w:val="24"/>
          <w:szCs w:val="24"/>
        </w:rPr>
        <w:lastRenderedPageBreak/>
        <w:t xml:space="preserve">parents’ discoveries about their own child, allow the participants to sit, think and express what they observed.  With practice participants will become more confident observers.  Muir (1993) identifies the facilitator’s role as a means to elicit as much as possible from the parent and to affirm the observations they do make.  The challenge for the facilitator is to model the very watching, waiting and wondering we are trying to encourage and develop in the participants/parents. </w:t>
      </w:r>
    </w:p>
    <w:p w14:paraId="2BF0B9DB"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At the conclusion of each participant’s feedback, ask the following:</w:t>
      </w:r>
    </w:p>
    <w:p w14:paraId="4D16E232"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Is there anything you are unsure about, concerned about, found difficulty? List any challenges on the whiteboard/flip chart.</w:t>
      </w:r>
    </w:p>
    <w:p w14:paraId="01F077A0"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Tell us about any changes you have noticed in your child or yourself while engaged in a WWW session.  List any changes on the whiteboard/flip chart.</w:t>
      </w:r>
    </w:p>
    <w:p w14:paraId="0129F857"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When participants’ queries are of a general nature, address each concern in turn, offering alternative approached if appropriate.  It may also be useful to include participants in the troubleshooting discussion – has anyone got any ideas/suggestions re the presenting concerns.  If suggestions are offered, ask the participant seeking support/advice, ‘Do you think that could work for you and your child in your home?’</w:t>
      </w:r>
    </w:p>
    <w:p w14:paraId="4228D276"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If concerns of a more challenging or personal nature arise, offer the participant the opportunity to arrange a 1-1 discussion after the group session.</w:t>
      </w:r>
    </w:p>
    <w:p w14:paraId="331ED3D3"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Once each participant has had an opportunity to tell their WWW story and has had some feedback from the facilitator and/or the group, suggest to the group that it might be helpful to see some parts of the WWW DVD again.</w:t>
      </w:r>
    </w:p>
    <w:p w14:paraId="40B12004" w14:textId="77777777" w:rsidR="00D33E23" w:rsidRPr="00BE1146" w:rsidRDefault="00D33E23" w:rsidP="00D33E23">
      <w:pPr>
        <w:rPr>
          <w:rStyle w:val="BookTitle"/>
          <w:rFonts w:ascii="Arial" w:hAnsi="Arial" w:cs="Arial"/>
          <w:b w:val="0"/>
          <w:bCs w:val="0"/>
          <w:i w:val="0"/>
          <w:iCs w:val="0"/>
          <w:color w:val="5B9BD5" w:themeColor="accent1"/>
          <w:sz w:val="24"/>
          <w:szCs w:val="24"/>
        </w:rPr>
      </w:pPr>
      <w:r w:rsidRPr="00BE1146">
        <w:rPr>
          <w:rStyle w:val="BookTitle"/>
          <w:rFonts w:ascii="Arial" w:hAnsi="Arial" w:cs="Arial"/>
          <w:b w:val="0"/>
          <w:bCs w:val="0"/>
          <w:i w:val="0"/>
          <w:iCs w:val="0"/>
          <w:color w:val="5B9BD5" w:themeColor="accent1"/>
          <w:sz w:val="24"/>
          <w:szCs w:val="24"/>
        </w:rPr>
        <w:t>Suggestions:</w:t>
      </w:r>
    </w:p>
    <w:p w14:paraId="6626158A"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Ask the group is there is any segment of the DVD that they would like to see again.</w:t>
      </w:r>
    </w:p>
    <w:p w14:paraId="5E153209"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Show sections of the DVD most commonly requested.  Depending on time available, show all segments requested.  Offer to show other segments in the next session if not enough time in session 2.</w:t>
      </w:r>
    </w:p>
    <w:p w14:paraId="6E2D7A7A"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Choose a particular segment to review and discuss with the group:</w:t>
      </w:r>
    </w:p>
    <w:p w14:paraId="61C09A25"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For example, show the segment of a young mum with her 2 year old playing with doll’s house, tea set and book (10 minutes).  Ask the group to watch the segment, and note things that the mum does that follows the WWW guidelines as they observe the child at play and those that do not.</w:t>
      </w:r>
    </w:p>
    <w:p w14:paraId="34E67926"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 xml:space="preserve">Draw two columns on the whiteboard/flip chart, one headed with a tick and one with a cross.  Ask participants to recall those things the mother did which are appropriate to the WWW process.  List those in the tick column.  Then ask </w:t>
      </w:r>
      <w:r w:rsidRPr="00E477A9">
        <w:rPr>
          <w:rStyle w:val="BookTitle"/>
          <w:rFonts w:ascii="Arial" w:hAnsi="Arial" w:cs="Arial"/>
          <w:b w:val="0"/>
          <w:bCs w:val="0"/>
          <w:i w:val="0"/>
          <w:iCs w:val="0"/>
          <w:sz w:val="24"/>
          <w:szCs w:val="24"/>
        </w:rPr>
        <w:lastRenderedPageBreak/>
        <w:t>participants to recall instances in the DVD segment where they think the parent was intrusive of his/her child’s play. List those in the column marked with a cross.</w:t>
      </w:r>
    </w:p>
    <w:p w14:paraId="08C27C60"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 xml:space="preserve">Segment about aggression in play – ask participants to think about how the parent might be feeling and thinking and then think about what the child might be thinking and why they may be responding in the way that they are. Acknowledge each response, e.g., frustration, impatience, etc. </w:t>
      </w:r>
    </w:p>
    <w:p w14:paraId="282A32FD"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bCs w:val="0"/>
          <w:i w:val="0"/>
          <w:iCs w:val="0"/>
          <w:color w:val="4472C4" w:themeColor="accent5"/>
          <w:sz w:val="24"/>
          <w:szCs w:val="24"/>
        </w:rPr>
        <w:t>Teaching Point</w:t>
      </w:r>
    </w:p>
    <w:p w14:paraId="75F2CBA7"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 xml:space="preserve">Recap on the baby brain quiz from session 2 and allow participants to ask questions relating to the baby brain information shared from week 2.  Introduce the concept of emotional regulation using Dan Siegel’s concept of ‘flip the lid’ (2010) – Appendix 10.   (Northampton Baby Brain project – Lawrence et al, 2016, 2017 – Appendix 9). </w:t>
      </w:r>
    </w:p>
    <w:p w14:paraId="7E7BCB43"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The facilitator demonstrates the flip the lid concept – identify each part of the brain using the hand and explains what happens to the brain when it is attempting to self-regulate and/or manage emotions.  Using this model discuss with the group how this impacts on a child and adult’s behaviour – what kind of behaviours do we see in our child and how do those behaviours impact on the participants as parents and managing their emotions as well as their child’s.</w:t>
      </w:r>
    </w:p>
    <w:p w14:paraId="6E31C472"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i w:val="0"/>
          <w:color w:val="4472C4" w:themeColor="accent5"/>
          <w:sz w:val="24"/>
          <w:szCs w:val="24"/>
        </w:rPr>
        <w:t>Conclusion</w:t>
      </w:r>
    </w:p>
    <w:p w14:paraId="064A340A"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Facilitator refers back to the challenges and changes recorded on the whiteboard/flip chart and ask participants if they feel they have a new strategy in each of those cases which they could have a go at home over the coming week.  If not, give further suggestions and/or ask the group to identify suggestions.</w:t>
      </w:r>
    </w:p>
    <w:p w14:paraId="67BB2964"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Facilitator refers back to the list of changes recorded on the whiteboard/flip chart.  Ask participants to enjoy and identify positive observations from continuing to implement WWW time with their child.</w:t>
      </w:r>
    </w:p>
    <w:p w14:paraId="122FBF4B"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Explain that our group time is coming to a close and that you would like to know how participants feel about the session:</w:t>
      </w:r>
    </w:p>
    <w:p w14:paraId="4CCA4B2E"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Ask each participant to name one thing they have learnt from the session.</w:t>
      </w:r>
    </w:p>
    <w:p w14:paraId="07B300A0"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Invite participants to name one thing about the session that didn’t work for them/something they would change to make the session more useful for them.</w:t>
      </w:r>
    </w:p>
    <w:p w14:paraId="792BB697"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Thank participants for their attendance and contribution to the group.</w:t>
      </w:r>
    </w:p>
    <w:p w14:paraId="1D08AF1A" w14:textId="77777777" w:rsidR="00D33E23" w:rsidRPr="00E477A9" w:rsidRDefault="00D33E23" w:rsidP="00D33E23">
      <w:pPr>
        <w:rPr>
          <w:rStyle w:val="BookTitle"/>
          <w:rFonts w:ascii="Arial" w:hAnsi="Arial" w:cs="Arial"/>
          <w:b w:val="0"/>
          <w:i w:val="0"/>
          <w:sz w:val="24"/>
          <w:szCs w:val="24"/>
        </w:rPr>
      </w:pPr>
      <w:r w:rsidRPr="00E477A9">
        <w:rPr>
          <w:rStyle w:val="BookTitle"/>
          <w:rFonts w:ascii="Arial" w:hAnsi="Arial" w:cs="Arial"/>
          <w:b w:val="0"/>
          <w:i w:val="0"/>
          <w:sz w:val="24"/>
          <w:szCs w:val="24"/>
        </w:rPr>
        <w:t>Explain that you will meet again at the same time and place next week to share their experiences with WWW – with a particular focus on changes observed and any challenges.</w:t>
      </w:r>
    </w:p>
    <w:p w14:paraId="71322FD1" w14:textId="77777777" w:rsidR="00D33E23" w:rsidRPr="00E477A9" w:rsidRDefault="00D33E23" w:rsidP="00D33E23">
      <w:pPr>
        <w:rPr>
          <w:rStyle w:val="BookTitle"/>
          <w:rFonts w:ascii="Arial" w:hAnsi="Arial" w:cs="Arial"/>
          <w:b w:val="0"/>
          <w:i w:val="0"/>
          <w:sz w:val="24"/>
          <w:szCs w:val="24"/>
        </w:rPr>
      </w:pPr>
      <w:r w:rsidRPr="00E477A9">
        <w:rPr>
          <w:rStyle w:val="BookTitle"/>
          <w:rFonts w:ascii="Arial" w:hAnsi="Arial" w:cs="Arial"/>
          <w:b w:val="0"/>
          <w:i w:val="0"/>
          <w:sz w:val="24"/>
          <w:szCs w:val="24"/>
        </w:rPr>
        <w:lastRenderedPageBreak/>
        <w:t xml:space="preserve">Remind participants that next week’s session will be the final WWW group, where they will share their changes and challenges that they have noted since starting WWW at home, and celebrate these changes. As it will be our last sessions, participants will be asked to complete the pre-measures – ASQ:SE2, TOPSE and goals form again to capture any changes. </w:t>
      </w:r>
    </w:p>
    <w:p w14:paraId="2D6147AF"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Ask parents to leave their name badges, completed forms and pens on the table by the door on their way out.</w:t>
      </w:r>
    </w:p>
    <w:p w14:paraId="0807C7A4" w14:textId="77777777" w:rsidR="00D33E23" w:rsidRPr="00296071" w:rsidRDefault="00D33E23" w:rsidP="00D33E23">
      <w:pPr>
        <w:rPr>
          <w:rStyle w:val="BookTitle"/>
          <w:rFonts w:ascii="Arial" w:hAnsi="Arial" w:cs="Arial"/>
          <w:b w:val="0"/>
          <w:bCs w:val="0"/>
          <w:i w:val="0"/>
          <w:iCs w:val="0"/>
          <w:sz w:val="24"/>
          <w:szCs w:val="24"/>
          <w:highlight w:val="yellow"/>
        </w:rPr>
      </w:pPr>
      <w:r w:rsidRPr="00E477A9">
        <w:rPr>
          <w:rStyle w:val="BookTitle"/>
          <w:rFonts w:ascii="Arial" w:hAnsi="Arial" w:cs="Arial"/>
          <w:b w:val="0"/>
          <w:i w:val="0"/>
          <w:sz w:val="24"/>
          <w:szCs w:val="24"/>
        </w:rPr>
        <w:t>Wish the parents an enjoyable time with their children during the following week.</w:t>
      </w:r>
    </w:p>
    <w:p w14:paraId="2D82817F" w14:textId="77777777" w:rsidR="00D33E23" w:rsidRPr="00296071" w:rsidRDefault="00D33E23" w:rsidP="00D33E23">
      <w:pPr>
        <w:rPr>
          <w:rStyle w:val="BookTitle"/>
          <w:rFonts w:ascii="Arial" w:hAnsi="Arial" w:cs="Arial"/>
          <w:b w:val="0"/>
          <w:bCs w:val="0"/>
          <w:i w:val="0"/>
          <w:iCs w:val="0"/>
          <w:spacing w:val="0"/>
          <w:highlight w:val="yellow"/>
        </w:rPr>
      </w:pPr>
    </w:p>
    <w:p w14:paraId="10A8E3DB" w14:textId="77777777" w:rsidR="00D33E23" w:rsidRPr="00296071" w:rsidRDefault="00D33E23" w:rsidP="00D33E23">
      <w:pPr>
        <w:rPr>
          <w:rStyle w:val="BookTitle"/>
          <w:rFonts w:ascii="Arial" w:hAnsi="Arial" w:cs="Arial"/>
          <w:b w:val="0"/>
          <w:bCs w:val="0"/>
          <w:i w:val="0"/>
          <w:iCs w:val="0"/>
          <w:spacing w:val="0"/>
          <w:highlight w:val="yellow"/>
        </w:rPr>
      </w:pPr>
    </w:p>
    <w:p w14:paraId="3A3A1476" w14:textId="77777777" w:rsidR="00D33E23" w:rsidRPr="00296071" w:rsidRDefault="00D33E23" w:rsidP="00D33E23">
      <w:pPr>
        <w:rPr>
          <w:rStyle w:val="BookTitle"/>
          <w:rFonts w:ascii="Arial" w:hAnsi="Arial" w:cs="Arial"/>
          <w:b w:val="0"/>
          <w:bCs w:val="0"/>
          <w:i w:val="0"/>
          <w:iCs w:val="0"/>
          <w:spacing w:val="0"/>
          <w:highlight w:val="yellow"/>
        </w:rPr>
      </w:pPr>
    </w:p>
    <w:p w14:paraId="612FCCC8" w14:textId="77777777" w:rsidR="00D33E23" w:rsidRPr="00296071" w:rsidRDefault="00D33E23" w:rsidP="00D33E23">
      <w:pPr>
        <w:rPr>
          <w:rStyle w:val="BookTitle"/>
          <w:rFonts w:ascii="Arial" w:hAnsi="Arial" w:cs="Arial"/>
          <w:b w:val="0"/>
          <w:bCs w:val="0"/>
          <w:i w:val="0"/>
          <w:iCs w:val="0"/>
          <w:spacing w:val="0"/>
          <w:highlight w:val="yellow"/>
        </w:rPr>
      </w:pPr>
    </w:p>
    <w:p w14:paraId="01CFED4D" w14:textId="77777777" w:rsidR="00D33E23" w:rsidRPr="00296071" w:rsidRDefault="00D33E23" w:rsidP="00D33E23">
      <w:pPr>
        <w:rPr>
          <w:rStyle w:val="BookTitle"/>
          <w:rFonts w:ascii="Arial" w:hAnsi="Arial" w:cs="Arial"/>
          <w:b w:val="0"/>
          <w:bCs w:val="0"/>
          <w:i w:val="0"/>
          <w:iCs w:val="0"/>
          <w:spacing w:val="0"/>
          <w:highlight w:val="yellow"/>
        </w:rPr>
      </w:pPr>
    </w:p>
    <w:p w14:paraId="20CF51E1" w14:textId="77777777" w:rsidR="00D33E23" w:rsidRPr="00296071" w:rsidRDefault="00D33E23" w:rsidP="00D33E23">
      <w:pPr>
        <w:rPr>
          <w:rStyle w:val="BookTitle"/>
          <w:rFonts w:ascii="Arial" w:hAnsi="Arial" w:cs="Arial"/>
          <w:b w:val="0"/>
          <w:bCs w:val="0"/>
          <w:i w:val="0"/>
          <w:iCs w:val="0"/>
          <w:spacing w:val="0"/>
          <w:highlight w:val="yellow"/>
        </w:rPr>
      </w:pPr>
    </w:p>
    <w:p w14:paraId="4C84F357" w14:textId="77777777" w:rsidR="00D33E23" w:rsidRPr="00296071" w:rsidRDefault="00D33E23" w:rsidP="00D33E23">
      <w:pPr>
        <w:rPr>
          <w:rStyle w:val="BookTitle"/>
          <w:rFonts w:ascii="Arial" w:hAnsi="Arial" w:cs="Arial"/>
          <w:b w:val="0"/>
          <w:bCs w:val="0"/>
          <w:i w:val="0"/>
          <w:iCs w:val="0"/>
          <w:spacing w:val="0"/>
          <w:highlight w:val="yellow"/>
        </w:rPr>
      </w:pPr>
    </w:p>
    <w:p w14:paraId="23782FD7" w14:textId="77777777" w:rsidR="00D33E23" w:rsidRPr="00296071" w:rsidRDefault="00D33E23" w:rsidP="00D33E23">
      <w:pPr>
        <w:rPr>
          <w:rStyle w:val="BookTitle"/>
          <w:rFonts w:ascii="Arial" w:hAnsi="Arial" w:cs="Arial"/>
          <w:b w:val="0"/>
          <w:bCs w:val="0"/>
          <w:i w:val="0"/>
          <w:iCs w:val="0"/>
          <w:spacing w:val="0"/>
          <w:highlight w:val="yellow"/>
        </w:rPr>
      </w:pPr>
    </w:p>
    <w:p w14:paraId="54D01FC6" w14:textId="77777777" w:rsidR="00D33E23" w:rsidRPr="00296071" w:rsidRDefault="00D33E23" w:rsidP="00D33E23">
      <w:pPr>
        <w:rPr>
          <w:rStyle w:val="BookTitle"/>
          <w:rFonts w:ascii="Arial" w:hAnsi="Arial" w:cs="Arial"/>
          <w:b w:val="0"/>
          <w:bCs w:val="0"/>
          <w:i w:val="0"/>
          <w:iCs w:val="0"/>
          <w:spacing w:val="0"/>
          <w:highlight w:val="yellow"/>
        </w:rPr>
      </w:pPr>
    </w:p>
    <w:p w14:paraId="4F5FD282" w14:textId="77777777" w:rsidR="00D33E23" w:rsidRPr="00296071" w:rsidRDefault="00D33E23" w:rsidP="00D33E23">
      <w:pPr>
        <w:rPr>
          <w:rStyle w:val="BookTitle"/>
          <w:rFonts w:ascii="Arial" w:hAnsi="Arial" w:cs="Arial"/>
          <w:b w:val="0"/>
          <w:bCs w:val="0"/>
          <w:i w:val="0"/>
          <w:iCs w:val="0"/>
          <w:spacing w:val="0"/>
          <w:highlight w:val="yellow"/>
        </w:rPr>
      </w:pPr>
    </w:p>
    <w:p w14:paraId="2A1BAE6D" w14:textId="77777777" w:rsidR="00D33E23" w:rsidRPr="00296071" w:rsidRDefault="00D33E23" w:rsidP="00D33E23">
      <w:pPr>
        <w:rPr>
          <w:rStyle w:val="BookTitle"/>
          <w:rFonts w:ascii="Arial" w:hAnsi="Arial" w:cs="Arial"/>
          <w:b w:val="0"/>
          <w:bCs w:val="0"/>
          <w:i w:val="0"/>
          <w:iCs w:val="0"/>
          <w:spacing w:val="0"/>
          <w:highlight w:val="yellow"/>
        </w:rPr>
      </w:pPr>
    </w:p>
    <w:p w14:paraId="02FF6657" w14:textId="77777777" w:rsidR="00D33E23" w:rsidRPr="00296071" w:rsidRDefault="00D33E23" w:rsidP="00D33E23">
      <w:pPr>
        <w:rPr>
          <w:rStyle w:val="BookTitle"/>
          <w:rFonts w:ascii="Arial" w:hAnsi="Arial" w:cs="Arial"/>
          <w:b w:val="0"/>
          <w:bCs w:val="0"/>
          <w:i w:val="0"/>
          <w:iCs w:val="0"/>
          <w:spacing w:val="0"/>
          <w:highlight w:val="yellow"/>
        </w:rPr>
      </w:pPr>
    </w:p>
    <w:p w14:paraId="1B05C9CF" w14:textId="77777777" w:rsidR="00D33E23" w:rsidRPr="00296071" w:rsidRDefault="00D33E23" w:rsidP="00D33E23">
      <w:pPr>
        <w:rPr>
          <w:rStyle w:val="BookTitle"/>
          <w:rFonts w:ascii="Arial" w:hAnsi="Arial" w:cs="Arial"/>
          <w:b w:val="0"/>
          <w:bCs w:val="0"/>
          <w:i w:val="0"/>
          <w:iCs w:val="0"/>
          <w:spacing w:val="0"/>
          <w:highlight w:val="yellow"/>
        </w:rPr>
      </w:pPr>
    </w:p>
    <w:p w14:paraId="481BD880" w14:textId="77777777" w:rsidR="00D33E23" w:rsidRPr="00296071" w:rsidRDefault="00D33E23" w:rsidP="00D33E23">
      <w:pPr>
        <w:rPr>
          <w:rStyle w:val="BookTitle"/>
          <w:rFonts w:ascii="Arial" w:hAnsi="Arial" w:cs="Arial"/>
          <w:b w:val="0"/>
          <w:bCs w:val="0"/>
          <w:i w:val="0"/>
          <w:iCs w:val="0"/>
          <w:spacing w:val="0"/>
          <w:highlight w:val="yellow"/>
        </w:rPr>
      </w:pPr>
    </w:p>
    <w:p w14:paraId="6F4D9039" w14:textId="77777777" w:rsidR="00D33E23" w:rsidRPr="00296071" w:rsidRDefault="00D33E23" w:rsidP="00D33E23">
      <w:pPr>
        <w:rPr>
          <w:rStyle w:val="BookTitle"/>
          <w:rFonts w:ascii="Arial" w:hAnsi="Arial" w:cs="Arial"/>
          <w:b w:val="0"/>
          <w:bCs w:val="0"/>
          <w:i w:val="0"/>
          <w:iCs w:val="0"/>
          <w:spacing w:val="0"/>
          <w:highlight w:val="yellow"/>
        </w:rPr>
      </w:pPr>
    </w:p>
    <w:p w14:paraId="0DA2BFDD" w14:textId="77777777" w:rsidR="00D33E23" w:rsidRPr="00296071" w:rsidRDefault="00D33E23" w:rsidP="00D33E23">
      <w:pPr>
        <w:rPr>
          <w:rStyle w:val="BookTitle"/>
          <w:rFonts w:ascii="Arial" w:hAnsi="Arial" w:cs="Arial"/>
          <w:b w:val="0"/>
          <w:bCs w:val="0"/>
          <w:i w:val="0"/>
          <w:iCs w:val="0"/>
          <w:spacing w:val="0"/>
          <w:highlight w:val="yellow"/>
        </w:rPr>
      </w:pPr>
    </w:p>
    <w:p w14:paraId="37A73D27" w14:textId="77777777" w:rsidR="00D33E23" w:rsidRPr="00296071" w:rsidRDefault="00D33E23" w:rsidP="00D33E23">
      <w:pPr>
        <w:rPr>
          <w:rStyle w:val="BookTitle"/>
          <w:rFonts w:ascii="Arial" w:hAnsi="Arial" w:cs="Arial"/>
          <w:b w:val="0"/>
          <w:bCs w:val="0"/>
          <w:i w:val="0"/>
          <w:iCs w:val="0"/>
          <w:spacing w:val="0"/>
          <w:highlight w:val="yellow"/>
        </w:rPr>
      </w:pPr>
    </w:p>
    <w:p w14:paraId="25E1E007" w14:textId="77777777" w:rsidR="00D33E23" w:rsidRPr="00296071" w:rsidRDefault="00D33E23" w:rsidP="00D33E23">
      <w:pPr>
        <w:rPr>
          <w:rStyle w:val="BookTitle"/>
          <w:rFonts w:ascii="Arial" w:hAnsi="Arial" w:cs="Arial"/>
          <w:b w:val="0"/>
          <w:bCs w:val="0"/>
          <w:i w:val="0"/>
          <w:iCs w:val="0"/>
          <w:spacing w:val="0"/>
          <w:highlight w:val="yellow"/>
        </w:rPr>
      </w:pPr>
    </w:p>
    <w:p w14:paraId="655C44BB" w14:textId="77777777" w:rsidR="00D33E23" w:rsidRPr="00296071" w:rsidRDefault="00D33E23" w:rsidP="00D33E23">
      <w:pPr>
        <w:rPr>
          <w:rStyle w:val="BookTitle"/>
          <w:rFonts w:ascii="Arial" w:hAnsi="Arial" w:cs="Arial"/>
          <w:b w:val="0"/>
          <w:bCs w:val="0"/>
          <w:i w:val="0"/>
          <w:iCs w:val="0"/>
          <w:spacing w:val="0"/>
          <w:highlight w:val="yellow"/>
        </w:rPr>
      </w:pPr>
    </w:p>
    <w:p w14:paraId="1FC5B21F" w14:textId="77777777" w:rsidR="00D33E23" w:rsidRPr="00296071" w:rsidRDefault="00D33E23" w:rsidP="00D33E23">
      <w:pPr>
        <w:rPr>
          <w:rStyle w:val="BookTitle"/>
          <w:rFonts w:ascii="Arial" w:hAnsi="Arial" w:cs="Arial"/>
          <w:b w:val="0"/>
          <w:bCs w:val="0"/>
          <w:i w:val="0"/>
          <w:iCs w:val="0"/>
          <w:spacing w:val="0"/>
          <w:highlight w:val="yellow"/>
        </w:rPr>
      </w:pPr>
    </w:p>
    <w:p w14:paraId="7E4F1039" w14:textId="77777777" w:rsidR="00D33E23" w:rsidRPr="00296071" w:rsidRDefault="00D33E23" w:rsidP="00D33E23">
      <w:pPr>
        <w:rPr>
          <w:rStyle w:val="BookTitle"/>
          <w:rFonts w:ascii="Arial" w:hAnsi="Arial" w:cs="Arial"/>
          <w:b w:val="0"/>
          <w:bCs w:val="0"/>
          <w:i w:val="0"/>
          <w:iCs w:val="0"/>
          <w:spacing w:val="0"/>
          <w:highlight w:val="yellow"/>
        </w:rPr>
      </w:pPr>
    </w:p>
    <w:p w14:paraId="77511587" w14:textId="77777777" w:rsidR="00D33E23" w:rsidRPr="00296071" w:rsidRDefault="00D33E23" w:rsidP="00D33E23">
      <w:pPr>
        <w:rPr>
          <w:rStyle w:val="BookTitle"/>
          <w:rFonts w:ascii="Arial" w:hAnsi="Arial" w:cs="Arial"/>
          <w:b w:val="0"/>
          <w:bCs w:val="0"/>
          <w:i w:val="0"/>
          <w:iCs w:val="0"/>
          <w:spacing w:val="0"/>
          <w:highlight w:val="yellow"/>
        </w:rPr>
      </w:pPr>
    </w:p>
    <w:p w14:paraId="39D9C6AE" w14:textId="03124ED9" w:rsidR="00D33E23" w:rsidRPr="00E477A9" w:rsidRDefault="00195EC0"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bCs w:val="0"/>
          <w:i w:val="0"/>
          <w:iCs w:val="0"/>
          <w:color w:val="4472C4" w:themeColor="accent5"/>
          <w:sz w:val="24"/>
          <w:szCs w:val="24"/>
        </w:rPr>
        <w:lastRenderedPageBreak/>
        <w:t xml:space="preserve">Appendix </w:t>
      </w:r>
      <w:r w:rsidR="00AF4F04" w:rsidRPr="00E477A9">
        <w:rPr>
          <w:rStyle w:val="BookTitle"/>
          <w:rFonts w:ascii="Arial" w:hAnsi="Arial" w:cs="Arial"/>
          <w:bCs w:val="0"/>
          <w:i w:val="0"/>
          <w:iCs w:val="0"/>
          <w:color w:val="4472C4" w:themeColor="accent5"/>
          <w:sz w:val="24"/>
          <w:szCs w:val="24"/>
        </w:rPr>
        <w:t xml:space="preserve">12 </w:t>
      </w:r>
      <w:r w:rsidRPr="00E477A9">
        <w:rPr>
          <w:rStyle w:val="BookTitle"/>
          <w:rFonts w:ascii="Arial" w:hAnsi="Arial" w:cs="Arial"/>
          <w:bCs w:val="0"/>
          <w:i w:val="0"/>
          <w:iCs w:val="0"/>
          <w:color w:val="4472C4" w:themeColor="accent5"/>
          <w:sz w:val="24"/>
          <w:szCs w:val="24"/>
        </w:rPr>
        <w:t xml:space="preserve">- </w:t>
      </w:r>
      <w:r w:rsidR="00D33E23" w:rsidRPr="00E477A9">
        <w:rPr>
          <w:rStyle w:val="BookTitle"/>
          <w:rFonts w:ascii="Arial" w:hAnsi="Arial" w:cs="Arial"/>
          <w:bCs w:val="0"/>
          <w:i w:val="0"/>
          <w:iCs w:val="0"/>
          <w:color w:val="4472C4" w:themeColor="accent5"/>
          <w:sz w:val="24"/>
          <w:szCs w:val="24"/>
        </w:rPr>
        <w:t>Session 4</w:t>
      </w:r>
    </w:p>
    <w:p w14:paraId="72A7E636"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i w:val="0"/>
          <w:color w:val="4472C4" w:themeColor="accent5"/>
          <w:sz w:val="24"/>
          <w:szCs w:val="24"/>
        </w:rPr>
        <w:t>Preparation</w:t>
      </w:r>
    </w:p>
    <w:p w14:paraId="2E37A020"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Set up DVD (Watch, W</w:t>
      </w:r>
      <w:r w:rsidRPr="00E477A9">
        <w:rPr>
          <w:rStyle w:val="BookTitle"/>
          <w:rFonts w:ascii="Arial" w:hAnsi="Arial" w:cs="Arial"/>
          <w:b w:val="0"/>
          <w:bCs w:val="0"/>
          <w:i w:val="0"/>
          <w:iCs w:val="0"/>
          <w:sz w:val="24"/>
          <w:szCs w:val="24"/>
        </w:rPr>
        <w:t>ait and Wonder – Modified Parent</w:t>
      </w:r>
      <w:r w:rsidRPr="00E477A9">
        <w:rPr>
          <w:rStyle w:val="BookTitle"/>
          <w:rFonts w:ascii="Arial" w:hAnsi="Arial" w:cs="Arial"/>
          <w:b w:val="0"/>
          <w:i w:val="0"/>
          <w:sz w:val="24"/>
          <w:szCs w:val="24"/>
        </w:rPr>
        <w:t xml:space="preserve"> Education Programme, Zilibowitz, M (2008) and screening equipment so the DVD is ready to play.</w:t>
      </w:r>
    </w:p>
    <w:p w14:paraId="2706C4DE"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 xml:space="preserve">Set up room with chairs in a circle around screening equipment. Have extra writing materials – paper, pens, and pencils available.  Flip chart paper and/or a white board should also be available if needed. </w:t>
      </w:r>
    </w:p>
    <w:p w14:paraId="49BB38F0"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 xml:space="preserve">Photocopy ‘How to Watch, Wait and Wonder’ – </w:t>
      </w:r>
      <w:r w:rsidRPr="00E477A9">
        <w:rPr>
          <w:rStyle w:val="BookTitle"/>
          <w:rFonts w:ascii="Arial" w:hAnsi="Arial" w:cs="Arial"/>
          <w:b w:val="0"/>
          <w:bCs w:val="0"/>
          <w:i w:val="0"/>
          <w:iCs w:val="0"/>
          <w:sz w:val="24"/>
          <w:szCs w:val="24"/>
        </w:rPr>
        <w:t>spare copies.</w:t>
      </w:r>
    </w:p>
    <w:p w14:paraId="2E84232F"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Photocopy Dan Siegel’s concept of ‘flip the lid’ (2010) – Appendix 10 – spare copies.</w:t>
      </w:r>
    </w:p>
    <w:p w14:paraId="1E468D4E" w14:textId="77777777" w:rsidR="00D33E23" w:rsidRPr="00E477A9" w:rsidRDefault="00D33E23" w:rsidP="00D33E23">
      <w:pPr>
        <w:rPr>
          <w:rStyle w:val="BookTitle"/>
          <w:rFonts w:ascii="Arial" w:hAnsi="Arial" w:cs="Arial"/>
          <w:b w:val="0"/>
          <w:bCs w:val="0"/>
          <w:i w:val="0"/>
          <w:iCs w:val="0"/>
          <w:spacing w:val="0"/>
          <w:sz w:val="24"/>
          <w:szCs w:val="24"/>
        </w:rPr>
      </w:pPr>
      <w:r w:rsidRPr="00E477A9">
        <w:rPr>
          <w:rStyle w:val="BookTitle"/>
          <w:rFonts w:ascii="Arial" w:hAnsi="Arial" w:cs="Arial"/>
          <w:b w:val="0"/>
          <w:bCs w:val="0"/>
          <w:i w:val="0"/>
          <w:iCs w:val="0"/>
          <w:spacing w:val="0"/>
          <w:sz w:val="24"/>
          <w:szCs w:val="24"/>
        </w:rPr>
        <w:t xml:space="preserve">Photocopy ‘Baby Brain Quiz’ – Lawrence et al, 2016, 2017 – Northamptonshire Baby Brain project – Appendix 9 – spare copies. </w:t>
      </w:r>
    </w:p>
    <w:p w14:paraId="13A7AAE7"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Photocopy Incredible Years pyramid model (Webster-Stratton, 2001) – Appendix 11 – one for each participant.</w:t>
      </w:r>
    </w:p>
    <w:p w14:paraId="225410EC"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Prepare refreshments.</w:t>
      </w:r>
    </w:p>
    <w:p w14:paraId="0E19FFA2"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 xml:space="preserve">Place name badges and attendance register at desk on entry.  </w:t>
      </w:r>
    </w:p>
    <w:p w14:paraId="1670B1C9"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Be available to</w:t>
      </w:r>
      <w:r w:rsidRPr="00E477A9">
        <w:rPr>
          <w:rStyle w:val="BookTitle"/>
          <w:rFonts w:ascii="Arial" w:hAnsi="Arial" w:cs="Arial"/>
          <w:b w:val="0"/>
          <w:bCs w:val="0"/>
          <w:i w:val="0"/>
          <w:iCs w:val="0"/>
          <w:sz w:val="24"/>
          <w:szCs w:val="24"/>
        </w:rPr>
        <w:t xml:space="preserve"> welcome participants back on arrival. </w:t>
      </w:r>
      <w:r w:rsidRPr="00E477A9">
        <w:rPr>
          <w:rStyle w:val="BookTitle"/>
          <w:rFonts w:ascii="Arial" w:hAnsi="Arial" w:cs="Arial"/>
          <w:b w:val="0"/>
          <w:i w:val="0"/>
          <w:sz w:val="24"/>
          <w:szCs w:val="24"/>
        </w:rPr>
        <w:t xml:space="preserve">Ask participants </w:t>
      </w:r>
      <w:r w:rsidRPr="00E477A9">
        <w:rPr>
          <w:rStyle w:val="BookTitle"/>
          <w:rFonts w:ascii="Arial" w:hAnsi="Arial" w:cs="Arial"/>
          <w:b w:val="0"/>
          <w:bCs w:val="0"/>
          <w:i w:val="0"/>
          <w:iCs w:val="0"/>
          <w:sz w:val="24"/>
          <w:szCs w:val="24"/>
        </w:rPr>
        <w:t>to sign register and collect name badges.</w:t>
      </w:r>
    </w:p>
    <w:p w14:paraId="7C612DE1"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Remind</w:t>
      </w:r>
      <w:r w:rsidRPr="00E477A9">
        <w:rPr>
          <w:rStyle w:val="BookTitle"/>
          <w:rFonts w:ascii="Arial" w:hAnsi="Arial" w:cs="Arial"/>
          <w:b w:val="0"/>
          <w:i w:val="0"/>
          <w:sz w:val="24"/>
          <w:szCs w:val="24"/>
        </w:rPr>
        <w:t xml:space="preserve"> parents </w:t>
      </w:r>
      <w:r w:rsidRPr="00E477A9">
        <w:rPr>
          <w:rStyle w:val="BookTitle"/>
          <w:rFonts w:ascii="Arial" w:hAnsi="Arial" w:cs="Arial"/>
          <w:b w:val="0"/>
          <w:bCs w:val="0"/>
          <w:i w:val="0"/>
          <w:iCs w:val="0"/>
          <w:sz w:val="24"/>
          <w:szCs w:val="24"/>
        </w:rPr>
        <w:t xml:space="preserve">of </w:t>
      </w:r>
      <w:r w:rsidRPr="00E477A9">
        <w:rPr>
          <w:rStyle w:val="BookTitle"/>
          <w:rFonts w:ascii="Arial" w:hAnsi="Arial" w:cs="Arial"/>
          <w:b w:val="0"/>
          <w:i w:val="0"/>
          <w:sz w:val="24"/>
          <w:szCs w:val="24"/>
        </w:rPr>
        <w:t xml:space="preserve">directions to toilet and fire exit.  </w:t>
      </w:r>
    </w:p>
    <w:p w14:paraId="372A03FB"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i w:val="0"/>
          <w:color w:val="4472C4" w:themeColor="accent5"/>
          <w:sz w:val="24"/>
          <w:szCs w:val="24"/>
        </w:rPr>
        <w:t>Welcome</w:t>
      </w:r>
    </w:p>
    <w:p w14:paraId="61E775BE"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Once everyone is seated.  Welcome participants back to the group and explain that this session will be an opportunity for all participants to share their experiences of trying WWW at home and discuss any changes and/or challenges they might have experienced over the past week.</w:t>
      </w:r>
    </w:p>
    <w:p w14:paraId="079CF7C2"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Also discuss as this is the last session, this is an opportunity for them to share their experience of adjusting their approach to WWW time with their child, and to reflect upon any changes they noticed since starting WWW at home.</w:t>
      </w:r>
    </w:p>
    <w:p w14:paraId="2BD97903"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bCs w:val="0"/>
          <w:i w:val="0"/>
          <w:iCs w:val="0"/>
          <w:color w:val="4472C4" w:themeColor="accent5"/>
          <w:sz w:val="24"/>
          <w:szCs w:val="24"/>
        </w:rPr>
        <w:t xml:space="preserve">Discussion </w:t>
      </w:r>
    </w:p>
    <w:p w14:paraId="51043005"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Ask participants ‘How did WWW time with your child go?’</w:t>
      </w:r>
    </w:p>
    <w:p w14:paraId="28B3180B"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What did you notice? (Observations of your child)</w:t>
      </w:r>
    </w:p>
    <w:p w14:paraId="79AE2ADF"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How did you feel? From an observer point of view; how your child responded to being observed and what did you observe?</w:t>
      </w:r>
    </w:p>
    <w:p w14:paraId="29AF94CA"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lastRenderedPageBreak/>
        <w:t>Encourage each participant in turn to share their first experiences with WWW.</w:t>
      </w:r>
    </w:p>
    <w:p w14:paraId="4FEBD2E3"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Listen to each parent until they have finished speaking.</w:t>
      </w:r>
    </w:p>
    <w:p w14:paraId="25062F93"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 xml:space="preserve">When listening to a participant’s feedback about their experience, allow them time to express their thoughts and feelings re observations. Initially, participant’s responses re observations can be limited and as such it is tempting as the facilitator to want to ‘fill in the gaps’ with his/her own observations. So instead of pre-empting parents’ discoveries about their own child, allow the participants to sit, think and express what they observed.  With practice participants will become more confident observers.  Muir (1993) identifies the facilitator’s role as a means to elicit as much as possible from the parent and to affirm the observations they do make.  The challenge for the facilitator is to model the very watching, waiting and wondering we are trying to encourage and develop in the participants/parents. </w:t>
      </w:r>
    </w:p>
    <w:p w14:paraId="795BDD76"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At the conclusion of each participant’s feedback, ask the following:</w:t>
      </w:r>
    </w:p>
    <w:p w14:paraId="544BE782"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Is there anything you are unsure about, concerned about, found difficulty? List any challenges on the whiteboard/flip chart.</w:t>
      </w:r>
    </w:p>
    <w:p w14:paraId="7EFD58F0"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Tell us about any changes you have noticed in your child or yourself while engaged in a WWW session.  List any changes on the whiteboard/flip chart.</w:t>
      </w:r>
    </w:p>
    <w:p w14:paraId="5849F2E9"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When participants’ queries are of a general nature, address each concern in turn, offering alternative approached if appropriate.  It may also be useful to include participants in the troubleshooting discussion – has anyone got any ideas/suggestions re the presenting concerns.  If suggestions are offered, ask the participant seeking support/advice, ‘Do you think that could work for you and your child in your home?’</w:t>
      </w:r>
    </w:p>
    <w:p w14:paraId="27F8BB13"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If concerns of a more challenging or personal nature arise, offer the participant the opportunity to arrange a 1-1 discussion after the group session.</w:t>
      </w:r>
    </w:p>
    <w:p w14:paraId="0C2D86FF"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Suggestions to ask to elicit participant feedback:</w:t>
      </w:r>
    </w:p>
    <w:p w14:paraId="49A095DD"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What did you notice as a result of making those changes?</w:t>
      </w:r>
    </w:p>
    <w:p w14:paraId="30A22617"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How did that make you feel as a parent?</w:t>
      </w:r>
    </w:p>
    <w:p w14:paraId="579BFBEC"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How do you think that would have felt for your child?</w:t>
      </w:r>
    </w:p>
    <w:p w14:paraId="161C7616"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How do you feel about your relationship with your child now, compared with before?</w:t>
      </w:r>
    </w:p>
    <w:p w14:paraId="5CEAEC4D"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Once each participant has had an opportunity to tell their WWW story and has had some feedback from the facilitator and/or the group, move onto teaching point of session.</w:t>
      </w:r>
    </w:p>
    <w:p w14:paraId="3B783CA9"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bCs w:val="0"/>
          <w:i w:val="0"/>
          <w:iCs w:val="0"/>
          <w:color w:val="4472C4" w:themeColor="accent5"/>
          <w:sz w:val="24"/>
          <w:szCs w:val="24"/>
        </w:rPr>
        <w:t>Teaching Point</w:t>
      </w:r>
    </w:p>
    <w:p w14:paraId="0EBBEE72"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lastRenderedPageBreak/>
        <w:t>Recap on the concept of emotional regulation using Dan Siegel’s concept of ‘flip the lid’ (2010) – Appendix 10.   Allow time for participants to discuss their thoughts re this concept and allow for any questions relating to this and/or the baby brain quiz from session 2. The facilitator introduces Incredible Years pyramid model (Webster-Stratton, 2001) – Appendix 11.  The facilitator explains that t</w:t>
      </w:r>
      <w:r w:rsidRPr="00E477A9">
        <w:rPr>
          <w:rFonts w:ascii="Arial" w:hAnsi="Arial" w:cs="Arial"/>
          <w:sz w:val="24"/>
          <w:szCs w:val="24"/>
        </w:rPr>
        <w:t>he Incredible Years Parenting Pyramid depicts a hierarchy of parental strategies (Appendix 11). Some of these strategies are the basic building blocks for supporting child development and should be used very frequently (for example, play, attention, and involvement). Others are also important for optimal child development but should be used less frequently (for example, introducing consequences for aggression).</w:t>
      </w:r>
    </w:p>
    <w:p w14:paraId="5AB75717" w14:textId="77777777" w:rsidR="00D33E23" w:rsidRPr="00E477A9" w:rsidRDefault="00D33E23" w:rsidP="00D33E23">
      <w:pPr>
        <w:rPr>
          <w:rStyle w:val="BookTitle"/>
          <w:rFonts w:ascii="Arial" w:hAnsi="Arial" w:cs="Arial"/>
          <w:bCs w:val="0"/>
          <w:i w:val="0"/>
          <w:iCs w:val="0"/>
          <w:color w:val="4472C4" w:themeColor="accent5"/>
          <w:sz w:val="24"/>
          <w:szCs w:val="24"/>
        </w:rPr>
      </w:pPr>
      <w:r w:rsidRPr="00E477A9">
        <w:rPr>
          <w:rStyle w:val="BookTitle"/>
          <w:rFonts w:ascii="Arial" w:hAnsi="Arial" w:cs="Arial"/>
          <w:i w:val="0"/>
          <w:color w:val="4472C4" w:themeColor="accent5"/>
          <w:sz w:val="24"/>
          <w:szCs w:val="24"/>
        </w:rPr>
        <w:t>Conclusion</w:t>
      </w:r>
    </w:p>
    <w:p w14:paraId="4694F8BA"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Facilitator refers back to the challenges and changes recorded on the whiteboard/flip chart and ask participants if they feel they have a new strategy in each of those cases which they could have a go at home over the coming week.  If not, give further suggestions and/or ask the group to identify suggestions.</w:t>
      </w:r>
    </w:p>
    <w:p w14:paraId="5C16DC92"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bCs w:val="0"/>
          <w:i w:val="0"/>
          <w:iCs w:val="0"/>
          <w:sz w:val="24"/>
          <w:szCs w:val="24"/>
        </w:rPr>
        <w:t>Facilitator refers back to the list of changes recorded on the whiteboard/flip chart.  Ask participants to enjoy and identify positive observations from continuing to implement WWW time with their child.</w:t>
      </w:r>
    </w:p>
    <w:p w14:paraId="7418C78B"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Explain that this concludes the WWW sessions.</w:t>
      </w:r>
    </w:p>
    <w:p w14:paraId="75AC1F05"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Wish participants well as they continue to practise WWW regularly at home.</w:t>
      </w:r>
    </w:p>
    <w:p w14:paraId="672F0903" w14:textId="77777777" w:rsidR="00D33E23" w:rsidRPr="00E477A9" w:rsidRDefault="00D33E23" w:rsidP="00D33E23">
      <w:pPr>
        <w:rPr>
          <w:rStyle w:val="BookTitle"/>
          <w:rFonts w:ascii="Arial" w:hAnsi="Arial" w:cs="Arial"/>
          <w:b w:val="0"/>
          <w:bCs w:val="0"/>
          <w:i w:val="0"/>
          <w:iCs w:val="0"/>
          <w:sz w:val="24"/>
          <w:szCs w:val="24"/>
        </w:rPr>
      </w:pPr>
      <w:r w:rsidRPr="00E477A9">
        <w:rPr>
          <w:rStyle w:val="BookTitle"/>
          <w:rFonts w:ascii="Arial" w:hAnsi="Arial" w:cs="Arial"/>
          <w:b w:val="0"/>
          <w:i w:val="0"/>
          <w:sz w:val="24"/>
          <w:szCs w:val="24"/>
        </w:rPr>
        <w:t>Ask parents to leave their name badges, completed forms and pens on the table by the door on their way out.</w:t>
      </w:r>
    </w:p>
    <w:p w14:paraId="12799E38" w14:textId="77777777" w:rsidR="00D33E23" w:rsidRPr="00D33E23" w:rsidRDefault="00D33E23" w:rsidP="00D33E23">
      <w:pPr>
        <w:rPr>
          <w:rStyle w:val="BookTitle"/>
          <w:rFonts w:ascii="Arial" w:hAnsi="Arial" w:cs="Arial"/>
          <w:b w:val="0"/>
          <w:i w:val="0"/>
          <w:sz w:val="24"/>
          <w:szCs w:val="24"/>
        </w:rPr>
      </w:pPr>
      <w:r w:rsidRPr="00E477A9">
        <w:rPr>
          <w:rStyle w:val="BookTitle"/>
          <w:rFonts w:ascii="Arial" w:hAnsi="Arial" w:cs="Arial"/>
          <w:b w:val="0"/>
          <w:i w:val="0"/>
          <w:sz w:val="24"/>
          <w:szCs w:val="24"/>
        </w:rPr>
        <w:t>Thank participants for their attendance, contribution to the group and the series of sessions.</w:t>
      </w:r>
    </w:p>
    <w:p w14:paraId="5EB793EC" w14:textId="77777777" w:rsidR="00D33E23" w:rsidRDefault="00D33E23" w:rsidP="00D33E23">
      <w:pPr>
        <w:rPr>
          <w:rStyle w:val="BookTitle"/>
          <w:rFonts w:cs="Arial"/>
          <w:b w:val="0"/>
          <w:bCs w:val="0"/>
          <w:i w:val="0"/>
          <w:iCs w:val="0"/>
        </w:rPr>
      </w:pPr>
    </w:p>
    <w:p w14:paraId="43B2ACCF" w14:textId="77777777" w:rsidR="00D33E23" w:rsidRPr="00D51237" w:rsidRDefault="00D33E23" w:rsidP="00D33E23">
      <w:pPr>
        <w:rPr>
          <w:rStyle w:val="BookTitle"/>
          <w:rFonts w:cs="Arial"/>
          <w:b w:val="0"/>
          <w:bCs w:val="0"/>
          <w:i w:val="0"/>
          <w:iCs w:val="0"/>
          <w:spacing w:val="0"/>
        </w:rPr>
      </w:pPr>
    </w:p>
    <w:p w14:paraId="58DFBCF1" w14:textId="77777777" w:rsidR="00D33E23" w:rsidRDefault="00D33E23" w:rsidP="00C72FE6">
      <w:pPr>
        <w:pStyle w:val="Heading4"/>
        <w:rPr>
          <w:rFonts w:ascii="Arial" w:hAnsi="Arial" w:cs="Arial"/>
          <w:b/>
          <w:i w:val="0"/>
          <w:color w:val="auto"/>
          <w:sz w:val="24"/>
          <w:szCs w:val="24"/>
        </w:rPr>
      </w:pPr>
    </w:p>
    <w:p w14:paraId="1A60499D" w14:textId="77777777" w:rsidR="00D33E23" w:rsidRDefault="00D33E23" w:rsidP="00C72FE6">
      <w:pPr>
        <w:pStyle w:val="Heading4"/>
        <w:rPr>
          <w:rFonts w:ascii="Arial" w:hAnsi="Arial" w:cs="Arial"/>
          <w:b/>
          <w:i w:val="0"/>
          <w:color w:val="auto"/>
          <w:sz w:val="24"/>
          <w:szCs w:val="24"/>
        </w:rPr>
      </w:pPr>
    </w:p>
    <w:p w14:paraId="7AF4BA43" w14:textId="77777777" w:rsidR="00D33E23" w:rsidRDefault="00D33E23" w:rsidP="00C72FE6">
      <w:pPr>
        <w:pStyle w:val="Heading4"/>
        <w:rPr>
          <w:rFonts w:ascii="Arial" w:hAnsi="Arial" w:cs="Arial"/>
          <w:b/>
          <w:i w:val="0"/>
          <w:color w:val="auto"/>
          <w:sz w:val="24"/>
          <w:szCs w:val="24"/>
        </w:rPr>
      </w:pPr>
    </w:p>
    <w:p w14:paraId="199A9F51" w14:textId="77777777" w:rsidR="00D33E23" w:rsidRDefault="00D33E23" w:rsidP="00C72FE6">
      <w:pPr>
        <w:pStyle w:val="Heading4"/>
        <w:rPr>
          <w:rFonts w:ascii="Arial" w:hAnsi="Arial" w:cs="Arial"/>
          <w:b/>
          <w:i w:val="0"/>
          <w:color w:val="auto"/>
          <w:sz w:val="24"/>
          <w:szCs w:val="24"/>
        </w:rPr>
      </w:pPr>
    </w:p>
    <w:p w14:paraId="70679D71" w14:textId="77777777" w:rsidR="00AF4F04" w:rsidRDefault="00AF4F04" w:rsidP="00C72FE6">
      <w:pPr>
        <w:pStyle w:val="Heading4"/>
        <w:rPr>
          <w:rFonts w:ascii="Arial" w:hAnsi="Arial" w:cs="Arial"/>
          <w:b/>
          <w:i w:val="0"/>
          <w:color w:val="auto"/>
          <w:sz w:val="24"/>
          <w:szCs w:val="24"/>
        </w:rPr>
      </w:pPr>
    </w:p>
    <w:p w14:paraId="2B402C8A" w14:textId="77777777" w:rsidR="00AF4F04" w:rsidRDefault="00AF4F04" w:rsidP="00C72FE6">
      <w:pPr>
        <w:pStyle w:val="Heading4"/>
        <w:rPr>
          <w:rFonts w:ascii="Arial" w:hAnsi="Arial" w:cs="Arial"/>
          <w:b/>
          <w:i w:val="0"/>
          <w:color w:val="auto"/>
          <w:sz w:val="24"/>
          <w:szCs w:val="24"/>
        </w:rPr>
      </w:pPr>
    </w:p>
    <w:p w14:paraId="57F96ED7" w14:textId="77777777" w:rsidR="00AF4F04" w:rsidRPr="00AF4F04" w:rsidRDefault="00AF4F04" w:rsidP="00AF4F04"/>
    <w:p w14:paraId="7B279320" w14:textId="79625B35" w:rsidR="00C72FE6" w:rsidRPr="00BE1146" w:rsidRDefault="00AF4F04" w:rsidP="00C72FE6">
      <w:pPr>
        <w:pStyle w:val="Heading4"/>
        <w:rPr>
          <w:rFonts w:ascii="Arial" w:hAnsi="Arial" w:cs="Arial"/>
          <w:b/>
          <w:i w:val="0"/>
          <w:color w:val="5B9BD5" w:themeColor="accent1"/>
          <w:sz w:val="24"/>
          <w:szCs w:val="24"/>
        </w:rPr>
      </w:pPr>
      <w:r w:rsidRPr="00BE1146">
        <w:rPr>
          <w:rFonts w:ascii="Arial" w:hAnsi="Arial" w:cs="Arial"/>
          <w:b/>
          <w:i w:val="0"/>
          <w:color w:val="5B9BD5" w:themeColor="accent1"/>
          <w:sz w:val="24"/>
          <w:szCs w:val="24"/>
        </w:rPr>
        <w:lastRenderedPageBreak/>
        <w:t>Appendix 13</w:t>
      </w:r>
    </w:p>
    <w:p w14:paraId="384426C4" w14:textId="77777777" w:rsidR="00C72FE6" w:rsidRDefault="00C72FE6" w:rsidP="00C72FE6">
      <w:pPr>
        <w:pStyle w:val="Heading4"/>
        <w:rPr>
          <w:rFonts w:ascii="Arial" w:hAnsi="Arial" w:cs="Arial"/>
          <w:b/>
          <w:bCs/>
          <w:color w:val="0099FF"/>
          <w:sz w:val="16"/>
        </w:rPr>
      </w:pPr>
    </w:p>
    <w:p w14:paraId="298FF5A9" w14:textId="77777777" w:rsidR="00C72FE6" w:rsidRPr="00C72FE6" w:rsidRDefault="00C72FE6" w:rsidP="00C72FE6">
      <w:pPr>
        <w:pStyle w:val="Heading4"/>
        <w:jc w:val="center"/>
        <w:rPr>
          <w:rFonts w:ascii="Arial" w:hAnsi="Arial" w:cs="Arial"/>
          <w:i w:val="0"/>
          <w:color w:val="0099FF"/>
          <w:sz w:val="32"/>
        </w:rPr>
      </w:pPr>
      <w:r w:rsidRPr="00C72FE6">
        <w:rPr>
          <w:rFonts w:ascii="Arial" w:hAnsi="Arial" w:cs="Arial"/>
          <w:i w:val="0"/>
          <w:color w:val="0099FF"/>
          <w:sz w:val="32"/>
        </w:rPr>
        <w:t>Participant Consent Form</w:t>
      </w:r>
    </w:p>
    <w:p w14:paraId="12D020AD" w14:textId="77777777" w:rsidR="00C72FE6" w:rsidRDefault="00C72FE6" w:rsidP="00C72F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C72FE6" w14:paraId="626D5D1F" w14:textId="77777777" w:rsidTr="006477F7">
        <w:tc>
          <w:tcPr>
            <w:tcW w:w="9286" w:type="dxa"/>
          </w:tcPr>
          <w:p w14:paraId="55823CE0" w14:textId="77777777" w:rsidR="00C72FE6" w:rsidRDefault="00C72FE6" w:rsidP="006477F7">
            <w:pPr>
              <w:pStyle w:val="Header"/>
              <w:rPr>
                <w:rFonts w:ascii="Arial" w:hAnsi="Arial" w:cs="Arial"/>
              </w:rPr>
            </w:pPr>
          </w:p>
          <w:p w14:paraId="006647C7" w14:textId="77777777" w:rsidR="00C72FE6" w:rsidRDefault="00C72FE6" w:rsidP="006477F7">
            <w:pPr>
              <w:jc w:val="both"/>
              <w:outlineLvl w:val="0"/>
              <w:rPr>
                <w:rFonts w:ascii="Arial" w:hAnsi="Arial" w:cs="Arial"/>
              </w:rPr>
            </w:pPr>
            <w:r>
              <w:rPr>
                <w:rFonts w:ascii="Arial" w:hAnsi="Arial" w:cs="Arial"/>
                <w:b/>
              </w:rPr>
              <w:t xml:space="preserve">Title of Study: </w:t>
            </w:r>
            <w:r>
              <w:rPr>
                <w:rFonts w:ascii="Arial" w:hAnsi="Arial" w:cs="Arial"/>
              </w:rPr>
              <w:t>Implementing and reviewing the impact of an existing dyadic infant-led approach (Watch, Wait &amp; Wonder) in supporting parent child relationships in the early years</w:t>
            </w:r>
          </w:p>
          <w:p w14:paraId="6EDC4E12" w14:textId="77777777" w:rsidR="00C72FE6" w:rsidRDefault="00C72FE6" w:rsidP="006477F7">
            <w:pPr>
              <w:jc w:val="both"/>
              <w:outlineLvl w:val="0"/>
              <w:rPr>
                <w:rFonts w:ascii="Arial" w:hAnsi="Arial" w:cs="Arial"/>
                <w:b/>
              </w:rPr>
            </w:pPr>
          </w:p>
          <w:p w14:paraId="14ABEBE6" w14:textId="77777777" w:rsidR="00C72FE6" w:rsidRPr="00A4196A" w:rsidRDefault="00C72FE6" w:rsidP="006477F7">
            <w:pPr>
              <w:rPr>
                <w:rFonts w:ascii="Arial" w:hAnsi="Arial" w:cs="Arial"/>
              </w:rPr>
            </w:pPr>
            <w:r>
              <w:rPr>
                <w:rFonts w:ascii="Arial" w:hAnsi="Arial" w:cs="Arial"/>
                <w:b/>
              </w:rPr>
              <w:t>Name of Researcher</w:t>
            </w:r>
            <w:r w:rsidRPr="00A4196A">
              <w:rPr>
                <w:rFonts w:ascii="Arial" w:hAnsi="Arial" w:cs="Arial"/>
              </w:rPr>
              <w:t>: Nuala McNair</w:t>
            </w:r>
          </w:p>
          <w:p w14:paraId="228592E0" w14:textId="77777777" w:rsidR="00C72FE6" w:rsidRDefault="00C72FE6" w:rsidP="006477F7">
            <w:pPr>
              <w:rPr>
                <w:rFonts w:ascii="Arial" w:hAnsi="Arial" w:cs="Arial"/>
                <w:b/>
              </w:rPr>
            </w:pPr>
          </w:p>
          <w:p w14:paraId="79605751" w14:textId="77777777" w:rsidR="00C72FE6" w:rsidRDefault="00C72FE6" w:rsidP="006477F7">
            <w:pPr>
              <w:pStyle w:val="BodyText2"/>
              <w:rPr>
                <w:rFonts w:ascii="Arial" w:hAnsi="Arial" w:cs="Arial"/>
                <w:sz w:val="22"/>
              </w:rPr>
            </w:pPr>
            <w:r>
              <w:rPr>
                <w:rFonts w:ascii="Arial" w:hAnsi="Arial" w:cs="Arial"/>
                <w:sz w:val="22"/>
              </w:rPr>
              <w:t>Participant Identification Number for this project:</w:t>
            </w:r>
          </w:p>
          <w:p w14:paraId="006425C3" w14:textId="77777777" w:rsidR="00C72FE6" w:rsidRDefault="00C72FE6" w:rsidP="006477F7">
            <w:pPr>
              <w:rPr>
                <w:rFonts w:ascii="Arial" w:hAnsi="Arial" w:cs="Arial"/>
              </w:rPr>
            </w:pPr>
          </w:p>
          <w:p w14:paraId="1D095CA5" w14:textId="77777777" w:rsidR="00C72FE6" w:rsidRDefault="00C72FE6" w:rsidP="006477F7">
            <w:pPr>
              <w:rPr>
                <w:rFonts w:ascii="Arial" w:hAnsi="Arial" w:cs="Arial"/>
              </w:rPr>
            </w:pPr>
          </w:p>
          <w:p w14:paraId="0B33ED1A" w14:textId="75A4B775" w:rsidR="00C72FE6" w:rsidRDefault="00C72FE6" w:rsidP="006477F7">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Please initial box</w:t>
            </w:r>
          </w:p>
          <w:p w14:paraId="621BA7F4" w14:textId="1D145B26" w:rsidR="00C72FE6" w:rsidRDefault="00C72FE6" w:rsidP="006477F7">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70016" behindDoc="0" locked="0" layoutInCell="1" allowOverlap="1" wp14:anchorId="54C1CF03" wp14:editId="01BB126F">
                      <wp:simplePos x="0" y="0"/>
                      <wp:positionH relativeFrom="column">
                        <wp:posOffset>4686300</wp:posOffset>
                      </wp:positionH>
                      <wp:positionV relativeFrom="paragraph">
                        <wp:posOffset>280035</wp:posOffset>
                      </wp:positionV>
                      <wp:extent cx="457200" cy="342900"/>
                      <wp:effectExtent l="5080" t="6350" r="1397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FEC41C" id="Rectangle 38" o:spid="_x0000_s1026" style="position:absolute;margin-left:369pt;margin-top:22.05pt;width:3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"/>
                  </w:pict>
                </mc:Fallback>
              </mc:AlternateContent>
            </w:r>
          </w:p>
          <w:p w14:paraId="5A072D9B" w14:textId="444EC625" w:rsidR="00C72FE6" w:rsidRDefault="00C72FE6" w:rsidP="00347925">
            <w:pPr>
              <w:numPr>
                <w:ilvl w:val="0"/>
                <w:numId w:val="32"/>
              </w:numPr>
              <w:tabs>
                <w:tab w:val="clear" w:pos="720"/>
                <w:tab w:val="num" w:pos="360"/>
              </w:tabs>
              <w:spacing w:after="0" w:line="240" w:lineRule="auto"/>
              <w:ind w:left="360"/>
              <w:rPr>
                <w:rFonts w:ascii="Arial" w:hAnsi="Arial" w:cs="Arial"/>
              </w:rPr>
            </w:pPr>
            <w:r>
              <w:rPr>
                <w:rFonts w:ascii="Arial" w:hAnsi="Arial" w:cs="Arial"/>
              </w:rPr>
              <w:t>I confirm that I have read and understand the information sheet</w:t>
            </w:r>
            <w:r>
              <w:rPr>
                <w:rFonts w:ascii="Arial" w:hAnsi="Arial" w:cs="Arial"/>
              </w:rPr>
              <w:br/>
              <w:t xml:space="preserve">dated </w:t>
            </w:r>
            <w:r>
              <w:rPr>
                <w:rFonts w:ascii="Arial" w:hAnsi="Arial" w:cs="Arial"/>
                <w:i/>
              </w:rPr>
              <w:t>[5.01.17]</w:t>
            </w:r>
            <w:r>
              <w:rPr>
                <w:rFonts w:ascii="Arial" w:hAnsi="Arial" w:cs="Arial"/>
              </w:rPr>
              <w:t xml:space="preserve"> for the above study and have had</w:t>
            </w:r>
            <w:r>
              <w:rPr>
                <w:rFonts w:ascii="Arial" w:hAnsi="Arial" w:cs="Arial"/>
              </w:rPr>
              <w:br/>
              <w:t>the opportunity to ask questions.</w:t>
            </w:r>
          </w:p>
          <w:p w14:paraId="606D77B6" w14:textId="176A4A83" w:rsidR="00C72FE6" w:rsidRDefault="00C72FE6" w:rsidP="006477F7">
            <w:pPr>
              <w:rPr>
                <w:rFonts w:ascii="Arial" w:hAnsi="Arial" w:cs="Arial"/>
              </w:rPr>
            </w:pPr>
          </w:p>
          <w:p w14:paraId="62966A3D" w14:textId="16601F41" w:rsidR="00C72FE6" w:rsidRPr="00A4196A" w:rsidRDefault="00C72FE6" w:rsidP="00347925">
            <w:pPr>
              <w:numPr>
                <w:ilvl w:val="0"/>
                <w:numId w:val="32"/>
              </w:numPr>
              <w:tabs>
                <w:tab w:val="clear" w:pos="720"/>
                <w:tab w:val="num" w:pos="360"/>
              </w:tabs>
              <w:spacing w:after="0" w:line="240" w:lineRule="auto"/>
              <w:ind w:left="360"/>
              <w:rPr>
                <w:rFonts w:ascii="Arial" w:hAnsi="Arial" w:cs="Arial"/>
              </w:rPr>
            </w:pPr>
            <w:r>
              <w:rPr>
                <w:rFonts w:ascii="Arial" w:hAnsi="Arial" w:cs="Arial"/>
                <w:noProof/>
                <w:sz w:val="20"/>
                <w:lang w:eastAsia="en-GB"/>
              </w:rPr>
              <mc:AlternateContent>
                <mc:Choice Requires="wps">
                  <w:drawing>
                    <wp:anchor distT="0" distB="0" distL="114300" distR="114300" simplePos="0" relativeHeight="251671040" behindDoc="0" locked="0" layoutInCell="1" allowOverlap="1" wp14:anchorId="2A2F7B36" wp14:editId="1E34084A">
                      <wp:simplePos x="0" y="0"/>
                      <wp:positionH relativeFrom="column">
                        <wp:posOffset>4686300</wp:posOffset>
                      </wp:positionH>
                      <wp:positionV relativeFrom="paragraph">
                        <wp:posOffset>262255</wp:posOffset>
                      </wp:positionV>
                      <wp:extent cx="457200" cy="342900"/>
                      <wp:effectExtent l="5080" t="8255" r="1397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453CE4" id="Rectangle 37" o:spid="_x0000_s1026" style="position:absolute;margin-left:369pt;margin-top:20.65pt;width:3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niHgIAAD0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"/>
                  </w:pict>
                </mc:Fallback>
              </mc:AlternateContent>
            </w:r>
            <w:r>
              <w:rPr>
                <w:rFonts w:ascii="Arial" w:hAnsi="Arial" w:cs="Arial"/>
              </w:rPr>
              <w:t>I understand that my participation is voluntary and that I am free to withdraw</w:t>
            </w:r>
            <w:r>
              <w:rPr>
                <w:rFonts w:ascii="Arial" w:hAnsi="Arial" w:cs="Arial"/>
              </w:rPr>
              <w:br/>
              <w:t>at any time without giving any reason. [</w:t>
            </w:r>
            <w:r>
              <w:rPr>
                <w:rFonts w:ascii="Arial" w:hAnsi="Arial" w:cs="Arial"/>
                <w:i/>
                <w:iCs/>
              </w:rPr>
              <w:t xml:space="preserve">Contact number of researcher: </w:t>
            </w:r>
          </w:p>
          <w:p w14:paraId="3F76A04B" w14:textId="64E73EC6" w:rsidR="00C72FE6" w:rsidRPr="00A4196A" w:rsidRDefault="00C72FE6" w:rsidP="006477F7">
            <w:pPr>
              <w:rPr>
                <w:rFonts w:ascii="Arial" w:hAnsi="Arial" w:cs="Arial"/>
              </w:rPr>
            </w:pPr>
            <w:r>
              <w:rPr>
                <w:rFonts w:ascii="Arial" w:hAnsi="Arial" w:cs="Arial"/>
                <w:i/>
                <w:iCs/>
              </w:rPr>
              <w:t xml:space="preserve">      Nuala </w:t>
            </w:r>
            <w:r w:rsidRPr="00A4196A">
              <w:rPr>
                <w:rFonts w:ascii="Arial" w:hAnsi="Arial" w:cs="Arial"/>
                <w:i/>
                <w:iCs/>
              </w:rPr>
              <w:t xml:space="preserve">McNair </w:t>
            </w:r>
            <w:r>
              <w:rPr>
                <w:rFonts w:ascii="Arial" w:hAnsi="Arial" w:cs="Arial"/>
                <w:i/>
                <w:iCs/>
              </w:rPr>
              <w:t>–</w:t>
            </w:r>
            <w:r w:rsidRPr="00A4196A">
              <w:rPr>
                <w:rFonts w:ascii="Arial" w:hAnsi="Arial" w:cs="Arial"/>
                <w:i/>
                <w:iCs/>
              </w:rPr>
              <w:t xml:space="preserve"> </w:t>
            </w:r>
            <w:r>
              <w:rPr>
                <w:rFonts w:ascii="Arial" w:hAnsi="Arial" w:cs="Arial"/>
                <w:i/>
                <w:iCs/>
              </w:rPr>
              <w:t>xxxxxxxx]</w:t>
            </w:r>
          </w:p>
          <w:p w14:paraId="44F039EF" w14:textId="4099809F" w:rsidR="00C72FE6" w:rsidRDefault="00C72FE6" w:rsidP="006477F7">
            <w:pPr>
              <w:tabs>
                <w:tab w:val="left" w:pos="360"/>
              </w:tabs>
              <w:ind w:left="360"/>
              <w:rPr>
                <w:rFonts w:ascii="Arial" w:hAnsi="Arial" w:cs="Arial"/>
              </w:rPr>
            </w:pPr>
            <w:r>
              <w:rPr>
                <w:rFonts w:ascii="Arial" w:hAnsi="Arial" w:cs="Arial"/>
                <w:noProof/>
                <w:sz w:val="20"/>
                <w:lang w:eastAsia="en-GB"/>
              </w:rPr>
              <mc:AlternateContent>
                <mc:Choice Requires="wps">
                  <w:drawing>
                    <wp:anchor distT="0" distB="0" distL="114300" distR="114300" simplePos="0" relativeHeight="251672064" behindDoc="0" locked="0" layoutInCell="1" allowOverlap="1" wp14:anchorId="7A969E48" wp14:editId="318FDF2D">
                      <wp:simplePos x="0" y="0"/>
                      <wp:positionH relativeFrom="column">
                        <wp:posOffset>4686300</wp:posOffset>
                      </wp:positionH>
                      <wp:positionV relativeFrom="paragraph">
                        <wp:posOffset>274320</wp:posOffset>
                      </wp:positionV>
                      <wp:extent cx="457200" cy="342900"/>
                      <wp:effectExtent l="5080" t="7620" r="1397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DB74EE" id="Rectangle 36" o:spid="_x0000_s1026" style="position:absolute;margin-left:369pt;margin-top:21.6pt;width:36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"/>
                  </w:pict>
                </mc:Fallback>
              </mc:AlternateContent>
            </w:r>
          </w:p>
          <w:p w14:paraId="4EEB53C0" w14:textId="77777777" w:rsidR="00C72FE6" w:rsidRDefault="00C72FE6" w:rsidP="00347925">
            <w:pPr>
              <w:numPr>
                <w:ilvl w:val="0"/>
                <w:numId w:val="32"/>
              </w:numPr>
              <w:tabs>
                <w:tab w:val="left" w:pos="360"/>
              </w:tabs>
              <w:spacing w:after="0" w:line="240" w:lineRule="auto"/>
              <w:ind w:left="360"/>
              <w:rPr>
                <w:rFonts w:ascii="Arial" w:hAnsi="Arial" w:cs="Arial"/>
                <w:szCs w:val="20"/>
              </w:rPr>
            </w:pPr>
            <w:r>
              <w:rPr>
                <w:rFonts w:ascii="Arial" w:hAnsi="Arial" w:cs="Arial"/>
                <w:szCs w:val="20"/>
              </w:rPr>
              <w:t xml:space="preserve">I understand that my responses will be anonymised before analysis. </w:t>
            </w:r>
          </w:p>
          <w:p w14:paraId="34F8C2FE" w14:textId="77777777" w:rsidR="00C72FE6" w:rsidRPr="00A4196A" w:rsidRDefault="00C72FE6" w:rsidP="006477F7">
            <w:pPr>
              <w:tabs>
                <w:tab w:val="left" w:pos="360"/>
              </w:tabs>
              <w:ind w:left="360"/>
              <w:rPr>
                <w:rFonts w:ascii="Arial" w:hAnsi="Arial" w:cs="Arial"/>
                <w:szCs w:val="20"/>
              </w:rPr>
            </w:pPr>
          </w:p>
          <w:p w14:paraId="465D66BC" w14:textId="77777777" w:rsidR="00C72FE6" w:rsidRDefault="00C72FE6" w:rsidP="006477F7">
            <w:pPr>
              <w:tabs>
                <w:tab w:val="left" w:pos="360"/>
              </w:tabs>
              <w:rPr>
                <w:rFonts w:ascii="Arial" w:hAnsi="Arial" w:cs="Arial"/>
              </w:rPr>
            </w:pPr>
          </w:p>
          <w:p w14:paraId="083B19AF" w14:textId="77777777" w:rsidR="00C72FE6" w:rsidRDefault="00C72FE6" w:rsidP="006477F7">
            <w:pPr>
              <w:tabs>
                <w:tab w:val="left" w:pos="360"/>
              </w:tabs>
              <w:ind w:left="360"/>
              <w:rPr>
                <w:rFonts w:ascii="Arial" w:hAnsi="Arial" w:cs="Arial"/>
              </w:rPr>
            </w:pPr>
          </w:p>
          <w:p w14:paraId="5E550AD1" w14:textId="3B11A482" w:rsidR="00C72FE6" w:rsidRPr="00EF1A59" w:rsidRDefault="00C72FE6" w:rsidP="00347925">
            <w:pPr>
              <w:numPr>
                <w:ilvl w:val="0"/>
                <w:numId w:val="33"/>
              </w:numPr>
              <w:tabs>
                <w:tab w:val="left" w:pos="360"/>
              </w:tabs>
              <w:spacing w:after="0" w:line="240" w:lineRule="auto"/>
              <w:ind w:left="360"/>
              <w:rPr>
                <w:rFonts w:ascii="Arial" w:hAnsi="Arial" w:cs="Arial"/>
              </w:rPr>
            </w:pPr>
            <w:r w:rsidRPr="00EF1A59">
              <w:rPr>
                <w:rFonts w:ascii="Arial" w:hAnsi="Arial" w:cs="Arial"/>
              </w:rPr>
              <w:t>I consent to audio tapes being made of these sessions and to these tapes being used to aid the work.</w:t>
            </w:r>
          </w:p>
          <w:p w14:paraId="7F8CCF43" w14:textId="291FCF6A" w:rsidR="00C72FE6" w:rsidRPr="00EF1A59" w:rsidRDefault="00C72FE6" w:rsidP="006477F7">
            <w:pPr>
              <w:pStyle w:val="ListParagraph"/>
              <w:rPr>
                <w:rFonts w:ascii="Arial" w:hAnsi="Arial" w:cs="Arial"/>
              </w:rPr>
            </w:pPr>
            <w:r w:rsidRPr="00EF1A59">
              <w:rPr>
                <w:rFonts w:ascii="Arial" w:hAnsi="Arial" w:cs="Arial"/>
                <w:noProof/>
                <w:lang w:eastAsia="en-GB"/>
              </w:rPr>
              <mc:AlternateContent>
                <mc:Choice Requires="wps">
                  <w:drawing>
                    <wp:anchor distT="0" distB="0" distL="114300" distR="114300" simplePos="0" relativeHeight="251673088" behindDoc="0" locked="0" layoutInCell="1" allowOverlap="1" wp14:anchorId="7F431DEC" wp14:editId="14B8F113">
                      <wp:simplePos x="0" y="0"/>
                      <wp:positionH relativeFrom="column">
                        <wp:posOffset>4686300</wp:posOffset>
                      </wp:positionH>
                      <wp:positionV relativeFrom="paragraph">
                        <wp:posOffset>7620</wp:posOffset>
                      </wp:positionV>
                      <wp:extent cx="457200" cy="342900"/>
                      <wp:effectExtent l="5080" t="8255" r="13970"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238B72" id="Rectangle 35" o:spid="_x0000_s1026" style="position:absolute;margin-left:369pt;margin-top:.6pt;width:36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3/HgIAAD0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"/>
                  </w:pict>
                </mc:Fallback>
              </mc:AlternateContent>
            </w:r>
          </w:p>
          <w:p w14:paraId="57F8274A" w14:textId="4D1E93FB" w:rsidR="00C72FE6" w:rsidRPr="00EF1A59" w:rsidRDefault="00C72FE6" w:rsidP="006477F7">
            <w:pPr>
              <w:tabs>
                <w:tab w:val="left" w:pos="360"/>
              </w:tabs>
              <w:ind w:left="360"/>
              <w:rPr>
                <w:rFonts w:ascii="Arial" w:hAnsi="Arial" w:cs="Arial"/>
              </w:rPr>
            </w:pPr>
          </w:p>
          <w:p w14:paraId="660815BA" w14:textId="7AE38E85" w:rsidR="00C72FE6" w:rsidRDefault="00C72FE6" w:rsidP="00347925">
            <w:pPr>
              <w:numPr>
                <w:ilvl w:val="0"/>
                <w:numId w:val="33"/>
              </w:numPr>
              <w:tabs>
                <w:tab w:val="left" w:pos="360"/>
              </w:tabs>
              <w:spacing w:after="0" w:line="240" w:lineRule="auto"/>
              <w:ind w:left="360"/>
              <w:rPr>
                <w:rFonts w:ascii="Arial" w:hAnsi="Arial" w:cs="Arial"/>
              </w:rPr>
            </w:pPr>
            <w:r w:rsidRPr="00EF1A59">
              <w:rPr>
                <w:rFonts w:ascii="Arial" w:hAnsi="Arial" w:cs="Arial"/>
                <w:noProof/>
                <w:lang w:eastAsia="en-GB"/>
              </w:rPr>
              <mc:AlternateContent>
                <mc:Choice Requires="wps">
                  <w:drawing>
                    <wp:anchor distT="0" distB="0" distL="114300" distR="114300" simplePos="0" relativeHeight="251674112" behindDoc="0" locked="0" layoutInCell="1" allowOverlap="1" wp14:anchorId="4CDFEAFB" wp14:editId="4D333E66">
                      <wp:simplePos x="0" y="0"/>
                      <wp:positionH relativeFrom="column">
                        <wp:posOffset>4686300</wp:posOffset>
                      </wp:positionH>
                      <wp:positionV relativeFrom="paragraph">
                        <wp:posOffset>390525</wp:posOffset>
                      </wp:positionV>
                      <wp:extent cx="457200" cy="342900"/>
                      <wp:effectExtent l="5080" t="7620" r="1397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5B3C81" id="Rectangle 5" o:spid="_x0000_s1026" style="position:absolute;margin-left:369pt;margin-top:30.75pt;width:36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F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"/>
                  </w:pict>
                </mc:Fallback>
              </mc:AlternateContent>
            </w:r>
            <w:r w:rsidRPr="00EF1A59">
              <w:rPr>
                <w:rFonts w:ascii="Arial" w:hAnsi="Arial" w:cs="Arial"/>
              </w:rPr>
              <w:t xml:space="preserve"> I consent to the excerpts from these recordings, or descriptions of them, being used by the (name of agency) staff for the purposes of supervision, research and/or teaching.</w:t>
            </w:r>
          </w:p>
          <w:p w14:paraId="5F366439" w14:textId="2576CAE1" w:rsidR="00C72FE6" w:rsidRDefault="00C72FE6" w:rsidP="006477F7">
            <w:pPr>
              <w:tabs>
                <w:tab w:val="left" w:pos="360"/>
              </w:tabs>
              <w:rPr>
                <w:rFonts w:ascii="Arial" w:hAnsi="Arial" w:cs="Arial"/>
              </w:rPr>
            </w:pPr>
          </w:p>
          <w:p w14:paraId="44AFCEE0" w14:textId="77777777" w:rsidR="00C72FE6" w:rsidRPr="00EF1A59" w:rsidRDefault="00C72FE6" w:rsidP="006477F7">
            <w:pPr>
              <w:tabs>
                <w:tab w:val="left" w:pos="360"/>
              </w:tabs>
              <w:rPr>
                <w:rFonts w:ascii="Arial" w:hAnsi="Arial" w:cs="Arial"/>
              </w:rPr>
            </w:pPr>
            <w:r w:rsidRPr="00EF1A59">
              <w:rPr>
                <w:rFonts w:ascii="Arial" w:hAnsi="Arial" w:cs="Arial"/>
              </w:rPr>
              <w:t xml:space="preserve"> </w:t>
            </w:r>
          </w:p>
          <w:p w14:paraId="27A03DFE" w14:textId="77777777" w:rsidR="00C72FE6" w:rsidRPr="00EF1A59" w:rsidRDefault="00C72FE6" w:rsidP="006477F7">
            <w:pPr>
              <w:tabs>
                <w:tab w:val="left" w:pos="360"/>
              </w:tabs>
              <w:ind w:left="360"/>
              <w:rPr>
                <w:rFonts w:ascii="Arial" w:hAnsi="Arial" w:cs="Arial"/>
              </w:rPr>
            </w:pPr>
          </w:p>
          <w:p w14:paraId="49771237" w14:textId="60D8057C" w:rsidR="00C72FE6" w:rsidRPr="00EF1A59" w:rsidRDefault="00C72FE6" w:rsidP="00347925">
            <w:pPr>
              <w:numPr>
                <w:ilvl w:val="0"/>
                <w:numId w:val="33"/>
              </w:numPr>
              <w:tabs>
                <w:tab w:val="left" w:pos="360"/>
              </w:tabs>
              <w:spacing w:after="0" w:line="240" w:lineRule="auto"/>
              <w:ind w:left="360"/>
              <w:rPr>
                <w:rFonts w:ascii="Arial" w:hAnsi="Arial" w:cs="Arial"/>
              </w:rPr>
            </w:pPr>
            <w:r w:rsidRPr="00EF1A59">
              <w:rPr>
                <w:rFonts w:ascii="Arial" w:hAnsi="Arial" w:cs="Arial"/>
                <w:noProof/>
                <w:lang w:eastAsia="en-GB"/>
              </w:rPr>
              <mc:AlternateContent>
                <mc:Choice Requires="wps">
                  <w:drawing>
                    <wp:anchor distT="0" distB="0" distL="114300" distR="114300" simplePos="0" relativeHeight="251675136" behindDoc="0" locked="0" layoutInCell="1" allowOverlap="1" wp14:anchorId="45468FF3" wp14:editId="5F1C675C">
                      <wp:simplePos x="0" y="0"/>
                      <wp:positionH relativeFrom="column">
                        <wp:posOffset>4733925</wp:posOffset>
                      </wp:positionH>
                      <wp:positionV relativeFrom="paragraph">
                        <wp:posOffset>255905</wp:posOffset>
                      </wp:positionV>
                      <wp:extent cx="457200" cy="342900"/>
                      <wp:effectExtent l="5080" t="9525"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58B1D9" id="Rectangle 4" o:spid="_x0000_s1026" style="position:absolute;margin-left:372.75pt;margin-top:20.15pt;width:36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1k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"/>
                  </w:pict>
                </mc:Fallback>
              </mc:AlternateContent>
            </w:r>
            <w:r w:rsidRPr="00EF1A59">
              <w:rPr>
                <w:rFonts w:ascii="Arial" w:hAnsi="Arial" w:cs="Arial"/>
              </w:rPr>
              <w:t xml:space="preserve">I understand that the </w:t>
            </w:r>
            <w:r>
              <w:rPr>
                <w:rFonts w:ascii="Arial" w:hAnsi="Arial" w:cs="Arial"/>
              </w:rPr>
              <w:t>Nuala</w:t>
            </w:r>
            <w:r w:rsidRPr="00EF1A59">
              <w:rPr>
                <w:rFonts w:ascii="Arial" w:hAnsi="Arial" w:cs="Arial"/>
              </w:rPr>
              <w:t xml:space="preserve"> will edit out from these recordings, or from descriptions of the recordings, as much identifying information as is possible.</w:t>
            </w:r>
          </w:p>
          <w:p w14:paraId="780292C1" w14:textId="77777777" w:rsidR="00C72FE6" w:rsidRPr="00EF1A59" w:rsidRDefault="00C72FE6" w:rsidP="006477F7">
            <w:pPr>
              <w:rPr>
                <w:rFonts w:ascii="Arial" w:hAnsi="Arial" w:cs="Arial"/>
              </w:rPr>
            </w:pPr>
          </w:p>
          <w:p w14:paraId="15C500F5" w14:textId="77777777" w:rsidR="00C72FE6" w:rsidRDefault="00C72FE6" w:rsidP="006477F7">
            <w:pPr>
              <w:rPr>
                <w:rFonts w:ascii="Arial" w:hAnsi="Arial" w:cs="Arial"/>
              </w:rPr>
            </w:pPr>
          </w:p>
          <w:p w14:paraId="41C280CF" w14:textId="09565926" w:rsidR="00C72FE6" w:rsidRDefault="00C72FE6" w:rsidP="006477F7">
            <w:pPr>
              <w:rPr>
                <w:rFonts w:ascii="Arial" w:hAnsi="Arial" w:cs="Arial"/>
              </w:rPr>
            </w:pPr>
            <w:r>
              <w:rPr>
                <w:rFonts w:ascii="Arial" w:hAnsi="Arial" w:cs="Arial"/>
                <w:noProof/>
                <w:lang w:eastAsia="en-GB"/>
              </w:rPr>
              <mc:AlternateContent>
                <mc:Choice Requires="wps">
                  <w:drawing>
                    <wp:anchor distT="0" distB="0" distL="114300" distR="114300" simplePos="0" relativeHeight="251676160" behindDoc="0" locked="0" layoutInCell="1" allowOverlap="1" wp14:anchorId="3F0D4547" wp14:editId="1AE6E267">
                      <wp:simplePos x="0" y="0"/>
                      <wp:positionH relativeFrom="column">
                        <wp:posOffset>4733925</wp:posOffset>
                      </wp:positionH>
                      <wp:positionV relativeFrom="paragraph">
                        <wp:posOffset>182245</wp:posOffset>
                      </wp:positionV>
                      <wp:extent cx="457200" cy="342900"/>
                      <wp:effectExtent l="5080" t="6985" r="1397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1C19816" id="Rectangle 3" o:spid="_x0000_s1026" style="position:absolute;margin-left:372.75pt;margin-top:14.35pt;width:36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"/>
                  </w:pict>
                </mc:Fallback>
              </mc:AlternateContent>
            </w:r>
          </w:p>
          <w:p w14:paraId="5DD45BD1" w14:textId="77777777" w:rsidR="00C72FE6" w:rsidRDefault="00C72FE6" w:rsidP="00347925">
            <w:pPr>
              <w:numPr>
                <w:ilvl w:val="0"/>
                <w:numId w:val="33"/>
              </w:numPr>
              <w:tabs>
                <w:tab w:val="left" w:pos="360"/>
              </w:tabs>
              <w:spacing w:after="0" w:line="240" w:lineRule="auto"/>
              <w:ind w:left="360"/>
              <w:rPr>
                <w:rFonts w:ascii="Arial" w:hAnsi="Arial" w:cs="Arial"/>
              </w:rPr>
            </w:pPr>
            <w:r>
              <w:rPr>
                <w:rFonts w:ascii="Arial" w:hAnsi="Arial" w:cs="Arial"/>
              </w:rPr>
              <w:t>I agree to take part in the above research project.</w:t>
            </w:r>
          </w:p>
          <w:p w14:paraId="36D339DE" w14:textId="77777777" w:rsidR="00C72FE6" w:rsidRDefault="00C72FE6" w:rsidP="006477F7">
            <w:pPr>
              <w:rPr>
                <w:rFonts w:ascii="Arial" w:hAnsi="Arial" w:cs="Arial"/>
              </w:rPr>
            </w:pPr>
          </w:p>
          <w:p w14:paraId="605FC46D" w14:textId="77777777" w:rsidR="00C72FE6" w:rsidRDefault="00C72FE6" w:rsidP="006477F7">
            <w:pPr>
              <w:rPr>
                <w:rFonts w:ascii="Arial" w:hAnsi="Arial" w:cs="Arial"/>
              </w:rPr>
            </w:pPr>
          </w:p>
          <w:p w14:paraId="54FF6E13" w14:textId="77777777" w:rsidR="00C72FE6" w:rsidRDefault="00C72FE6" w:rsidP="006477F7">
            <w:pPr>
              <w:tabs>
                <w:tab w:val="left" w:pos="3600"/>
                <w:tab w:val="left" w:pos="6480"/>
              </w:tabs>
              <w:rPr>
                <w:rFonts w:ascii="Arial" w:hAnsi="Arial" w:cs="Arial"/>
              </w:rPr>
            </w:pPr>
            <w:r>
              <w:rPr>
                <w:rFonts w:ascii="Arial" w:hAnsi="Arial" w:cs="Arial"/>
              </w:rPr>
              <w:t>________________________</w:t>
            </w:r>
            <w:r>
              <w:rPr>
                <w:rFonts w:ascii="Arial" w:hAnsi="Arial" w:cs="Arial"/>
              </w:rPr>
              <w:tab/>
              <w:t>________________         ____________________</w:t>
            </w:r>
          </w:p>
          <w:p w14:paraId="662EBEFE" w14:textId="77777777" w:rsidR="00C72FE6" w:rsidRDefault="00C72FE6" w:rsidP="006477F7">
            <w:pPr>
              <w:tabs>
                <w:tab w:val="left" w:pos="3600"/>
                <w:tab w:val="left" w:pos="6480"/>
              </w:tabs>
              <w:rPr>
                <w:rFonts w:ascii="Arial" w:hAnsi="Arial" w:cs="Arial"/>
              </w:rPr>
            </w:pPr>
            <w:r>
              <w:rPr>
                <w:rFonts w:ascii="Arial" w:hAnsi="Arial" w:cs="Arial"/>
              </w:rPr>
              <w:t>Name of Participant</w:t>
            </w:r>
            <w:r>
              <w:rPr>
                <w:rFonts w:ascii="Arial" w:hAnsi="Arial" w:cs="Arial"/>
              </w:rPr>
              <w:tab/>
              <w:t>Date</w:t>
            </w:r>
            <w:r>
              <w:rPr>
                <w:rFonts w:ascii="Arial" w:hAnsi="Arial" w:cs="Arial"/>
              </w:rPr>
              <w:tab/>
              <w:t>Signature</w:t>
            </w:r>
          </w:p>
          <w:p w14:paraId="2A620C4A" w14:textId="77777777" w:rsidR="00C72FE6" w:rsidRDefault="00C72FE6" w:rsidP="006477F7">
            <w:pPr>
              <w:rPr>
                <w:rFonts w:ascii="Arial" w:hAnsi="Arial" w:cs="Arial"/>
              </w:rPr>
            </w:pPr>
            <w:r>
              <w:rPr>
                <w:rFonts w:ascii="Arial" w:hAnsi="Arial" w:cs="Arial"/>
              </w:rPr>
              <w:t>(</w:t>
            </w:r>
            <w:r>
              <w:rPr>
                <w:rFonts w:ascii="Arial" w:hAnsi="Arial" w:cs="Arial"/>
                <w:i/>
                <w:iCs/>
              </w:rPr>
              <w:t>or legal representative</w:t>
            </w:r>
            <w:r>
              <w:rPr>
                <w:rFonts w:ascii="Arial" w:hAnsi="Arial" w:cs="Arial"/>
              </w:rPr>
              <w:t>)</w:t>
            </w:r>
          </w:p>
          <w:p w14:paraId="0E7E2995" w14:textId="77777777" w:rsidR="00C72FE6" w:rsidRDefault="00C72FE6" w:rsidP="006477F7">
            <w:pPr>
              <w:pStyle w:val="Header"/>
              <w:rPr>
                <w:rFonts w:ascii="Arial" w:hAnsi="Arial" w:cs="Arial"/>
              </w:rPr>
            </w:pPr>
          </w:p>
          <w:p w14:paraId="190E0389" w14:textId="77777777" w:rsidR="00C72FE6" w:rsidRDefault="00C72FE6" w:rsidP="006477F7">
            <w:pPr>
              <w:tabs>
                <w:tab w:val="left" w:pos="3600"/>
                <w:tab w:val="left" w:pos="6480"/>
              </w:tabs>
              <w:rPr>
                <w:rFonts w:ascii="Arial" w:hAnsi="Arial" w:cs="Arial"/>
              </w:rPr>
            </w:pPr>
            <w:r>
              <w:rPr>
                <w:rFonts w:ascii="Arial" w:hAnsi="Arial" w:cs="Arial"/>
              </w:rPr>
              <w:t>_________________________</w:t>
            </w:r>
            <w:r>
              <w:rPr>
                <w:rFonts w:ascii="Arial" w:hAnsi="Arial" w:cs="Arial"/>
              </w:rPr>
              <w:tab/>
              <w:t>________________         ____________________</w:t>
            </w:r>
          </w:p>
          <w:p w14:paraId="49AA6068" w14:textId="77777777" w:rsidR="00C72FE6" w:rsidRDefault="00C72FE6" w:rsidP="006477F7">
            <w:pPr>
              <w:tabs>
                <w:tab w:val="left" w:pos="3600"/>
                <w:tab w:val="left" w:pos="6480"/>
              </w:tabs>
              <w:rPr>
                <w:rFonts w:ascii="Arial" w:hAnsi="Arial" w:cs="Arial"/>
              </w:rPr>
            </w:pPr>
            <w:r>
              <w:rPr>
                <w:rFonts w:ascii="Arial" w:hAnsi="Arial" w:cs="Arial"/>
              </w:rPr>
              <w:t>Name of person taking consent</w:t>
            </w:r>
            <w:r>
              <w:rPr>
                <w:rFonts w:ascii="Arial" w:hAnsi="Arial" w:cs="Arial"/>
              </w:rPr>
              <w:tab/>
              <w:t>Date</w:t>
            </w:r>
            <w:r>
              <w:rPr>
                <w:rFonts w:ascii="Arial" w:hAnsi="Arial" w:cs="Arial"/>
              </w:rPr>
              <w:tab/>
              <w:t>Signature</w:t>
            </w:r>
          </w:p>
          <w:p w14:paraId="2841541E" w14:textId="77777777" w:rsidR="00C72FE6" w:rsidRDefault="00C72FE6" w:rsidP="006477F7">
            <w:pPr>
              <w:tabs>
                <w:tab w:val="left" w:pos="3600"/>
                <w:tab w:val="left" w:pos="6480"/>
              </w:tabs>
              <w:rPr>
                <w:rFonts w:ascii="Arial" w:hAnsi="Arial" w:cs="Arial"/>
              </w:rPr>
            </w:pPr>
            <w:r>
              <w:rPr>
                <w:rFonts w:ascii="Arial" w:hAnsi="Arial" w:cs="Arial"/>
              </w:rPr>
              <w:t>(</w:t>
            </w:r>
            <w:r>
              <w:rPr>
                <w:rFonts w:ascii="Arial" w:hAnsi="Arial" w:cs="Arial"/>
                <w:i/>
                <w:iCs/>
              </w:rPr>
              <w:t>if different from lead researcher</w:t>
            </w:r>
            <w:r>
              <w:rPr>
                <w:rFonts w:ascii="Arial" w:hAnsi="Arial" w:cs="Arial"/>
              </w:rPr>
              <w:t>)</w:t>
            </w:r>
          </w:p>
          <w:p w14:paraId="6D44D0AC" w14:textId="77777777" w:rsidR="00C72FE6" w:rsidRDefault="00C72FE6" w:rsidP="006477F7">
            <w:pPr>
              <w:rPr>
                <w:rFonts w:ascii="Arial" w:hAnsi="Arial" w:cs="Arial"/>
                <w:i/>
                <w:iCs/>
              </w:rPr>
            </w:pPr>
            <w:r>
              <w:rPr>
                <w:rFonts w:ascii="Arial" w:hAnsi="Arial" w:cs="Arial"/>
                <w:i/>
                <w:iCs/>
              </w:rPr>
              <w:t>To be signed and dated in presence of the participant</w:t>
            </w:r>
          </w:p>
          <w:p w14:paraId="7F97CDF1" w14:textId="3DC59533" w:rsidR="00C72FE6" w:rsidRDefault="00C72FE6" w:rsidP="006477F7">
            <w:pPr>
              <w:pStyle w:val="Header"/>
              <w:tabs>
                <w:tab w:val="left" w:pos="3600"/>
                <w:tab w:val="left" w:pos="6480"/>
              </w:tabs>
              <w:rPr>
                <w:rFonts w:ascii="Arial" w:hAnsi="Arial" w:cs="Arial"/>
              </w:rPr>
            </w:pPr>
            <w:r>
              <w:rPr>
                <w:rFonts w:ascii="Arial" w:hAnsi="Arial" w:cs="Arial"/>
              </w:rPr>
              <w:t>_______________________</w:t>
            </w:r>
            <w:r>
              <w:rPr>
                <w:rFonts w:ascii="Arial" w:hAnsi="Arial" w:cs="Arial"/>
              </w:rPr>
              <w:tab/>
              <w:t>________________         ____________________</w:t>
            </w:r>
          </w:p>
          <w:p w14:paraId="7DC4A283" w14:textId="77777777" w:rsidR="00C72FE6" w:rsidRDefault="00C72FE6" w:rsidP="006477F7">
            <w:pPr>
              <w:tabs>
                <w:tab w:val="left" w:pos="3600"/>
                <w:tab w:val="left" w:pos="6480"/>
              </w:tabs>
              <w:rPr>
                <w:rFonts w:ascii="Arial" w:hAnsi="Arial" w:cs="Arial"/>
              </w:rPr>
            </w:pPr>
            <w:r>
              <w:rPr>
                <w:rFonts w:ascii="Arial" w:hAnsi="Arial" w:cs="Arial"/>
              </w:rPr>
              <w:t xml:space="preserve"> Lead Researcher</w:t>
            </w:r>
            <w:r>
              <w:rPr>
                <w:rFonts w:ascii="Arial" w:hAnsi="Arial" w:cs="Arial"/>
              </w:rPr>
              <w:tab/>
              <w:t>Date</w:t>
            </w:r>
            <w:r>
              <w:rPr>
                <w:rFonts w:ascii="Arial" w:hAnsi="Arial" w:cs="Arial"/>
              </w:rPr>
              <w:tab/>
              <w:t>Signature</w:t>
            </w:r>
          </w:p>
          <w:p w14:paraId="33AE0527" w14:textId="31524FA1" w:rsidR="00C72FE6" w:rsidRPr="00C72FE6" w:rsidRDefault="00C72FE6" w:rsidP="006477F7">
            <w:pPr>
              <w:rPr>
                <w:rFonts w:ascii="Arial" w:hAnsi="Arial" w:cs="Arial"/>
                <w:i/>
                <w:iCs/>
              </w:rPr>
            </w:pPr>
            <w:r>
              <w:rPr>
                <w:rFonts w:ascii="Arial" w:hAnsi="Arial" w:cs="Arial"/>
                <w:i/>
                <w:iCs/>
              </w:rPr>
              <w:t>To be signed and dated in presence of the participant</w:t>
            </w:r>
          </w:p>
          <w:p w14:paraId="360867F5" w14:textId="77777777" w:rsidR="00C72FE6" w:rsidRDefault="00C72FE6" w:rsidP="006477F7">
            <w:pPr>
              <w:pStyle w:val="Header"/>
              <w:rPr>
                <w:rFonts w:ascii="Arial" w:hAnsi="Arial" w:cs="Arial"/>
              </w:rPr>
            </w:pPr>
            <w:r>
              <w:rPr>
                <w:rFonts w:ascii="Arial" w:hAnsi="Arial" w:cs="Arial"/>
              </w:rPr>
              <w:t>Copies:</w:t>
            </w:r>
          </w:p>
          <w:p w14:paraId="7B890415" w14:textId="77777777" w:rsidR="00C72FE6" w:rsidRDefault="00C72FE6" w:rsidP="006477F7">
            <w:pPr>
              <w:pStyle w:val="Header"/>
              <w:rPr>
                <w:rFonts w:ascii="Arial" w:hAnsi="Arial" w:cs="Arial"/>
              </w:rPr>
            </w:pPr>
          </w:p>
          <w:p w14:paraId="526E90EA" w14:textId="77777777" w:rsidR="00C72FE6" w:rsidRDefault="00C72FE6" w:rsidP="006477F7">
            <w:pPr>
              <w:pStyle w:val="Header"/>
              <w:jc w:val="both"/>
              <w:rPr>
                <w:rFonts w:ascii="Arial" w:hAnsi="Arial" w:cs="Arial"/>
                <w:i/>
                <w:iCs/>
              </w:rPr>
            </w:pPr>
            <w:r>
              <w:rPr>
                <w:rFonts w:ascii="Arial" w:hAnsi="Arial" w:cs="Arial"/>
                <w:i/>
                <w:iCs/>
              </w:rPr>
              <w:t xml:space="preserve">Once this has been signed by all parties the participant should receive a copy of the signed and dated participant consent form, the letter/pre-written script/information sheet and any other written information provided to the participants. A copy for the signed and dated consent form should be placed in the project’s main record (e.g. a site file), which must be kept in a secure location. </w:t>
            </w:r>
          </w:p>
          <w:p w14:paraId="76BA4170" w14:textId="77777777" w:rsidR="00C72FE6" w:rsidRDefault="00C72FE6" w:rsidP="006477F7">
            <w:pPr>
              <w:pStyle w:val="Header"/>
              <w:jc w:val="both"/>
              <w:rPr>
                <w:rFonts w:ascii="Arial" w:hAnsi="Arial" w:cs="Arial"/>
              </w:rPr>
            </w:pPr>
          </w:p>
        </w:tc>
      </w:tr>
    </w:tbl>
    <w:p w14:paraId="189A5CC9" w14:textId="77777777" w:rsidR="00C72FE6" w:rsidRDefault="00C72FE6" w:rsidP="00C72FE6">
      <w:pPr>
        <w:jc w:val="both"/>
        <w:outlineLvl w:val="0"/>
      </w:pPr>
    </w:p>
    <w:p w14:paraId="0EA2978C" w14:textId="77777777" w:rsidR="009B0138" w:rsidRPr="00630114" w:rsidRDefault="009B0138" w:rsidP="00232785">
      <w:pPr>
        <w:spacing w:line="480" w:lineRule="auto"/>
        <w:ind w:left="720"/>
        <w:rPr>
          <w:rStyle w:val="BookTitle"/>
          <w:rFonts w:ascii="Arial" w:hAnsi="Arial" w:cs="Arial"/>
          <w:b w:val="0"/>
          <w:i w:val="0"/>
          <w:sz w:val="24"/>
          <w:szCs w:val="24"/>
        </w:rPr>
      </w:pPr>
    </w:p>
    <w:p w14:paraId="0E9C7F99" w14:textId="77777777" w:rsidR="009B0138" w:rsidRDefault="009B0138" w:rsidP="00C72FE6">
      <w:pPr>
        <w:spacing w:line="480" w:lineRule="auto"/>
        <w:rPr>
          <w:rStyle w:val="BookTitle"/>
          <w:rFonts w:ascii="Arial" w:hAnsi="Arial" w:cs="Arial"/>
          <w:i w:val="0"/>
          <w:sz w:val="24"/>
          <w:szCs w:val="24"/>
        </w:rPr>
      </w:pPr>
    </w:p>
    <w:p w14:paraId="4D51FE48" w14:textId="77777777" w:rsidR="00AF4F04" w:rsidRDefault="00AF4F04" w:rsidP="00C72FE6">
      <w:pPr>
        <w:spacing w:line="480" w:lineRule="auto"/>
        <w:rPr>
          <w:rStyle w:val="BookTitle"/>
          <w:rFonts w:ascii="Arial" w:hAnsi="Arial" w:cs="Arial"/>
          <w:i w:val="0"/>
          <w:sz w:val="24"/>
          <w:szCs w:val="24"/>
        </w:rPr>
      </w:pPr>
    </w:p>
    <w:p w14:paraId="5D94FE13" w14:textId="77777777" w:rsidR="00AF4F04" w:rsidRPr="00630114" w:rsidRDefault="00AF4F04" w:rsidP="00C72FE6">
      <w:pPr>
        <w:spacing w:line="480" w:lineRule="auto"/>
        <w:rPr>
          <w:rStyle w:val="BookTitle"/>
          <w:rFonts w:ascii="Arial" w:hAnsi="Arial" w:cs="Arial"/>
          <w:i w:val="0"/>
          <w:sz w:val="24"/>
          <w:szCs w:val="24"/>
        </w:rPr>
      </w:pPr>
    </w:p>
    <w:p w14:paraId="34BA7A75" w14:textId="427963C9" w:rsidR="00C72FE6" w:rsidRPr="00C72FE6" w:rsidRDefault="00AF4F04" w:rsidP="00C72FE6">
      <w:pPr>
        <w:jc w:val="center"/>
        <w:rPr>
          <w:rFonts w:ascii="Arial" w:hAnsi="Arial" w:cs="Arial"/>
          <w:b/>
          <w:bCs/>
          <w:color w:val="0099FF"/>
          <w:sz w:val="32"/>
          <w:szCs w:val="20"/>
        </w:rPr>
      </w:pPr>
      <w:r>
        <w:rPr>
          <w:rFonts w:ascii="Arial" w:hAnsi="Arial" w:cs="Arial"/>
          <w:b/>
          <w:bCs/>
          <w:color w:val="0099FF"/>
          <w:sz w:val="32"/>
          <w:szCs w:val="20"/>
        </w:rPr>
        <w:lastRenderedPageBreak/>
        <w:t>Appendix 14</w:t>
      </w:r>
      <w:r w:rsidR="00C72FE6">
        <w:rPr>
          <w:rFonts w:ascii="Arial" w:hAnsi="Arial" w:cs="Arial"/>
          <w:b/>
          <w:bCs/>
          <w:color w:val="0099FF"/>
          <w:sz w:val="32"/>
          <w:szCs w:val="20"/>
        </w:rPr>
        <w:t>: Information Sheet</w:t>
      </w:r>
    </w:p>
    <w:p w14:paraId="70F8B77D" w14:textId="77777777" w:rsidR="00C72FE6" w:rsidRDefault="00C72FE6" w:rsidP="00C72FE6">
      <w:pPr>
        <w:jc w:val="both"/>
        <w:outlineLvl w:val="0"/>
        <w:rPr>
          <w:rFonts w:ascii="Arial" w:hAnsi="Arial" w:cs="Arial"/>
          <w:color w:val="000000"/>
          <w:szCs w:val="20"/>
        </w:rPr>
      </w:pPr>
    </w:p>
    <w:p w14:paraId="03747D61" w14:textId="10A5FE03" w:rsidR="00C72FE6" w:rsidRPr="00C72FE6" w:rsidRDefault="00C72FE6" w:rsidP="00C72FE6">
      <w:pPr>
        <w:jc w:val="both"/>
        <w:rPr>
          <w:rFonts w:ascii="Arial" w:hAnsi="Arial" w:cs="Arial"/>
          <w:color w:val="000000"/>
        </w:rPr>
      </w:pPr>
      <w:r w:rsidRPr="00C72FE6">
        <w:rPr>
          <w:rFonts w:ascii="Arial" w:hAnsi="Arial" w:cs="Arial"/>
          <w:color w:val="000000"/>
        </w:rPr>
        <w:t>I would like to invite you to participate in this original research project.  You should only participate if you want to; choosing not to take part will not disadvantage you in any way.  Before you decide whether you want to take part, it is important for you to understand why the research is being done and what you participation will involve.  Please take time to read the following information carefully and discuss it with others if you wish.  Ask me if there is anything that is not clear or if you would like more information.</w:t>
      </w:r>
    </w:p>
    <w:p w14:paraId="79524809" w14:textId="67DC7CA0" w:rsidR="00C72FE6" w:rsidRPr="00C72FE6" w:rsidRDefault="00C72FE6" w:rsidP="00C72FE6">
      <w:pPr>
        <w:shd w:val="clear" w:color="auto" w:fill="FFFFFF"/>
        <w:jc w:val="both"/>
        <w:outlineLvl w:val="0"/>
        <w:rPr>
          <w:rFonts w:ascii="Arial" w:hAnsi="Arial" w:cs="Arial"/>
          <w:color w:val="000000"/>
        </w:rPr>
      </w:pPr>
      <w:r w:rsidRPr="00C72FE6">
        <w:rPr>
          <w:rFonts w:ascii="Arial" w:hAnsi="Arial" w:cs="Arial"/>
          <w:b/>
          <w:bCs/>
          <w:color w:val="000000"/>
          <w:shd w:val="clear" w:color="auto" w:fill="FFFFFF"/>
        </w:rPr>
        <w:t>What is the project’s purpose?</w:t>
      </w:r>
    </w:p>
    <w:p w14:paraId="64A2848B" w14:textId="77777777" w:rsidR="00C72FE6" w:rsidRPr="00C72FE6" w:rsidRDefault="00C72FE6" w:rsidP="00C72FE6">
      <w:pPr>
        <w:jc w:val="both"/>
        <w:rPr>
          <w:rFonts w:ascii="Arial" w:hAnsi="Arial" w:cs="Arial"/>
          <w:color w:val="000000"/>
        </w:rPr>
      </w:pPr>
      <w:r w:rsidRPr="00C72FE6">
        <w:rPr>
          <w:rFonts w:ascii="Arial" w:hAnsi="Arial" w:cs="Arial"/>
          <w:color w:val="000000"/>
        </w:rPr>
        <w:t>To  implement an evaluate an existing infant play approach called Watch, Wait &amp; Wonder to support parent child relationships in the early years.  Research around Watch, Wait &amp; Wonder (WWW) programme would suggest that it is a proven and effective tool for supporting early parent: child relationships through enhancing parental sensitivity, attunement and responsiveness to increase positive affect and pleasure within the relationship. The duration of this project will be for a 1 year period.  At the conclusion of this project, I will provide you with a newsletter summarising the main findings.</w:t>
      </w:r>
    </w:p>
    <w:p w14:paraId="72907F64" w14:textId="77777777" w:rsidR="00C72FE6" w:rsidRPr="00C72FE6" w:rsidRDefault="00C72FE6" w:rsidP="00C72FE6">
      <w:pPr>
        <w:jc w:val="both"/>
        <w:outlineLvl w:val="0"/>
        <w:rPr>
          <w:rFonts w:ascii="Arial" w:hAnsi="Arial" w:cs="Arial"/>
          <w:color w:val="000000"/>
        </w:rPr>
      </w:pPr>
      <w:r w:rsidRPr="00C72FE6">
        <w:rPr>
          <w:rFonts w:ascii="Arial" w:hAnsi="Arial" w:cs="Arial"/>
          <w:b/>
          <w:bCs/>
          <w:color w:val="000000"/>
          <w:shd w:val="clear" w:color="auto" w:fill="FFFFFF"/>
        </w:rPr>
        <w:t>Why have I been chosen?</w:t>
      </w:r>
    </w:p>
    <w:p w14:paraId="7E7A2FAF" w14:textId="77777777" w:rsidR="00C72FE6" w:rsidRPr="00C72FE6" w:rsidRDefault="00C72FE6" w:rsidP="00C72FE6">
      <w:pPr>
        <w:jc w:val="both"/>
        <w:rPr>
          <w:rFonts w:ascii="Arial" w:hAnsi="Arial" w:cs="Arial"/>
          <w:color w:val="000000"/>
        </w:rPr>
      </w:pPr>
      <w:r w:rsidRPr="00C72FE6">
        <w:rPr>
          <w:rFonts w:ascii="Arial" w:hAnsi="Arial" w:cs="Arial"/>
          <w:color w:val="000000"/>
        </w:rPr>
        <w:t xml:space="preserve">All parents whose children attend your nursery school will be invited to attend four WWW parent sessions.  </w:t>
      </w:r>
    </w:p>
    <w:p w14:paraId="5D5A2D49" w14:textId="77777777" w:rsidR="00C72FE6" w:rsidRPr="00C72FE6" w:rsidRDefault="00C72FE6" w:rsidP="00C72FE6">
      <w:pPr>
        <w:jc w:val="both"/>
        <w:outlineLvl w:val="0"/>
        <w:rPr>
          <w:rFonts w:ascii="Arial" w:hAnsi="Arial" w:cs="Arial"/>
          <w:b/>
          <w:bCs/>
          <w:color w:val="000000"/>
        </w:rPr>
      </w:pPr>
      <w:r w:rsidRPr="00C72FE6">
        <w:rPr>
          <w:rFonts w:ascii="Arial" w:hAnsi="Arial" w:cs="Arial"/>
          <w:b/>
          <w:bCs/>
          <w:color w:val="000000"/>
          <w:shd w:val="clear" w:color="auto" w:fill="FFFFFF"/>
        </w:rPr>
        <w:t>Do I have to take part?</w:t>
      </w:r>
    </w:p>
    <w:p w14:paraId="6D0EEE99" w14:textId="77777777" w:rsidR="00C72FE6" w:rsidRPr="00C72FE6" w:rsidRDefault="00C72FE6" w:rsidP="00C72FE6">
      <w:pPr>
        <w:pStyle w:val="BodyTextIndent"/>
        <w:shd w:val="clear" w:color="auto" w:fill="FFFFFF"/>
        <w:spacing w:line="240" w:lineRule="atLeast"/>
        <w:ind w:left="0"/>
        <w:jc w:val="both"/>
        <w:rPr>
          <w:rFonts w:ascii="Arial" w:hAnsi="Arial" w:cs="Arial"/>
          <w:b/>
          <w:bCs/>
          <w:i/>
        </w:rPr>
      </w:pPr>
      <w:r w:rsidRPr="00C72FE6">
        <w:rPr>
          <w:rFonts w:ascii="Arial" w:hAnsi="Arial" w:cs="Arial"/>
          <w:color w:val="000000"/>
          <w:shd w:val="clear" w:color="auto" w:fill="FFFFFF"/>
        </w:rPr>
        <w:t xml:space="preserve">It is up to you to decide whether or not to take part. </w:t>
      </w:r>
      <w:r w:rsidRPr="00C72FE6">
        <w:rPr>
          <w:rFonts w:ascii="Arial" w:hAnsi="Arial" w:cs="Arial"/>
        </w:rPr>
        <w:t>If you do decide to take part you will be given this information sheet to keep (and be asked to sign a consent form) and you can still withdraw at any time without it affecting any benefits that you are entitled to in any way.  You do not have to give a reason.</w:t>
      </w:r>
    </w:p>
    <w:p w14:paraId="70767E27" w14:textId="77777777" w:rsidR="00C72FE6" w:rsidRDefault="00C72FE6" w:rsidP="00C72FE6">
      <w:pPr>
        <w:jc w:val="both"/>
        <w:outlineLvl w:val="0"/>
        <w:rPr>
          <w:rFonts w:ascii="Arial" w:hAnsi="Arial" w:cs="Arial"/>
          <w:color w:val="000000"/>
        </w:rPr>
      </w:pPr>
    </w:p>
    <w:p w14:paraId="5929E7D8" w14:textId="0CD29562" w:rsidR="00C72FE6" w:rsidRPr="00C72FE6" w:rsidRDefault="00C72FE6" w:rsidP="00C72FE6">
      <w:pPr>
        <w:jc w:val="both"/>
        <w:outlineLvl w:val="0"/>
        <w:rPr>
          <w:rFonts w:ascii="Arial" w:hAnsi="Arial" w:cs="Arial"/>
          <w:color w:val="000000"/>
        </w:rPr>
      </w:pPr>
      <w:r w:rsidRPr="00C72FE6">
        <w:rPr>
          <w:rFonts w:ascii="Arial" w:hAnsi="Arial" w:cs="Arial"/>
          <w:b/>
          <w:bCs/>
          <w:color w:val="000000"/>
          <w:shd w:val="clear" w:color="auto" w:fill="FFFFFF"/>
        </w:rPr>
        <w:t>What will happen to me if I take part?</w:t>
      </w:r>
    </w:p>
    <w:p w14:paraId="7D1BEA4A" w14:textId="4F2CC178" w:rsidR="00C72FE6" w:rsidRPr="00C72FE6" w:rsidRDefault="00C72FE6" w:rsidP="00C72FE6">
      <w:pPr>
        <w:jc w:val="both"/>
        <w:rPr>
          <w:rFonts w:ascii="Arial" w:hAnsi="Arial" w:cs="Arial"/>
          <w:color w:val="000000"/>
        </w:rPr>
      </w:pPr>
      <w:r w:rsidRPr="00C72FE6">
        <w:rPr>
          <w:rFonts w:ascii="Arial" w:hAnsi="Arial" w:cs="Arial"/>
          <w:color w:val="000000"/>
        </w:rPr>
        <w:t xml:space="preserve">This study will take place in your nursery school. You will be asked to attend 4 WWW parent sessions while your child attends his/her nursery session. You will be asked to complete </w:t>
      </w:r>
      <w:r>
        <w:rPr>
          <w:rFonts w:ascii="Arial" w:hAnsi="Arial" w:cs="Arial"/>
          <w:color w:val="000000"/>
        </w:rPr>
        <w:t>3</w:t>
      </w:r>
      <w:r w:rsidRPr="00C72FE6">
        <w:rPr>
          <w:rFonts w:ascii="Arial" w:hAnsi="Arial" w:cs="Arial"/>
          <w:color w:val="000000"/>
        </w:rPr>
        <w:t xml:space="preserve"> schedules – 1) a goals and review form which asks you to outline what </w:t>
      </w:r>
      <w:r w:rsidRPr="00C72FE6">
        <w:rPr>
          <w:rFonts w:ascii="Arial" w:hAnsi="Arial" w:cs="Arial"/>
        </w:rPr>
        <w:t>your hopes, expectations and concerns</w:t>
      </w:r>
      <w:r w:rsidRPr="00C72FE6">
        <w:rPr>
          <w:rFonts w:ascii="Arial" w:hAnsi="Arial" w:cs="Arial"/>
          <w:color w:val="000000"/>
        </w:rPr>
        <w:t xml:space="preserve"> are, and rating where you are in relation to theses hopes, expectations and concer</w:t>
      </w:r>
      <w:r>
        <w:rPr>
          <w:rFonts w:ascii="Arial" w:hAnsi="Arial" w:cs="Arial"/>
          <w:color w:val="000000"/>
        </w:rPr>
        <w:t xml:space="preserve">ns, </w:t>
      </w:r>
      <w:r w:rsidRPr="00C72FE6">
        <w:rPr>
          <w:rFonts w:ascii="Arial" w:hAnsi="Arial" w:cs="Arial"/>
          <w:color w:val="000000"/>
        </w:rPr>
        <w:t>2) the Ages and Stages Questionnaire – Social and Emotional which relates to your child’s so</w:t>
      </w:r>
      <w:r>
        <w:rPr>
          <w:rFonts w:ascii="Arial" w:hAnsi="Arial" w:cs="Arial"/>
          <w:color w:val="000000"/>
        </w:rPr>
        <w:t>cial and emotional development and 3) TOPSE</w:t>
      </w:r>
      <w:r w:rsidRPr="00C72FE6">
        <w:rPr>
          <w:rFonts w:ascii="Arial" w:hAnsi="Arial" w:cs="Arial"/>
          <w:color w:val="000000"/>
        </w:rPr>
        <w:t xml:space="preserve"> </w:t>
      </w:r>
      <w:r>
        <w:rPr>
          <w:rFonts w:ascii="Arial" w:hAnsi="Arial" w:cs="Arial"/>
          <w:color w:val="000000"/>
        </w:rPr>
        <w:t xml:space="preserve">which looks at your thoughts about parenting.  </w:t>
      </w:r>
      <w:r w:rsidRPr="00C72FE6">
        <w:rPr>
          <w:rFonts w:ascii="Arial" w:hAnsi="Arial" w:cs="Arial"/>
          <w:color w:val="000000"/>
        </w:rPr>
        <w:t xml:space="preserve">These schedules should not take longer than 30 minutes of your time. </w:t>
      </w:r>
    </w:p>
    <w:p w14:paraId="62E28C19" w14:textId="77777777" w:rsidR="005D6502" w:rsidRDefault="00C72FE6" w:rsidP="005D6502">
      <w:pPr>
        <w:jc w:val="both"/>
        <w:rPr>
          <w:rFonts w:ascii="Arial" w:hAnsi="Arial" w:cs="Arial"/>
          <w:iCs/>
        </w:rPr>
      </w:pPr>
      <w:r w:rsidRPr="00C72FE6">
        <w:rPr>
          <w:rFonts w:ascii="Arial" w:hAnsi="Arial" w:cs="Arial"/>
          <w:iCs/>
          <w:shd w:val="clear" w:color="auto" w:fill="FFFFFF"/>
        </w:rPr>
        <w:t>The parent sessions will be recorded using a Dictaphone and I may take some notes at the end of each session to enable me to support all parent’s needs and concerns.  All recordings via note taking or audio will be transcribed.  Any recordings made during this research will be used only for analysis and for illustration in conference presentations and lectures. No other use will be made of them without your written permission, and no one outside the project will be allowed access to the original recordings</w:t>
      </w:r>
      <w:r w:rsidRPr="00C72FE6">
        <w:rPr>
          <w:rFonts w:ascii="Arial" w:hAnsi="Arial" w:cs="Arial"/>
          <w:iCs/>
        </w:rPr>
        <w:t>.</w:t>
      </w:r>
    </w:p>
    <w:p w14:paraId="271F0C58" w14:textId="282598F7" w:rsidR="00C72FE6" w:rsidRPr="005D6502" w:rsidRDefault="00C72FE6" w:rsidP="005D6502">
      <w:pPr>
        <w:jc w:val="both"/>
        <w:rPr>
          <w:rFonts w:ascii="Arial" w:hAnsi="Arial" w:cs="Arial"/>
          <w:iCs/>
        </w:rPr>
      </w:pPr>
      <w:r w:rsidRPr="00C72FE6">
        <w:rPr>
          <w:rFonts w:ascii="Arial" w:hAnsi="Arial" w:cs="Arial"/>
          <w:b/>
          <w:bCs/>
          <w:color w:val="000000"/>
          <w:shd w:val="clear" w:color="auto" w:fill="FFFFFF"/>
        </w:rPr>
        <w:lastRenderedPageBreak/>
        <w:t>What do I have to do?</w:t>
      </w:r>
    </w:p>
    <w:p w14:paraId="62FDC3E0" w14:textId="77777777" w:rsidR="00C72FE6" w:rsidRPr="00C72FE6" w:rsidRDefault="00C72FE6" w:rsidP="00C72FE6">
      <w:pPr>
        <w:jc w:val="both"/>
        <w:rPr>
          <w:rFonts w:ascii="Arial" w:hAnsi="Arial" w:cs="Arial"/>
          <w:color w:val="000000"/>
        </w:rPr>
      </w:pPr>
      <w:r w:rsidRPr="00C72FE6">
        <w:rPr>
          <w:rFonts w:ascii="Arial" w:hAnsi="Arial" w:cs="Arial"/>
          <w:color w:val="000000"/>
        </w:rPr>
        <w:t>All you will be required to do is to turn up for the weekly parent sessions for a maximum of 3 weeks. The sessions will last an hour.</w:t>
      </w:r>
    </w:p>
    <w:p w14:paraId="72D7524C" w14:textId="77777777" w:rsidR="00C72FE6" w:rsidRPr="00C72FE6" w:rsidRDefault="00C72FE6" w:rsidP="00C72FE6">
      <w:pPr>
        <w:jc w:val="both"/>
        <w:rPr>
          <w:rFonts w:ascii="Arial" w:hAnsi="Arial" w:cs="Arial"/>
          <w:color w:val="000000"/>
        </w:rPr>
      </w:pPr>
      <w:r w:rsidRPr="00C72FE6">
        <w:rPr>
          <w:rFonts w:ascii="Arial" w:hAnsi="Arial" w:cs="Arial"/>
          <w:b/>
          <w:color w:val="000000"/>
        </w:rPr>
        <w:t>Will the sessions be recorded?</w:t>
      </w:r>
    </w:p>
    <w:p w14:paraId="47C97067" w14:textId="032795BF" w:rsidR="00C72FE6" w:rsidRPr="005D6502" w:rsidRDefault="005D6502" w:rsidP="00C72FE6">
      <w:pPr>
        <w:jc w:val="both"/>
        <w:rPr>
          <w:rFonts w:ascii="Arial" w:hAnsi="Arial" w:cs="Arial"/>
        </w:rPr>
      </w:pPr>
      <w:r>
        <w:rPr>
          <w:rFonts w:ascii="Arial" w:hAnsi="Arial" w:cs="Arial"/>
        </w:rPr>
        <w:t>T</w:t>
      </w:r>
      <w:r w:rsidR="00C72FE6" w:rsidRPr="00C72FE6">
        <w:rPr>
          <w:rFonts w:ascii="Arial" w:hAnsi="Arial" w:cs="Arial"/>
        </w:rPr>
        <w:t xml:space="preserve">he sessions may be audio-recorded along with note taking and then transcribed (typed out) on paper. The transcripts will be stored securely and then disposed of safely at the end of the research project. Transcripts will be anonymised and </w:t>
      </w:r>
      <w:r w:rsidR="00C72FE6" w:rsidRPr="00C72FE6">
        <w:rPr>
          <w:rFonts w:ascii="Arial" w:hAnsi="Arial" w:cs="Arial"/>
          <w:iCs/>
        </w:rPr>
        <w:t>used only for analysis, with some selected quotes being presented in the final write up. No other use will be made of them without your written permission, and no one outside the project will be allowed access to the original recordings.</w:t>
      </w:r>
    </w:p>
    <w:p w14:paraId="15E9EBC6" w14:textId="77777777" w:rsidR="00C72FE6" w:rsidRPr="00C72FE6" w:rsidRDefault="00C72FE6" w:rsidP="00C72FE6">
      <w:pPr>
        <w:jc w:val="both"/>
        <w:outlineLvl w:val="0"/>
        <w:rPr>
          <w:rFonts w:ascii="Arial" w:hAnsi="Arial" w:cs="Arial"/>
          <w:b/>
          <w:bCs/>
        </w:rPr>
      </w:pPr>
      <w:r w:rsidRPr="00C72FE6">
        <w:rPr>
          <w:rFonts w:ascii="Arial" w:hAnsi="Arial" w:cs="Arial"/>
          <w:b/>
          <w:bCs/>
        </w:rPr>
        <w:t>What are the possible disadvantages and risks of taking part?</w:t>
      </w:r>
    </w:p>
    <w:p w14:paraId="004A8761" w14:textId="77777777" w:rsidR="00C72FE6" w:rsidRPr="00C72FE6" w:rsidRDefault="00C72FE6" w:rsidP="00C72FE6">
      <w:pPr>
        <w:jc w:val="both"/>
        <w:rPr>
          <w:rFonts w:ascii="Arial" w:hAnsi="Arial" w:cs="Arial"/>
        </w:rPr>
      </w:pPr>
      <w:r w:rsidRPr="00C72FE6">
        <w:rPr>
          <w:rFonts w:ascii="Arial" w:hAnsi="Arial" w:cs="Arial"/>
        </w:rPr>
        <w:t xml:space="preserve">I do not anticipate any adverse effects, disadvantages and/or risks to taking part in this research project.  However, I can be contacted by telephone or by email and/or nursery staff at your nursery will be available should taking part in this research project raise any concerns with you.  </w:t>
      </w:r>
    </w:p>
    <w:p w14:paraId="77CAED29" w14:textId="77777777" w:rsidR="00C72FE6" w:rsidRPr="00C72FE6" w:rsidRDefault="00C72FE6" w:rsidP="00C72FE6">
      <w:pPr>
        <w:jc w:val="both"/>
        <w:outlineLvl w:val="0"/>
        <w:rPr>
          <w:rFonts w:ascii="Arial" w:hAnsi="Arial" w:cs="Arial"/>
        </w:rPr>
      </w:pPr>
      <w:r w:rsidRPr="00C72FE6">
        <w:rPr>
          <w:rFonts w:ascii="Arial" w:hAnsi="Arial" w:cs="Arial"/>
          <w:b/>
          <w:bCs/>
        </w:rPr>
        <w:t>What are the possible benefits of taking part?</w:t>
      </w:r>
    </w:p>
    <w:p w14:paraId="790CCB34" w14:textId="77777777" w:rsidR="00C72FE6" w:rsidRPr="00C72FE6" w:rsidRDefault="00C72FE6" w:rsidP="00C72FE6">
      <w:pPr>
        <w:pStyle w:val="BodyTextIndent"/>
        <w:spacing w:line="240" w:lineRule="atLeast"/>
        <w:ind w:left="0"/>
        <w:jc w:val="both"/>
        <w:rPr>
          <w:rFonts w:ascii="Arial" w:hAnsi="Arial" w:cs="Arial"/>
          <w:b/>
          <w:bCs/>
          <w:i/>
        </w:rPr>
      </w:pPr>
      <w:r w:rsidRPr="00C72FE6">
        <w:rPr>
          <w:rFonts w:ascii="Arial" w:hAnsi="Arial" w:cs="Arial"/>
          <w:shd w:val="clear" w:color="auto" w:fill="FFFFFF"/>
        </w:rPr>
        <w:t xml:space="preserve">Whilst there are no immediate benefits for those people participating in the project, it is hoped that this infant play approach will be an effective tool for supporting the interaction between all children and their parents in every family.  </w:t>
      </w:r>
      <w:r w:rsidRPr="00C72FE6">
        <w:rPr>
          <w:rFonts w:ascii="Arial" w:hAnsi="Arial" w:cs="Arial"/>
          <w:color w:val="000000"/>
        </w:rPr>
        <w:t>At the conclusion of the project, I will send you a newsletter describing the main findings and alert you to any research publications generated from the project.</w:t>
      </w:r>
    </w:p>
    <w:p w14:paraId="7AE99E2F" w14:textId="77777777" w:rsidR="00C72FE6" w:rsidRPr="00C72FE6" w:rsidRDefault="00C72FE6" w:rsidP="00C72FE6">
      <w:pPr>
        <w:jc w:val="both"/>
        <w:outlineLvl w:val="0"/>
        <w:rPr>
          <w:rFonts w:ascii="Arial" w:hAnsi="Arial" w:cs="Arial"/>
        </w:rPr>
      </w:pPr>
      <w:r w:rsidRPr="00C72FE6">
        <w:rPr>
          <w:rFonts w:ascii="Arial" w:hAnsi="Arial" w:cs="Arial"/>
          <w:b/>
          <w:bCs/>
        </w:rPr>
        <w:t>What happens if the research study stops earlier than expected?</w:t>
      </w:r>
    </w:p>
    <w:p w14:paraId="44CD284E" w14:textId="77777777" w:rsidR="00C72FE6" w:rsidRPr="00C72FE6" w:rsidRDefault="00C72FE6" w:rsidP="00C72FE6">
      <w:pPr>
        <w:jc w:val="both"/>
        <w:rPr>
          <w:rFonts w:ascii="Arial" w:hAnsi="Arial" w:cs="Arial"/>
        </w:rPr>
      </w:pPr>
      <w:r w:rsidRPr="00C72FE6">
        <w:rPr>
          <w:rFonts w:ascii="Arial" w:hAnsi="Arial" w:cs="Arial"/>
        </w:rPr>
        <w:t>All participants will be informed of any decision to stop this research project.</w:t>
      </w:r>
    </w:p>
    <w:p w14:paraId="686FB88A" w14:textId="77777777" w:rsidR="00C72FE6" w:rsidRPr="00C72FE6" w:rsidRDefault="00C72FE6" w:rsidP="00C72FE6">
      <w:pPr>
        <w:jc w:val="both"/>
        <w:rPr>
          <w:rFonts w:ascii="Arial" w:hAnsi="Arial" w:cs="Arial"/>
          <w:b/>
        </w:rPr>
      </w:pPr>
      <w:r w:rsidRPr="00C72FE6">
        <w:rPr>
          <w:rFonts w:ascii="Arial" w:hAnsi="Arial" w:cs="Arial"/>
          <w:b/>
        </w:rPr>
        <w:t>What if I am not happy about our conversation or the research?</w:t>
      </w:r>
    </w:p>
    <w:p w14:paraId="34EDCEA1" w14:textId="77777777" w:rsidR="00C72FE6" w:rsidRPr="00C72FE6" w:rsidRDefault="00C72FE6" w:rsidP="00C72FE6">
      <w:pPr>
        <w:jc w:val="both"/>
        <w:rPr>
          <w:rFonts w:ascii="Arial" w:hAnsi="Arial" w:cs="Arial"/>
        </w:rPr>
      </w:pPr>
      <w:r w:rsidRPr="00C72FE6">
        <w:rPr>
          <w:rFonts w:ascii="Arial" w:hAnsi="Arial" w:cs="Arial"/>
        </w:rPr>
        <w:t>You can change your mind about taking part at any time.     If you feel any need to make a complaint, you can contact my line manager, Dr X at X on 0000000000 and/or Dr Supervisor at the University of Sheffield on 000000000.</w:t>
      </w:r>
    </w:p>
    <w:p w14:paraId="426626BF" w14:textId="77777777" w:rsidR="00C72FE6" w:rsidRPr="00C72FE6" w:rsidRDefault="00C72FE6" w:rsidP="00C72FE6">
      <w:pPr>
        <w:jc w:val="both"/>
        <w:outlineLvl w:val="0"/>
        <w:rPr>
          <w:rFonts w:ascii="Arial" w:hAnsi="Arial" w:cs="Arial"/>
        </w:rPr>
      </w:pPr>
      <w:r w:rsidRPr="00C72FE6">
        <w:rPr>
          <w:rFonts w:ascii="Arial" w:hAnsi="Arial" w:cs="Arial"/>
          <w:b/>
          <w:bCs/>
        </w:rPr>
        <w:t>Will my taking part in this project be kept confidential?</w:t>
      </w:r>
    </w:p>
    <w:p w14:paraId="056A2440" w14:textId="77777777" w:rsidR="00C72FE6" w:rsidRPr="00C72FE6" w:rsidRDefault="00C72FE6" w:rsidP="00C72FE6">
      <w:pPr>
        <w:jc w:val="both"/>
        <w:rPr>
          <w:rFonts w:ascii="Arial" w:hAnsi="Arial" w:cs="Arial"/>
        </w:rPr>
      </w:pPr>
      <w:r w:rsidRPr="00C72FE6">
        <w:rPr>
          <w:rFonts w:ascii="Arial" w:hAnsi="Arial" w:cs="Arial"/>
          <w:iCs/>
          <w:shd w:val="clear" w:color="auto" w:fill="FFFFFF"/>
        </w:rPr>
        <w:t xml:space="preserve">All the information that I collect about you during the course of the research will be kept strictly confidential. </w:t>
      </w:r>
      <w:r w:rsidRPr="00C72FE6">
        <w:rPr>
          <w:rFonts w:ascii="Arial" w:hAnsi="Arial" w:cs="Arial"/>
          <w:iCs/>
        </w:rPr>
        <w:t>You will not be able to be identified in any reports or publications.</w:t>
      </w:r>
    </w:p>
    <w:p w14:paraId="38506C74" w14:textId="77777777" w:rsidR="00C72FE6" w:rsidRPr="00C72FE6" w:rsidRDefault="00C72FE6" w:rsidP="00C72FE6">
      <w:pPr>
        <w:jc w:val="both"/>
        <w:outlineLvl w:val="0"/>
        <w:rPr>
          <w:rFonts w:ascii="Arial" w:hAnsi="Arial" w:cs="Arial"/>
        </w:rPr>
      </w:pPr>
      <w:r w:rsidRPr="00C72FE6">
        <w:rPr>
          <w:rFonts w:ascii="Arial" w:hAnsi="Arial" w:cs="Arial"/>
          <w:b/>
          <w:bCs/>
        </w:rPr>
        <w:t>What will happen to the results of the research project?</w:t>
      </w:r>
    </w:p>
    <w:p w14:paraId="7672397D" w14:textId="1C532179" w:rsidR="005D6502" w:rsidRDefault="00C72FE6" w:rsidP="00C72FE6">
      <w:pPr>
        <w:jc w:val="both"/>
        <w:outlineLvl w:val="0"/>
        <w:rPr>
          <w:rFonts w:ascii="Arial" w:hAnsi="Arial" w:cs="Arial"/>
        </w:rPr>
      </w:pPr>
      <w:r w:rsidRPr="00C72FE6">
        <w:rPr>
          <w:rFonts w:ascii="Arial" w:hAnsi="Arial" w:cs="Arial"/>
        </w:rPr>
        <w:t>Each session may be recorded on a digital recorder and then transcribed.  The recordings and transcripts will be kept securely in a locked cabinet and will be destroyed on completion of the research.  Written notes will also be taken throughout the sessions.</w:t>
      </w:r>
    </w:p>
    <w:p w14:paraId="6B6670E9" w14:textId="77777777" w:rsidR="00C72FE6" w:rsidRPr="00C72FE6" w:rsidRDefault="00C72FE6" w:rsidP="00C72FE6">
      <w:pPr>
        <w:jc w:val="both"/>
        <w:outlineLvl w:val="0"/>
        <w:rPr>
          <w:rFonts w:ascii="Arial" w:hAnsi="Arial" w:cs="Arial"/>
        </w:rPr>
      </w:pPr>
      <w:r w:rsidRPr="00C72FE6">
        <w:rPr>
          <w:rFonts w:ascii="Arial" w:hAnsi="Arial" w:cs="Arial"/>
          <w:b/>
          <w:bCs/>
        </w:rPr>
        <w:t>Who is organising and funding the research?</w:t>
      </w:r>
    </w:p>
    <w:p w14:paraId="182761E8" w14:textId="77777777" w:rsidR="00C72FE6" w:rsidRPr="00C72FE6" w:rsidRDefault="00C72FE6" w:rsidP="00C72FE6">
      <w:pPr>
        <w:jc w:val="both"/>
        <w:rPr>
          <w:rFonts w:ascii="Arial" w:hAnsi="Arial" w:cs="Arial"/>
        </w:rPr>
      </w:pPr>
      <w:r w:rsidRPr="00C72FE6">
        <w:rPr>
          <w:rFonts w:ascii="Arial" w:hAnsi="Arial" w:cs="Arial"/>
        </w:rPr>
        <w:t>This research is being organised by Nuala McNair (researcher) as part of my Ed Doctorate in Educational Psychology.  This research will be over seen by Dr X  and Dr X at the school of Education at Sheffield University.</w:t>
      </w:r>
    </w:p>
    <w:p w14:paraId="06BCAFB0" w14:textId="77777777" w:rsidR="00C72FE6" w:rsidRPr="00C72FE6" w:rsidRDefault="00C72FE6" w:rsidP="00C72FE6">
      <w:pPr>
        <w:jc w:val="both"/>
        <w:outlineLvl w:val="0"/>
        <w:rPr>
          <w:rFonts w:ascii="Arial" w:hAnsi="Arial" w:cs="Arial"/>
        </w:rPr>
      </w:pPr>
      <w:r w:rsidRPr="00C72FE6">
        <w:rPr>
          <w:rFonts w:ascii="Arial" w:hAnsi="Arial" w:cs="Arial"/>
          <w:b/>
          <w:bCs/>
        </w:rPr>
        <w:lastRenderedPageBreak/>
        <w:t>Who has ethically reviewed the project?</w:t>
      </w:r>
    </w:p>
    <w:p w14:paraId="6ADE202E" w14:textId="77777777" w:rsidR="00C72FE6" w:rsidRPr="00C72FE6" w:rsidRDefault="00C72FE6" w:rsidP="00C72FE6">
      <w:pPr>
        <w:jc w:val="both"/>
        <w:rPr>
          <w:rFonts w:ascii="Arial" w:hAnsi="Arial" w:cs="Arial"/>
        </w:rPr>
      </w:pPr>
      <w:r w:rsidRPr="00C72FE6">
        <w:rPr>
          <w:rFonts w:ascii="Arial" w:hAnsi="Arial" w:cs="Arial"/>
        </w:rPr>
        <w:t>This project has been ethically approved via Sheffield University ethics review procedure.  The University’s Research Ethics Committee monitors the application and delivery of the University’s Ethics Review Procedure across the University.</w:t>
      </w:r>
    </w:p>
    <w:p w14:paraId="2AC49CB5" w14:textId="77777777" w:rsidR="00C72FE6" w:rsidRPr="00C72FE6" w:rsidRDefault="00C72FE6" w:rsidP="00C72FE6">
      <w:pPr>
        <w:jc w:val="both"/>
        <w:outlineLvl w:val="0"/>
        <w:rPr>
          <w:rFonts w:ascii="Arial" w:hAnsi="Arial" w:cs="Arial"/>
        </w:rPr>
      </w:pPr>
      <w:r w:rsidRPr="00C72FE6">
        <w:rPr>
          <w:rFonts w:ascii="Arial" w:hAnsi="Arial" w:cs="Arial"/>
          <w:b/>
          <w:bCs/>
        </w:rPr>
        <w:t>Contact for further information</w:t>
      </w:r>
    </w:p>
    <w:p w14:paraId="020DA4BD" w14:textId="77777777" w:rsidR="00C72FE6" w:rsidRPr="00C72FE6" w:rsidRDefault="00C72FE6" w:rsidP="00C72FE6">
      <w:pPr>
        <w:jc w:val="both"/>
        <w:rPr>
          <w:rFonts w:ascii="Arial" w:hAnsi="Arial" w:cs="Arial"/>
        </w:rPr>
      </w:pPr>
      <w:r w:rsidRPr="00C72FE6">
        <w:rPr>
          <w:rFonts w:ascii="Arial" w:hAnsi="Arial" w:cs="Arial"/>
        </w:rPr>
        <w:t>Please contact Nuala McNair by email at</w:t>
      </w:r>
      <w:r w:rsidRPr="00C72FE6">
        <w:rPr>
          <w:rStyle w:val="Hyperlink"/>
          <w:rFonts w:ascii="Arial" w:hAnsi="Arial" w:cs="Arial"/>
        </w:rPr>
        <w:t xml:space="preserve"> @xxxx</w:t>
      </w:r>
      <w:r w:rsidRPr="00C72FE6">
        <w:rPr>
          <w:rFonts w:ascii="Arial" w:hAnsi="Arial" w:cs="Arial"/>
        </w:rPr>
        <w:t xml:space="preserve"> by phone 00000, or by post at X</w:t>
      </w:r>
    </w:p>
    <w:p w14:paraId="19E0AB51" w14:textId="77777777" w:rsidR="00C72FE6" w:rsidRPr="00C72FE6" w:rsidRDefault="00C72FE6" w:rsidP="00C72FE6">
      <w:pPr>
        <w:jc w:val="both"/>
        <w:rPr>
          <w:rFonts w:ascii="Arial" w:hAnsi="Arial" w:cs="Arial"/>
        </w:rPr>
      </w:pPr>
      <w:r w:rsidRPr="00C72FE6">
        <w:rPr>
          <w:rFonts w:ascii="Arial" w:hAnsi="Arial" w:cs="Arial"/>
        </w:rPr>
        <w:t xml:space="preserve">Sheffield University contacts:Dr x. email </w:t>
      </w:r>
      <w:hyperlink r:id="rId109" w:history="1">
        <w:r w:rsidRPr="00C72FE6">
          <w:rPr>
            <w:rStyle w:val="Hyperlink"/>
            <w:rFonts w:ascii="Arial" w:hAnsi="Arial" w:cs="Arial"/>
          </w:rPr>
          <w:t xml:space="preserve"> @sheffield.ac.uk</w:t>
        </w:r>
      </w:hyperlink>
    </w:p>
    <w:p w14:paraId="5B18F5E6" w14:textId="77777777" w:rsidR="00C72FE6" w:rsidRPr="00C72FE6" w:rsidRDefault="00C72FE6" w:rsidP="00C72FE6">
      <w:pPr>
        <w:jc w:val="both"/>
        <w:rPr>
          <w:rFonts w:ascii="Arial" w:hAnsi="Arial" w:cs="Arial"/>
        </w:rPr>
      </w:pPr>
      <w:r w:rsidRPr="00C72FE6">
        <w:rPr>
          <w:rFonts w:ascii="Arial" w:hAnsi="Arial" w:cs="Arial"/>
        </w:rPr>
        <w:t xml:space="preserve">Dr x-  </w:t>
      </w:r>
      <w:hyperlink r:id="rId110" w:history="1">
        <w:r w:rsidRPr="00C72FE6">
          <w:rPr>
            <w:rStyle w:val="Hyperlink"/>
            <w:rFonts w:ascii="Arial" w:hAnsi="Arial" w:cs="Arial"/>
          </w:rPr>
          <w:t xml:space="preserve"> email @sheffield.ac.uk</w:t>
        </w:r>
      </w:hyperlink>
      <w:r w:rsidRPr="00C72FE6">
        <w:rPr>
          <w:rFonts w:ascii="Arial" w:hAnsi="Arial" w:cs="Arial"/>
        </w:rPr>
        <w:t xml:space="preserve"> </w:t>
      </w:r>
    </w:p>
    <w:p w14:paraId="44522A3F" w14:textId="77777777" w:rsidR="00C72FE6" w:rsidRPr="00C72FE6" w:rsidRDefault="00C72FE6" w:rsidP="00C72FE6">
      <w:pPr>
        <w:jc w:val="both"/>
        <w:rPr>
          <w:rFonts w:ascii="Arial" w:hAnsi="Arial" w:cs="Arial"/>
        </w:rPr>
      </w:pPr>
      <w:r w:rsidRPr="00C72FE6">
        <w:rPr>
          <w:rFonts w:ascii="Arial" w:hAnsi="Arial" w:cs="Arial"/>
        </w:rPr>
        <w:t xml:space="preserve">It is up to you to decide whether to take part or not.  If you decide to take part you are still free to withdraw from the project up until the time when the interview has been transcribed for analysis. </w:t>
      </w:r>
    </w:p>
    <w:p w14:paraId="63050149" w14:textId="77777777" w:rsidR="00C72FE6" w:rsidRPr="00C72FE6" w:rsidRDefault="00C72FE6" w:rsidP="00C72FE6">
      <w:pPr>
        <w:jc w:val="both"/>
        <w:rPr>
          <w:rFonts w:ascii="Arial" w:hAnsi="Arial" w:cs="Arial"/>
        </w:rPr>
      </w:pPr>
      <w:r w:rsidRPr="00C72FE6">
        <w:rPr>
          <w:rFonts w:ascii="Arial" w:hAnsi="Arial" w:cs="Arial"/>
        </w:rPr>
        <w:t>A copy of this information sheet as well as a signed consent form will be given to each participant to keep.</w:t>
      </w:r>
    </w:p>
    <w:p w14:paraId="2E11BBCE" w14:textId="77777777" w:rsidR="00C72FE6" w:rsidRPr="00C72FE6" w:rsidRDefault="00C72FE6" w:rsidP="00C72FE6">
      <w:pPr>
        <w:jc w:val="both"/>
        <w:rPr>
          <w:rFonts w:ascii="Arial" w:hAnsi="Arial" w:cs="Arial"/>
        </w:rPr>
      </w:pPr>
      <w:r w:rsidRPr="00C72FE6">
        <w:rPr>
          <w:rFonts w:ascii="Arial" w:hAnsi="Arial" w:cs="Arial"/>
        </w:rPr>
        <w:t>Thank you for agreeing to take part in this project.</w:t>
      </w:r>
    </w:p>
    <w:p w14:paraId="795EA25A" w14:textId="77777777" w:rsidR="00C72FE6" w:rsidRPr="00C72FE6" w:rsidRDefault="00C72FE6" w:rsidP="00C72FE6">
      <w:pPr>
        <w:jc w:val="both"/>
        <w:rPr>
          <w:rFonts w:ascii="Arial" w:hAnsi="Arial" w:cs="Arial"/>
        </w:rPr>
      </w:pPr>
    </w:p>
    <w:p w14:paraId="3E8752B4" w14:textId="77777777" w:rsidR="00C72FE6" w:rsidRPr="00C72FE6" w:rsidRDefault="00C72FE6" w:rsidP="00C72FE6">
      <w:pPr>
        <w:jc w:val="both"/>
        <w:rPr>
          <w:rFonts w:ascii="Arial" w:hAnsi="Arial" w:cs="Arial"/>
        </w:rPr>
      </w:pPr>
    </w:p>
    <w:p w14:paraId="687C8E8B" w14:textId="77777777" w:rsidR="00C72FE6" w:rsidRDefault="00C72FE6" w:rsidP="00C72FE6"/>
    <w:p w14:paraId="01A5BE33" w14:textId="77777777" w:rsidR="00630114" w:rsidRPr="00630114" w:rsidRDefault="00630114" w:rsidP="00F4238A">
      <w:pPr>
        <w:spacing w:line="480" w:lineRule="auto"/>
        <w:ind w:left="720"/>
        <w:rPr>
          <w:rStyle w:val="BookTitle"/>
          <w:rFonts w:ascii="Arial" w:hAnsi="Arial" w:cs="Arial"/>
          <w:i w:val="0"/>
          <w:sz w:val="24"/>
          <w:szCs w:val="24"/>
        </w:rPr>
      </w:pPr>
    </w:p>
    <w:p w14:paraId="4E7E6C8A" w14:textId="77777777" w:rsidR="00630114" w:rsidRDefault="00630114" w:rsidP="00F4238A">
      <w:pPr>
        <w:spacing w:line="480" w:lineRule="auto"/>
        <w:ind w:left="720"/>
        <w:rPr>
          <w:rStyle w:val="BookTitle"/>
          <w:rFonts w:ascii="Arial" w:hAnsi="Arial" w:cs="Arial"/>
          <w:i w:val="0"/>
          <w:sz w:val="24"/>
          <w:szCs w:val="24"/>
        </w:rPr>
      </w:pPr>
    </w:p>
    <w:p w14:paraId="6316D071" w14:textId="77777777" w:rsidR="00630114" w:rsidRDefault="00630114" w:rsidP="00F4238A">
      <w:pPr>
        <w:spacing w:line="480" w:lineRule="auto"/>
        <w:ind w:left="720"/>
        <w:rPr>
          <w:rStyle w:val="BookTitle"/>
          <w:rFonts w:ascii="Arial" w:hAnsi="Arial" w:cs="Arial"/>
          <w:i w:val="0"/>
          <w:sz w:val="24"/>
          <w:szCs w:val="24"/>
        </w:rPr>
      </w:pPr>
    </w:p>
    <w:p w14:paraId="7D477CA1" w14:textId="77777777" w:rsidR="00630114" w:rsidRDefault="00630114" w:rsidP="00F4238A">
      <w:pPr>
        <w:spacing w:line="480" w:lineRule="auto"/>
        <w:ind w:left="720"/>
        <w:rPr>
          <w:rStyle w:val="BookTitle"/>
          <w:rFonts w:ascii="Arial" w:hAnsi="Arial" w:cs="Arial"/>
          <w:i w:val="0"/>
          <w:sz w:val="24"/>
          <w:szCs w:val="24"/>
        </w:rPr>
      </w:pPr>
    </w:p>
    <w:p w14:paraId="3A8516D0" w14:textId="77777777" w:rsidR="00630114" w:rsidRDefault="00630114" w:rsidP="00F4238A">
      <w:pPr>
        <w:spacing w:line="480" w:lineRule="auto"/>
        <w:ind w:left="720"/>
        <w:rPr>
          <w:rStyle w:val="BookTitle"/>
          <w:rFonts w:ascii="Arial" w:hAnsi="Arial" w:cs="Arial"/>
          <w:i w:val="0"/>
          <w:sz w:val="24"/>
          <w:szCs w:val="24"/>
        </w:rPr>
      </w:pPr>
    </w:p>
    <w:p w14:paraId="1EC8F9D0" w14:textId="77777777" w:rsidR="00630114" w:rsidRDefault="00630114" w:rsidP="00F4238A">
      <w:pPr>
        <w:spacing w:line="480" w:lineRule="auto"/>
        <w:ind w:left="720"/>
        <w:rPr>
          <w:rStyle w:val="BookTitle"/>
          <w:rFonts w:ascii="Arial" w:hAnsi="Arial" w:cs="Arial"/>
          <w:i w:val="0"/>
          <w:sz w:val="24"/>
          <w:szCs w:val="24"/>
        </w:rPr>
      </w:pPr>
    </w:p>
    <w:p w14:paraId="1F2468A5" w14:textId="77777777" w:rsidR="00630114" w:rsidRDefault="00630114" w:rsidP="00F4238A">
      <w:pPr>
        <w:spacing w:line="480" w:lineRule="auto"/>
        <w:ind w:left="720"/>
        <w:rPr>
          <w:rStyle w:val="BookTitle"/>
          <w:rFonts w:ascii="Arial" w:hAnsi="Arial" w:cs="Arial"/>
          <w:i w:val="0"/>
          <w:sz w:val="24"/>
          <w:szCs w:val="24"/>
        </w:rPr>
      </w:pPr>
    </w:p>
    <w:p w14:paraId="45F5FBEC" w14:textId="77777777" w:rsidR="00AF4F04" w:rsidRDefault="00AF4F04" w:rsidP="005D6502">
      <w:pPr>
        <w:rPr>
          <w:rStyle w:val="BookTitle"/>
          <w:rFonts w:cs="Arial"/>
          <w:b w:val="0"/>
          <w:bCs w:val="0"/>
          <w:i w:val="0"/>
          <w:iCs w:val="0"/>
          <w:spacing w:val="0"/>
          <w:sz w:val="40"/>
          <w:szCs w:val="40"/>
        </w:rPr>
      </w:pPr>
    </w:p>
    <w:p w14:paraId="3C37CDB6" w14:textId="77777777" w:rsidR="00BE1146" w:rsidRDefault="00BE1146" w:rsidP="005D6502">
      <w:pPr>
        <w:rPr>
          <w:rStyle w:val="BookTitle"/>
          <w:rFonts w:cs="Arial"/>
          <w:b w:val="0"/>
          <w:bCs w:val="0"/>
          <w:i w:val="0"/>
          <w:iCs w:val="0"/>
          <w:spacing w:val="0"/>
          <w:sz w:val="40"/>
          <w:szCs w:val="40"/>
        </w:rPr>
      </w:pPr>
    </w:p>
    <w:p w14:paraId="0D3E673C" w14:textId="716FE501" w:rsidR="005D6502" w:rsidRPr="00BE1146" w:rsidRDefault="00AF4F04" w:rsidP="005D6502">
      <w:pPr>
        <w:rPr>
          <w:rStyle w:val="BookTitle"/>
          <w:rFonts w:ascii="Arial" w:hAnsi="Arial" w:cs="Arial"/>
          <w:b w:val="0"/>
          <w:bCs w:val="0"/>
          <w:i w:val="0"/>
          <w:iCs w:val="0"/>
          <w:color w:val="5B9BD5" w:themeColor="accent1"/>
          <w:spacing w:val="0"/>
          <w:sz w:val="40"/>
          <w:szCs w:val="40"/>
        </w:rPr>
      </w:pPr>
      <w:r w:rsidRPr="00BE1146">
        <w:rPr>
          <w:rStyle w:val="BookTitle"/>
          <w:rFonts w:ascii="Arial" w:hAnsi="Arial" w:cs="Arial"/>
          <w:b w:val="0"/>
          <w:bCs w:val="0"/>
          <w:i w:val="0"/>
          <w:iCs w:val="0"/>
          <w:color w:val="5B9BD5" w:themeColor="accent1"/>
          <w:spacing w:val="0"/>
          <w:sz w:val="40"/>
          <w:szCs w:val="40"/>
        </w:rPr>
        <w:lastRenderedPageBreak/>
        <w:t>Appendix 15</w:t>
      </w:r>
    </w:p>
    <w:p w14:paraId="2E0B2A23" w14:textId="77777777" w:rsidR="005D6502" w:rsidRPr="00D976AF" w:rsidRDefault="005D6502" w:rsidP="005D6502">
      <w:pPr>
        <w:rPr>
          <w:rStyle w:val="BookTitle"/>
          <w:rFonts w:cs="Arial"/>
          <w:b w:val="0"/>
          <w:bCs w:val="0"/>
          <w:i w:val="0"/>
          <w:iCs w:val="0"/>
          <w:spacing w:val="0"/>
          <w:sz w:val="40"/>
          <w:szCs w:val="40"/>
        </w:rPr>
      </w:pPr>
    </w:p>
    <w:p w14:paraId="7D5C432C" w14:textId="77777777" w:rsidR="005D6502" w:rsidRPr="005D6502" w:rsidRDefault="005D6502" w:rsidP="005D6502">
      <w:pPr>
        <w:jc w:val="center"/>
        <w:rPr>
          <w:rStyle w:val="BookTitle"/>
          <w:rFonts w:cs="Arial"/>
          <w:b w:val="0"/>
          <w:bCs w:val="0"/>
          <w:i w:val="0"/>
          <w:iCs w:val="0"/>
          <w:color w:val="70AD47" w:themeColor="accent6"/>
          <w:spacing w:val="0"/>
          <w:sz w:val="36"/>
          <w:szCs w:val="36"/>
        </w:rPr>
      </w:pPr>
      <w:r w:rsidRPr="005D6502">
        <w:rPr>
          <w:rStyle w:val="BookTitle"/>
          <w:rFonts w:cs="Arial"/>
          <w:b w:val="0"/>
          <w:bCs w:val="0"/>
          <w:i w:val="0"/>
          <w:iCs w:val="0"/>
          <w:color w:val="70AD47" w:themeColor="accent6"/>
          <w:spacing w:val="0"/>
          <w:sz w:val="36"/>
          <w:szCs w:val="36"/>
        </w:rPr>
        <w:t>How to …..WATCH….WAIT…AND WONDER…….</w:t>
      </w:r>
    </w:p>
    <w:p w14:paraId="5789F39B" w14:textId="77777777" w:rsidR="005D6502" w:rsidRPr="005D6502" w:rsidRDefault="005D6502" w:rsidP="005D6502">
      <w:pPr>
        <w:jc w:val="center"/>
        <w:rPr>
          <w:rStyle w:val="BookTitle"/>
          <w:rFonts w:cs="Arial"/>
          <w:b w:val="0"/>
          <w:bCs w:val="0"/>
          <w:i w:val="0"/>
          <w:iCs w:val="0"/>
          <w:spacing w:val="0"/>
          <w:sz w:val="28"/>
          <w:szCs w:val="28"/>
        </w:rPr>
      </w:pPr>
    </w:p>
    <w:p w14:paraId="62536EA1" w14:textId="77777777" w:rsidR="005D6502" w:rsidRPr="005D6502" w:rsidRDefault="005D6502" w:rsidP="00347925">
      <w:pPr>
        <w:pStyle w:val="ListParagraph"/>
        <w:numPr>
          <w:ilvl w:val="0"/>
          <w:numId w:val="34"/>
        </w:numPr>
        <w:spacing w:after="160" w:line="259" w:lineRule="auto"/>
        <w:rPr>
          <w:rStyle w:val="BookTitle"/>
          <w:rFonts w:cs="Arial"/>
          <w:b w:val="0"/>
          <w:bCs w:val="0"/>
          <w:i w:val="0"/>
          <w:iCs w:val="0"/>
          <w:spacing w:val="0"/>
          <w:sz w:val="28"/>
          <w:szCs w:val="28"/>
        </w:rPr>
      </w:pPr>
      <w:r w:rsidRPr="005D6502">
        <w:rPr>
          <w:rStyle w:val="BookTitle"/>
          <w:rFonts w:cs="Arial"/>
          <w:b w:val="0"/>
          <w:bCs w:val="0"/>
          <w:i w:val="0"/>
          <w:iCs w:val="0"/>
          <w:spacing w:val="0"/>
          <w:sz w:val="28"/>
          <w:szCs w:val="28"/>
        </w:rPr>
        <w:t>Turn off the TV, phone, radio or computer.</w:t>
      </w:r>
    </w:p>
    <w:p w14:paraId="35C7F0DA" w14:textId="77777777" w:rsidR="005D6502" w:rsidRPr="005D6502" w:rsidRDefault="005D6502" w:rsidP="005D6502">
      <w:pPr>
        <w:pStyle w:val="ListParagraph"/>
        <w:rPr>
          <w:rStyle w:val="BookTitle"/>
          <w:rFonts w:cs="Arial"/>
          <w:b w:val="0"/>
          <w:bCs w:val="0"/>
          <w:i w:val="0"/>
          <w:iCs w:val="0"/>
          <w:spacing w:val="0"/>
          <w:sz w:val="28"/>
          <w:szCs w:val="28"/>
        </w:rPr>
      </w:pPr>
    </w:p>
    <w:p w14:paraId="526FB748" w14:textId="77777777" w:rsidR="005D6502" w:rsidRPr="005D6502" w:rsidRDefault="005D6502" w:rsidP="00347925">
      <w:pPr>
        <w:pStyle w:val="ListParagraph"/>
        <w:numPr>
          <w:ilvl w:val="0"/>
          <w:numId w:val="34"/>
        </w:numPr>
        <w:spacing w:after="160" w:line="259" w:lineRule="auto"/>
        <w:rPr>
          <w:rStyle w:val="BookTitle"/>
          <w:rFonts w:cs="Arial"/>
          <w:b w:val="0"/>
          <w:bCs w:val="0"/>
          <w:i w:val="0"/>
          <w:iCs w:val="0"/>
          <w:spacing w:val="0"/>
          <w:sz w:val="28"/>
          <w:szCs w:val="28"/>
        </w:rPr>
      </w:pPr>
      <w:r w:rsidRPr="005D6502">
        <w:rPr>
          <w:rStyle w:val="BookTitle"/>
          <w:rFonts w:cs="Arial"/>
          <w:b w:val="0"/>
          <w:bCs w:val="0"/>
          <w:i w:val="0"/>
          <w:iCs w:val="0"/>
          <w:spacing w:val="0"/>
          <w:sz w:val="28"/>
          <w:szCs w:val="28"/>
        </w:rPr>
        <w:t>Find a childproof space and some toys.</w:t>
      </w:r>
    </w:p>
    <w:p w14:paraId="22D72810" w14:textId="77777777" w:rsidR="005D6502" w:rsidRPr="005D6502" w:rsidRDefault="005D6502" w:rsidP="005D6502">
      <w:pPr>
        <w:pStyle w:val="ListParagraph"/>
        <w:rPr>
          <w:rStyle w:val="BookTitle"/>
          <w:rFonts w:cs="Arial"/>
          <w:b w:val="0"/>
          <w:bCs w:val="0"/>
          <w:i w:val="0"/>
          <w:iCs w:val="0"/>
          <w:spacing w:val="0"/>
          <w:sz w:val="28"/>
          <w:szCs w:val="28"/>
        </w:rPr>
      </w:pPr>
    </w:p>
    <w:p w14:paraId="3328BEA9" w14:textId="77777777" w:rsidR="005D6502" w:rsidRPr="005D6502" w:rsidRDefault="005D6502" w:rsidP="00347925">
      <w:pPr>
        <w:pStyle w:val="ListParagraph"/>
        <w:numPr>
          <w:ilvl w:val="0"/>
          <w:numId w:val="34"/>
        </w:numPr>
        <w:spacing w:after="160" w:line="259" w:lineRule="auto"/>
        <w:rPr>
          <w:rStyle w:val="BookTitle"/>
          <w:rFonts w:cs="Arial"/>
          <w:b w:val="0"/>
          <w:bCs w:val="0"/>
          <w:i w:val="0"/>
          <w:iCs w:val="0"/>
          <w:spacing w:val="0"/>
          <w:sz w:val="28"/>
          <w:szCs w:val="28"/>
        </w:rPr>
      </w:pPr>
      <w:r w:rsidRPr="005D6502">
        <w:rPr>
          <w:rStyle w:val="BookTitle"/>
          <w:rFonts w:cs="Arial"/>
          <w:b w:val="0"/>
          <w:bCs w:val="0"/>
          <w:i w:val="0"/>
          <w:iCs w:val="0"/>
          <w:spacing w:val="0"/>
          <w:sz w:val="28"/>
          <w:szCs w:val="28"/>
        </w:rPr>
        <w:t>Sit on the floor with your child.</w:t>
      </w:r>
    </w:p>
    <w:p w14:paraId="3D2732DC" w14:textId="77777777" w:rsidR="005D6502" w:rsidRPr="005D6502" w:rsidRDefault="005D6502" w:rsidP="005D6502">
      <w:pPr>
        <w:pStyle w:val="ListParagraph"/>
        <w:rPr>
          <w:rStyle w:val="BookTitle"/>
          <w:rFonts w:cs="Arial"/>
          <w:b w:val="0"/>
          <w:bCs w:val="0"/>
          <w:i w:val="0"/>
          <w:iCs w:val="0"/>
          <w:spacing w:val="0"/>
          <w:sz w:val="28"/>
          <w:szCs w:val="28"/>
        </w:rPr>
      </w:pPr>
    </w:p>
    <w:p w14:paraId="23D6F71E" w14:textId="77777777" w:rsidR="005D6502" w:rsidRPr="005D6502" w:rsidRDefault="005D6502" w:rsidP="005D6502">
      <w:pPr>
        <w:pStyle w:val="ListParagraph"/>
        <w:rPr>
          <w:rStyle w:val="BookTitle"/>
          <w:rFonts w:cs="Arial"/>
          <w:b w:val="0"/>
          <w:bCs w:val="0"/>
          <w:i w:val="0"/>
          <w:iCs w:val="0"/>
          <w:spacing w:val="0"/>
          <w:sz w:val="28"/>
          <w:szCs w:val="28"/>
        </w:rPr>
      </w:pPr>
      <w:r w:rsidRPr="005D6502">
        <w:rPr>
          <w:rStyle w:val="BookTitle"/>
          <w:rFonts w:cs="Arial"/>
          <w:b w:val="0"/>
          <w:bCs w:val="0"/>
          <w:i w:val="0"/>
          <w:iCs w:val="0"/>
          <w:spacing w:val="0"/>
          <w:sz w:val="28"/>
          <w:szCs w:val="28"/>
        </w:rPr>
        <w:t>Watch your child play for 20-30 minutes.</w:t>
      </w:r>
    </w:p>
    <w:p w14:paraId="08D30189" w14:textId="77777777" w:rsidR="005D6502" w:rsidRPr="005D6502" w:rsidRDefault="005D6502" w:rsidP="005D6502">
      <w:pPr>
        <w:pStyle w:val="ListParagraph"/>
        <w:rPr>
          <w:rStyle w:val="BookTitle"/>
          <w:rFonts w:cs="Arial"/>
          <w:b w:val="0"/>
          <w:bCs w:val="0"/>
          <w:i w:val="0"/>
          <w:iCs w:val="0"/>
          <w:spacing w:val="0"/>
          <w:sz w:val="28"/>
          <w:szCs w:val="28"/>
        </w:rPr>
      </w:pPr>
      <w:r w:rsidRPr="005D6502">
        <w:rPr>
          <w:rStyle w:val="BookTitle"/>
          <w:rFonts w:cs="Arial"/>
          <w:b w:val="0"/>
          <w:bCs w:val="0"/>
          <w:i w:val="0"/>
          <w:iCs w:val="0"/>
          <w:spacing w:val="0"/>
          <w:sz w:val="28"/>
          <w:szCs w:val="28"/>
        </w:rPr>
        <w:t>Wait to be invited into their play.</w:t>
      </w:r>
    </w:p>
    <w:p w14:paraId="21EE8AC3" w14:textId="77777777" w:rsidR="005D6502" w:rsidRPr="005D6502" w:rsidRDefault="005D6502" w:rsidP="005D6502">
      <w:pPr>
        <w:pStyle w:val="ListParagraph"/>
        <w:rPr>
          <w:rStyle w:val="BookTitle"/>
          <w:rFonts w:cs="Arial"/>
          <w:b w:val="0"/>
          <w:bCs w:val="0"/>
          <w:i w:val="0"/>
          <w:iCs w:val="0"/>
          <w:spacing w:val="0"/>
          <w:sz w:val="28"/>
          <w:szCs w:val="28"/>
        </w:rPr>
      </w:pPr>
      <w:r w:rsidRPr="005D6502">
        <w:rPr>
          <w:rStyle w:val="BookTitle"/>
          <w:rFonts w:cs="Arial"/>
          <w:b w:val="0"/>
          <w:bCs w:val="0"/>
          <w:i w:val="0"/>
          <w:iCs w:val="0"/>
          <w:spacing w:val="0"/>
          <w:sz w:val="28"/>
          <w:szCs w:val="28"/>
        </w:rPr>
        <w:t>Wonder about the meaning of what they are communicating.</w:t>
      </w:r>
    </w:p>
    <w:p w14:paraId="574E11D6" w14:textId="77777777" w:rsidR="005D6502" w:rsidRPr="005D6502" w:rsidRDefault="005D6502" w:rsidP="005D6502">
      <w:pPr>
        <w:pStyle w:val="ListParagraph"/>
        <w:rPr>
          <w:rStyle w:val="BookTitle"/>
          <w:rFonts w:cs="Arial"/>
          <w:b w:val="0"/>
          <w:bCs w:val="0"/>
          <w:i w:val="0"/>
          <w:iCs w:val="0"/>
          <w:spacing w:val="0"/>
          <w:sz w:val="28"/>
          <w:szCs w:val="28"/>
        </w:rPr>
      </w:pPr>
    </w:p>
    <w:p w14:paraId="690F2504" w14:textId="77777777" w:rsidR="005D6502" w:rsidRPr="005D6502" w:rsidRDefault="005D6502" w:rsidP="00347925">
      <w:pPr>
        <w:pStyle w:val="ListParagraph"/>
        <w:numPr>
          <w:ilvl w:val="0"/>
          <w:numId w:val="34"/>
        </w:numPr>
        <w:spacing w:after="160" w:line="259" w:lineRule="auto"/>
        <w:rPr>
          <w:rStyle w:val="BookTitle"/>
          <w:rFonts w:cs="Arial"/>
          <w:b w:val="0"/>
          <w:bCs w:val="0"/>
          <w:i w:val="0"/>
          <w:iCs w:val="0"/>
          <w:spacing w:val="0"/>
          <w:sz w:val="28"/>
          <w:szCs w:val="28"/>
        </w:rPr>
      </w:pPr>
      <w:r w:rsidRPr="005D6502">
        <w:rPr>
          <w:rStyle w:val="BookTitle"/>
          <w:rFonts w:cs="Arial"/>
          <w:b w:val="0"/>
          <w:bCs w:val="0"/>
          <w:i w:val="0"/>
          <w:iCs w:val="0"/>
          <w:spacing w:val="0"/>
          <w:sz w:val="28"/>
          <w:szCs w:val="28"/>
        </w:rPr>
        <w:t>Do this three times a week with your child.</w:t>
      </w:r>
    </w:p>
    <w:p w14:paraId="050C0856" w14:textId="77777777" w:rsidR="005D6502" w:rsidRPr="005D6502" w:rsidRDefault="005D6502" w:rsidP="005D6502">
      <w:pPr>
        <w:rPr>
          <w:rStyle w:val="BookTitle"/>
          <w:rFonts w:cs="Arial"/>
          <w:b w:val="0"/>
          <w:bCs w:val="0"/>
          <w:i w:val="0"/>
          <w:iCs w:val="0"/>
          <w:spacing w:val="0"/>
          <w:sz w:val="28"/>
          <w:szCs w:val="28"/>
        </w:rPr>
      </w:pPr>
    </w:p>
    <w:p w14:paraId="39A884B7" w14:textId="77777777" w:rsidR="005D6502" w:rsidRDefault="005D6502" w:rsidP="005D6502">
      <w:pPr>
        <w:rPr>
          <w:rStyle w:val="BookTitle"/>
          <w:rFonts w:cs="Arial"/>
          <w:b w:val="0"/>
          <w:bCs w:val="0"/>
          <w:i w:val="0"/>
          <w:iCs w:val="0"/>
          <w:spacing w:val="0"/>
          <w:sz w:val="40"/>
          <w:szCs w:val="40"/>
        </w:rPr>
      </w:pPr>
    </w:p>
    <w:p w14:paraId="10F8202C" w14:textId="77777777" w:rsidR="005D6502" w:rsidRPr="00D976AF" w:rsidRDefault="005D6502" w:rsidP="005D6502">
      <w:pPr>
        <w:rPr>
          <w:rStyle w:val="BookTitle"/>
          <w:rFonts w:cs="Arial"/>
          <w:b w:val="0"/>
          <w:bCs w:val="0"/>
          <w:i w:val="0"/>
          <w:iCs w:val="0"/>
          <w:spacing w:val="0"/>
        </w:rPr>
      </w:pPr>
      <w:r>
        <w:rPr>
          <w:noProof/>
          <w:lang w:eastAsia="en-GB"/>
        </w:rPr>
        <w:drawing>
          <wp:inline distT="0" distB="0" distL="0" distR="0" wp14:anchorId="19F6FA99" wp14:editId="32F8856B">
            <wp:extent cx="2857500" cy="2076450"/>
            <wp:effectExtent l="0" t="0" r="0" b="0"/>
            <wp:docPr id="39" name="Picture 39" descr="Image result for cartoon images of a  parent playing with thei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images of a  parent playing with their child"/>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r w:rsidRPr="00090060">
        <w:rPr>
          <w:rStyle w:val="BookTitle"/>
          <w:rFonts w:cs="Arial"/>
          <w:b w:val="0"/>
          <w:bCs w:val="0"/>
          <w:i w:val="0"/>
          <w:iCs w:val="0"/>
          <w:spacing w:val="0"/>
        </w:rPr>
        <w:t xml:space="preserve"> </w:t>
      </w:r>
      <w:r w:rsidRPr="00D976AF">
        <w:rPr>
          <w:rStyle w:val="BookTitle"/>
          <w:rFonts w:cs="Arial"/>
          <w:b w:val="0"/>
          <w:bCs w:val="0"/>
          <w:i w:val="0"/>
          <w:iCs w:val="0"/>
          <w:spacing w:val="0"/>
        </w:rPr>
        <w:t>Zilibowitz (2008)…WWW. Facilitator guide</w:t>
      </w:r>
    </w:p>
    <w:p w14:paraId="52CF51BD" w14:textId="77777777" w:rsidR="00630114" w:rsidRDefault="00630114" w:rsidP="00F4238A">
      <w:pPr>
        <w:spacing w:line="480" w:lineRule="auto"/>
        <w:ind w:left="720"/>
        <w:rPr>
          <w:rStyle w:val="BookTitle"/>
          <w:rFonts w:ascii="Arial" w:hAnsi="Arial" w:cs="Arial"/>
          <w:i w:val="0"/>
          <w:sz w:val="24"/>
          <w:szCs w:val="24"/>
        </w:rPr>
      </w:pPr>
    </w:p>
    <w:p w14:paraId="767FAAA8" w14:textId="77777777" w:rsidR="00630114" w:rsidRDefault="00630114" w:rsidP="00F4238A">
      <w:pPr>
        <w:spacing w:line="480" w:lineRule="auto"/>
        <w:ind w:left="720"/>
        <w:rPr>
          <w:rStyle w:val="BookTitle"/>
          <w:rFonts w:ascii="Arial" w:hAnsi="Arial" w:cs="Arial"/>
          <w:i w:val="0"/>
          <w:sz w:val="24"/>
          <w:szCs w:val="24"/>
        </w:rPr>
      </w:pPr>
    </w:p>
    <w:p w14:paraId="1AC2D78F" w14:textId="77777777" w:rsidR="00630114" w:rsidRDefault="00630114" w:rsidP="00F4238A">
      <w:pPr>
        <w:spacing w:line="480" w:lineRule="auto"/>
        <w:ind w:left="720"/>
        <w:rPr>
          <w:rStyle w:val="BookTitle"/>
          <w:rFonts w:ascii="Arial" w:hAnsi="Arial" w:cs="Arial"/>
          <w:i w:val="0"/>
          <w:sz w:val="24"/>
          <w:szCs w:val="24"/>
        </w:rPr>
      </w:pPr>
    </w:p>
    <w:p w14:paraId="3FD44B69" w14:textId="664617CA" w:rsidR="00630114" w:rsidRDefault="00AF4F04" w:rsidP="00F4238A">
      <w:pPr>
        <w:spacing w:line="480" w:lineRule="auto"/>
        <w:ind w:left="720"/>
        <w:rPr>
          <w:rStyle w:val="BookTitle"/>
          <w:rFonts w:ascii="Arial" w:hAnsi="Arial" w:cs="Arial"/>
          <w:i w:val="0"/>
          <w:color w:val="5B9BD5" w:themeColor="accent1"/>
          <w:sz w:val="24"/>
          <w:szCs w:val="24"/>
        </w:rPr>
      </w:pPr>
      <w:r w:rsidRPr="00BE1146">
        <w:rPr>
          <w:rStyle w:val="BookTitle"/>
          <w:rFonts w:ascii="Arial" w:hAnsi="Arial" w:cs="Arial"/>
          <w:i w:val="0"/>
          <w:color w:val="5B9BD5" w:themeColor="accent1"/>
          <w:sz w:val="24"/>
          <w:szCs w:val="24"/>
        </w:rPr>
        <w:lastRenderedPageBreak/>
        <w:t>Appendix 16</w:t>
      </w:r>
      <w:r w:rsidR="005D6502" w:rsidRPr="00BE1146">
        <w:rPr>
          <w:rStyle w:val="BookTitle"/>
          <w:rFonts w:ascii="Arial" w:hAnsi="Arial" w:cs="Arial"/>
          <w:i w:val="0"/>
          <w:color w:val="5B9BD5" w:themeColor="accent1"/>
          <w:sz w:val="24"/>
          <w:szCs w:val="24"/>
        </w:rPr>
        <w:t>: Baby Brain Quiz</w:t>
      </w:r>
    </w:p>
    <w:p w14:paraId="6BF699EF"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4F4DC912"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762790B3"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66E72912"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4D1F9618"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4FCDE88A"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295EDD76"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3762BDDA"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621A20B2"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1F6537F7"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0920B668"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470265AF"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4203C35D"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256AA9FE"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08083BA3"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3EE47ED5"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5EE28812"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69E82A11" w14:textId="77777777" w:rsidR="001E13E9" w:rsidRDefault="001E13E9" w:rsidP="00F4238A">
      <w:pPr>
        <w:spacing w:line="480" w:lineRule="auto"/>
        <w:ind w:left="720"/>
        <w:rPr>
          <w:rStyle w:val="BookTitle"/>
          <w:rFonts w:ascii="Arial" w:hAnsi="Arial" w:cs="Arial"/>
          <w:i w:val="0"/>
          <w:color w:val="5B9BD5" w:themeColor="accent1"/>
          <w:sz w:val="24"/>
          <w:szCs w:val="24"/>
        </w:rPr>
      </w:pPr>
    </w:p>
    <w:p w14:paraId="31A95B56" w14:textId="213C4AAB" w:rsidR="005D6502" w:rsidRDefault="005D6502" w:rsidP="0011596B">
      <w:pPr>
        <w:spacing w:line="480" w:lineRule="auto"/>
        <w:ind w:left="720"/>
        <w:rPr>
          <w:rStyle w:val="BookTitle"/>
          <w:rFonts w:ascii="Arial" w:hAnsi="Arial" w:cs="Arial"/>
          <w:i w:val="0"/>
          <w:sz w:val="24"/>
          <w:szCs w:val="24"/>
        </w:rPr>
      </w:pPr>
    </w:p>
    <w:p w14:paraId="76BD4378" w14:textId="77777777" w:rsidR="0011596B" w:rsidRDefault="0011596B" w:rsidP="0011596B">
      <w:pPr>
        <w:spacing w:line="480" w:lineRule="auto"/>
        <w:ind w:left="720"/>
        <w:rPr>
          <w:rStyle w:val="BookTitle"/>
          <w:rFonts w:ascii="Arial" w:hAnsi="Arial" w:cs="Arial"/>
          <w:i w:val="0"/>
          <w:sz w:val="24"/>
          <w:szCs w:val="24"/>
        </w:rPr>
      </w:pPr>
    </w:p>
    <w:p w14:paraId="4921BC92" w14:textId="175C575D" w:rsidR="005D6502" w:rsidRDefault="00AF4F04" w:rsidP="00F4238A">
      <w:pPr>
        <w:spacing w:line="480" w:lineRule="auto"/>
        <w:ind w:left="720"/>
        <w:rPr>
          <w:rStyle w:val="BookTitle"/>
          <w:rFonts w:ascii="Arial" w:hAnsi="Arial" w:cs="Arial"/>
          <w:i w:val="0"/>
          <w:sz w:val="24"/>
          <w:szCs w:val="24"/>
        </w:rPr>
      </w:pPr>
      <w:r w:rsidRPr="00BE1146">
        <w:rPr>
          <w:rStyle w:val="BookTitle"/>
          <w:rFonts w:ascii="Arial" w:hAnsi="Arial" w:cs="Arial"/>
          <w:i w:val="0"/>
          <w:color w:val="5B9BD5" w:themeColor="accent1"/>
          <w:sz w:val="24"/>
          <w:szCs w:val="24"/>
        </w:rPr>
        <w:t xml:space="preserve">Appendix 17 - </w:t>
      </w:r>
      <w:r w:rsidR="005D6502" w:rsidRPr="00BE1146">
        <w:rPr>
          <w:rStyle w:val="BookTitle"/>
          <w:rFonts w:ascii="Arial" w:hAnsi="Arial" w:cs="Arial"/>
          <w:i w:val="0"/>
          <w:color w:val="5B9BD5" w:themeColor="accent1"/>
          <w:sz w:val="24"/>
          <w:szCs w:val="24"/>
        </w:rPr>
        <w:t>Dan Siegel – Flip the Lid</w:t>
      </w:r>
    </w:p>
    <w:p w14:paraId="2D6DFB46" w14:textId="77777777" w:rsidR="00376CD3" w:rsidRPr="00665A74" w:rsidRDefault="00376CD3" w:rsidP="00376CD3">
      <w:pPr>
        <w:rPr>
          <w:noProof/>
          <w:sz w:val="28"/>
          <w:szCs w:val="28"/>
          <w:lang w:eastAsia="en-GB"/>
        </w:rPr>
      </w:pPr>
      <w:r>
        <w:rPr>
          <w:noProof/>
          <w:sz w:val="28"/>
          <w:szCs w:val="28"/>
          <w:lang w:eastAsia="en-GB"/>
        </w:rPr>
        <w:t>The hand model of the brain. Siegel, D.J. (2010). Mindsight.</w:t>
      </w:r>
    </w:p>
    <w:p w14:paraId="6F4D83B8" w14:textId="77777777" w:rsidR="00376CD3" w:rsidRDefault="00376CD3" w:rsidP="00376CD3">
      <w:pPr>
        <w:rPr>
          <w:noProof/>
          <w:lang w:eastAsia="en-GB"/>
        </w:rPr>
      </w:pPr>
    </w:p>
    <w:p w14:paraId="0BC31B24" w14:textId="77777777" w:rsidR="00376CD3" w:rsidRDefault="00376CD3" w:rsidP="00376CD3">
      <w:pPr>
        <w:rPr>
          <w:noProof/>
          <w:lang w:eastAsia="en-GB"/>
        </w:rPr>
      </w:pPr>
    </w:p>
    <w:p w14:paraId="6C94AFBB" w14:textId="77777777" w:rsidR="00376CD3" w:rsidRPr="00D51237" w:rsidRDefault="00376CD3" w:rsidP="00376CD3">
      <w:pPr>
        <w:rPr>
          <w:rStyle w:val="BookTitle"/>
          <w:rFonts w:cs="Arial"/>
          <w:b w:val="0"/>
          <w:bCs w:val="0"/>
          <w:i w:val="0"/>
          <w:iCs w:val="0"/>
          <w:spacing w:val="0"/>
        </w:rPr>
      </w:pPr>
    </w:p>
    <w:p w14:paraId="247FFBCD" w14:textId="0FBB3317" w:rsidR="005D6502" w:rsidRDefault="005D6502" w:rsidP="00F4238A">
      <w:pPr>
        <w:spacing w:line="480" w:lineRule="auto"/>
        <w:ind w:left="720"/>
        <w:rPr>
          <w:noProof/>
          <w:lang w:eastAsia="en-GB"/>
        </w:rPr>
      </w:pPr>
    </w:p>
    <w:p w14:paraId="1BA3AAF6" w14:textId="77777777" w:rsidR="00376CD3" w:rsidRDefault="00376CD3" w:rsidP="00F4238A">
      <w:pPr>
        <w:spacing w:line="480" w:lineRule="auto"/>
        <w:ind w:left="720"/>
        <w:rPr>
          <w:noProof/>
          <w:lang w:eastAsia="en-GB"/>
        </w:rPr>
      </w:pPr>
    </w:p>
    <w:p w14:paraId="5C812EB1" w14:textId="77777777" w:rsidR="00376CD3" w:rsidRDefault="00376CD3" w:rsidP="00F4238A">
      <w:pPr>
        <w:spacing w:line="480" w:lineRule="auto"/>
        <w:ind w:left="720"/>
        <w:rPr>
          <w:noProof/>
          <w:lang w:eastAsia="en-GB"/>
        </w:rPr>
      </w:pPr>
    </w:p>
    <w:p w14:paraId="0312A654" w14:textId="77777777" w:rsidR="005D6502" w:rsidRDefault="005D6502" w:rsidP="00360D0C">
      <w:pPr>
        <w:spacing w:line="480" w:lineRule="auto"/>
        <w:rPr>
          <w:rStyle w:val="BookTitle"/>
          <w:rFonts w:ascii="Arial" w:hAnsi="Arial" w:cs="Arial"/>
          <w:i w:val="0"/>
          <w:sz w:val="24"/>
          <w:szCs w:val="24"/>
        </w:rPr>
      </w:pPr>
    </w:p>
    <w:p w14:paraId="0AA2BD86" w14:textId="77777777" w:rsidR="001E13E9" w:rsidRDefault="001E13E9" w:rsidP="00360D0C">
      <w:pPr>
        <w:spacing w:line="480" w:lineRule="auto"/>
        <w:rPr>
          <w:rStyle w:val="BookTitle"/>
          <w:rFonts w:ascii="Arial" w:hAnsi="Arial" w:cs="Arial"/>
          <w:i w:val="0"/>
          <w:sz w:val="24"/>
          <w:szCs w:val="24"/>
        </w:rPr>
      </w:pPr>
    </w:p>
    <w:p w14:paraId="204D8504" w14:textId="77777777" w:rsidR="001E13E9" w:rsidRDefault="001E13E9" w:rsidP="00360D0C">
      <w:pPr>
        <w:spacing w:line="480" w:lineRule="auto"/>
        <w:rPr>
          <w:rStyle w:val="BookTitle"/>
          <w:rFonts w:ascii="Arial" w:hAnsi="Arial" w:cs="Arial"/>
          <w:i w:val="0"/>
          <w:sz w:val="24"/>
          <w:szCs w:val="24"/>
        </w:rPr>
      </w:pPr>
    </w:p>
    <w:p w14:paraId="58F49AEE" w14:textId="77777777" w:rsidR="001E13E9" w:rsidRDefault="001E13E9" w:rsidP="00360D0C">
      <w:pPr>
        <w:spacing w:line="480" w:lineRule="auto"/>
        <w:rPr>
          <w:rStyle w:val="BookTitle"/>
          <w:rFonts w:ascii="Arial" w:hAnsi="Arial" w:cs="Arial"/>
          <w:i w:val="0"/>
          <w:sz w:val="24"/>
          <w:szCs w:val="24"/>
        </w:rPr>
      </w:pPr>
    </w:p>
    <w:p w14:paraId="3AE88A4E" w14:textId="77777777" w:rsidR="001E13E9" w:rsidRDefault="001E13E9" w:rsidP="00360D0C">
      <w:pPr>
        <w:spacing w:line="480" w:lineRule="auto"/>
        <w:rPr>
          <w:rStyle w:val="BookTitle"/>
          <w:rFonts w:ascii="Arial" w:hAnsi="Arial" w:cs="Arial"/>
          <w:i w:val="0"/>
          <w:sz w:val="24"/>
          <w:szCs w:val="24"/>
        </w:rPr>
      </w:pPr>
    </w:p>
    <w:p w14:paraId="060EB71E" w14:textId="77777777" w:rsidR="001E13E9" w:rsidRDefault="001E13E9" w:rsidP="00360D0C">
      <w:pPr>
        <w:spacing w:line="480" w:lineRule="auto"/>
        <w:rPr>
          <w:rStyle w:val="BookTitle"/>
          <w:rFonts w:ascii="Arial" w:hAnsi="Arial" w:cs="Arial"/>
          <w:i w:val="0"/>
          <w:sz w:val="24"/>
          <w:szCs w:val="24"/>
        </w:rPr>
      </w:pPr>
    </w:p>
    <w:p w14:paraId="7D93B922" w14:textId="77777777" w:rsidR="001E13E9" w:rsidRDefault="001E13E9" w:rsidP="00360D0C">
      <w:pPr>
        <w:spacing w:line="480" w:lineRule="auto"/>
        <w:rPr>
          <w:rStyle w:val="BookTitle"/>
          <w:rFonts w:ascii="Arial" w:hAnsi="Arial" w:cs="Arial"/>
          <w:i w:val="0"/>
          <w:sz w:val="24"/>
          <w:szCs w:val="24"/>
        </w:rPr>
      </w:pPr>
    </w:p>
    <w:p w14:paraId="2732593F" w14:textId="77777777" w:rsidR="001E13E9" w:rsidRDefault="001E13E9" w:rsidP="00360D0C">
      <w:pPr>
        <w:spacing w:line="480" w:lineRule="auto"/>
        <w:rPr>
          <w:rStyle w:val="BookTitle"/>
          <w:rFonts w:ascii="Arial" w:hAnsi="Arial" w:cs="Arial"/>
          <w:i w:val="0"/>
          <w:sz w:val="24"/>
          <w:szCs w:val="24"/>
        </w:rPr>
      </w:pPr>
    </w:p>
    <w:p w14:paraId="51967E28" w14:textId="77777777" w:rsidR="001E13E9" w:rsidRDefault="001E13E9" w:rsidP="00360D0C">
      <w:pPr>
        <w:spacing w:line="480" w:lineRule="auto"/>
        <w:rPr>
          <w:rStyle w:val="BookTitle"/>
          <w:rFonts w:ascii="Arial" w:hAnsi="Arial" w:cs="Arial"/>
          <w:i w:val="0"/>
          <w:sz w:val="24"/>
          <w:szCs w:val="24"/>
        </w:rPr>
      </w:pPr>
    </w:p>
    <w:p w14:paraId="1572AE2F" w14:textId="77777777" w:rsidR="001E13E9" w:rsidRDefault="001E13E9" w:rsidP="00360D0C">
      <w:pPr>
        <w:spacing w:line="480" w:lineRule="auto"/>
        <w:rPr>
          <w:rStyle w:val="BookTitle"/>
          <w:rFonts w:ascii="Arial" w:hAnsi="Arial" w:cs="Arial"/>
          <w:i w:val="0"/>
          <w:sz w:val="24"/>
          <w:szCs w:val="24"/>
        </w:rPr>
      </w:pPr>
    </w:p>
    <w:p w14:paraId="6B90F8E5" w14:textId="77777777" w:rsidR="001E13E9" w:rsidRDefault="001E13E9" w:rsidP="00360D0C">
      <w:pPr>
        <w:spacing w:line="480" w:lineRule="auto"/>
        <w:rPr>
          <w:rStyle w:val="BookTitle"/>
          <w:rFonts w:ascii="Arial" w:hAnsi="Arial" w:cs="Arial"/>
          <w:i w:val="0"/>
          <w:sz w:val="24"/>
          <w:szCs w:val="24"/>
        </w:rPr>
      </w:pPr>
    </w:p>
    <w:p w14:paraId="7D83930B" w14:textId="6955C5E9" w:rsidR="005D6502" w:rsidRPr="00BE1146" w:rsidRDefault="006477F7" w:rsidP="00F4238A">
      <w:pPr>
        <w:spacing w:line="480" w:lineRule="auto"/>
        <w:ind w:left="720"/>
        <w:rPr>
          <w:rStyle w:val="BookTitle"/>
          <w:rFonts w:ascii="Arial" w:hAnsi="Arial" w:cs="Arial"/>
          <w:i w:val="0"/>
          <w:color w:val="5B9BD5" w:themeColor="accent1"/>
          <w:sz w:val="24"/>
          <w:szCs w:val="24"/>
        </w:rPr>
      </w:pPr>
      <w:r w:rsidRPr="00BE1146">
        <w:rPr>
          <w:rStyle w:val="BookTitle"/>
          <w:rFonts w:ascii="Arial" w:hAnsi="Arial" w:cs="Arial"/>
          <w:i w:val="0"/>
          <w:color w:val="5B9BD5" w:themeColor="accent1"/>
          <w:sz w:val="24"/>
          <w:szCs w:val="24"/>
        </w:rPr>
        <w:t xml:space="preserve">Appendix </w:t>
      </w:r>
      <w:r w:rsidR="00AF4F04" w:rsidRPr="00BE1146">
        <w:rPr>
          <w:rStyle w:val="BookTitle"/>
          <w:rFonts w:ascii="Arial" w:hAnsi="Arial" w:cs="Arial"/>
          <w:i w:val="0"/>
          <w:color w:val="5B9BD5" w:themeColor="accent1"/>
          <w:sz w:val="24"/>
          <w:szCs w:val="24"/>
        </w:rPr>
        <w:t>18 -</w:t>
      </w:r>
      <w:r w:rsidRPr="00BE1146">
        <w:rPr>
          <w:rStyle w:val="BookTitle"/>
          <w:rFonts w:ascii="Arial" w:hAnsi="Arial" w:cs="Arial"/>
          <w:i w:val="0"/>
          <w:color w:val="5B9BD5" w:themeColor="accent1"/>
          <w:sz w:val="24"/>
          <w:szCs w:val="24"/>
        </w:rPr>
        <w:t xml:space="preserve"> Webster-Stratten, (2001) – Parenting Pyramid</w:t>
      </w:r>
    </w:p>
    <w:p w14:paraId="275A4E74" w14:textId="56007E35" w:rsidR="006477F7" w:rsidRDefault="006477F7" w:rsidP="00F4238A">
      <w:pPr>
        <w:spacing w:line="480" w:lineRule="auto"/>
        <w:ind w:left="720"/>
        <w:rPr>
          <w:rStyle w:val="BookTitle"/>
          <w:rFonts w:ascii="Arial" w:hAnsi="Arial" w:cs="Arial"/>
          <w:i w:val="0"/>
          <w:sz w:val="24"/>
          <w:szCs w:val="24"/>
        </w:rPr>
      </w:pPr>
    </w:p>
    <w:p w14:paraId="4E80804C" w14:textId="769EC67C" w:rsidR="006477F7" w:rsidRDefault="006477F7" w:rsidP="00F4238A">
      <w:pPr>
        <w:spacing w:line="480" w:lineRule="auto"/>
        <w:ind w:left="720"/>
        <w:rPr>
          <w:rStyle w:val="BookTitle"/>
          <w:rFonts w:ascii="Arial" w:hAnsi="Arial" w:cs="Arial"/>
          <w:i w:val="0"/>
          <w:sz w:val="24"/>
          <w:szCs w:val="24"/>
        </w:rPr>
      </w:pPr>
    </w:p>
    <w:p w14:paraId="60BB305A" w14:textId="77777777" w:rsidR="006477F7" w:rsidRDefault="006477F7" w:rsidP="00F4238A">
      <w:pPr>
        <w:spacing w:line="480" w:lineRule="auto"/>
        <w:ind w:left="720"/>
        <w:rPr>
          <w:rStyle w:val="BookTitle"/>
          <w:rFonts w:ascii="Arial" w:hAnsi="Arial" w:cs="Arial"/>
          <w:i w:val="0"/>
          <w:sz w:val="24"/>
          <w:szCs w:val="24"/>
        </w:rPr>
      </w:pPr>
    </w:p>
    <w:p w14:paraId="33A94F65" w14:textId="77777777" w:rsidR="001E13E9" w:rsidRDefault="001E13E9" w:rsidP="00F4238A">
      <w:pPr>
        <w:spacing w:line="480" w:lineRule="auto"/>
        <w:ind w:left="720"/>
        <w:rPr>
          <w:rStyle w:val="BookTitle"/>
          <w:rFonts w:ascii="Arial" w:hAnsi="Arial" w:cs="Arial"/>
          <w:i w:val="0"/>
          <w:sz w:val="24"/>
          <w:szCs w:val="24"/>
        </w:rPr>
      </w:pPr>
    </w:p>
    <w:p w14:paraId="0157A63E" w14:textId="77777777" w:rsidR="001E13E9" w:rsidRDefault="001E13E9" w:rsidP="00F4238A">
      <w:pPr>
        <w:spacing w:line="480" w:lineRule="auto"/>
        <w:ind w:left="720"/>
        <w:rPr>
          <w:rStyle w:val="BookTitle"/>
          <w:rFonts w:ascii="Arial" w:hAnsi="Arial" w:cs="Arial"/>
          <w:i w:val="0"/>
          <w:sz w:val="24"/>
          <w:szCs w:val="24"/>
        </w:rPr>
      </w:pPr>
    </w:p>
    <w:p w14:paraId="1A91561E" w14:textId="77777777" w:rsidR="001E13E9" w:rsidRDefault="001E13E9" w:rsidP="00F4238A">
      <w:pPr>
        <w:spacing w:line="480" w:lineRule="auto"/>
        <w:ind w:left="720"/>
        <w:rPr>
          <w:rStyle w:val="BookTitle"/>
          <w:rFonts w:ascii="Arial" w:hAnsi="Arial" w:cs="Arial"/>
          <w:i w:val="0"/>
          <w:sz w:val="24"/>
          <w:szCs w:val="24"/>
        </w:rPr>
      </w:pPr>
    </w:p>
    <w:p w14:paraId="54A17C37" w14:textId="77777777" w:rsidR="001E13E9" w:rsidRDefault="001E13E9" w:rsidP="00F4238A">
      <w:pPr>
        <w:spacing w:line="480" w:lineRule="auto"/>
        <w:ind w:left="720"/>
        <w:rPr>
          <w:rStyle w:val="BookTitle"/>
          <w:rFonts w:ascii="Arial" w:hAnsi="Arial" w:cs="Arial"/>
          <w:i w:val="0"/>
          <w:sz w:val="24"/>
          <w:szCs w:val="24"/>
        </w:rPr>
      </w:pPr>
    </w:p>
    <w:p w14:paraId="52271B9D" w14:textId="77777777" w:rsidR="001E13E9" w:rsidRDefault="001E13E9" w:rsidP="00F4238A">
      <w:pPr>
        <w:spacing w:line="480" w:lineRule="auto"/>
        <w:ind w:left="720"/>
        <w:rPr>
          <w:rStyle w:val="BookTitle"/>
          <w:rFonts w:ascii="Arial" w:hAnsi="Arial" w:cs="Arial"/>
          <w:i w:val="0"/>
          <w:sz w:val="24"/>
          <w:szCs w:val="24"/>
        </w:rPr>
      </w:pPr>
    </w:p>
    <w:p w14:paraId="415B3F16" w14:textId="77777777" w:rsidR="001E13E9" w:rsidRDefault="001E13E9" w:rsidP="00F4238A">
      <w:pPr>
        <w:spacing w:line="480" w:lineRule="auto"/>
        <w:ind w:left="720"/>
        <w:rPr>
          <w:rStyle w:val="BookTitle"/>
          <w:rFonts w:ascii="Arial" w:hAnsi="Arial" w:cs="Arial"/>
          <w:i w:val="0"/>
          <w:sz w:val="24"/>
          <w:szCs w:val="24"/>
        </w:rPr>
      </w:pPr>
    </w:p>
    <w:p w14:paraId="648FFBCB" w14:textId="77777777" w:rsidR="001E13E9" w:rsidRDefault="001E13E9" w:rsidP="00F4238A">
      <w:pPr>
        <w:spacing w:line="480" w:lineRule="auto"/>
        <w:ind w:left="720"/>
        <w:rPr>
          <w:rStyle w:val="BookTitle"/>
          <w:rFonts w:ascii="Arial" w:hAnsi="Arial" w:cs="Arial"/>
          <w:i w:val="0"/>
          <w:sz w:val="24"/>
          <w:szCs w:val="24"/>
        </w:rPr>
      </w:pPr>
    </w:p>
    <w:p w14:paraId="02BB7B8F" w14:textId="77777777" w:rsidR="001E13E9" w:rsidRDefault="001E13E9" w:rsidP="00F4238A">
      <w:pPr>
        <w:spacing w:line="480" w:lineRule="auto"/>
        <w:ind w:left="720"/>
        <w:rPr>
          <w:rStyle w:val="BookTitle"/>
          <w:rFonts w:ascii="Arial" w:hAnsi="Arial" w:cs="Arial"/>
          <w:i w:val="0"/>
          <w:sz w:val="24"/>
          <w:szCs w:val="24"/>
        </w:rPr>
      </w:pPr>
    </w:p>
    <w:p w14:paraId="6D7FC422" w14:textId="77777777" w:rsidR="001E13E9" w:rsidRDefault="001E13E9" w:rsidP="00F4238A">
      <w:pPr>
        <w:spacing w:line="480" w:lineRule="auto"/>
        <w:ind w:left="720"/>
        <w:rPr>
          <w:rStyle w:val="BookTitle"/>
          <w:rFonts w:ascii="Arial" w:hAnsi="Arial" w:cs="Arial"/>
          <w:i w:val="0"/>
          <w:sz w:val="24"/>
          <w:szCs w:val="24"/>
        </w:rPr>
      </w:pPr>
    </w:p>
    <w:p w14:paraId="59944C7B" w14:textId="77777777" w:rsidR="001E13E9" w:rsidRDefault="001E13E9" w:rsidP="00F4238A">
      <w:pPr>
        <w:spacing w:line="480" w:lineRule="auto"/>
        <w:ind w:left="720"/>
        <w:rPr>
          <w:rStyle w:val="BookTitle"/>
          <w:rFonts w:ascii="Arial" w:hAnsi="Arial" w:cs="Arial"/>
          <w:i w:val="0"/>
          <w:sz w:val="24"/>
          <w:szCs w:val="24"/>
        </w:rPr>
      </w:pPr>
    </w:p>
    <w:p w14:paraId="2946EC77" w14:textId="77777777" w:rsidR="001E13E9" w:rsidRDefault="001E13E9" w:rsidP="00F4238A">
      <w:pPr>
        <w:spacing w:line="480" w:lineRule="auto"/>
        <w:ind w:left="720"/>
        <w:rPr>
          <w:rStyle w:val="BookTitle"/>
          <w:rFonts w:ascii="Arial" w:hAnsi="Arial" w:cs="Arial"/>
          <w:i w:val="0"/>
          <w:sz w:val="24"/>
          <w:szCs w:val="24"/>
        </w:rPr>
      </w:pPr>
    </w:p>
    <w:p w14:paraId="20EA6CA5" w14:textId="77777777" w:rsidR="001E13E9" w:rsidRDefault="001E13E9" w:rsidP="00F4238A">
      <w:pPr>
        <w:spacing w:line="480" w:lineRule="auto"/>
        <w:ind w:left="720"/>
        <w:rPr>
          <w:rStyle w:val="BookTitle"/>
          <w:rFonts w:ascii="Arial" w:hAnsi="Arial" w:cs="Arial"/>
          <w:i w:val="0"/>
          <w:sz w:val="24"/>
          <w:szCs w:val="24"/>
        </w:rPr>
      </w:pPr>
    </w:p>
    <w:p w14:paraId="5C56C07E" w14:textId="77777777" w:rsidR="001E13E9" w:rsidRDefault="001E13E9" w:rsidP="00F4238A">
      <w:pPr>
        <w:spacing w:line="480" w:lineRule="auto"/>
        <w:ind w:left="720"/>
        <w:rPr>
          <w:rStyle w:val="BookTitle"/>
          <w:rFonts w:ascii="Arial" w:hAnsi="Arial" w:cs="Arial"/>
          <w:i w:val="0"/>
          <w:sz w:val="24"/>
          <w:szCs w:val="24"/>
        </w:rPr>
      </w:pPr>
    </w:p>
    <w:p w14:paraId="45A1C9B4" w14:textId="77777777" w:rsidR="001E13E9" w:rsidRDefault="001E13E9" w:rsidP="00F4238A">
      <w:pPr>
        <w:spacing w:line="480" w:lineRule="auto"/>
        <w:ind w:left="720"/>
        <w:rPr>
          <w:rStyle w:val="BookTitle"/>
          <w:rFonts w:ascii="Arial" w:hAnsi="Arial" w:cs="Arial"/>
          <w:i w:val="0"/>
          <w:sz w:val="24"/>
          <w:szCs w:val="24"/>
        </w:rPr>
      </w:pPr>
    </w:p>
    <w:p w14:paraId="2E4C0E13" w14:textId="77777777" w:rsidR="005D6502" w:rsidRDefault="005D6502" w:rsidP="00F4238A">
      <w:pPr>
        <w:spacing w:line="480" w:lineRule="auto"/>
        <w:ind w:left="720"/>
        <w:rPr>
          <w:rStyle w:val="BookTitle"/>
          <w:rFonts w:ascii="Arial" w:hAnsi="Arial" w:cs="Arial"/>
          <w:i w:val="0"/>
          <w:sz w:val="24"/>
          <w:szCs w:val="24"/>
        </w:rPr>
      </w:pPr>
    </w:p>
    <w:p w14:paraId="4E5DD967" w14:textId="12E86A50" w:rsidR="00630114" w:rsidRDefault="006477F7" w:rsidP="00F4238A">
      <w:pPr>
        <w:spacing w:line="480" w:lineRule="auto"/>
        <w:ind w:left="720"/>
        <w:rPr>
          <w:rStyle w:val="BookTitle"/>
          <w:rFonts w:ascii="Arial" w:hAnsi="Arial" w:cs="Arial"/>
          <w:i w:val="0"/>
          <w:sz w:val="24"/>
          <w:szCs w:val="24"/>
        </w:rPr>
      </w:pPr>
      <w:r w:rsidRPr="00BE1146">
        <w:rPr>
          <w:rStyle w:val="BookTitle"/>
          <w:rFonts w:ascii="Arial" w:hAnsi="Arial" w:cs="Arial"/>
          <w:i w:val="0"/>
          <w:color w:val="5B9BD5" w:themeColor="accent1"/>
          <w:sz w:val="24"/>
          <w:szCs w:val="24"/>
        </w:rPr>
        <w:t xml:space="preserve">Appendix </w:t>
      </w:r>
      <w:r w:rsidR="00AF4F04" w:rsidRPr="00BE1146">
        <w:rPr>
          <w:rStyle w:val="BookTitle"/>
          <w:rFonts w:ascii="Arial" w:hAnsi="Arial" w:cs="Arial"/>
          <w:i w:val="0"/>
          <w:color w:val="5B9BD5" w:themeColor="accent1"/>
          <w:sz w:val="24"/>
          <w:szCs w:val="24"/>
        </w:rPr>
        <w:t>19 -</w:t>
      </w:r>
      <w:r w:rsidRPr="00BE1146">
        <w:rPr>
          <w:rStyle w:val="BookTitle"/>
          <w:rFonts w:ascii="Arial" w:hAnsi="Arial" w:cs="Arial"/>
          <w:i w:val="0"/>
          <w:color w:val="5B9BD5" w:themeColor="accent1"/>
          <w:sz w:val="24"/>
          <w:szCs w:val="24"/>
        </w:rPr>
        <w:t xml:space="preserve"> Certificate of Attendance &amp; Par</w:t>
      </w:r>
      <w:r w:rsidR="00AF4F04" w:rsidRPr="00BE1146">
        <w:rPr>
          <w:rStyle w:val="BookTitle"/>
          <w:rFonts w:ascii="Arial" w:hAnsi="Arial" w:cs="Arial"/>
          <w:i w:val="0"/>
          <w:color w:val="5B9BD5" w:themeColor="accent1"/>
          <w:sz w:val="24"/>
          <w:szCs w:val="24"/>
        </w:rPr>
        <w:t>t</w:t>
      </w:r>
      <w:r w:rsidRPr="00BE1146">
        <w:rPr>
          <w:rStyle w:val="BookTitle"/>
          <w:rFonts w:ascii="Arial" w:hAnsi="Arial" w:cs="Arial"/>
          <w:i w:val="0"/>
          <w:color w:val="5B9BD5" w:themeColor="accent1"/>
          <w:sz w:val="24"/>
          <w:szCs w:val="24"/>
        </w:rPr>
        <w:t>icipation – WWW</w:t>
      </w:r>
    </w:p>
    <w:p w14:paraId="14DAB243" w14:textId="77777777" w:rsidR="006477F7" w:rsidRPr="002C20E9" w:rsidRDefault="006477F7" w:rsidP="006477F7">
      <w:pPr>
        <w:jc w:val="center"/>
        <w:rPr>
          <w:rFonts w:ascii="Batang" w:eastAsia="Batang" w:hAnsi="Batang"/>
          <w:b/>
          <w:sz w:val="80"/>
          <w:szCs w:val="80"/>
        </w:rPr>
      </w:pPr>
      <w:r w:rsidRPr="002C20E9">
        <w:rPr>
          <w:rFonts w:ascii="Batang" w:eastAsia="Batang" w:hAnsi="Batang"/>
          <w:b/>
          <w:sz w:val="80"/>
          <w:szCs w:val="80"/>
        </w:rPr>
        <w:t>Watch, Wait &amp; Wonder</w:t>
      </w:r>
    </w:p>
    <w:p w14:paraId="24F56233" w14:textId="77777777" w:rsidR="006477F7" w:rsidRDefault="006477F7" w:rsidP="006477F7">
      <w:pPr>
        <w:jc w:val="center"/>
        <w:rPr>
          <w:rFonts w:ascii="Batang" w:eastAsia="Batang" w:hAnsi="Batang" w:cs="Arial"/>
          <w:sz w:val="36"/>
          <w:szCs w:val="36"/>
        </w:rPr>
      </w:pPr>
    </w:p>
    <w:p w14:paraId="74C4F84B" w14:textId="77777777" w:rsidR="006477F7" w:rsidRDefault="006477F7" w:rsidP="006477F7">
      <w:pPr>
        <w:jc w:val="center"/>
        <w:rPr>
          <w:rFonts w:ascii="Batang" w:eastAsia="Batang" w:hAnsi="Batang" w:cs="Arial"/>
          <w:sz w:val="36"/>
          <w:szCs w:val="36"/>
        </w:rPr>
      </w:pPr>
      <w:r>
        <w:rPr>
          <w:noProof/>
          <w:lang w:eastAsia="en-GB"/>
        </w:rPr>
        <w:drawing>
          <wp:inline distT="0" distB="0" distL="0" distR="0" wp14:anchorId="284C805C" wp14:editId="19E51819">
            <wp:extent cx="4942205" cy="2305050"/>
            <wp:effectExtent l="0" t="0" r="0" b="0"/>
            <wp:docPr id="43" name="Picture 43" descr="People, Child, Kids, Family, Parent, Single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Child, Kids, Family, Parent, Single Parent"/>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941161" cy="2304563"/>
                    </a:xfrm>
                    <a:prstGeom prst="rect">
                      <a:avLst/>
                    </a:prstGeom>
                    <a:noFill/>
                    <a:ln>
                      <a:noFill/>
                    </a:ln>
                  </pic:spPr>
                </pic:pic>
              </a:graphicData>
            </a:graphic>
          </wp:inline>
        </w:drawing>
      </w:r>
    </w:p>
    <w:p w14:paraId="4376572C" w14:textId="77777777" w:rsidR="006477F7" w:rsidRDefault="006477F7" w:rsidP="006477F7">
      <w:pPr>
        <w:jc w:val="center"/>
        <w:rPr>
          <w:rFonts w:ascii="Batang" w:eastAsia="Batang" w:hAnsi="Batang" w:cs="Arial"/>
          <w:sz w:val="36"/>
          <w:szCs w:val="36"/>
        </w:rPr>
      </w:pPr>
    </w:p>
    <w:p w14:paraId="2DFB0BA0" w14:textId="77777777" w:rsidR="006477F7" w:rsidRPr="00025A51" w:rsidRDefault="006477F7" w:rsidP="006477F7">
      <w:pPr>
        <w:jc w:val="center"/>
        <w:rPr>
          <w:rFonts w:ascii="Batang" w:eastAsia="Batang" w:hAnsi="Batang" w:cs="Arial"/>
          <w:sz w:val="36"/>
          <w:szCs w:val="36"/>
        </w:rPr>
      </w:pPr>
      <w:r w:rsidRPr="00652C3D">
        <w:rPr>
          <w:rFonts w:ascii="Batang" w:eastAsia="Batang" w:hAnsi="Batang" w:cs="Arial"/>
          <w:sz w:val="36"/>
          <w:szCs w:val="36"/>
        </w:rPr>
        <w:t>This is to certify that</w:t>
      </w:r>
    </w:p>
    <w:p w14:paraId="0E45360F" w14:textId="240195B3" w:rsidR="006477F7" w:rsidRPr="002C20E9" w:rsidRDefault="006477F7" w:rsidP="006477F7">
      <w:pPr>
        <w:jc w:val="center"/>
        <w:rPr>
          <w:rFonts w:ascii="Batang" w:eastAsia="Batang" w:hAnsi="Batang" w:cs="Arial"/>
          <w:sz w:val="24"/>
          <w:szCs w:val="24"/>
        </w:rPr>
      </w:pPr>
      <w:r w:rsidRPr="002C20E9">
        <w:rPr>
          <w:rFonts w:ascii="Batang" w:eastAsia="Batang" w:hAnsi="Batang" w:cs="Arial"/>
          <w:sz w:val="24"/>
          <w:szCs w:val="24"/>
        </w:rPr>
        <w:t xml:space="preserve">Attended and participated in a parent group on Watch Wait and Wonder organised and developed by </w:t>
      </w:r>
      <w:r>
        <w:rPr>
          <w:rFonts w:ascii="Batang" w:eastAsia="Batang" w:hAnsi="Batang" w:cs="Arial"/>
          <w:sz w:val="24"/>
          <w:szCs w:val="24"/>
        </w:rPr>
        <w:t>X</w:t>
      </w:r>
      <w:r w:rsidRPr="002C20E9">
        <w:rPr>
          <w:rFonts w:ascii="Batang" w:eastAsia="Batang" w:hAnsi="Batang" w:cs="Arial"/>
          <w:sz w:val="24"/>
          <w:szCs w:val="24"/>
        </w:rPr>
        <w:t xml:space="preserve"> Educational Psychology Service in partnership with </w:t>
      </w:r>
      <w:r>
        <w:rPr>
          <w:rFonts w:ascii="Batang" w:eastAsia="Batang" w:hAnsi="Batang" w:cs="Arial"/>
          <w:sz w:val="24"/>
          <w:szCs w:val="24"/>
        </w:rPr>
        <w:t xml:space="preserve">X </w:t>
      </w:r>
      <w:r w:rsidRPr="002C20E9">
        <w:rPr>
          <w:rFonts w:ascii="Batang" w:eastAsia="Batang" w:hAnsi="Batang" w:cs="Arial"/>
          <w:sz w:val="24"/>
          <w:szCs w:val="24"/>
        </w:rPr>
        <w:t>Infant &amp; Nursery school from 5 January – 9</w:t>
      </w:r>
      <w:r w:rsidRPr="002C20E9">
        <w:rPr>
          <w:rFonts w:ascii="Batang" w:eastAsia="Batang" w:hAnsi="Batang" w:cs="Arial"/>
          <w:sz w:val="24"/>
          <w:szCs w:val="24"/>
          <w:vertAlign w:val="superscript"/>
        </w:rPr>
        <w:t xml:space="preserve"> </w:t>
      </w:r>
      <w:r w:rsidRPr="002C20E9">
        <w:rPr>
          <w:rFonts w:ascii="Batang" w:eastAsia="Batang" w:hAnsi="Batang" w:cs="Arial"/>
          <w:sz w:val="24"/>
          <w:szCs w:val="24"/>
        </w:rPr>
        <w:t>February 2017</w:t>
      </w:r>
    </w:p>
    <w:p w14:paraId="103799D8" w14:textId="77777777" w:rsidR="006477F7" w:rsidRPr="002C20E9" w:rsidRDefault="006477F7" w:rsidP="006477F7">
      <w:pPr>
        <w:jc w:val="center"/>
        <w:rPr>
          <w:rFonts w:ascii="Batang" w:eastAsia="Batang" w:hAnsi="Batang" w:cs="Arial"/>
          <w:sz w:val="26"/>
          <w:szCs w:val="26"/>
        </w:rPr>
      </w:pPr>
    </w:p>
    <w:p w14:paraId="4015B661" w14:textId="77777777" w:rsidR="006477F7" w:rsidRPr="002C20E9" w:rsidRDefault="006477F7" w:rsidP="006477F7">
      <w:pPr>
        <w:ind w:left="1440" w:firstLine="720"/>
        <w:jc w:val="right"/>
      </w:pPr>
      <w:r>
        <w:rPr>
          <w:noProof/>
          <w:lang w:eastAsia="en-GB"/>
        </w:rPr>
        <w:drawing>
          <wp:inline distT="0" distB="0" distL="0" distR="0" wp14:anchorId="04DA4649" wp14:editId="44C711C5">
            <wp:extent cx="2638425" cy="4476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38425" cy="447675"/>
                    </a:xfrm>
                    <a:prstGeom prst="rect">
                      <a:avLst/>
                    </a:prstGeom>
                    <a:noFill/>
                    <a:ln>
                      <a:noFill/>
                    </a:ln>
                  </pic:spPr>
                </pic:pic>
              </a:graphicData>
            </a:graphic>
          </wp:inline>
        </w:drawing>
      </w:r>
    </w:p>
    <w:p w14:paraId="1C0288F3" w14:textId="77777777" w:rsidR="006477F7" w:rsidRPr="002C20E9" w:rsidRDefault="006477F7" w:rsidP="006477F7">
      <w:pPr>
        <w:ind w:left="1440" w:firstLine="720"/>
        <w:jc w:val="right"/>
        <w:rPr>
          <w:rFonts w:ascii="Batang" w:eastAsia="Batang" w:hAnsi="Batang" w:cs="Arial"/>
          <w:sz w:val="24"/>
          <w:szCs w:val="24"/>
        </w:rPr>
      </w:pPr>
      <w:r w:rsidRPr="002C20E9">
        <w:rPr>
          <w:rFonts w:ascii="Batang" w:eastAsia="Batang" w:hAnsi="Batang" w:cs="Arial"/>
          <w:sz w:val="24"/>
          <w:szCs w:val="24"/>
        </w:rPr>
        <w:t xml:space="preserve">Nuala McNair/ </w:t>
      </w:r>
      <w:r>
        <w:rPr>
          <w:rFonts w:ascii="Batang" w:eastAsia="Batang" w:hAnsi="Batang" w:cs="Arial"/>
          <w:sz w:val="24"/>
          <w:szCs w:val="24"/>
        </w:rPr>
        <w:t>X</w:t>
      </w:r>
      <w:r w:rsidRPr="002C20E9">
        <w:rPr>
          <w:rFonts w:ascii="Batang" w:eastAsia="Batang" w:hAnsi="Batang" w:cs="Arial"/>
          <w:sz w:val="24"/>
          <w:szCs w:val="24"/>
        </w:rPr>
        <w:t xml:space="preserve"> Educational Psychology Service</w:t>
      </w:r>
    </w:p>
    <w:p w14:paraId="7943330F" w14:textId="77777777" w:rsidR="00AF4F04" w:rsidRDefault="00AF4F04" w:rsidP="001E13E9">
      <w:pPr>
        <w:spacing w:line="480" w:lineRule="auto"/>
        <w:rPr>
          <w:rStyle w:val="BookTitle"/>
          <w:rFonts w:ascii="Arial" w:hAnsi="Arial" w:cs="Arial"/>
          <w:i w:val="0"/>
          <w:sz w:val="24"/>
          <w:szCs w:val="24"/>
        </w:rPr>
      </w:pPr>
      <w:bookmarkStart w:id="1" w:name="_GoBack"/>
      <w:bookmarkEnd w:id="1"/>
    </w:p>
    <w:p w14:paraId="016A3198" w14:textId="6AD01995" w:rsidR="00630114" w:rsidRPr="00BE1146" w:rsidRDefault="00AF4F04" w:rsidP="00F4238A">
      <w:pPr>
        <w:spacing w:line="480" w:lineRule="auto"/>
        <w:ind w:left="720"/>
        <w:rPr>
          <w:rStyle w:val="BookTitle"/>
          <w:rFonts w:ascii="Arial" w:hAnsi="Arial" w:cs="Arial"/>
          <w:i w:val="0"/>
          <w:color w:val="5B9BD5" w:themeColor="accent1"/>
          <w:sz w:val="24"/>
          <w:szCs w:val="24"/>
        </w:rPr>
      </w:pPr>
      <w:r w:rsidRPr="00BE1146">
        <w:rPr>
          <w:rStyle w:val="BookTitle"/>
          <w:rFonts w:ascii="Arial" w:hAnsi="Arial" w:cs="Arial"/>
          <w:i w:val="0"/>
          <w:color w:val="5B9BD5" w:themeColor="accent1"/>
          <w:sz w:val="24"/>
          <w:szCs w:val="24"/>
        </w:rPr>
        <w:t>Appendix 20</w:t>
      </w:r>
      <w:r w:rsidR="006477F7" w:rsidRPr="00BE1146">
        <w:rPr>
          <w:rStyle w:val="BookTitle"/>
          <w:rFonts w:ascii="Arial" w:hAnsi="Arial" w:cs="Arial"/>
          <w:i w:val="0"/>
          <w:color w:val="5B9BD5" w:themeColor="accent1"/>
          <w:sz w:val="24"/>
          <w:szCs w:val="24"/>
        </w:rPr>
        <w:t xml:space="preserve"> – TOPSE scores – table and graph for each parent</w:t>
      </w:r>
    </w:p>
    <w:p w14:paraId="6789F22B" w14:textId="1E6BB5FB" w:rsidR="006477F7" w:rsidRPr="00C47FDC" w:rsidRDefault="006477F7" w:rsidP="006477F7">
      <w:pPr>
        <w:rPr>
          <w:rFonts w:ascii="Arial" w:hAnsi="Arial" w:cs="Arial"/>
          <w:sz w:val="24"/>
          <w:szCs w:val="24"/>
        </w:rPr>
      </w:pPr>
      <w:r w:rsidRPr="00C47FDC">
        <w:rPr>
          <w:rFonts w:ascii="Arial" w:hAnsi="Arial" w:cs="Arial"/>
          <w:sz w:val="24"/>
          <w:szCs w:val="24"/>
        </w:rPr>
        <w:t xml:space="preserve">The TOPSE </w:t>
      </w:r>
      <w:r>
        <w:rPr>
          <w:rFonts w:ascii="Arial" w:hAnsi="Arial" w:cs="Arial"/>
          <w:sz w:val="24"/>
          <w:szCs w:val="24"/>
        </w:rPr>
        <w:t>abbreviation &amp; key</w:t>
      </w:r>
    </w:p>
    <w:tbl>
      <w:tblPr>
        <w:tblStyle w:val="TableGrid"/>
        <w:tblW w:w="0" w:type="auto"/>
        <w:tblInd w:w="0" w:type="dxa"/>
        <w:tblLook w:val="04A0" w:firstRow="1" w:lastRow="0" w:firstColumn="1" w:lastColumn="0" w:noHBand="0" w:noVBand="1"/>
      </w:tblPr>
      <w:tblGrid>
        <w:gridCol w:w="1502"/>
        <w:gridCol w:w="1502"/>
        <w:gridCol w:w="1541"/>
        <w:gridCol w:w="1503"/>
        <w:gridCol w:w="1503"/>
        <w:gridCol w:w="1503"/>
      </w:tblGrid>
      <w:tr w:rsidR="006477F7" w:rsidRPr="00C47FDC" w14:paraId="1DFA6675" w14:textId="77777777" w:rsidTr="006477F7">
        <w:tc>
          <w:tcPr>
            <w:tcW w:w="1502" w:type="dxa"/>
          </w:tcPr>
          <w:p w14:paraId="321C5A67" w14:textId="77777777" w:rsidR="006477F7" w:rsidRPr="00C47FDC" w:rsidRDefault="006477F7" w:rsidP="006477F7">
            <w:r w:rsidRPr="00C47FDC">
              <w:t xml:space="preserve">E&amp;A – Emotions &amp; Affection </w:t>
            </w:r>
          </w:p>
        </w:tc>
        <w:tc>
          <w:tcPr>
            <w:tcW w:w="1502" w:type="dxa"/>
          </w:tcPr>
          <w:p w14:paraId="04C4F02C" w14:textId="77777777" w:rsidR="006477F7" w:rsidRPr="00C47FDC" w:rsidRDefault="006477F7" w:rsidP="006477F7">
            <w:r w:rsidRPr="00C47FDC">
              <w:t>P&amp;E – Play &amp; Enjoyment</w:t>
            </w:r>
          </w:p>
        </w:tc>
        <w:tc>
          <w:tcPr>
            <w:tcW w:w="1503" w:type="dxa"/>
          </w:tcPr>
          <w:p w14:paraId="123E77CB" w14:textId="77777777" w:rsidR="006477F7" w:rsidRPr="00C47FDC" w:rsidRDefault="006477F7" w:rsidP="006477F7">
            <w:r w:rsidRPr="00C47FDC">
              <w:t>E&amp;U – Empathy &amp; Understanding</w:t>
            </w:r>
          </w:p>
        </w:tc>
        <w:tc>
          <w:tcPr>
            <w:tcW w:w="1503" w:type="dxa"/>
          </w:tcPr>
          <w:p w14:paraId="018655E1" w14:textId="77777777" w:rsidR="006477F7" w:rsidRPr="00C47FDC" w:rsidRDefault="006477F7" w:rsidP="006477F7">
            <w:r w:rsidRPr="00C47FDC">
              <w:t>D&amp;SB – Discipline &amp; Setting Boundaries</w:t>
            </w:r>
          </w:p>
        </w:tc>
        <w:tc>
          <w:tcPr>
            <w:tcW w:w="1503" w:type="dxa"/>
          </w:tcPr>
          <w:p w14:paraId="199955E2" w14:textId="77777777" w:rsidR="006477F7" w:rsidRPr="00C47FDC" w:rsidRDefault="006477F7" w:rsidP="006477F7">
            <w:r w:rsidRPr="00C47FDC">
              <w:t>Self A – Self- Acceptance</w:t>
            </w:r>
          </w:p>
        </w:tc>
        <w:tc>
          <w:tcPr>
            <w:tcW w:w="1503" w:type="dxa"/>
          </w:tcPr>
          <w:p w14:paraId="2A807AF9" w14:textId="77777777" w:rsidR="006477F7" w:rsidRPr="00C47FDC" w:rsidRDefault="006477F7" w:rsidP="006477F7">
            <w:r w:rsidRPr="00C47FDC">
              <w:t>L&amp;K – Learning &amp; Knowledge</w:t>
            </w:r>
          </w:p>
        </w:tc>
      </w:tr>
    </w:tbl>
    <w:p w14:paraId="63B3D2F8" w14:textId="77777777" w:rsidR="006477F7" w:rsidRDefault="006477F7" w:rsidP="00F4238A">
      <w:pPr>
        <w:spacing w:line="480" w:lineRule="auto"/>
        <w:ind w:left="720"/>
        <w:rPr>
          <w:rStyle w:val="BookTitle"/>
          <w:rFonts w:ascii="Arial" w:hAnsi="Arial" w:cs="Arial"/>
          <w:i w:val="0"/>
          <w:sz w:val="24"/>
          <w:szCs w:val="24"/>
        </w:rPr>
      </w:pPr>
    </w:p>
    <w:p w14:paraId="253120CC" w14:textId="77777777" w:rsidR="006477F7" w:rsidRDefault="006477F7" w:rsidP="00F4238A">
      <w:pPr>
        <w:spacing w:line="480" w:lineRule="auto"/>
        <w:ind w:left="720"/>
        <w:rPr>
          <w:rStyle w:val="BookTitle"/>
          <w:rFonts w:ascii="Arial" w:hAnsi="Arial" w:cs="Arial"/>
          <w:i w:val="0"/>
          <w:sz w:val="24"/>
          <w:szCs w:val="24"/>
        </w:rPr>
      </w:pPr>
    </w:p>
    <w:p w14:paraId="68C3F7F1" w14:textId="77777777" w:rsidR="006477F7" w:rsidRDefault="006477F7" w:rsidP="00F4238A">
      <w:pPr>
        <w:spacing w:line="480" w:lineRule="auto"/>
        <w:ind w:left="720"/>
        <w:rPr>
          <w:rStyle w:val="BookTitle"/>
          <w:rFonts w:ascii="Arial" w:hAnsi="Arial" w:cs="Arial"/>
          <w:i w:val="0"/>
          <w:sz w:val="24"/>
          <w:szCs w:val="24"/>
        </w:rPr>
      </w:pPr>
    </w:p>
    <w:p w14:paraId="410BBD7B" w14:textId="77777777" w:rsidR="006477F7" w:rsidRDefault="006477F7" w:rsidP="00F4238A">
      <w:pPr>
        <w:spacing w:line="480" w:lineRule="auto"/>
        <w:ind w:left="720"/>
        <w:rPr>
          <w:rStyle w:val="BookTitle"/>
          <w:rFonts w:ascii="Arial" w:hAnsi="Arial" w:cs="Arial"/>
          <w:i w:val="0"/>
          <w:sz w:val="24"/>
          <w:szCs w:val="24"/>
        </w:rPr>
      </w:pPr>
    </w:p>
    <w:p w14:paraId="7A70E4DB" w14:textId="77777777" w:rsidR="006477F7" w:rsidRDefault="006477F7" w:rsidP="00F4238A">
      <w:pPr>
        <w:spacing w:line="480" w:lineRule="auto"/>
        <w:ind w:left="720"/>
        <w:rPr>
          <w:rStyle w:val="BookTitle"/>
          <w:rFonts w:ascii="Arial" w:hAnsi="Arial" w:cs="Arial"/>
          <w:i w:val="0"/>
          <w:sz w:val="24"/>
          <w:szCs w:val="24"/>
        </w:rPr>
      </w:pPr>
    </w:p>
    <w:p w14:paraId="5808A935" w14:textId="77777777" w:rsidR="006477F7" w:rsidRDefault="006477F7" w:rsidP="00F4238A">
      <w:pPr>
        <w:spacing w:line="480" w:lineRule="auto"/>
        <w:ind w:left="720"/>
        <w:rPr>
          <w:rStyle w:val="BookTitle"/>
          <w:rFonts w:ascii="Arial" w:hAnsi="Arial" w:cs="Arial"/>
          <w:i w:val="0"/>
          <w:sz w:val="24"/>
          <w:szCs w:val="24"/>
        </w:rPr>
      </w:pPr>
    </w:p>
    <w:p w14:paraId="5F5035A3" w14:textId="77777777" w:rsidR="006477F7" w:rsidRDefault="006477F7" w:rsidP="00F4238A">
      <w:pPr>
        <w:spacing w:line="480" w:lineRule="auto"/>
        <w:ind w:left="720"/>
        <w:rPr>
          <w:rStyle w:val="BookTitle"/>
          <w:rFonts w:ascii="Arial" w:hAnsi="Arial" w:cs="Arial"/>
          <w:i w:val="0"/>
          <w:sz w:val="24"/>
          <w:szCs w:val="24"/>
        </w:rPr>
      </w:pPr>
    </w:p>
    <w:p w14:paraId="232690D3" w14:textId="77777777" w:rsidR="006477F7" w:rsidRDefault="006477F7" w:rsidP="00F4238A">
      <w:pPr>
        <w:spacing w:line="480" w:lineRule="auto"/>
        <w:ind w:left="720"/>
        <w:rPr>
          <w:rStyle w:val="BookTitle"/>
          <w:rFonts w:ascii="Arial" w:hAnsi="Arial" w:cs="Arial"/>
          <w:i w:val="0"/>
          <w:sz w:val="24"/>
          <w:szCs w:val="24"/>
        </w:rPr>
      </w:pPr>
    </w:p>
    <w:p w14:paraId="198EA3A1" w14:textId="77777777" w:rsidR="006477F7" w:rsidRDefault="006477F7" w:rsidP="00F4238A">
      <w:pPr>
        <w:spacing w:line="480" w:lineRule="auto"/>
        <w:ind w:left="720"/>
        <w:rPr>
          <w:rStyle w:val="BookTitle"/>
          <w:rFonts w:ascii="Arial" w:hAnsi="Arial" w:cs="Arial"/>
          <w:i w:val="0"/>
          <w:sz w:val="24"/>
          <w:szCs w:val="24"/>
        </w:rPr>
      </w:pPr>
    </w:p>
    <w:p w14:paraId="10281B14" w14:textId="77777777" w:rsidR="006477F7" w:rsidRDefault="006477F7" w:rsidP="00F4238A">
      <w:pPr>
        <w:spacing w:line="480" w:lineRule="auto"/>
        <w:ind w:left="720"/>
        <w:rPr>
          <w:rStyle w:val="BookTitle"/>
          <w:rFonts w:ascii="Arial" w:hAnsi="Arial" w:cs="Arial"/>
          <w:i w:val="0"/>
          <w:sz w:val="24"/>
          <w:szCs w:val="24"/>
        </w:rPr>
      </w:pPr>
    </w:p>
    <w:p w14:paraId="6DA37B98" w14:textId="77777777" w:rsidR="006477F7" w:rsidRDefault="006477F7" w:rsidP="00F4238A">
      <w:pPr>
        <w:spacing w:line="480" w:lineRule="auto"/>
        <w:ind w:left="720"/>
        <w:rPr>
          <w:rStyle w:val="BookTitle"/>
          <w:rFonts w:ascii="Arial" w:hAnsi="Arial" w:cs="Arial"/>
          <w:i w:val="0"/>
          <w:sz w:val="24"/>
          <w:szCs w:val="24"/>
        </w:rPr>
      </w:pPr>
    </w:p>
    <w:p w14:paraId="33C9724D" w14:textId="77777777" w:rsidR="006477F7" w:rsidRDefault="006477F7" w:rsidP="00F4238A">
      <w:pPr>
        <w:spacing w:line="480" w:lineRule="auto"/>
        <w:ind w:left="720"/>
        <w:rPr>
          <w:rStyle w:val="BookTitle"/>
          <w:rFonts w:ascii="Arial" w:hAnsi="Arial" w:cs="Arial"/>
          <w:i w:val="0"/>
          <w:sz w:val="24"/>
          <w:szCs w:val="24"/>
        </w:rPr>
      </w:pPr>
    </w:p>
    <w:p w14:paraId="5232C605" w14:textId="77777777" w:rsidR="006477F7" w:rsidRDefault="006477F7" w:rsidP="00F4238A">
      <w:pPr>
        <w:spacing w:line="480" w:lineRule="auto"/>
        <w:ind w:left="720"/>
        <w:rPr>
          <w:rStyle w:val="BookTitle"/>
          <w:rFonts w:ascii="Arial" w:hAnsi="Arial" w:cs="Arial"/>
          <w:i w:val="0"/>
          <w:sz w:val="24"/>
          <w:szCs w:val="24"/>
        </w:rPr>
      </w:pPr>
    </w:p>
    <w:p w14:paraId="00E383B0" w14:textId="77777777" w:rsidR="006477F7" w:rsidRDefault="006477F7" w:rsidP="00F4238A">
      <w:pPr>
        <w:spacing w:line="480" w:lineRule="auto"/>
        <w:ind w:left="720"/>
        <w:rPr>
          <w:rStyle w:val="BookTitle"/>
          <w:rFonts w:ascii="Arial" w:hAnsi="Arial" w:cs="Arial"/>
          <w:i w:val="0"/>
          <w:sz w:val="24"/>
          <w:szCs w:val="24"/>
        </w:rPr>
      </w:pPr>
    </w:p>
    <w:p w14:paraId="333FB08F" w14:textId="77777777" w:rsidR="006477F7" w:rsidRDefault="006477F7" w:rsidP="00F4238A">
      <w:pPr>
        <w:spacing w:line="480" w:lineRule="auto"/>
        <w:ind w:left="720"/>
        <w:rPr>
          <w:rStyle w:val="BookTitle"/>
          <w:rFonts w:ascii="Arial" w:hAnsi="Arial" w:cs="Arial"/>
          <w:i w:val="0"/>
          <w:sz w:val="24"/>
          <w:szCs w:val="24"/>
        </w:rPr>
      </w:pPr>
    </w:p>
    <w:p w14:paraId="0DA57BBB" w14:textId="77777777" w:rsidR="006477F7" w:rsidRDefault="006477F7" w:rsidP="006477F7">
      <w:r>
        <w:t>Parent 1a</w:t>
      </w:r>
    </w:p>
    <w:tbl>
      <w:tblPr>
        <w:tblW w:w="8756"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1E12AA" w14:paraId="77C97FC7" w14:textId="77777777" w:rsidTr="006477F7">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208865DD" w14:textId="77777777" w:rsidR="006477F7" w:rsidRPr="001E12AA" w:rsidRDefault="006477F7" w:rsidP="006477F7">
            <w:pPr>
              <w:spacing w:after="0" w:line="240" w:lineRule="auto"/>
              <w:rPr>
                <w:rFonts w:ascii="Calibri" w:eastAsia="Times New Roman" w:hAnsi="Calibri" w:cs="Calibri"/>
                <w:color w:val="000000"/>
                <w:lang w:eastAsia="en-GB"/>
              </w:rPr>
            </w:pPr>
            <w:r w:rsidRPr="001E12AA">
              <w:rPr>
                <w:rFonts w:ascii="Calibri" w:eastAsia="Times New Roman" w:hAnsi="Calibri" w:cs="Calibri"/>
                <w:color w:val="000000"/>
                <w:lang w:eastAsia="en-GB"/>
              </w:rPr>
              <w:t>Parent 1a</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2BB89A37"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E&amp;A</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6400FC08"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P&amp;E</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14D1A6C3"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E&amp;U</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49F730E0"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Control</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2B1AD765"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D&amp;SB</w:t>
            </w:r>
          </w:p>
        </w:tc>
        <w:tc>
          <w:tcPr>
            <w:tcW w:w="1076" w:type="dxa"/>
            <w:tcBorders>
              <w:top w:val="single" w:sz="4" w:space="0" w:color="auto"/>
              <w:left w:val="single" w:sz="4" w:space="0" w:color="auto"/>
              <w:bottom w:val="nil"/>
              <w:right w:val="single" w:sz="4" w:space="0" w:color="auto"/>
            </w:tcBorders>
            <w:shd w:val="clear" w:color="auto" w:fill="auto"/>
            <w:noWrap/>
            <w:vAlign w:val="bottom"/>
            <w:hideMark/>
          </w:tcPr>
          <w:p w14:paraId="3FC60540"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Pressures</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2AC42DA3"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Self A</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43178155" w14:textId="77777777" w:rsidR="006477F7" w:rsidRPr="001E12AA" w:rsidRDefault="006477F7" w:rsidP="006477F7">
            <w:pPr>
              <w:spacing w:after="0" w:line="240" w:lineRule="auto"/>
              <w:jc w:val="center"/>
              <w:rPr>
                <w:rFonts w:ascii="Calibri" w:eastAsia="Times New Roman" w:hAnsi="Calibri" w:cs="Calibri"/>
                <w:color w:val="000000"/>
                <w:lang w:eastAsia="en-GB"/>
              </w:rPr>
            </w:pPr>
            <w:r w:rsidRPr="001E12AA">
              <w:rPr>
                <w:rFonts w:ascii="Calibri" w:eastAsia="Times New Roman" w:hAnsi="Calibri" w:cs="Calibri"/>
                <w:color w:val="000000"/>
                <w:lang w:eastAsia="en-GB"/>
              </w:rPr>
              <w:t>L&amp;K</w:t>
            </w:r>
          </w:p>
        </w:tc>
      </w:tr>
      <w:tr w:rsidR="006477F7" w:rsidRPr="001E12AA" w14:paraId="34034918" w14:textId="77777777" w:rsidTr="006477F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F6B3" w14:textId="77777777" w:rsidR="006477F7" w:rsidRPr="001E12AA" w:rsidRDefault="006477F7" w:rsidP="006477F7">
            <w:pPr>
              <w:spacing w:after="0" w:line="240" w:lineRule="auto"/>
              <w:rPr>
                <w:rFonts w:ascii="Calibri" w:eastAsia="Times New Roman" w:hAnsi="Calibri" w:cs="Calibri"/>
                <w:color w:val="000000"/>
                <w:lang w:eastAsia="en-GB"/>
              </w:rPr>
            </w:pPr>
            <w:r w:rsidRPr="001E12AA">
              <w:rPr>
                <w:rFonts w:ascii="Calibri" w:eastAsia="Times New Roman" w:hAnsi="Calibri" w:cs="Calibri"/>
                <w:color w:val="000000"/>
                <w:lang w:eastAsia="en-GB"/>
              </w:rPr>
              <w:t>Time 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D8D0"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D8EB6"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8AC38"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9A7E"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A8574"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44</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7707"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910C0"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5AFB"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41</w:t>
            </w:r>
          </w:p>
        </w:tc>
      </w:tr>
      <w:tr w:rsidR="006477F7" w:rsidRPr="001E12AA" w14:paraId="2C584BDA" w14:textId="77777777" w:rsidTr="006477F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7E57F" w14:textId="77777777" w:rsidR="006477F7" w:rsidRPr="001E12AA" w:rsidRDefault="006477F7" w:rsidP="006477F7">
            <w:pPr>
              <w:spacing w:after="0" w:line="240" w:lineRule="auto"/>
              <w:rPr>
                <w:rFonts w:ascii="Calibri" w:eastAsia="Times New Roman" w:hAnsi="Calibri" w:cs="Calibri"/>
                <w:color w:val="000000"/>
                <w:lang w:eastAsia="en-GB"/>
              </w:rPr>
            </w:pPr>
            <w:r w:rsidRPr="001E12AA">
              <w:rPr>
                <w:rFonts w:ascii="Calibri" w:eastAsia="Times New Roman" w:hAnsi="Calibri" w:cs="Calibri"/>
                <w:color w:val="000000"/>
                <w:lang w:eastAsia="en-GB"/>
              </w:rPr>
              <w:t>Time 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39CB"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CF93"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2866"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9D68"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7C25"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47</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1575C"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1593"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883C" w14:textId="77777777" w:rsidR="006477F7" w:rsidRPr="001E12AA" w:rsidRDefault="006477F7" w:rsidP="006477F7">
            <w:pPr>
              <w:spacing w:after="0" w:line="240" w:lineRule="auto"/>
              <w:jc w:val="right"/>
              <w:rPr>
                <w:rFonts w:ascii="Calibri" w:eastAsia="Times New Roman" w:hAnsi="Calibri" w:cs="Calibri"/>
                <w:color w:val="000000"/>
                <w:lang w:eastAsia="en-GB"/>
              </w:rPr>
            </w:pPr>
            <w:r w:rsidRPr="001E12AA">
              <w:rPr>
                <w:rFonts w:ascii="Calibri" w:eastAsia="Times New Roman" w:hAnsi="Calibri" w:cs="Calibri"/>
                <w:color w:val="000000"/>
                <w:lang w:eastAsia="en-GB"/>
              </w:rPr>
              <w:t>47</w:t>
            </w:r>
          </w:p>
        </w:tc>
      </w:tr>
    </w:tbl>
    <w:p w14:paraId="5262ACCE" w14:textId="77777777" w:rsidR="006477F7" w:rsidRDefault="006477F7" w:rsidP="006477F7"/>
    <w:p w14:paraId="2E8C4709" w14:textId="77777777" w:rsidR="006477F7" w:rsidRDefault="006477F7" w:rsidP="006477F7">
      <w:r>
        <w:rPr>
          <w:noProof/>
          <w:lang w:eastAsia="en-GB"/>
        </w:rPr>
        <w:drawing>
          <wp:inline distT="0" distB="0" distL="0" distR="0" wp14:anchorId="211D23B0" wp14:editId="75EEE5AF">
            <wp:extent cx="45720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568DE2D5" w14:textId="77777777" w:rsidR="006477F7" w:rsidRDefault="006477F7" w:rsidP="006477F7">
      <w:r>
        <w:t>Parent 1b</w:t>
      </w:r>
    </w:p>
    <w:tbl>
      <w:tblPr>
        <w:tblW w:w="8640"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184461" w14:paraId="59F438D2" w14:textId="77777777" w:rsidTr="006477F7">
        <w:trPr>
          <w:trHeight w:val="300"/>
        </w:trPr>
        <w:tc>
          <w:tcPr>
            <w:tcW w:w="960" w:type="dxa"/>
            <w:tcBorders>
              <w:top w:val="nil"/>
              <w:left w:val="nil"/>
              <w:bottom w:val="nil"/>
              <w:right w:val="nil"/>
            </w:tcBorders>
            <w:shd w:val="clear" w:color="auto" w:fill="auto"/>
            <w:noWrap/>
            <w:vAlign w:val="bottom"/>
            <w:hideMark/>
          </w:tcPr>
          <w:p w14:paraId="1C43F8EC" w14:textId="77777777" w:rsidR="006477F7" w:rsidRPr="00184461" w:rsidRDefault="006477F7" w:rsidP="006477F7">
            <w:pPr>
              <w:spacing w:after="0" w:line="240" w:lineRule="auto"/>
              <w:rPr>
                <w:rFonts w:ascii="Calibri" w:eastAsia="Times New Roman" w:hAnsi="Calibri" w:cs="Calibri"/>
                <w:color w:val="000000"/>
                <w:lang w:eastAsia="en-GB"/>
              </w:rPr>
            </w:pPr>
            <w:r w:rsidRPr="00184461">
              <w:rPr>
                <w:rFonts w:ascii="Calibri" w:eastAsia="Times New Roman" w:hAnsi="Calibri" w:cs="Calibri"/>
                <w:color w:val="000000"/>
                <w:lang w:eastAsia="en-GB"/>
              </w:rPr>
              <w:t>Parent 1b</w:t>
            </w:r>
          </w:p>
        </w:tc>
        <w:tc>
          <w:tcPr>
            <w:tcW w:w="960" w:type="dxa"/>
            <w:tcBorders>
              <w:top w:val="nil"/>
              <w:left w:val="nil"/>
              <w:bottom w:val="nil"/>
              <w:right w:val="nil"/>
            </w:tcBorders>
            <w:shd w:val="clear" w:color="auto" w:fill="auto"/>
            <w:noWrap/>
            <w:vAlign w:val="bottom"/>
            <w:hideMark/>
          </w:tcPr>
          <w:p w14:paraId="76B12CA7"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060B0858"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704BCD3D"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270DA2FC"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513260E8"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D&amp;SB</w:t>
            </w:r>
          </w:p>
        </w:tc>
        <w:tc>
          <w:tcPr>
            <w:tcW w:w="960" w:type="dxa"/>
            <w:tcBorders>
              <w:top w:val="nil"/>
              <w:left w:val="nil"/>
              <w:bottom w:val="nil"/>
              <w:right w:val="nil"/>
            </w:tcBorders>
            <w:shd w:val="clear" w:color="auto" w:fill="auto"/>
            <w:noWrap/>
            <w:vAlign w:val="bottom"/>
            <w:hideMark/>
          </w:tcPr>
          <w:p w14:paraId="14BC8970"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1FF14968"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0699EBB5" w14:textId="77777777" w:rsidR="006477F7" w:rsidRPr="00184461" w:rsidRDefault="006477F7" w:rsidP="006477F7">
            <w:pPr>
              <w:spacing w:after="0" w:line="240" w:lineRule="auto"/>
              <w:jc w:val="center"/>
              <w:rPr>
                <w:rFonts w:ascii="Calibri" w:eastAsia="Times New Roman" w:hAnsi="Calibri" w:cs="Calibri"/>
                <w:color w:val="000000"/>
                <w:lang w:eastAsia="en-GB"/>
              </w:rPr>
            </w:pPr>
            <w:r w:rsidRPr="00184461">
              <w:rPr>
                <w:rFonts w:ascii="Calibri" w:eastAsia="Times New Roman" w:hAnsi="Calibri" w:cs="Calibri"/>
                <w:color w:val="000000"/>
                <w:lang w:eastAsia="en-GB"/>
              </w:rPr>
              <w:t>L&amp;K</w:t>
            </w:r>
          </w:p>
        </w:tc>
      </w:tr>
      <w:tr w:rsidR="006477F7" w:rsidRPr="00184461" w14:paraId="0A74CEC8" w14:textId="77777777" w:rsidTr="006477F7">
        <w:trPr>
          <w:trHeight w:val="300"/>
        </w:trPr>
        <w:tc>
          <w:tcPr>
            <w:tcW w:w="960" w:type="dxa"/>
            <w:tcBorders>
              <w:top w:val="nil"/>
              <w:left w:val="nil"/>
              <w:bottom w:val="nil"/>
              <w:right w:val="nil"/>
            </w:tcBorders>
            <w:shd w:val="clear" w:color="auto" w:fill="auto"/>
            <w:noWrap/>
            <w:vAlign w:val="bottom"/>
            <w:hideMark/>
          </w:tcPr>
          <w:p w14:paraId="0934C7BA" w14:textId="77777777" w:rsidR="006477F7" w:rsidRPr="00184461" w:rsidRDefault="006477F7" w:rsidP="006477F7">
            <w:pPr>
              <w:spacing w:after="0" w:line="240" w:lineRule="auto"/>
              <w:rPr>
                <w:rFonts w:ascii="Calibri" w:eastAsia="Times New Roman" w:hAnsi="Calibri" w:cs="Calibri"/>
                <w:color w:val="000000"/>
                <w:lang w:eastAsia="en-GB"/>
              </w:rPr>
            </w:pPr>
            <w:r w:rsidRPr="00184461">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48DEF294"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14:paraId="2C0CE099"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36</w:t>
            </w:r>
          </w:p>
        </w:tc>
        <w:tc>
          <w:tcPr>
            <w:tcW w:w="960" w:type="dxa"/>
            <w:tcBorders>
              <w:top w:val="nil"/>
              <w:left w:val="nil"/>
              <w:bottom w:val="nil"/>
              <w:right w:val="nil"/>
            </w:tcBorders>
            <w:shd w:val="clear" w:color="auto" w:fill="auto"/>
            <w:noWrap/>
            <w:vAlign w:val="bottom"/>
            <w:hideMark/>
          </w:tcPr>
          <w:p w14:paraId="05111657"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40</w:t>
            </w:r>
          </w:p>
        </w:tc>
        <w:tc>
          <w:tcPr>
            <w:tcW w:w="960" w:type="dxa"/>
            <w:tcBorders>
              <w:top w:val="nil"/>
              <w:left w:val="nil"/>
              <w:bottom w:val="nil"/>
              <w:right w:val="nil"/>
            </w:tcBorders>
            <w:shd w:val="clear" w:color="auto" w:fill="auto"/>
            <w:noWrap/>
            <w:vAlign w:val="bottom"/>
            <w:hideMark/>
          </w:tcPr>
          <w:p w14:paraId="7B92C964"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36</w:t>
            </w:r>
          </w:p>
        </w:tc>
        <w:tc>
          <w:tcPr>
            <w:tcW w:w="960" w:type="dxa"/>
            <w:tcBorders>
              <w:top w:val="nil"/>
              <w:left w:val="nil"/>
              <w:bottom w:val="nil"/>
              <w:right w:val="nil"/>
            </w:tcBorders>
            <w:shd w:val="clear" w:color="auto" w:fill="auto"/>
            <w:noWrap/>
            <w:vAlign w:val="bottom"/>
            <w:hideMark/>
          </w:tcPr>
          <w:p w14:paraId="4944ED99"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44</w:t>
            </w:r>
          </w:p>
        </w:tc>
        <w:tc>
          <w:tcPr>
            <w:tcW w:w="960" w:type="dxa"/>
            <w:tcBorders>
              <w:top w:val="nil"/>
              <w:left w:val="nil"/>
              <w:bottom w:val="nil"/>
              <w:right w:val="nil"/>
            </w:tcBorders>
            <w:shd w:val="clear" w:color="auto" w:fill="auto"/>
            <w:noWrap/>
            <w:vAlign w:val="bottom"/>
            <w:hideMark/>
          </w:tcPr>
          <w:p w14:paraId="745BF28D"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54</w:t>
            </w:r>
          </w:p>
        </w:tc>
        <w:tc>
          <w:tcPr>
            <w:tcW w:w="960" w:type="dxa"/>
            <w:tcBorders>
              <w:top w:val="nil"/>
              <w:left w:val="nil"/>
              <w:bottom w:val="nil"/>
              <w:right w:val="nil"/>
            </w:tcBorders>
            <w:shd w:val="clear" w:color="auto" w:fill="auto"/>
            <w:noWrap/>
            <w:vAlign w:val="bottom"/>
            <w:hideMark/>
          </w:tcPr>
          <w:p w14:paraId="0675019D"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48</w:t>
            </w:r>
          </w:p>
        </w:tc>
        <w:tc>
          <w:tcPr>
            <w:tcW w:w="960" w:type="dxa"/>
            <w:tcBorders>
              <w:top w:val="nil"/>
              <w:left w:val="nil"/>
              <w:bottom w:val="nil"/>
              <w:right w:val="nil"/>
            </w:tcBorders>
            <w:shd w:val="clear" w:color="auto" w:fill="auto"/>
            <w:noWrap/>
            <w:vAlign w:val="bottom"/>
            <w:hideMark/>
          </w:tcPr>
          <w:p w14:paraId="51CB9736"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33</w:t>
            </w:r>
          </w:p>
        </w:tc>
      </w:tr>
      <w:tr w:rsidR="006477F7" w:rsidRPr="00184461" w14:paraId="4762BD2B" w14:textId="77777777" w:rsidTr="006477F7">
        <w:trPr>
          <w:trHeight w:val="300"/>
        </w:trPr>
        <w:tc>
          <w:tcPr>
            <w:tcW w:w="960" w:type="dxa"/>
            <w:tcBorders>
              <w:top w:val="nil"/>
              <w:left w:val="nil"/>
              <w:bottom w:val="nil"/>
              <w:right w:val="nil"/>
            </w:tcBorders>
            <w:shd w:val="clear" w:color="auto" w:fill="auto"/>
            <w:noWrap/>
            <w:vAlign w:val="bottom"/>
            <w:hideMark/>
          </w:tcPr>
          <w:p w14:paraId="3E2D922B" w14:textId="77777777" w:rsidR="006477F7" w:rsidRPr="00184461" w:rsidRDefault="006477F7" w:rsidP="006477F7">
            <w:pPr>
              <w:spacing w:after="0" w:line="240" w:lineRule="auto"/>
              <w:rPr>
                <w:rFonts w:ascii="Calibri" w:eastAsia="Times New Roman" w:hAnsi="Calibri" w:cs="Calibri"/>
                <w:color w:val="000000"/>
                <w:lang w:eastAsia="en-GB"/>
              </w:rPr>
            </w:pPr>
            <w:r w:rsidRPr="00184461">
              <w:rPr>
                <w:rFonts w:ascii="Calibri" w:eastAsia="Times New Roman" w:hAnsi="Calibri" w:cs="Calibri"/>
                <w:color w:val="000000"/>
                <w:lang w:eastAsia="en-GB"/>
              </w:rPr>
              <w:t>Time 2</w:t>
            </w:r>
          </w:p>
        </w:tc>
        <w:tc>
          <w:tcPr>
            <w:tcW w:w="960" w:type="dxa"/>
            <w:tcBorders>
              <w:top w:val="nil"/>
              <w:left w:val="nil"/>
              <w:bottom w:val="nil"/>
              <w:right w:val="nil"/>
            </w:tcBorders>
            <w:shd w:val="clear" w:color="auto" w:fill="auto"/>
            <w:noWrap/>
            <w:vAlign w:val="bottom"/>
            <w:hideMark/>
          </w:tcPr>
          <w:p w14:paraId="754D4858"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48</w:t>
            </w:r>
          </w:p>
        </w:tc>
        <w:tc>
          <w:tcPr>
            <w:tcW w:w="960" w:type="dxa"/>
            <w:tcBorders>
              <w:top w:val="nil"/>
              <w:left w:val="nil"/>
              <w:bottom w:val="nil"/>
              <w:right w:val="nil"/>
            </w:tcBorders>
            <w:shd w:val="clear" w:color="auto" w:fill="auto"/>
            <w:noWrap/>
            <w:vAlign w:val="bottom"/>
            <w:hideMark/>
          </w:tcPr>
          <w:p w14:paraId="30DD582C"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39</w:t>
            </w:r>
          </w:p>
        </w:tc>
        <w:tc>
          <w:tcPr>
            <w:tcW w:w="960" w:type="dxa"/>
            <w:tcBorders>
              <w:top w:val="nil"/>
              <w:left w:val="nil"/>
              <w:bottom w:val="nil"/>
              <w:right w:val="nil"/>
            </w:tcBorders>
            <w:shd w:val="clear" w:color="auto" w:fill="auto"/>
            <w:noWrap/>
            <w:vAlign w:val="bottom"/>
            <w:hideMark/>
          </w:tcPr>
          <w:p w14:paraId="368C61BB"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44</w:t>
            </w:r>
          </w:p>
        </w:tc>
        <w:tc>
          <w:tcPr>
            <w:tcW w:w="960" w:type="dxa"/>
            <w:tcBorders>
              <w:top w:val="nil"/>
              <w:left w:val="nil"/>
              <w:bottom w:val="nil"/>
              <w:right w:val="nil"/>
            </w:tcBorders>
            <w:shd w:val="clear" w:color="auto" w:fill="auto"/>
            <w:noWrap/>
            <w:vAlign w:val="bottom"/>
            <w:hideMark/>
          </w:tcPr>
          <w:p w14:paraId="428E234B"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14:paraId="61ECBE59"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49</w:t>
            </w:r>
          </w:p>
        </w:tc>
        <w:tc>
          <w:tcPr>
            <w:tcW w:w="960" w:type="dxa"/>
            <w:tcBorders>
              <w:top w:val="nil"/>
              <w:left w:val="nil"/>
              <w:bottom w:val="nil"/>
              <w:right w:val="nil"/>
            </w:tcBorders>
            <w:shd w:val="clear" w:color="auto" w:fill="auto"/>
            <w:noWrap/>
            <w:vAlign w:val="bottom"/>
            <w:hideMark/>
          </w:tcPr>
          <w:p w14:paraId="524F4ED2"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56</w:t>
            </w:r>
          </w:p>
        </w:tc>
        <w:tc>
          <w:tcPr>
            <w:tcW w:w="960" w:type="dxa"/>
            <w:tcBorders>
              <w:top w:val="nil"/>
              <w:left w:val="nil"/>
              <w:bottom w:val="nil"/>
              <w:right w:val="nil"/>
            </w:tcBorders>
            <w:shd w:val="clear" w:color="auto" w:fill="auto"/>
            <w:noWrap/>
            <w:vAlign w:val="bottom"/>
            <w:hideMark/>
          </w:tcPr>
          <w:p w14:paraId="478FBD1C"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49</w:t>
            </w:r>
          </w:p>
        </w:tc>
        <w:tc>
          <w:tcPr>
            <w:tcW w:w="960" w:type="dxa"/>
            <w:tcBorders>
              <w:top w:val="nil"/>
              <w:left w:val="nil"/>
              <w:bottom w:val="nil"/>
              <w:right w:val="nil"/>
            </w:tcBorders>
            <w:shd w:val="clear" w:color="auto" w:fill="auto"/>
            <w:noWrap/>
            <w:vAlign w:val="bottom"/>
            <w:hideMark/>
          </w:tcPr>
          <w:p w14:paraId="7056A772" w14:textId="77777777" w:rsidR="006477F7" w:rsidRPr="00184461" w:rsidRDefault="006477F7" w:rsidP="006477F7">
            <w:pPr>
              <w:spacing w:after="0" w:line="240" w:lineRule="auto"/>
              <w:jc w:val="right"/>
              <w:rPr>
                <w:rFonts w:ascii="Calibri" w:eastAsia="Times New Roman" w:hAnsi="Calibri" w:cs="Calibri"/>
                <w:color w:val="000000"/>
                <w:lang w:eastAsia="en-GB"/>
              </w:rPr>
            </w:pPr>
            <w:r w:rsidRPr="00184461">
              <w:rPr>
                <w:rFonts w:ascii="Calibri" w:eastAsia="Times New Roman" w:hAnsi="Calibri" w:cs="Calibri"/>
                <w:color w:val="000000"/>
                <w:lang w:eastAsia="en-GB"/>
              </w:rPr>
              <w:t>36</w:t>
            </w:r>
          </w:p>
        </w:tc>
      </w:tr>
    </w:tbl>
    <w:p w14:paraId="32000518" w14:textId="77777777" w:rsidR="006477F7" w:rsidRDefault="006477F7" w:rsidP="006477F7"/>
    <w:p w14:paraId="799E8AEC" w14:textId="77777777" w:rsidR="00E8228C" w:rsidRDefault="006477F7" w:rsidP="006477F7">
      <w:r>
        <w:rPr>
          <w:noProof/>
          <w:lang w:eastAsia="en-GB"/>
        </w:rPr>
        <w:lastRenderedPageBreak/>
        <w:drawing>
          <wp:anchor distT="0" distB="0" distL="114300" distR="114300" simplePos="0" relativeHeight="251678208" behindDoc="0" locked="0" layoutInCell="1" allowOverlap="1" wp14:anchorId="68EE671A" wp14:editId="1CF64C74">
            <wp:simplePos x="914400" y="2495550"/>
            <wp:positionH relativeFrom="column">
              <wp:align>left</wp:align>
            </wp:positionH>
            <wp:positionV relativeFrom="paragraph">
              <wp:align>top</wp:align>
            </wp:positionV>
            <wp:extent cx="4572000" cy="274320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anchor>
        </w:drawing>
      </w:r>
      <w:r>
        <w:br w:type="textWrapping" w:clear="all"/>
      </w:r>
    </w:p>
    <w:p w14:paraId="2898BEEC" w14:textId="52447F69" w:rsidR="006477F7" w:rsidRDefault="006477F7" w:rsidP="006477F7">
      <w:r>
        <w:t>Parent 2</w:t>
      </w:r>
    </w:p>
    <w:tbl>
      <w:tblPr>
        <w:tblW w:w="8640"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0D5BCB" w14:paraId="533E8FD8" w14:textId="77777777" w:rsidTr="006477F7">
        <w:trPr>
          <w:trHeight w:val="300"/>
        </w:trPr>
        <w:tc>
          <w:tcPr>
            <w:tcW w:w="960" w:type="dxa"/>
            <w:tcBorders>
              <w:top w:val="nil"/>
              <w:left w:val="nil"/>
              <w:bottom w:val="nil"/>
              <w:right w:val="nil"/>
            </w:tcBorders>
            <w:shd w:val="clear" w:color="auto" w:fill="auto"/>
            <w:noWrap/>
            <w:vAlign w:val="bottom"/>
            <w:hideMark/>
          </w:tcPr>
          <w:p w14:paraId="06E120F4"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2</w:t>
            </w:r>
          </w:p>
        </w:tc>
        <w:tc>
          <w:tcPr>
            <w:tcW w:w="960" w:type="dxa"/>
            <w:tcBorders>
              <w:top w:val="nil"/>
              <w:left w:val="nil"/>
              <w:bottom w:val="nil"/>
              <w:right w:val="nil"/>
            </w:tcBorders>
            <w:shd w:val="clear" w:color="auto" w:fill="auto"/>
            <w:noWrap/>
            <w:vAlign w:val="bottom"/>
            <w:hideMark/>
          </w:tcPr>
          <w:p w14:paraId="05B9F37B"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49BE6A0F"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28F79A04"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3DDC59C1"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496C13D5"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960" w:type="dxa"/>
            <w:tcBorders>
              <w:top w:val="nil"/>
              <w:left w:val="nil"/>
              <w:bottom w:val="nil"/>
              <w:right w:val="nil"/>
            </w:tcBorders>
            <w:shd w:val="clear" w:color="auto" w:fill="auto"/>
            <w:noWrap/>
            <w:vAlign w:val="bottom"/>
            <w:hideMark/>
          </w:tcPr>
          <w:p w14:paraId="5241C099"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3F868ED7"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28229F1B"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5C12F706" w14:textId="77777777" w:rsidTr="006477F7">
        <w:trPr>
          <w:trHeight w:val="300"/>
        </w:trPr>
        <w:tc>
          <w:tcPr>
            <w:tcW w:w="960" w:type="dxa"/>
            <w:tcBorders>
              <w:top w:val="nil"/>
              <w:left w:val="nil"/>
              <w:bottom w:val="nil"/>
              <w:right w:val="nil"/>
            </w:tcBorders>
            <w:shd w:val="clear" w:color="auto" w:fill="auto"/>
            <w:noWrap/>
            <w:vAlign w:val="bottom"/>
            <w:hideMark/>
          </w:tcPr>
          <w:p w14:paraId="222144C9"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71589B66"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39</w:t>
            </w:r>
          </w:p>
        </w:tc>
        <w:tc>
          <w:tcPr>
            <w:tcW w:w="960" w:type="dxa"/>
            <w:tcBorders>
              <w:top w:val="nil"/>
              <w:left w:val="nil"/>
              <w:bottom w:val="nil"/>
              <w:right w:val="nil"/>
            </w:tcBorders>
            <w:shd w:val="clear" w:color="auto" w:fill="auto"/>
            <w:noWrap/>
            <w:vAlign w:val="bottom"/>
            <w:hideMark/>
          </w:tcPr>
          <w:p w14:paraId="6F4E83B9"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44</w:t>
            </w:r>
          </w:p>
        </w:tc>
        <w:tc>
          <w:tcPr>
            <w:tcW w:w="960" w:type="dxa"/>
            <w:tcBorders>
              <w:top w:val="nil"/>
              <w:left w:val="nil"/>
              <w:bottom w:val="nil"/>
              <w:right w:val="nil"/>
            </w:tcBorders>
            <w:shd w:val="clear" w:color="auto" w:fill="auto"/>
            <w:noWrap/>
            <w:vAlign w:val="bottom"/>
            <w:hideMark/>
          </w:tcPr>
          <w:p w14:paraId="32205129"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33</w:t>
            </w:r>
          </w:p>
        </w:tc>
        <w:tc>
          <w:tcPr>
            <w:tcW w:w="960" w:type="dxa"/>
            <w:tcBorders>
              <w:top w:val="nil"/>
              <w:left w:val="nil"/>
              <w:bottom w:val="nil"/>
              <w:right w:val="nil"/>
            </w:tcBorders>
            <w:shd w:val="clear" w:color="auto" w:fill="auto"/>
            <w:noWrap/>
            <w:vAlign w:val="bottom"/>
            <w:hideMark/>
          </w:tcPr>
          <w:p w14:paraId="1CD65C9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24</w:t>
            </w:r>
          </w:p>
        </w:tc>
        <w:tc>
          <w:tcPr>
            <w:tcW w:w="960" w:type="dxa"/>
            <w:tcBorders>
              <w:top w:val="nil"/>
              <w:left w:val="nil"/>
              <w:bottom w:val="nil"/>
              <w:right w:val="nil"/>
            </w:tcBorders>
            <w:shd w:val="clear" w:color="auto" w:fill="auto"/>
            <w:noWrap/>
            <w:vAlign w:val="bottom"/>
            <w:hideMark/>
          </w:tcPr>
          <w:p w14:paraId="66AB3717"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21</w:t>
            </w:r>
          </w:p>
        </w:tc>
        <w:tc>
          <w:tcPr>
            <w:tcW w:w="960" w:type="dxa"/>
            <w:tcBorders>
              <w:top w:val="nil"/>
              <w:left w:val="nil"/>
              <w:bottom w:val="nil"/>
              <w:right w:val="nil"/>
            </w:tcBorders>
            <w:shd w:val="clear" w:color="auto" w:fill="auto"/>
            <w:noWrap/>
            <w:vAlign w:val="bottom"/>
            <w:hideMark/>
          </w:tcPr>
          <w:p w14:paraId="516D619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34</w:t>
            </w:r>
          </w:p>
        </w:tc>
        <w:tc>
          <w:tcPr>
            <w:tcW w:w="960" w:type="dxa"/>
            <w:tcBorders>
              <w:top w:val="nil"/>
              <w:left w:val="nil"/>
              <w:bottom w:val="nil"/>
              <w:right w:val="nil"/>
            </w:tcBorders>
            <w:shd w:val="clear" w:color="auto" w:fill="auto"/>
            <w:noWrap/>
            <w:vAlign w:val="bottom"/>
            <w:hideMark/>
          </w:tcPr>
          <w:p w14:paraId="6C44ED5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44</w:t>
            </w:r>
          </w:p>
        </w:tc>
        <w:tc>
          <w:tcPr>
            <w:tcW w:w="960" w:type="dxa"/>
            <w:tcBorders>
              <w:top w:val="nil"/>
              <w:left w:val="nil"/>
              <w:bottom w:val="nil"/>
              <w:right w:val="nil"/>
            </w:tcBorders>
            <w:shd w:val="clear" w:color="auto" w:fill="auto"/>
            <w:noWrap/>
            <w:vAlign w:val="bottom"/>
            <w:hideMark/>
          </w:tcPr>
          <w:p w14:paraId="2B50F6A6"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45</w:t>
            </w:r>
          </w:p>
        </w:tc>
      </w:tr>
      <w:tr w:rsidR="006477F7" w:rsidRPr="000D5BCB" w14:paraId="2319E735" w14:textId="77777777" w:rsidTr="006477F7">
        <w:trPr>
          <w:trHeight w:val="300"/>
        </w:trPr>
        <w:tc>
          <w:tcPr>
            <w:tcW w:w="960" w:type="dxa"/>
            <w:tcBorders>
              <w:top w:val="nil"/>
              <w:left w:val="nil"/>
              <w:bottom w:val="nil"/>
              <w:right w:val="nil"/>
            </w:tcBorders>
            <w:shd w:val="clear" w:color="auto" w:fill="auto"/>
            <w:noWrap/>
            <w:vAlign w:val="bottom"/>
            <w:hideMark/>
          </w:tcPr>
          <w:p w14:paraId="5E9B8E46"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2</w:t>
            </w:r>
          </w:p>
        </w:tc>
        <w:tc>
          <w:tcPr>
            <w:tcW w:w="960" w:type="dxa"/>
            <w:tcBorders>
              <w:top w:val="nil"/>
              <w:left w:val="nil"/>
              <w:bottom w:val="nil"/>
              <w:right w:val="nil"/>
            </w:tcBorders>
            <w:shd w:val="clear" w:color="auto" w:fill="auto"/>
            <w:noWrap/>
            <w:vAlign w:val="bottom"/>
            <w:hideMark/>
          </w:tcPr>
          <w:p w14:paraId="10ADFF41"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14:paraId="7E2622B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47</w:t>
            </w:r>
          </w:p>
        </w:tc>
        <w:tc>
          <w:tcPr>
            <w:tcW w:w="960" w:type="dxa"/>
            <w:tcBorders>
              <w:top w:val="nil"/>
              <w:left w:val="nil"/>
              <w:bottom w:val="nil"/>
              <w:right w:val="nil"/>
            </w:tcBorders>
            <w:shd w:val="clear" w:color="auto" w:fill="auto"/>
            <w:noWrap/>
            <w:vAlign w:val="bottom"/>
            <w:hideMark/>
          </w:tcPr>
          <w:p w14:paraId="180E0ED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38</w:t>
            </w:r>
          </w:p>
        </w:tc>
        <w:tc>
          <w:tcPr>
            <w:tcW w:w="960" w:type="dxa"/>
            <w:tcBorders>
              <w:top w:val="nil"/>
              <w:left w:val="nil"/>
              <w:bottom w:val="nil"/>
              <w:right w:val="nil"/>
            </w:tcBorders>
            <w:shd w:val="clear" w:color="auto" w:fill="auto"/>
            <w:noWrap/>
            <w:vAlign w:val="bottom"/>
            <w:hideMark/>
          </w:tcPr>
          <w:p w14:paraId="6E5AF6A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27</w:t>
            </w:r>
          </w:p>
        </w:tc>
        <w:tc>
          <w:tcPr>
            <w:tcW w:w="960" w:type="dxa"/>
            <w:tcBorders>
              <w:top w:val="nil"/>
              <w:left w:val="nil"/>
              <w:bottom w:val="nil"/>
              <w:right w:val="nil"/>
            </w:tcBorders>
            <w:shd w:val="clear" w:color="auto" w:fill="auto"/>
            <w:noWrap/>
            <w:vAlign w:val="bottom"/>
            <w:hideMark/>
          </w:tcPr>
          <w:p w14:paraId="32B68F76"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27</w:t>
            </w:r>
          </w:p>
        </w:tc>
        <w:tc>
          <w:tcPr>
            <w:tcW w:w="960" w:type="dxa"/>
            <w:tcBorders>
              <w:top w:val="nil"/>
              <w:left w:val="nil"/>
              <w:bottom w:val="nil"/>
              <w:right w:val="nil"/>
            </w:tcBorders>
            <w:shd w:val="clear" w:color="auto" w:fill="auto"/>
            <w:noWrap/>
            <w:vAlign w:val="bottom"/>
            <w:hideMark/>
          </w:tcPr>
          <w:p w14:paraId="20AA6D5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33</w:t>
            </w:r>
          </w:p>
        </w:tc>
        <w:tc>
          <w:tcPr>
            <w:tcW w:w="960" w:type="dxa"/>
            <w:tcBorders>
              <w:top w:val="nil"/>
              <w:left w:val="nil"/>
              <w:bottom w:val="nil"/>
              <w:right w:val="nil"/>
            </w:tcBorders>
            <w:shd w:val="clear" w:color="auto" w:fill="auto"/>
            <w:noWrap/>
            <w:vAlign w:val="bottom"/>
            <w:hideMark/>
          </w:tcPr>
          <w:p w14:paraId="4530B94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46</w:t>
            </w:r>
          </w:p>
        </w:tc>
        <w:tc>
          <w:tcPr>
            <w:tcW w:w="960" w:type="dxa"/>
            <w:tcBorders>
              <w:top w:val="nil"/>
              <w:left w:val="nil"/>
              <w:bottom w:val="nil"/>
              <w:right w:val="nil"/>
            </w:tcBorders>
            <w:shd w:val="clear" w:color="auto" w:fill="auto"/>
            <w:noWrap/>
            <w:vAlign w:val="bottom"/>
            <w:hideMark/>
          </w:tcPr>
          <w:p w14:paraId="793FE3F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49</w:t>
            </w:r>
          </w:p>
        </w:tc>
      </w:tr>
    </w:tbl>
    <w:p w14:paraId="33C7999F" w14:textId="77777777" w:rsidR="006477F7" w:rsidRDefault="006477F7" w:rsidP="006477F7"/>
    <w:p w14:paraId="0B5D398A" w14:textId="77777777" w:rsidR="006477F7" w:rsidRDefault="006477F7" w:rsidP="006477F7">
      <w:r>
        <w:rPr>
          <w:noProof/>
          <w:lang w:eastAsia="en-GB"/>
        </w:rPr>
        <w:drawing>
          <wp:inline distT="0" distB="0" distL="0" distR="0" wp14:anchorId="2FDFC938" wp14:editId="37374355">
            <wp:extent cx="45720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12750F45" w14:textId="77777777" w:rsidR="006477F7" w:rsidRDefault="006477F7" w:rsidP="006477F7">
      <w:r>
        <w:t>Parent 3</w:t>
      </w:r>
    </w:p>
    <w:tbl>
      <w:tblPr>
        <w:tblW w:w="8784" w:type="dxa"/>
        <w:tblLook w:val="04A0" w:firstRow="1" w:lastRow="0" w:firstColumn="1" w:lastColumn="0" w:noHBand="0" w:noVBand="1"/>
      </w:tblPr>
      <w:tblGrid>
        <w:gridCol w:w="976"/>
        <w:gridCol w:w="976"/>
        <w:gridCol w:w="976"/>
        <w:gridCol w:w="976"/>
        <w:gridCol w:w="976"/>
        <w:gridCol w:w="976"/>
        <w:gridCol w:w="1076"/>
        <w:gridCol w:w="976"/>
        <w:gridCol w:w="976"/>
      </w:tblGrid>
      <w:tr w:rsidR="006477F7" w:rsidRPr="000D5BCB" w14:paraId="78411286" w14:textId="77777777" w:rsidTr="006477F7">
        <w:trPr>
          <w:trHeight w:val="300"/>
        </w:trPr>
        <w:tc>
          <w:tcPr>
            <w:tcW w:w="976" w:type="dxa"/>
            <w:tcBorders>
              <w:top w:val="nil"/>
              <w:left w:val="nil"/>
              <w:bottom w:val="nil"/>
              <w:right w:val="nil"/>
            </w:tcBorders>
            <w:shd w:val="clear" w:color="auto" w:fill="auto"/>
            <w:noWrap/>
            <w:vAlign w:val="bottom"/>
            <w:hideMark/>
          </w:tcPr>
          <w:p w14:paraId="2FD77D05"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3</w:t>
            </w:r>
          </w:p>
        </w:tc>
        <w:tc>
          <w:tcPr>
            <w:tcW w:w="976" w:type="dxa"/>
            <w:tcBorders>
              <w:top w:val="nil"/>
              <w:left w:val="nil"/>
              <w:bottom w:val="nil"/>
              <w:right w:val="nil"/>
            </w:tcBorders>
            <w:shd w:val="clear" w:color="auto" w:fill="auto"/>
            <w:noWrap/>
            <w:vAlign w:val="bottom"/>
            <w:hideMark/>
          </w:tcPr>
          <w:p w14:paraId="78E3F012"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76" w:type="dxa"/>
            <w:tcBorders>
              <w:top w:val="nil"/>
              <w:left w:val="nil"/>
              <w:bottom w:val="nil"/>
              <w:right w:val="nil"/>
            </w:tcBorders>
            <w:shd w:val="clear" w:color="auto" w:fill="auto"/>
            <w:noWrap/>
            <w:vAlign w:val="bottom"/>
            <w:hideMark/>
          </w:tcPr>
          <w:p w14:paraId="5B7DD8C6"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76" w:type="dxa"/>
            <w:tcBorders>
              <w:top w:val="nil"/>
              <w:left w:val="nil"/>
              <w:bottom w:val="nil"/>
              <w:right w:val="nil"/>
            </w:tcBorders>
            <w:shd w:val="clear" w:color="auto" w:fill="auto"/>
            <w:noWrap/>
            <w:vAlign w:val="bottom"/>
            <w:hideMark/>
          </w:tcPr>
          <w:p w14:paraId="05F2160D"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76" w:type="dxa"/>
            <w:tcBorders>
              <w:top w:val="nil"/>
              <w:left w:val="nil"/>
              <w:bottom w:val="nil"/>
              <w:right w:val="nil"/>
            </w:tcBorders>
            <w:shd w:val="clear" w:color="auto" w:fill="auto"/>
            <w:noWrap/>
            <w:vAlign w:val="bottom"/>
            <w:hideMark/>
          </w:tcPr>
          <w:p w14:paraId="33449656"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76" w:type="dxa"/>
            <w:tcBorders>
              <w:top w:val="nil"/>
              <w:left w:val="nil"/>
              <w:bottom w:val="nil"/>
              <w:right w:val="nil"/>
            </w:tcBorders>
            <w:shd w:val="clear" w:color="auto" w:fill="auto"/>
            <w:noWrap/>
            <w:vAlign w:val="bottom"/>
            <w:hideMark/>
          </w:tcPr>
          <w:p w14:paraId="6948421F"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976" w:type="dxa"/>
            <w:tcBorders>
              <w:top w:val="nil"/>
              <w:left w:val="nil"/>
              <w:bottom w:val="nil"/>
              <w:right w:val="nil"/>
            </w:tcBorders>
            <w:shd w:val="clear" w:color="auto" w:fill="auto"/>
            <w:noWrap/>
            <w:vAlign w:val="bottom"/>
            <w:hideMark/>
          </w:tcPr>
          <w:p w14:paraId="141D9A26"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76" w:type="dxa"/>
            <w:tcBorders>
              <w:top w:val="nil"/>
              <w:left w:val="nil"/>
              <w:bottom w:val="nil"/>
              <w:right w:val="nil"/>
            </w:tcBorders>
            <w:shd w:val="clear" w:color="auto" w:fill="auto"/>
            <w:noWrap/>
            <w:vAlign w:val="bottom"/>
            <w:hideMark/>
          </w:tcPr>
          <w:p w14:paraId="4EAF5315"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76" w:type="dxa"/>
            <w:tcBorders>
              <w:top w:val="nil"/>
              <w:left w:val="nil"/>
              <w:bottom w:val="nil"/>
              <w:right w:val="nil"/>
            </w:tcBorders>
            <w:shd w:val="clear" w:color="auto" w:fill="auto"/>
            <w:noWrap/>
            <w:vAlign w:val="bottom"/>
            <w:hideMark/>
          </w:tcPr>
          <w:p w14:paraId="37133E12"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4DD4468E" w14:textId="77777777" w:rsidTr="006477F7">
        <w:trPr>
          <w:trHeight w:val="300"/>
        </w:trPr>
        <w:tc>
          <w:tcPr>
            <w:tcW w:w="976" w:type="dxa"/>
            <w:tcBorders>
              <w:top w:val="nil"/>
              <w:left w:val="nil"/>
              <w:bottom w:val="nil"/>
              <w:right w:val="nil"/>
            </w:tcBorders>
            <w:shd w:val="clear" w:color="auto" w:fill="auto"/>
            <w:noWrap/>
            <w:vAlign w:val="bottom"/>
            <w:hideMark/>
          </w:tcPr>
          <w:p w14:paraId="7370A4A6"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76" w:type="dxa"/>
            <w:tcBorders>
              <w:top w:val="nil"/>
              <w:left w:val="nil"/>
              <w:bottom w:val="nil"/>
              <w:right w:val="nil"/>
            </w:tcBorders>
            <w:shd w:val="clear" w:color="auto" w:fill="auto"/>
            <w:noWrap/>
            <w:vAlign w:val="bottom"/>
            <w:hideMark/>
          </w:tcPr>
          <w:p w14:paraId="43696BD1"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56</w:t>
            </w:r>
          </w:p>
        </w:tc>
        <w:tc>
          <w:tcPr>
            <w:tcW w:w="976" w:type="dxa"/>
            <w:tcBorders>
              <w:top w:val="nil"/>
              <w:left w:val="nil"/>
              <w:bottom w:val="nil"/>
              <w:right w:val="nil"/>
            </w:tcBorders>
            <w:shd w:val="clear" w:color="auto" w:fill="auto"/>
            <w:noWrap/>
            <w:vAlign w:val="bottom"/>
            <w:hideMark/>
          </w:tcPr>
          <w:p w14:paraId="3E59FFF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76" w:type="dxa"/>
            <w:tcBorders>
              <w:top w:val="nil"/>
              <w:left w:val="nil"/>
              <w:bottom w:val="nil"/>
              <w:right w:val="nil"/>
            </w:tcBorders>
            <w:shd w:val="clear" w:color="auto" w:fill="auto"/>
            <w:noWrap/>
            <w:vAlign w:val="bottom"/>
            <w:hideMark/>
          </w:tcPr>
          <w:p w14:paraId="1DBDE58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54</w:t>
            </w:r>
          </w:p>
        </w:tc>
        <w:tc>
          <w:tcPr>
            <w:tcW w:w="976" w:type="dxa"/>
            <w:tcBorders>
              <w:top w:val="nil"/>
              <w:left w:val="nil"/>
              <w:bottom w:val="nil"/>
              <w:right w:val="nil"/>
            </w:tcBorders>
            <w:shd w:val="clear" w:color="auto" w:fill="auto"/>
            <w:noWrap/>
            <w:vAlign w:val="bottom"/>
            <w:hideMark/>
          </w:tcPr>
          <w:p w14:paraId="191A2483"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49</w:t>
            </w:r>
          </w:p>
        </w:tc>
        <w:tc>
          <w:tcPr>
            <w:tcW w:w="976" w:type="dxa"/>
            <w:tcBorders>
              <w:top w:val="nil"/>
              <w:left w:val="nil"/>
              <w:bottom w:val="nil"/>
              <w:right w:val="nil"/>
            </w:tcBorders>
            <w:shd w:val="clear" w:color="auto" w:fill="auto"/>
            <w:noWrap/>
            <w:vAlign w:val="bottom"/>
            <w:hideMark/>
          </w:tcPr>
          <w:p w14:paraId="1AF7743C"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39</w:t>
            </w:r>
          </w:p>
        </w:tc>
        <w:tc>
          <w:tcPr>
            <w:tcW w:w="976" w:type="dxa"/>
            <w:tcBorders>
              <w:top w:val="nil"/>
              <w:left w:val="nil"/>
              <w:bottom w:val="nil"/>
              <w:right w:val="nil"/>
            </w:tcBorders>
            <w:shd w:val="clear" w:color="auto" w:fill="auto"/>
            <w:noWrap/>
            <w:vAlign w:val="bottom"/>
            <w:hideMark/>
          </w:tcPr>
          <w:p w14:paraId="2232CF95"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57</w:t>
            </w:r>
          </w:p>
        </w:tc>
        <w:tc>
          <w:tcPr>
            <w:tcW w:w="976" w:type="dxa"/>
            <w:tcBorders>
              <w:top w:val="nil"/>
              <w:left w:val="nil"/>
              <w:bottom w:val="nil"/>
              <w:right w:val="nil"/>
            </w:tcBorders>
            <w:shd w:val="clear" w:color="auto" w:fill="auto"/>
            <w:noWrap/>
            <w:vAlign w:val="bottom"/>
            <w:hideMark/>
          </w:tcPr>
          <w:p w14:paraId="125239E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76" w:type="dxa"/>
            <w:tcBorders>
              <w:top w:val="nil"/>
              <w:left w:val="nil"/>
              <w:bottom w:val="nil"/>
              <w:right w:val="nil"/>
            </w:tcBorders>
            <w:shd w:val="clear" w:color="auto" w:fill="auto"/>
            <w:noWrap/>
            <w:vAlign w:val="bottom"/>
            <w:hideMark/>
          </w:tcPr>
          <w:p w14:paraId="77853F24"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59</w:t>
            </w:r>
          </w:p>
        </w:tc>
      </w:tr>
      <w:tr w:rsidR="006477F7" w:rsidRPr="000D5BCB" w14:paraId="2674493A" w14:textId="77777777" w:rsidTr="006477F7">
        <w:trPr>
          <w:trHeight w:val="300"/>
        </w:trPr>
        <w:tc>
          <w:tcPr>
            <w:tcW w:w="976" w:type="dxa"/>
            <w:tcBorders>
              <w:top w:val="nil"/>
              <w:left w:val="nil"/>
              <w:bottom w:val="nil"/>
              <w:right w:val="nil"/>
            </w:tcBorders>
            <w:shd w:val="clear" w:color="auto" w:fill="auto"/>
            <w:noWrap/>
            <w:vAlign w:val="bottom"/>
            <w:hideMark/>
          </w:tcPr>
          <w:p w14:paraId="63A3A6CD"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2</w:t>
            </w:r>
          </w:p>
        </w:tc>
        <w:tc>
          <w:tcPr>
            <w:tcW w:w="976" w:type="dxa"/>
            <w:tcBorders>
              <w:top w:val="nil"/>
              <w:left w:val="nil"/>
              <w:bottom w:val="nil"/>
              <w:right w:val="nil"/>
            </w:tcBorders>
            <w:shd w:val="clear" w:color="auto" w:fill="auto"/>
            <w:noWrap/>
            <w:vAlign w:val="bottom"/>
            <w:hideMark/>
          </w:tcPr>
          <w:p w14:paraId="1842F1EC"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57</w:t>
            </w:r>
          </w:p>
        </w:tc>
        <w:tc>
          <w:tcPr>
            <w:tcW w:w="976" w:type="dxa"/>
            <w:tcBorders>
              <w:top w:val="nil"/>
              <w:left w:val="nil"/>
              <w:bottom w:val="nil"/>
              <w:right w:val="nil"/>
            </w:tcBorders>
            <w:shd w:val="clear" w:color="auto" w:fill="auto"/>
            <w:noWrap/>
            <w:vAlign w:val="bottom"/>
            <w:hideMark/>
          </w:tcPr>
          <w:p w14:paraId="5B47B057"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76" w:type="dxa"/>
            <w:tcBorders>
              <w:top w:val="nil"/>
              <w:left w:val="nil"/>
              <w:bottom w:val="nil"/>
              <w:right w:val="nil"/>
            </w:tcBorders>
            <w:shd w:val="clear" w:color="auto" w:fill="auto"/>
            <w:noWrap/>
            <w:vAlign w:val="bottom"/>
            <w:hideMark/>
          </w:tcPr>
          <w:p w14:paraId="6844EFFD"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56</w:t>
            </w:r>
          </w:p>
        </w:tc>
        <w:tc>
          <w:tcPr>
            <w:tcW w:w="976" w:type="dxa"/>
            <w:tcBorders>
              <w:top w:val="nil"/>
              <w:left w:val="nil"/>
              <w:bottom w:val="nil"/>
              <w:right w:val="nil"/>
            </w:tcBorders>
            <w:shd w:val="clear" w:color="auto" w:fill="auto"/>
            <w:noWrap/>
            <w:vAlign w:val="bottom"/>
            <w:hideMark/>
          </w:tcPr>
          <w:p w14:paraId="37B7BCD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53</w:t>
            </w:r>
          </w:p>
        </w:tc>
        <w:tc>
          <w:tcPr>
            <w:tcW w:w="976" w:type="dxa"/>
            <w:tcBorders>
              <w:top w:val="nil"/>
              <w:left w:val="nil"/>
              <w:bottom w:val="nil"/>
              <w:right w:val="nil"/>
            </w:tcBorders>
            <w:shd w:val="clear" w:color="auto" w:fill="auto"/>
            <w:noWrap/>
            <w:vAlign w:val="bottom"/>
            <w:hideMark/>
          </w:tcPr>
          <w:p w14:paraId="1ED353B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45</w:t>
            </w:r>
          </w:p>
        </w:tc>
        <w:tc>
          <w:tcPr>
            <w:tcW w:w="976" w:type="dxa"/>
            <w:tcBorders>
              <w:top w:val="nil"/>
              <w:left w:val="nil"/>
              <w:bottom w:val="nil"/>
              <w:right w:val="nil"/>
            </w:tcBorders>
            <w:shd w:val="clear" w:color="auto" w:fill="auto"/>
            <w:noWrap/>
            <w:vAlign w:val="bottom"/>
            <w:hideMark/>
          </w:tcPr>
          <w:p w14:paraId="2C3FCA15"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57</w:t>
            </w:r>
          </w:p>
        </w:tc>
        <w:tc>
          <w:tcPr>
            <w:tcW w:w="976" w:type="dxa"/>
            <w:tcBorders>
              <w:top w:val="nil"/>
              <w:left w:val="nil"/>
              <w:bottom w:val="nil"/>
              <w:right w:val="nil"/>
            </w:tcBorders>
            <w:shd w:val="clear" w:color="auto" w:fill="auto"/>
            <w:noWrap/>
            <w:vAlign w:val="bottom"/>
            <w:hideMark/>
          </w:tcPr>
          <w:p w14:paraId="2638545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76" w:type="dxa"/>
            <w:tcBorders>
              <w:top w:val="nil"/>
              <w:left w:val="nil"/>
              <w:bottom w:val="nil"/>
              <w:right w:val="nil"/>
            </w:tcBorders>
            <w:shd w:val="clear" w:color="auto" w:fill="auto"/>
            <w:noWrap/>
            <w:vAlign w:val="bottom"/>
            <w:hideMark/>
          </w:tcPr>
          <w:p w14:paraId="5A0900E5"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r>
      <w:tr w:rsidR="006477F7" w:rsidRPr="000D5BCB" w14:paraId="61B6A697" w14:textId="77777777" w:rsidTr="006477F7">
        <w:trPr>
          <w:trHeight w:val="300"/>
        </w:trPr>
        <w:tc>
          <w:tcPr>
            <w:tcW w:w="976" w:type="dxa"/>
            <w:tcBorders>
              <w:top w:val="nil"/>
              <w:left w:val="nil"/>
              <w:bottom w:val="nil"/>
              <w:right w:val="nil"/>
            </w:tcBorders>
            <w:shd w:val="clear" w:color="auto" w:fill="auto"/>
            <w:noWrap/>
            <w:vAlign w:val="bottom"/>
          </w:tcPr>
          <w:p w14:paraId="562A0F75" w14:textId="77777777" w:rsidR="006477F7" w:rsidRPr="000D5BCB" w:rsidRDefault="006477F7" w:rsidP="006477F7">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tcPr>
          <w:p w14:paraId="269FF018"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60CA9478"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56AEB1EF"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06ECFEB6"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CF43A46"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506C6512"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696E54FA"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8BEFB2C" w14:textId="77777777" w:rsidR="006477F7" w:rsidRPr="000D5BCB" w:rsidRDefault="006477F7" w:rsidP="006477F7">
            <w:pPr>
              <w:spacing w:after="0" w:line="240" w:lineRule="auto"/>
              <w:rPr>
                <w:rFonts w:ascii="Times New Roman" w:eastAsia="Times New Roman" w:hAnsi="Times New Roman" w:cs="Times New Roman"/>
                <w:sz w:val="20"/>
                <w:szCs w:val="20"/>
                <w:lang w:eastAsia="en-GB"/>
              </w:rPr>
            </w:pPr>
          </w:p>
        </w:tc>
      </w:tr>
    </w:tbl>
    <w:p w14:paraId="3721E65E" w14:textId="77777777" w:rsidR="006477F7" w:rsidRDefault="006477F7" w:rsidP="006477F7"/>
    <w:p w14:paraId="2A8F7320" w14:textId="77777777" w:rsidR="006477F7" w:rsidRDefault="006477F7" w:rsidP="006477F7"/>
    <w:p w14:paraId="2B634760" w14:textId="28D8CCC4" w:rsidR="006477F7" w:rsidRDefault="006477F7" w:rsidP="006477F7">
      <w:r>
        <w:rPr>
          <w:noProof/>
          <w:lang w:eastAsia="en-GB"/>
        </w:rPr>
        <w:drawing>
          <wp:inline distT="0" distB="0" distL="0" distR="0" wp14:anchorId="5E1EF37C" wp14:editId="646FD38E">
            <wp:extent cx="457200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14:paraId="1AB5EC25" w14:textId="77777777" w:rsidR="006477F7" w:rsidRDefault="006477F7" w:rsidP="006477F7">
      <w:r>
        <w:t>Parent 4a</w:t>
      </w:r>
    </w:p>
    <w:tbl>
      <w:tblPr>
        <w:tblW w:w="8640"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0D5BCB" w14:paraId="791973E9" w14:textId="77777777" w:rsidTr="006477F7">
        <w:trPr>
          <w:trHeight w:val="300"/>
        </w:trPr>
        <w:tc>
          <w:tcPr>
            <w:tcW w:w="960" w:type="dxa"/>
            <w:tcBorders>
              <w:top w:val="nil"/>
              <w:left w:val="nil"/>
              <w:bottom w:val="nil"/>
              <w:right w:val="nil"/>
            </w:tcBorders>
            <w:shd w:val="clear" w:color="auto" w:fill="auto"/>
            <w:noWrap/>
            <w:vAlign w:val="bottom"/>
            <w:hideMark/>
          </w:tcPr>
          <w:p w14:paraId="5030F8BE"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4a</w:t>
            </w:r>
          </w:p>
        </w:tc>
        <w:tc>
          <w:tcPr>
            <w:tcW w:w="960" w:type="dxa"/>
            <w:tcBorders>
              <w:top w:val="nil"/>
              <w:left w:val="nil"/>
              <w:bottom w:val="nil"/>
              <w:right w:val="nil"/>
            </w:tcBorders>
            <w:shd w:val="clear" w:color="auto" w:fill="auto"/>
            <w:noWrap/>
            <w:vAlign w:val="bottom"/>
            <w:hideMark/>
          </w:tcPr>
          <w:p w14:paraId="01C37ECC"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43E40F8E"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1F35A450"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67ED66DA"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198FB893"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960" w:type="dxa"/>
            <w:tcBorders>
              <w:top w:val="nil"/>
              <w:left w:val="nil"/>
              <w:bottom w:val="nil"/>
              <w:right w:val="nil"/>
            </w:tcBorders>
            <w:shd w:val="clear" w:color="auto" w:fill="auto"/>
            <w:noWrap/>
            <w:vAlign w:val="bottom"/>
            <w:hideMark/>
          </w:tcPr>
          <w:p w14:paraId="39A8B126"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17A0DF2A"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119E185D"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27CC9B23" w14:textId="77777777" w:rsidTr="006477F7">
        <w:trPr>
          <w:trHeight w:val="300"/>
        </w:trPr>
        <w:tc>
          <w:tcPr>
            <w:tcW w:w="960" w:type="dxa"/>
            <w:tcBorders>
              <w:top w:val="nil"/>
              <w:left w:val="nil"/>
              <w:bottom w:val="nil"/>
              <w:right w:val="nil"/>
            </w:tcBorders>
            <w:shd w:val="clear" w:color="auto" w:fill="auto"/>
            <w:noWrap/>
            <w:vAlign w:val="bottom"/>
            <w:hideMark/>
          </w:tcPr>
          <w:p w14:paraId="6080A076"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4198C195"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14:paraId="1C474E7E"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22</w:t>
            </w:r>
          </w:p>
        </w:tc>
        <w:tc>
          <w:tcPr>
            <w:tcW w:w="960" w:type="dxa"/>
            <w:tcBorders>
              <w:top w:val="nil"/>
              <w:left w:val="nil"/>
              <w:bottom w:val="nil"/>
              <w:right w:val="nil"/>
            </w:tcBorders>
            <w:shd w:val="clear" w:color="auto" w:fill="auto"/>
            <w:noWrap/>
            <w:vAlign w:val="bottom"/>
            <w:hideMark/>
          </w:tcPr>
          <w:p w14:paraId="769AF7A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19</w:t>
            </w:r>
          </w:p>
        </w:tc>
        <w:tc>
          <w:tcPr>
            <w:tcW w:w="960" w:type="dxa"/>
            <w:tcBorders>
              <w:top w:val="nil"/>
              <w:left w:val="nil"/>
              <w:bottom w:val="nil"/>
              <w:right w:val="nil"/>
            </w:tcBorders>
            <w:shd w:val="clear" w:color="auto" w:fill="auto"/>
            <w:noWrap/>
            <w:vAlign w:val="bottom"/>
            <w:hideMark/>
          </w:tcPr>
          <w:p w14:paraId="321CF274"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23</w:t>
            </w:r>
          </w:p>
        </w:tc>
        <w:tc>
          <w:tcPr>
            <w:tcW w:w="960" w:type="dxa"/>
            <w:tcBorders>
              <w:top w:val="nil"/>
              <w:left w:val="nil"/>
              <w:bottom w:val="nil"/>
              <w:right w:val="nil"/>
            </w:tcBorders>
            <w:shd w:val="clear" w:color="auto" w:fill="auto"/>
            <w:noWrap/>
            <w:vAlign w:val="bottom"/>
            <w:hideMark/>
          </w:tcPr>
          <w:p w14:paraId="1B8E2BF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29</w:t>
            </w:r>
          </w:p>
        </w:tc>
        <w:tc>
          <w:tcPr>
            <w:tcW w:w="960" w:type="dxa"/>
            <w:tcBorders>
              <w:top w:val="nil"/>
              <w:left w:val="nil"/>
              <w:bottom w:val="nil"/>
              <w:right w:val="nil"/>
            </w:tcBorders>
            <w:shd w:val="clear" w:color="auto" w:fill="auto"/>
            <w:noWrap/>
            <w:vAlign w:val="bottom"/>
            <w:hideMark/>
          </w:tcPr>
          <w:p w14:paraId="3839D583"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47</w:t>
            </w:r>
          </w:p>
        </w:tc>
        <w:tc>
          <w:tcPr>
            <w:tcW w:w="960" w:type="dxa"/>
            <w:tcBorders>
              <w:top w:val="nil"/>
              <w:left w:val="nil"/>
              <w:bottom w:val="nil"/>
              <w:right w:val="nil"/>
            </w:tcBorders>
            <w:shd w:val="clear" w:color="auto" w:fill="auto"/>
            <w:noWrap/>
            <w:vAlign w:val="bottom"/>
            <w:hideMark/>
          </w:tcPr>
          <w:p w14:paraId="1DC0C534"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45</w:t>
            </w:r>
          </w:p>
        </w:tc>
        <w:tc>
          <w:tcPr>
            <w:tcW w:w="960" w:type="dxa"/>
            <w:tcBorders>
              <w:top w:val="nil"/>
              <w:left w:val="nil"/>
              <w:bottom w:val="nil"/>
              <w:right w:val="nil"/>
            </w:tcBorders>
            <w:shd w:val="clear" w:color="auto" w:fill="auto"/>
            <w:noWrap/>
            <w:vAlign w:val="bottom"/>
            <w:hideMark/>
          </w:tcPr>
          <w:p w14:paraId="075A21B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49</w:t>
            </w:r>
          </w:p>
        </w:tc>
      </w:tr>
      <w:tr w:rsidR="006477F7" w:rsidRPr="000D5BCB" w14:paraId="6C24E5AA" w14:textId="77777777" w:rsidTr="006477F7">
        <w:trPr>
          <w:trHeight w:val="300"/>
        </w:trPr>
        <w:tc>
          <w:tcPr>
            <w:tcW w:w="960" w:type="dxa"/>
            <w:tcBorders>
              <w:top w:val="nil"/>
              <w:left w:val="nil"/>
              <w:bottom w:val="nil"/>
              <w:right w:val="nil"/>
            </w:tcBorders>
            <w:shd w:val="clear" w:color="auto" w:fill="auto"/>
            <w:noWrap/>
            <w:vAlign w:val="bottom"/>
            <w:hideMark/>
          </w:tcPr>
          <w:p w14:paraId="6F685AE3"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2</w:t>
            </w:r>
          </w:p>
        </w:tc>
        <w:tc>
          <w:tcPr>
            <w:tcW w:w="960" w:type="dxa"/>
            <w:tcBorders>
              <w:top w:val="nil"/>
              <w:left w:val="nil"/>
              <w:bottom w:val="nil"/>
              <w:right w:val="nil"/>
            </w:tcBorders>
            <w:shd w:val="clear" w:color="auto" w:fill="auto"/>
            <w:noWrap/>
            <w:vAlign w:val="bottom"/>
            <w:hideMark/>
          </w:tcPr>
          <w:p w14:paraId="1173BA1E"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49</w:t>
            </w:r>
          </w:p>
        </w:tc>
        <w:tc>
          <w:tcPr>
            <w:tcW w:w="960" w:type="dxa"/>
            <w:tcBorders>
              <w:top w:val="nil"/>
              <w:left w:val="nil"/>
              <w:bottom w:val="nil"/>
              <w:right w:val="nil"/>
            </w:tcBorders>
            <w:shd w:val="clear" w:color="auto" w:fill="auto"/>
            <w:noWrap/>
            <w:vAlign w:val="bottom"/>
            <w:hideMark/>
          </w:tcPr>
          <w:p w14:paraId="1FB7C9EC"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28</w:t>
            </w:r>
          </w:p>
        </w:tc>
        <w:tc>
          <w:tcPr>
            <w:tcW w:w="960" w:type="dxa"/>
            <w:tcBorders>
              <w:top w:val="nil"/>
              <w:left w:val="nil"/>
              <w:bottom w:val="nil"/>
              <w:right w:val="nil"/>
            </w:tcBorders>
            <w:shd w:val="clear" w:color="auto" w:fill="auto"/>
            <w:noWrap/>
            <w:vAlign w:val="bottom"/>
            <w:hideMark/>
          </w:tcPr>
          <w:p w14:paraId="68CA1EF9"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24</w:t>
            </w:r>
          </w:p>
        </w:tc>
        <w:tc>
          <w:tcPr>
            <w:tcW w:w="960" w:type="dxa"/>
            <w:tcBorders>
              <w:top w:val="nil"/>
              <w:left w:val="nil"/>
              <w:bottom w:val="nil"/>
              <w:right w:val="nil"/>
            </w:tcBorders>
            <w:shd w:val="clear" w:color="auto" w:fill="auto"/>
            <w:noWrap/>
            <w:vAlign w:val="bottom"/>
            <w:hideMark/>
          </w:tcPr>
          <w:p w14:paraId="2D133829"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28</w:t>
            </w:r>
          </w:p>
        </w:tc>
        <w:tc>
          <w:tcPr>
            <w:tcW w:w="960" w:type="dxa"/>
            <w:tcBorders>
              <w:top w:val="nil"/>
              <w:left w:val="nil"/>
              <w:bottom w:val="nil"/>
              <w:right w:val="nil"/>
            </w:tcBorders>
            <w:shd w:val="clear" w:color="auto" w:fill="auto"/>
            <w:noWrap/>
            <w:vAlign w:val="bottom"/>
            <w:hideMark/>
          </w:tcPr>
          <w:p w14:paraId="555E407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33</w:t>
            </w:r>
          </w:p>
        </w:tc>
        <w:tc>
          <w:tcPr>
            <w:tcW w:w="960" w:type="dxa"/>
            <w:tcBorders>
              <w:top w:val="nil"/>
              <w:left w:val="nil"/>
              <w:bottom w:val="nil"/>
              <w:right w:val="nil"/>
            </w:tcBorders>
            <w:shd w:val="clear" w:color="auto" w:fill="auto"/>
            <w:noWrap/>
            <w:vAlign w:val="bottom"/>
            <w:hideMark/>
          </w:tcPr>
          <w:p w14:paraId="1BDC826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46</w:t>
            </w:r>
          </w:p>
        </w:tc>
        <w:tc>
          <w:tcPr>
            <w:tcW w:w="960" w:type="dxa"/>
            <w:tcBorders>
              <w:top w:val="nil"/>
              <w:left w:val="nil"/>
              <w:bottom w:val="nil"/>
              <w:right w:val="nil"/>
            </w:tcBorders>
            <w:shd w:val="clear" w:color="auto" w:fill="auto"/>
            <w:noWrap/>
            <w:vAlign w:val="bottom"/>
            <w:hideMark/>
          </w:tcPr>
          <w:p w14:paraId="758298F4"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47</w:t>
            </w:r>
          </w:p>
        </w:tc>
        <w:tc>
          <w:tcPr>
            <w:tcW w:w="960" w:type="dxa"/>
            <w:tcBorders>
              <w:top w:val="nil"/>
              <w:left w:val="nil"/>
              <w:bottom w:val="nil"/>
              <w:right w:val="nil"/>
            </w:tcBorders>
            <w:shd w:val="clear" w:color="auto" w:fill="auto"/>
            <w:noWrap/>
            <w:vAlign w:val="bottom"/>
            <w:hideMark/>
          </w:tcPr>
          <w:p w14:paraId="2E32C10D"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52</w:t>
            </w:r>
          </w:p>
        </w:tc>
      </w:tr>
    </w:tbl>
    <w:p w14:paraId="5E8B91B5" w14:textId="77777777" w:rsidR="006477F7" w:rsidRDefault="006477F7" w:rsidP="006477F7"/>
    <w:p w14:paraId="2B61BCC6" w14:textId="77777777" w:rsidR="006477F7" w:rsidRDefault="006477F7" w:rsidP="006477F7">
      <w:r>
        <w:rPr>
          <w:noProof/>
          <w:lang w:eastAsia="en-GB"/>
        </w:rPr>
        <w:drawing>
          <wp:inline distT="0" distB="0" distL="0" distR="0" wp14:anchorId="3113E3ED" wp14:editId="631BBFCE">
            <wp:extent cx="4572000" cy="27432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425101DB" w14:textId="2DC86661" w:rsidR="006477F7" w:rsidRDefault="00E8228C" w:rsidP="006477F7">
      <w:pPr>
        <w:tabs>
          <w:tab w:val="left" w:pos="1440"/>
        </w:tabs>
      </w:pPr>
      <w:r>
        <w:t>Parent 4b</w:t>
      </w:r>
    </w:p>
    <w:tbl>
      <w:tblPr>
        <w:tblW w:w="8640"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0D5BCB" w14:paraId="5560C65F" w14:textId="77777777" w:rsidTr="006477F7">
        <w:trPr>
          <w:trHeight w:val="300"/>
        </w:trPr>
        <w:tc>
          <w:tcPr>
            <w:tcW w:w="960" w:type="dxa"/>
            <w:tcBorders>
              <w:top w:val="nil"/>
              <w:left w:val="nil"/>
              <w:bottom w:val="nil"/>
              <w:right w:val="nil"/>
            </w:tcBorders>
            <w:shd w:val="clear" w:color="auto" w:fill="auto"/>
            <w:noWrap/>
            <w:vAlign w:val="bottom"/>
            <w:hideMark/>
          </w:tcPr>
          <w:p w14:paraId="38C0F897"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4b</w:t>
            </w:r>
          </w:p>
        </w:tc>
        <w:tc>
          <w:tcPr>
            <w:tcW w:w="960" w:type="dxa"/>
            <w:tcBorders>
              <w:top w:val="nil"/>
              <w:left w:val="nil"/>
              <w:bottom w:val="nil"/>
              <w:right w:val="nil"/>
            </w:tcBorders>
            <w:shd w:val="clear" w:color="auto" w:fill="auto"/>
            <w:noWrap/>
            <w:vAlign w:val="bottom"/>
            <w:hideMark/>
          </w:tcPr>
          <w:p w14:paraId="5E0D7E03"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46A82C08"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3CADFACF"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797BB11C"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19467E2E"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960" w:type="dxa"/>
            <w:tcBorders>
              <w:top w:val="nil"/>
              <w:left w:val="nil"/>
              <w:bottom w:val="nil"/>
              <w:right w:val="nil"/>
            </w:tcBorders>
            <w:shd w:val="clear" w:color="auto" w:fill="auto"/>
            <w:noWrap/>
            <w:vAlign w:val="bottom"/>
            <w:hideMark/>
          </w:tcPr>
          <w:p w14:paraId="406359B1"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3E74B0DF"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1DB21F20"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697CE844" w14:textId="77777777" w:rsidTr="006477F7">
        <w:trPr>
          <w:trHeight w:val="300"/>
        </w:trPr>
        <w:tc>
          <w:tcPr>
            <w:tcW w:w="960" w:type="dxa"/>
            <w:tcBorders>
              <w:top w:val="nil"/>
              <w:left w:val="nil"/>
              <w:bottom w:val="nil"/>
              <w:right w:val="nil"/>
            </w:tcBorders>
            <w:shd w:val="clear" w:color="auto" w:fill="auto"/>
            <w:noWrap/>
            <w:vAlign w:val="bottom"/>
            <w:hideMark/>
          </w:tcPr>
          <w:p w14:paraId="7CA709BE"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2F2DB90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57</w:t>
            </w:r>
          </w:p>
        </w:tc>
        <w:tc>
          <w:tcPr>
            <w:tcW w:w="960" w:type="dxa"/>
            <w:tcBorders>
              <w:top w:val="nil"/>
              <w:left w:val="nil"/>
              <w:bottom w:val="nil"/>
              <w:right w:val="nil"/>
            </w:tcBorders>
            <w:shd w:val="clear" w:color="auto" w:fill="auto"/>
            <w:noWrap/>
            <w:vAlign w:val="bottom"/>
            <w:hideMark/>
          </w:tcPr>
          <w:p w14:paraId="082131D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36</w:t>
            </w:r>
          </w:p>
        </w:tc>
        <w:tc>
          <w:tcPr>
            <w:tcW w:w="960" w:type="dxa"/>
            <w:tcBorders>
              <w:top w:val="nil"/>
              <w:left w:val="nil"/>
              <w:bottom w:val="nil"/>
              <w:right w:val="nil"/>
            </w:tcBorders>
            <w:shd w:val="clear" w:color="auto" w:fill="auto"/>
            <w:noWrap/>
            <w:vAlign w:val="bottom"/>
            <w:hideMark/>
          </w:tcPr>
          <w:p w14:paraId="7C80EFB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33</w:t>
            </w:r>
          </w:p>
        </w:tc>
        <w:tc>
          <w:tcPr>
            <w:tcW w:w="960" w:type="dxa"/>
            <w:tcBorders>
              <w:top w:val="nil"/>
              <w:left w:val="nil"/>
              <w:bottom w:val="nil"/>
              <w:right w:val="nil"/>
            </w:tcBorders>
            <w:shd w:val="clear" w:color="auto" w:fill="auto"/>
            <w:noWrap/>
            <w:vAlign w:val="bottom"/>
            <w:hideMark/>
          </w:tcPr>
          <w:p w14:paraId="79787885"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26</w:t>
            </w:r>
          </w:p>
        </w:tc>
        <w:tc>
          <w:tcPr>
            <w:tcW w:w="960" w:type="dxa"/>
            <w:tcBorders>
              <w:top w:val="nil"/>
              <w:left w:val="nil"/>
              <w:bottom w:val="nil"/>
              <w:right w:val="nil"/>
            </w:tcBorders>
            <w:shd w:val="clear" w:color="auto" w:fill="auto"/>
            <w:noWrap/>
            <w:vAlign w:val="bottom"/>
            <w:hideMark/>
          </w:tcPr>
          <w:p w14:paraId="1DB4861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33</w:t>
            </w:r>
          </w:p>
        </w:tc>
        <w:tc>
          <w:tcPr>
            <w:tcW w:w="960" w:type="dxa"/>
            <w:tcBorders>
              <w:top w:val="nil"/>
              <w:left w:val="nil"/>
              <w:bottom w:val="nil"/>
              <w:right w:val="nil"/>
            </w:tcBorders>
            <w:shd w:val="clear" w:color="auto" w:fill="auto"/>
            <w:noWrap/>
            <w:vAlign w:val="bottom"/>
            <w:hideMark/>
          </w:tcPr>
          <w:p w14:paraId="31882ED7"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53</w:t>
            </w:r>
          </w:p>
        </w:tc>
        <w:tc>
          <w:tcPr>
            <w:tcW w:w="960" w:type="dxa"/>
            <w:tcBorders>
              <w:top w:val="nil"/>
              <w:left w:val="nil"/>
              <w:bottom w:val="nil"/>
              <w:right w:val="nil"/>
            </w:tcBorders>
            <w:shd w:val="clear" w:color="auto" w:fill="auto"/>
            <w:noWrap/>
            <w:vAlign w:val="bottom"/>
            <w:hideMark/>
          </w:tcPr>
          <w:p w14:paraId="5079C0D3"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50</w:t>
            </w:r>
          </w:p>
        </w:tc>
        <w:tc>
          <w:tcPr>
            <w:tcW w:w="960" w:type="dxa"/>
            <w:tcBorders>
              <w:top w:val="nil"/>
              <w:left w:val="nil"/>
              <w:bottom w:val="nil"/>
              <w:right w:val="nil"/>
            </w:tcBorders>
            <w:shd w:val="clear" w:color="auto" w:fill="auto"/>
            <w:noWrap/>
            <w:vAlign w:val="bottom"/>
            <w:hideMark/>
          </w:tcPr>
          <w:p w14:paraId="69E74CD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39</w:t>
            </w:r>
          </w:p>
        </w:tc>
      </w:tr>
      <w:tr w:rsidR="006477F7" w:rsidRPr="000D5BCB" w14:paraId="2A95DDDC" w14:textId="77777777" w:rsidTr="006477F7">
        <w:trPr>
          <w:trHeight w:val="300"/>
        </w:trPr>
        <w:tc>
          <w:tcPr>
            <w:tcW w:w="960" w:type="dxa"/>
            <w:tcBorders>
              <w:top w:val="nil"/>
              <w:left w:val="nil"/>
              <w:bottom w:val="nil"/>
              <w:right w:val="nil"/>
            </w:tcBorders>
            <w:shd w:val="clear" w:color="auto" w:fill="auto"/>
            <w:noWrap/>
            <w:vAlign w:val="bottom"/>
            <w:hideMark/>
          </w:tcPr>
          <w:p w14:paraId="77E77010"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2</w:t>
            </w:r>
          </w:p>
        </w:tc>
        <w:tc>
          <w:tcPr>
            <w:tcW w:w="960" w:type="dxa"/>
            <w:tcBorders>
              <w:top w:val="nil"/>
              <w:left w:val="nil"/>
              <w:bottom w:val="nil"/>
              <w:right w:val="nil"/>
            </w:tcBorders>
            <w:shd w:val="clear" w:color="auto" w:fill="auto"/>
            <w:noWrap/>
            <w:vAlign w:val="bottom"/>
            <w:hideMark/>
          </w:tcPr>
          <w:p w14:paraId="04C2FD38"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58</w:t>
            </w:r>
          </w:p>
        </w:tc>
        <w:tc>
          <w:tcPr>
            <w:tcW w:w="960" w:type="dxa"/>
            <w:tcBorders>
              <w:top w:val="nil"/>
              <w:left w:val="nil"/>
              <w:bottom w:val="nil"/>
              <w:right w:val="nil"/>
            </w:tcBorders>
            <w:shd w:val="clear" w:color="auto" w:fill="auto"/>
            <w:noWrap/>
            <w:vAlign w:val="bottom"/>
            <w:hideMark/>
          </w:tcPr>
          <w:p w14:paraId="4778F3E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41</w:t>
            </w:r>
          </w:p>
        </w:tc>
        <w:tc>
          <w:tcPr>
            <w:tcW w:w="960" w:type="dxa"/>
            <w:tcBorders>
              <w:top w:val="nil"/>
              <w:left w:val="nil"/>
              <w:bottom w:val="nil"/>
              <w:right w:val="nil"/>
            </w:tcBorders>
            <w:shd w:val="clear" w:color="auto" w:fill="auto"/>
            <w:noWrap/>
            <w:vAlign w:val="bottom"/>
            <w:hideMark/>
          </w:tcPr>
          <w:p w14:paraId="0632E035"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37</w:t>
            </w:r>
          </w:p>
        </w:tc>
        <w:tc>
          <w:tcPr>
            <w:tcW w:w="960" w:type="dxa"/>
            <w:tcBorders>
              <w:top w:val="nil"/>
              <w:left w:val="nil"/>
              <w:bottom w:val="nil"/>
              <w:right w:val="nil"/>
            </w:tcBorders>
            <w:shd w:val="clear" w:color="auto" w:fill="auto"/>
            <w:noWrap/>
            <w:vAlign w:val="bottom"/>
            <w:hideMark/>
          </w:tcPr>
          <w:p w14:paraId="68D0168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28</w:t>
            </w:r>
          </w:p>
        </w:tc>
        <w:tc>
          <w:tcPr>
            <w:tcW w:w="960" w:type="dxa"/>
            <w:tcBorders>
              <w:top w:val="nil"/>
              <w:left w:val="nil"/>
              <w:bottom w:val="nil"/>
              <w:right w:val="nil"/>
            </w:tcBorders>
            <w:shd w:val="clear" w:color="auto" w:fill="auto"/>
            <w:noWrap/>
            <w:vAlign w:val="bottom"/>
            <w:hideMark/>
          </w:tcPr>
          <w:p w14:paraId="11FE6CD4"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37</w:t>
            </w:r>
          </w:p>
        </w:tc>
        <w:tc>
          <w:tcPr>
            <w:tcW w:w="960" w:type="dxa"/>
            <w:tcBorders>
              <w:top w:val="nil"/>
              <w:left w:val="nil"/>
              <w:bottom w:val="nil"/>
              <w:right w:val="nil"/>
            </w:tcBorders>
            <w:shd w:val="clear" w:color="auto" w:fill="auto"/>
            <w:noWrap/>
            <w:vAlign w:val="bottom"/>
            <w:hideMark/>
          </w:tcPr>
          <w:p w14:paraId="68A1C4AC"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55</w:t>
            </w:r>
          </w:p>
        </w:tc>
        <w:tc>
          <w:tcPr>
            <w:tcW w:w="960" w:type="dxa"/>
            <w:tcBorders>
              <w:top w:val="nil"/>
              <w:left w:val="nil"/>
              <w:bottom w:val="nil"/>
              <w:right w:val="nil"/>
            </w:tcBorders>
            <w:shd w:val="clear" w:color="auto" w:fill="auto"/>
            <w:noWrap/>
            <w:vAlign w:val="bottom"/>
            <w:hideMark/>
          </w:tcPr>
          <w:p w14:paraId="2102FB83"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53</w:t>
            </w:r>
          </w:p>
        </w:tc>
        <w:tc>
          <w:tcPr>
            <w:tcW w:w="960" w:type="dxa"/>
            <w:tcBorders>
              <w:top w:val="nil"/>
              <w:left w:val="nil"/>
              <w:bottom w:val="nil"/>
              <w:right w:val="nil"/>
            </w:tcBorders>
            <w:shd w:val="clear" w:color="auto" w:fill="auto"/>
            <w:noWrap/>
            <w:vAlign w:val="bottom"/>
            <w:hideMark/>
          </w:tcPr>
          <w:p w14:paraId="0A77A231"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41</w:t>
            </w:r>
          </w:p>
        </w:tc>
      </w:tr>
    </w:tbl>
    <w:p w14:paraId="526D1344" w14:textId="77777777" w:rsidR="006477F7" w:rsidRDefault="006477F7" w:rsidP="006477F7">
      <w:pPr>
        <w:tabs>
          <w:tab w:val="left" w:pos="1440"/>
        </w:tabs>
      </w:pPr>
    </w:p>
    <w:p w14:paraId="3D890972" w14:textId="77777777" w:rsidR="006477F7" w:rsidRDefault="006477F7" w:rsidP="006477F7">
      <w:pPr>
        <w:tabs>
          <w:tab w:val="left" w:pos="1440"/>
        </w:tabs>
      </w:pPr>
    </w:p>
    <w:p w14:paraId="1820C523" w14:textId="7C0C63E3" w:rsidR="006477F7" w:rsidRDefault="006477F7" w:rsidP="006477F7">
      <w:pPr>
        <w:tabs>
          <w:tab w:val="left" w:pos="1440"/>
        </w:tabs>
      </w:pPr>
      <w:r>
        <w:rPr>
          <w:noProof/>
          <w:lang w:eastAsia="en-GB"/>
        </w:rPr>
        <w:drawing>
          <wp:inline distT="0" distB="0" distL="0" distR="0" wp14:anchorId="3A9A3154" wp14:editId="48634825">
            <wp:extent cx="4572000" cy="27432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3C377BFF" w14:textId="77777777" w:rsidR="006477F7" w:rsidRDefault="006477F7" w:rsidP="006477F7">
      <w:pPr>
        <w:tabs>
          <w:tab w:val="left" w:pos="1440"/>
        </w:tabs>
      </w:pPr>
      <w:r>
        <w:t>Parent 5</w:t>
      </w:r>
    </w:p>
    <w:tbl>
      <w:tblPr>
        <w:tblW w:w="8640"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0D5BCB" w14:paraId="79C63C57" w14:textId="77777777" w:rsidTr="006477F7">
        <w:trPr>
          <w:trHeight w:val="300"/>
        </w:trPr>
        <w:tc>
          <w:tcPr>
            <w:tcW w:w="960" w:type="dxa"/>
            <w:tcBorders>
              <w:top w:val="nil"/>
              <w:left w:val="nil"/>
              <w:bottom w:val="nil"/>
              <w:right w:val="nil"/>
            </w:tcBorders>
            <w:shd w:val="clear" w:color="auto" w:fill="auto"/>
            <w:noWrap/>
            <w:vAlign w:val="bottom"/>
            <w:hideMark/>
          </w:tcPr>
          <w:p w14:paraId="379CCCE4"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5</w:t>
            </w:r>
          </w:p>
        </w:tc>
        <w:tc>
          <w:tcPr>
            <w:tcW w:w="960" w:type="dxa"/>
            <w:tcBorders>
              <w:top w:val="nil"/>
              <w:left w:val="nil"/>
              <w:bottom w:val="nil"/>
              <w:right w:val="nil"/>
            </w:tcBorders>
            <w:shd w:val="clear" w:color="auto" w:fill="auto"/>
            <w:noWrap/>
            <w:vAlign w:val="bottom"/>
            <w:hideMark/>
          </w:tcPr>
          <w:p w14:paraId="156D05D9"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12860018"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39BE5D47"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570D4E59"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34839934"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960" w:type="dxa"/>
            <w:tcBorders>
              <w:top w:val="nil"/>
              <w:left w:val="nil"/>
              <w:bottom w:val="nil"/>
              <w:right w:val="nil"/>
            </w:tcBorders>
            <w:shd w:val="clear" w:color="auto" w:fill="auto"/>
            <w:noWrap/>
            <w:vAlign w:val="bottom"/>
            <w:hideMark/>
          </w:tcPr>
          <w:p w14:paraId="379936CF"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0BD871A7"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098CCDF7"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3FA5B292" w14:textId="77777777" w:rsidTr="006477F7">
        <w:trPr>
          <w:trHeight w:val="300"/>
        </w:trPr>
        <w:tc>
          <w:tcPr>
            <w:tcW w:w="960" w:type="dxa"/>
            <w:tcBorders>
              <w:top w:val="nil"/>
              <w:left w:val="nil"/>
              <w:bottom w:val="nil"/>
              <w:right w:val="nil"/>
            </w:tcBorders>
            <w:shd w:val="clear" w:color="auto" w:fill="auto"/>
            <w:noWrap/>
            <w:vAlign w:val="bottom"/>
            <w:hideMark/>
          </w:tcPr>
          <w:p w14:paraId="4505DDFA"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0D2189C7"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50</w:t>
            </w:r>
          </w:p>
        </w:tc>
        <w:tc>
          <w:tcPr>
            <w:tcW w:w="960" w:type="dxa"/>
            <w:tcBorders>
              <w:top w:val="nil"/>
              <w:left w:val="nil"/>
              <w:bottom w:val="nil"/>
              <w:right w:val="nil"/>
            </w:tcBorders>
            <w:shd w:val="clear" w:color="auto" w:fill="auto"/>
            <w:noWrap/>
            <w:vAlign w:val="bottom"/>
            <w:hideMark/>
          </w:tcPr>
          <w:p w14:paraId="5AAF557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57</w:t>
            </w:r>
          </w:p>
        </w:tc>
        <w:tc>
          <w:tcPr>
            <w:tcW w:w="960" w:type="dxa"/>
            <w:tcBorders>
              <w:top w:val="nil"/>
              <w:left w:val="nil"/>
              <w:bottom w:val="nil"/>
              <w:right w:val="nil"/>
            </w:tcBorders>
            <w:shd w:val="clear" w:color="auto" w:fill="auto"/>
            <w:noWrap/>
            <w:vAlign w:val="bottom"/>
            <w:hideMark/>
          </w:tcPr>
          <w:p w14:paraId="136F46B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52</w:t>
            </w:r>
          </w:p>
        </w:tc>
        <w:tc>
          <w:tcPr>
            <w:tcW w:w="960" w:type="dxa"/>
            <w:tcBorders>
              <w:top w:val="nil"/>
              <w:left w:val="nil"/>
              <w:bottom w:val="nil"/>
              <w:right w:val="nil"/>
            </w:tcBorders>
            <w:shd w:val="clear" w:color="auto" w:fill="auto"/>
            <w:noWrap/>
            <w:vAlign w:val="bottom"/>
            <w:hideMark/>
          </w:tcPr>
          <w:p w14:paraId="2EF9D8E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34</w:t>
            </w:r>
          </w:p>
        </w:tc>
        <w:tc>
          <w:tcPr>
            <w:tcW w:w="960" w:type="dxa"/>
            <w:tcBorders>
              <w:top w:val="nil"/>
              <w:left w:val="nil"/>
              <w:bottom w:val="nil"/>
              <w:right w:val="nil"/>
            </w:tcBorders>
            <w:shd w:val="clear" w:color="auto" w:fill="auto"/>
            <w:noWrap/>
            <w:vAlign w:val="bottom"/>
            <w:hideMark/>
          </w:tcPr>
          <w:p w14:paraId="4203667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56</w:t>
            </w:r>
          </w:p>
        </w:tc>
        <w:tc>
          <w:tcPr>
            <w:tcW w:w="960" w:type="dxa"/>
            <w:tcBorders>
              <w:top w:val="nil"/>
              <w:left w:val="nil"/>
              <w:bottom w:val="nil"/>
              <w:right w:val="nil"/>
            </w:tcBorders>
            <w:shd w:val="clear" w:color="auto" w:fill="auto"/>
            <w:noWrap/>
            <w:vAlign w:val="bottom"/>
            <w:hideMark/>
          </w:tcPr>
          <w:p w14:paraId="177DEA4D"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60" w:type="dxa"/>
            <w:tcBorders>
              <w:top w:val="nil"/>
              <w:left w:val="nil"/>
              <w:bottom w:val="nil"/>
              <w:right w:val="nil"/>
            </w:tcBorders>
            <w:shd w:val="clear" w:color="auto" w:fill="auto"/>
            <w:noWrap/>
            <w:vAlign w:val="bottom"/>
            <w:hideMark/>
          </w:tcPr>
          <w:p w14:paraId="54923901"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50</w:t>
            </w:r>
          </w:p>
        </w:tc>
        <w:tc>
          <w:tcPr>
            <w:tcW w:w="960" w:type="dxa"/>
            <w:tcBorders>
              <w:top w:val="nil"/>
              <w:left w:val="nil"/>
              <w:bottom w:val="nil"/>
              <w:right w:val="nil"/>
            </w:tcBorders>
            <w:shd w:val="clear" w:color="auto" w:fill="auto"/>
            <w:noWrap/>
            <w:vAlign w:val="bottom"/>
            <w:hideMark/>
          </w:tcPr>
          <w:p w14:paraId="08A1BB93"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49</w:t>
            </w:r>
          </w:p>
        </w:tc>
      </w:tr>
      <w:tr w:rsidR="006477F7" w:rsidRPr="000D5BCB" w14:paraId="2FB2DFD6" w14:textId="77777777" w:rsidTr="006477F7">
        <w:trPr>
          <w:trHeight w:val="300"/>
        </w:trPr>
        <w:tc>
          <w:tcPr>
            <w:tcW w:w="960" w:type="dxa"/>
            <w:tcBorders>
              <w:top w:val="nil"/>
              <w:left w:val="nil"/>
              <w:bottom w:val="nil"/>
              <w:right w:val="nil"/>
            </w:tcBorders>
            <w:shd w:val="clear" w:color="auto" w:fill="auto"/>
            <w:noWrap/>
            <w:vAlign w:val="bottom"/>
            <w:hideMark/>
          </w:tcPr>
          <w:p w14:paraId="52C05F68"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2</w:t>
            </w:r>
          </w:p>
        </w:tc>
        <w:tc>
          <w:tcPr>
            <w:tcW w:w="960" w:type="dxa"/>
            <w:tcBorders>
              <w:top w:val="nil"/>
              <w:left w:val="nil"/>
              <w:bottom w:val="nil"/>
              <w:right w:val="nil"/>
            </w:tcBorders>
            <w:shd w:val="clear" w:color="auto" w:fill="auto"/>
            <w:noWrap/>
            <w:vAlign w:val="bottom"/>
            <w:hideMark/>
          </w:tcPr>
          <w:p w14:paraId="391906D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52</w:t>
            </w:r>
          </w:p>
        </w:tc>
        <w:tc>
          <w:tcPr>
            <w:tcW w:w="960" w:type="dxa"/>
            <w:tcBorders>
              <w:top w:val="nil"/>
              <w:left w:val="nil"/>
              <w:bottom w:val="nil"/>
              <w:right w:val="nil"/>
            </w:tcBorders>
            <w:shd w:val="clear" w:color="auto" w:fill="auto"/>
            <w:noWrap/>
            <w:vAlign w:val="bottom"/>
            <w:hideMark/>
          </w:tcPr>
          <w:p w14:paraId="1028AC85"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60" w:type="dxa"/>
            <w:tcBorders>
              <w:top w:val="nil"/>
              <w:left w:val="nil"/>
              <w:bottom w:val="nil"/>
              <w:right w:val="nil"/>
            </w:tcBorders>
            <w:shd w:val="clear" w:color="auto" w:fill="auto"/>
            <w:noWrap/>
            <w:vAlign w:val="bottom"/>
            <w:hideMark/>
          </w:tcPr>
          <w:p w14:paraId="036F1D3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55</w:t>
            </w:r>
          </w:p>
        </w:tc>
        <w:tc>
          <w:tcPr>
            <w:tcW w:w="960" w:type="dxa"/>
            <w:tcBorders>
              <w:top w:val="nil"/>
              <w:left w:val="nil"/>
              <w:bottom w:val="nil"/>
              <w:right w:val="nil"/>
            </w:tcBorders>
            <w:shd w:val="clear" w:color="auto" w:fill="auto"/>
            <w:noWrap/>
            <w:vAlign w:val="bottom"/>
            <w:hideMark/>
          </w:tcPr>
          <w:p w14:paraId="58BFC774"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36</w:t>
            </w:r>
          </w:p>
        </w:tc>
        <w:tc>
          <w:tcPr>
            <w:tcW w:w="960" w:type="dxa"/>
            <w:tcBorders>
              <w:top w:val="nil"/>
              <w:left w:val="nil"/>
              <w:bottom w:val="nil"/>
              <w:right w:val="nil"/>
            </w:tcBorders>
            <w:shd w:val="clear" w:color="auto" w:fill="auto"/>
            <w:noWrap/>
            <w:vAlign w:val="bottom"/>
            <w:hideMark/>
          </w:tcPr>
          <w:p w14:paraId="5053812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58</w:t>
            </w:r>
          </w:p>
        </w:tc>
        <w:tc>
          <w:tcPr>
            <w:tcW w:w="960" w:type="dxa"/>
            <w:tcBorders>
              <w:top w:val="nil"/>
              <w:left w:val="nil"/>
              <w:bottom w:val="nil"/>
              <w:right w:val="nil"/>
            </w:tcBorders>
            <w:shd w:val="clear" w:color="auto" w:fill="auto"/>
            <w:noWrap/>
            <w:vAlign w:val="bottom"/>
            <w:hideMark/>
          </w:tcPr>
          <w:p w14:paraId="2E8DE6F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60" w:type="dxa"/>
            <w:tcBorders>
              <w:top w:val="nil"/>
              <w:left w:val="nil"/>
              <w:bottom w:val="nil"/>
              <w:right w:val="nil"/>
            </w:tcBorders>
            <w:shd w:val="clear" w:color="auto" w:fill="auto"/>
            <w:noWrap/>
            <w:vAlign w:val="bottom"/>
            <w:hideMark/>
          </w:tcPr>
          <w:p w14:paraId="14E1937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50</w:t>
            </w:r>
          </w:p>
        </w:tc>
        <w:tc>
          <w:tcPr>
            <w:tcW w:w="960" w:type="dxa"/>
            <w:tcBorders>
              <w:top w:val="nil"/>
              <w:left w:val="nil"/>
              <w:bottom w:val="nil"/>
              <w:right w:val="nil"/>
            </w:tcBorders>
            <w:shd w:val="clear" w:color="auto" w:fill="auto"/>
            <w:noWrap/>
            <w:vAlign w:val="bottom"/>
            <w:hideMark/>
          </w:tcPr>
          <w:p w14:paraId="2CE386B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52</w:t>
            </w:r>
          </w:p>
        </w:tc>
      </w:tr>
    </w:tbl>
    <w:p w14:paraId="7C41DCAC" w14:textId="77777777" w:rsidR="006477F7" w:rsidRDefault="006477F7" w:rsidP="006477F7">
      <w:pPr>
        <w:tabs>
          <w:tab w:val="left" w:pos="1440"/>
        </w:tabs>
      </w:pPr>
    </w:p>
    <w:p w14:paraId="092B0512" w14:textId="0260F4B4" w:rsidR="006477F7" w:rsidRDefault="006477F7" w:rsidP="006477F7">
      <w:pPr>
        <w:tabs>
          <w:tab w:val="left" w:pos="1440"/>
        </w:tabs>
      </w:pPr>
      <w:r>
        <w:rPr>
          <w:noProof/>
          <w:lang w:eastAsia="en-GB"/>
        </w:rPr>
        <w:drawing>
          <wp:inline distT="0" distB="0" distL="0" distR="0" wp14:anchorId="23D38B1C" wp14:editId="058C7895">
            <wp:extent cx="4572000" cy="27432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14:paraId="5C984CF8" w14:textId="77777777" w:rsidR="00E8228C" w:rsidRDefault="00E8228C" w:rsidP="006477F7">
      <w:pPr>
        <w:tabs>
          <w:tab w:val="left" w:pos="1440"/>
        </w:tabs>
      </w:pPr>
    </w:p>
    <w:tbl>
      <w:tblPr>
        <w:tblW w:w="8756"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0D5BCB" w14:paraId="77516A44" w14:textId="77777777" w:rsidTr="006477F7">
        <w:trPr>
          <w:trHeight w:val="300"/>
        </w:trPr>
        <w:tc>
          <w:tcPr>
            <w:tcW w:w="960" w:type="dxa"/>
            <w:tcBorders>
              <w:top w:val="nil"/>
              <w:left w:val="nil"/>
              <w:bottom w:val="nil"/>
              <w:right w:val="nil"/>
            </w:tcBorders>
            <w:shd w:val="clear" w:color="auto" w:fill="auto"/>
            <w:noWrap/>
            <w:vAlign w:val="bottom"/>
            <w:hideMark/>
          </w:tcPr>
          <w:p w14:paraId="526E4BEB"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6</w:t>
            </w:r>
          </w:p>
        </w:tc>
        <w:tc>
          <w:tcPr>
            <w:tcW w:w="960" w:type="dxa"/>
            <w:tcBorders>
              <w:top w:val="nil"/>
              <w:left w:val="nil"/>
              <w:bottom w:val="nil"/>
              <w:right w:val="nil"/>
            </w:tcBorders>
            <w:shd w:val="clear" w:color="auto" w:fill="auto"/>
            <w:noWrap/>
            <w:vAlign w:val="bottom"/>
            <w:hideMark/>
          </w:tcPr>
          <w:p w14:paraId="6C63620A"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3BB51A83"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2DC6D740"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403C8CEA"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6DF6BE9A"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1076" w:type="dxa"/>
            <w:tcBorders>
              <w:top w:val="nil"/>
              <w:left w:val="nil"/>
              <w:bottom w:val="nil"/>
              <w:right w:val="nil"/>
            </w:tcBorders>
            <w:shd w:val="clear" w:color="auto" w:fill="auto"/>
            <w:noWrap/>
            <w:vAlign w:val="bottom"/>
            <w:hideMark/>
          </w:tcPr>
          <w:p w14:paraId="2DFB12BB"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140A6248"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6D692F88"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79E6EA3E" w14:textId="77777777" w:rsidTr="006477F7">
        <w:trPr>
          <w:trHeight w:val="300"/>
        </w:trPr>
        <w:tc>
          <w:tcPr>
            <w:tcW w:w="960" w:type="dxa"/>
            <w:tcBorders>
              <w:top w:val="nil"/>
              <w:left w:val="nil"/>
              <w:bottom w:val="nil"/>
              <w:right w:val="nil"/>
            </w:tcBorders>
            <w:shd w:val="clear" w:color="auto" w:fill="auto"/>
            <w:noWrap/>
            <w:vAlign w:val="bottom"/>
            <w:hideMark/>
          </w:tcPr>
          <w:p w14:paraId="0966A845"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42521264"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48</w:t>
            </w:r>
          </w:p>
        </w:tc>
        <w:tc>
          <w:tcPr>
            <w:tcW w:w="960" w:type="dxa"/>
            <w:tcBorders>
              <w:top w:val="nil"/>
              <w:left w:val="nil"/>
              <w:bottom w:val="nil"/>
              <w:right w:val="nil"/>
            </w:tcBorders>
            <w:shd w:val="clear" w:color="auto" w:fill="auto"/>
            <w:noWrap/>
            <w:vAlign w:val="bottom"/>
            <w:hideMark/>
          </w:tcPr>
          <w:p w14:paraId="6198706D"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50</w:t>
            </w:r>
          </w:p>
        </w:tc>
        <w:tc>
          <w:tcPr>
            <w:tcW w:w="960" w:type="dxa"/>
            <w:tcBorders>
              <w:top w:val="nil"/>
              <w:left w:val="nil"/>
              <w:bottom w:val="nil"/>
              <w:right w:val="nil"/>
            </w:tcBorders>
            <w:shd w:val="clear" w:color="auto" w:fill="auto"/>
            <w:noWrap/>
            <w:vAlign w:val="bottom"/>
            <w:hideMark/>
          </w:tcPr>
          <w:p w14:paraId="301DE73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49</w:t>
            </w:r>
          </w:p>
        </w:tc>
        <w:tc>
          <w:tcPr>
            <w:tcW w:w="960" w:type="dxa"/>
            <w:tcBorders>
              <w:top w:val="nil"/>
              <w:left w:val="nil"/>
              <w:bottom w:val="nil"/>
              <w:right w:val="nil"/>
            </w:tcBorders>
            <w:shd w:val="clear" w:color="auto" w:fill="auto"/>
            <w:noWrap/>
            <w:vAlign w:val="bottom"/>
            <w:hideMark/>
          </w:tcPr>
          <w:p w14:paraId="063C8FE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40</w:t>
            </w:r>
          </w:p>
        </w:tc>
        <w:tc>
          <w:tcPr>
            <w:tcW w:w="960" w:type="dxa"/>
            <w:tcBorders>
              <w:top w:val="nil"/>
              <w:left w:val="nil"/>
              <w:bottom w:val="nil"/>
              <w:right w:val="nil"/>
            </w:tcBorders>
            <w:shd w:val="clear" w:color="auto" w:fill="auto"/>
            <w:noWrap/>
            <w:vAlign w:val="bottom"/>
            <w:hideMark/>
          </w:tcPr>
          <w:p w14:paraId="5C69B07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49</w:t>
            </w:r>
          </w:p>
        </w:tc>
        <w:tc>
          <w:tcPr>
            <w:tcW w:w="1076" w:type="dxa"/>
            <w:tcBorders>
              <w:top w:val="nil"/>
              <w:left w:val="nil"/>
              <w:bottom w:val="nil"/>
              <w:right w:val="nil"/>
            </w:tcBorders>
            <w:shd w:val="clear" w:color="auto" w:fill="auto"/>
            <w:noWrap/>
            <w:vAlign w:val="bottom"/>
            <w:hideMark/>
          </w:tcPr>
          <w:p w14:paraId="5DA2ADE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52</w:t>
            </w:r>
          </w:p>
        </w:tc>
        <w:tc>
          <w:tcPr>
            <w:tcW w:w="960" w:type="dxa"/>
            <w:tcBorders>
              <w:top w:val="nil"/>
              <w:left w:val="nil"/>
              <w:bottom w:val="nil"/>
              <w:right w:val="nil"/>
            </w:tcBorders>
            <w:shd w:val="clear" w:color="auto" w:fill="auto"/>
            <w:noWrap/>
            <w:vAlign w:val="bottom"/>
            <w:hideMark/>
          </w:tcPr>
          <w:p w14:paraId="44F54783"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53</w:t>
            </w:r>
          </w:p>
        </w:tc>
        <w:tc>
          <w:tcPr>
            <w:tcW w:w="960" w:type="dxa"/>
            <w:tcBorders>
              <w:top w:val="nil"/>
              <w:left w:val="nil"/>
              <w:bottom w:val="nil"/>
              <w:right w:val="nil"/>
            </w:tcBorders>
            <w:shd w:val="clear" w:color="auto" w:fill="auto"/>
            <w:noWrap/>
            <w:vAlign w:val="bottom"/>
            <w:hideMark/>
          </w:tcPr>
          <w:p w14:paraId="10C53DF7"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45</w:t>
            </w:r>
          </w:p>
        </w:tc>
      </w:tr>
    </w:tbl>
    <w:p w14:paraId="688AED9C" w14:textId="1DB277BF" w:rsidR="006477F7" w:rsidRDefault="006477F7" w:rsidP="006477F7">
      <w:pPr>
        <w:tabs>
          <w:tab w:val="left" w:pos="1440"/>
        </w:tabs>
      </w:pPr>
      <w:r>
        <w:rPr>
          <w:noProof/>
          <w:lang w:eastAsia="en-GB"/>
        </w:rPr>
        <w:lastRenderedPageBreak/>
        <w:drawing>
          <wp:inline distT="0" distB="0" distL="0" distR="0" wp14:anchorId="78FAA393" wp14:editId="42622820">
            <wp:extent cx="4572000" cy="363855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tbl>
      <w:tblPr>
        <w:tblW w:w="8640"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0D5BCB" w14:paraId="5C6DE726" w14:textId="77777777" w:rsidTr="006477F7">
        <w:trPr>
          <w:trHeight w:val="300"/>
        </w:trPr>
        <w:tc>
          <w:tcPr>
            <w:tcW w:w="960" w:type="dxa"/>
            <w:tcBorders>
              <w:top w:val="nil"/>
              <w:left w:val="nil"/>
              <w:bottom w:val="nil"/>
              <w:right w:val="nil"/>
            </w:tcBorders>
            <w:shd w:val="clear" w:color="auto" w:fill="auto"/>
            <w:noWrap/>
            <w:vAlign w:val="bottom"/>
            <w:hideMark/>
          </w:tcPr>
          <w:p w14:paraId="34CA7408"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7a</w:t>
            </w:r>
          </w:p>
        </w:tc>
        <w:tc>
          <w:tcPr>
            <w:tcW w:w="960" w:type="dxa"/>
            <w:tcBorders>
              <w:top w:val="nil"/>
              <w:left w:val="nil"/>
              <w:bottom w:val="nil"/>
              <w:right w:val="nil"/>
            </w:tcBorders>
            <w:shd w:val="clear" w:color="auto" w:fill="auto"/>
            <w:noWrap/>
            <w:vAlign w:val="bottom"/>
            <w:hideMark/>
          </w:tcPr>
          <w:p w14:paraId="55D22222"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79745A46"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7FB82D28"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57A94FF1"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156CA67F"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960" w:type="dxa"/>
            <w:tcBorders>
              <w:top w:val="nil"/>
              <w:left w:val="nil"/>
              <w:bottom w:val="nil"/>
              <w:right w:val="nil"/>
            </w:tcBorders>
            <w:shd w:val="clear" w:color="auto" w:fill="auto"/>
            <w:noWrap/>
            <w:vAlign w:val="bottom"/>
            <w:hideMark/>
          </w:tcPr>
          <w:p w14:paraId="043C16BB"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1040A714"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1B566503"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5BF8150C" w14:textId="77777777" w:rsidTr="006477F7">
        <w:trPr>
          <w:trHeight w:val="300"/>
        </w:trPr>
        <w:tc>
          <w:tcPr>
            <w:tcW w:w="960" w:type="dxa"/>
            <w:tcBorders>
              <w:top w:val="nil"/>
              <w:left w:val="nil"/>
              <w:bottom w:val="nil"/>
              <w:right w:val="nil"/>
            </w:tcBorders>
            <w:shd w:val="clear" w:color="auto" w:fill="auto"/>
            <w:noWrap/>
            <w:vAlign w:val="bottom"/>
            <w:hideMark/>
          </w:tcPr>
          <w:p w14:paraId="7F498C72"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439DE3F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39</w:t>
            </w:r>
          </w:p>
        </w:tc>
        <w:tc>
          <w:tcPr>
            <w:tcW w:w="960" w:type="dxa"/>
            <w:tcBorders>
              <w:top w:val="nil"/>
              <w:left w:val="nil"/>
              <w:bottom w:val="nil"/>
              <w:right w:val="nil"/>
            </w:tcBorders>
            <w:shd w:val="clear" w:color="auto" w:fill="auto"/>
            <w:noWrap/>
            <w:vAlign w:val="bottom"/>
            <w:hideMark/>
          </w:tcPr>
          <w:p w14:paraId="1B3FE3A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14:paraId="7D0E7FB2"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14:paraId="3045C8AD"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36</w:t>
            </w:r>
          </w:p>
        </w:tc>
        <w:tc>
          <w:tcPr>
            <w:tcW w:w="960" w:type="dxa"/>
            <w:tcBorders>
              <w:top w:val="nil"/>
              <w:left w:val="nil"/>
              <w:bottom w:val="nil"/>
              <w:right w:val="nil"/>
            </w:tcBorders>
            <w:shd w:val="clear" w:color="auto" w:fill="auto"/>
            <w:noWrap/>
            <w:vAlign w:val="bottom"/>
            <w:hideMark/>
          </w:tcPr>
          <w:p w14:paraId="003055D1"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14:paraId="5958D28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50</w:t>
            </w:r>
          </w:p>
        </w:tc>
        <w:tc>
          <w:tcPr>
            <w:tcW w:w="960" w:type="dxa"/>
            <w:tcBorders>
              <w:top w:val="nil"/>
              <w:left w:val="nil"/>
              <w:bottom w:val="nil"/>
              <w:right w:val="nil"/>
            </w:tcBorders>
            <w:shd w:val="clear" w:color="auto" w:fill="auto"/>
            <w:noWrap/>
            <w:vAlign w:val="bottom"/>
            <w:hideMark/>
          </w:tcPr>
          <w:p w14:paraId="3F92115D"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47</w:t>
            </w:r>
          </w:p>
        </w:tc>
        <w:tc>
          <w:tcPr>
            <w:tcW w:w="960" w:type="dxa"/>
            <w:tcBorders>
              <w:top w:val="nil"/>
              <w:left w:val="nil"/>
              <w:bottom w:val="nil"/>
              <w:right w:val="nil"/>
            </w:tcBorders>
            <w:shd w:val="clear" w:color="auto" w:fill="auto"/>
            <w:noWrap/>
            <w:vAlign w:val="bottom"/>
            <w:hideMark/>
          </w:tcPr>
          <w:p w14:paraId="61B0F01B"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42</w:t>
            </w:r>
          </w:p>
        </w:tc>
      </w:tr>
    </w:tbl>
    <w:p w14:paraId="2A937A3D" w14:textId="77777777" w:rsidR="004652E6" w:rsidRDefault="004652E6" w:rsidP="006477F7">
      <w:pPr>
        <w:tabs>
          <w:tab w:val="left" w:pos="1440"/>
        </w:tabs>
      </w:pPr>
    </w:p>
    <w:p w14:paraId="76C54BF3" w14:textId="77777777" w:rsidR="004652E6" w:rsidRDefault="004652E6" w:rsidP="006477F7">
      <w:pPr>
        <w:tabs>
          <w:tab w:val="left" w:pos="1440"/>
        </w:tabs>
      </w:pPr>
    </w:p>
    <w:p w14:paraId="65571878" w14:textId="7C61CEE3" w:rsidR="006477F7" w:rsidRDefault="006477F7" w:rsidP="006477F7">
      <w:pPr>
        <w:tabs>
          <w:tab w:val="left" w:pos="1440"/>
        </w:tabs>
      </w:pPr>
      <w:r>
        <w:rPr>
          <w:noProof/>
          <w:lang w:eastAsia="en-GB"/>
        </w:rPr>
        <w:drawing>
          <wp:inline distT="0" distB="0" distL="0" distR="0" wp14:anchorId="4AAA38DA" wp14:editId="7F53EC3E">
            <wp:extent cx="4572000" cy="27432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14:paraId="09FFA8A9" w14:textId="77777777" w:rsidR="004652E6" w:rsidRDefault="004652E6" w:rsidP="006477F7">
      <w:pPr>
        <w:tabs>
          <w:tab w:val="left" w:pos="1440"/>
        </w:tabs>
      </w:pPr>
    </w:p>
    <w:p w14:paraId="2FF606C8" w14:textId="77777777" w:rsidR="004652E6" w:rsidRDefault="004652E6" w:rsidP="006477F7">
      <w:pPr>
        <w:tabs>
          <w:tab w:val="left" w:pos="1440"/>
        </w:tabs>
      </w:pPr>
    </w:p>
    <w:p w14:paraId="0C6EE0A7" w14:textId="77777777" w:rsidR="004652E6" w:rsidRDefault="004652E6" w:rsidP="006477F7">
      <w:pPr>
        <w:tabs>
          <w:tab w:val="left" w:pos="1440"/>
        </w:tabs>
      </w:pPr>
    </w:p>
    <w:p w14:paraId="14AD30C6" w14:textId="77777777" w:rsidR="004652E6" w:rsidRDefault="004652E6" w:rsidP="006477F7">
      <w:pPr>
        <w:tabs>
          <w:tab w:val="left" w:pos="1440"/>
        </w:tabs>
      </w:pPr>
    </w:p>
    <w:tbl>
      <w:tblPr>
        <w:tblW w:w="8640" w:type="dxa"/>
        <w:tblLook w:val="04A0" w:firstRow="1" w:lastRow="0" w:firstColumn="1" w:lastColumn="0" w:noHBand="0" w:noVBand="1"/>
      </w:tblPr>
      <w:tblGrid>
        <w:gridCol w:w="960"/>
        <w:gridCol w:w="960"/>
        <w:gridCol w:w="960"/>
        <w:gridCol w:w="960"/>
        <w:gridCol w:w="960"/>
        <w:gridCol w:w="960"/>
        <w:gridCol w:w="1076"/>
        <w:gridCol w:w="960"/>
        <w:gridCol w:w="960"/>
      </w:tblGrid>
      <w:tr w:rsidR="006477F7" w:rsidRPr="000D5BCB" w14:paraId="3DE8AB9D" w14:textId="77777777" w:rsidTr="006477F7">
        <w:trPr>
          <w:trHeight w:val="300"/>
        </w:trPr>
        <w:tc>
          <w:tcPr>
            <w:tcW w:w="960" w:type="dxa"/>
            <w:tcBorders>
              <w:top w:val="nil"/>
              <w:left w:val="nil"/>
              <w:bottom w:val="nil"/>
              <w:right w:val="nil"/>
            </w:tcBorders>
            <w:shd w:val="clear" w:color="auto" w:fill="auto"/>
            <w:noWrap/>
            <w:vAlign w:val="bottom"/>
            <w:hideMark/>
          </w:tcPr>
          <w:p w14:paraId="5952A69C"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Parent 7b</w:t>
            </w:r>
          </w:p>
        </w:tc>
        <w:tc>
          <w:tcPr>
            <w:tcW w:w="960" w:type="dxa"/>
            <w:tcBorders>
              <w:top w:val="nil"/>
              <w:left w:val="nil"/>
              <w:bottom w:val="nil"/>
              <w:right w:val="nil"/>
            </w:tcBorders>
            <w:shd w:val="clear" w:color="auto" w:fill="auto"/>
            <w:noWrap/>
            <w:vAlign w:val="bottom"/>
            <w:hideMark/>
          </w:tcPr>
          <w:p w14:paraId="52CE818B"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E&amp;A</w:t>
            </w:r>
          </w:p>
        </w:tc>
        <w:tc>
          <w:tcPr>
            <w:tcW w:w="960" w:type="dxa"/>
            <w:tcBorders>
              <w:top w:val="nil"/>
              <w:left w:val="nil"/>
              <w:bottom w:val="nil"/>
              <w:right w:val="nil"/>
            </w:tcBorders>
            <w:shd w:val="clear" w:color="auto" w:fill="auto"/>
            <w:noWrap/>
            <w:vAlign w:val="bottom"/>
            <w:hideMark/>
          </w:tcPr>
          <w:p w14:paraId="574C874A"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P&amp;E</w:t>
            </w:r>
          </w:p>
        </w:tc>
        <w:tc>
          <w:tcPr>
            <w:tcW w:w="960" w:type="dxa"/>
            <w:tcBorders>
              <w:top w:val="nil"/>
              <w:left w:val="nil"/>
              <w:bottom w:val="nil"/>
              <w:right w:val="nil"/>
            </w:tcBorders>
            <w:shd w:val="clear" w:color="auto" w:fill="auto"/>
            <w:noWrap/>
            <w:vAlign w:val="bottom"/>
            <w:hideMark/>
          </w:tcPr>
          <w:p w14:paraId="2DEEFAE6"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E&amp;U</w:t>
            </w:r>
          </w:p>
        </w:tc>
        <w:tc>
          <w:tcPr>
            <w:tcW w:w="960" w:type="dxa"/>
            <w:tcBorders>
              <w:top w:val="nil"/>
              <w:left w:val="nil"/>
              <w:bottom w:val="nil"/>
              <w:right w:val="nil"/>
            </w:tcBorders>
            <w:shd w:val="clear" w:color="auto" w:fill="auto"/>
            <w:noWrap/>
            <w:vAlign w:val="bottom"/>
            <w:hideMark/>
          </w:tcPr>
          <w:p w14:paraId="441C1B4D"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Control</w:t>
            </w:r>
          </w:p>
        </w:tc>
        <w:tc>
          <w:tcPr>
            <w:tcW w:w="960" w:type="dxa"/>
            <w:tcBorders>
              <w:top w:val="nil"/>
              <w:left w:val="nil"/>
              <w:bottom w:val="nil"/>
              <w:right w:val="nil"/>
            </w:tcBorders>
            <w:shd w:val="clear" w:color="auto" w:fill="auto"/>
            <w:noWrap/>
            <w:vAlign w:val="bottom"/>
            <w:hideMark/>
          </w:tcPr>
          <w:p w14:paraId="05503956"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D&amp;SB</w:t>
            </w:r>
          </w:p>
        </w:tc>
        <w:tc>
          <w:tcPr>
            <w:tcW w:w="960" w:type="dxa"/>
            <w:tcBorders>
              <w:top w:val="nil"/>
              <w:left w:val="nil"/>
              <w:bottom w:val="nil"/>
              <w:right w:val="nil"/>
            </w:tcBorders>
            <w:shd w:val="clear" w:color="auto" w:fill="auto"/>
            <w:noWrap/>
            <w:vAlign w:val="bottom"/>
            <w:hideMark/>
          </w:tcPr>
          <w:p w14:paraId="71B43BFB"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Pressures</w:t>
            </w:r>
          </w:p>
        </w:tc>
        <w:tc>
          <w:tcPr>
            <w:tcW w:w="960" w:type="dxa"/>
            <w:tcBorders>
              <w:top w:val="nil"/>
              <w:left w:val="nil"/>
              <w:bottom w:val="nil"/>
              <w:right w:val="nil"/>
            </w:tcBorders>
            <w:shd w:val="clear" w:color="auto" w:fill="auto"/>
            <w:noWrap/>
            <w:vAlign w:val="bottom"/>
            <w:hideMark/>
          </w:tcPr>
          <w:p w14:paraId="2A6DFEAD"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Self-A</w:t>
            </w:r>
          </w:p>
        </w:tc>
        <w:tc>
          <w:tcPr>
            <w:tcW w:w="960" w:type="dxa"/>
            <w:tcBorders>
              <w:top w:val="nil"/>
              <w:left w:val="nil"/>
              <w:bottom w:val="nil"/>
              <w:right w:val="nil"/>
            </w:tcBorders>
            <w:shd w:val="clear" w:color="auto" w:fill="auto"/>
            <w:noWrap/>
            <w:vAlign w:val="bottom"/>
            <w:hideMark/>
          </w:tcPr>
          <w:p w14:paraId="58CFFB4D" w14:textId="77777777" w:rsidR="006477F7" w:rsidRPr="000D5BCB" w:rsidRDefault="006477F7" w:rsidP="006477F7">
            <w:pPr>
              <w:spacing w:after="0" w:line="240" w:lineRule="auto"/>
              <w:jc w:val="center"/>
              <w:rPr>
                <w:rFonts w:ascii="Calibri" w:eastAsia="Times New Roman" w:hAnsi="Calibri" w:cs="Calibri"/>
                <w:color w:val="000000"/>
                <w:lang w:eastAsia="en-GB"/>
              </w:rPr>
            </w:pPr>
            <w:r w:rsidRPr="000D5BCB">
              <w:rPr>
                <w:rFonts w:ascii="Calibri" w:eastAsia="Times New Roman" w:hAnsi="Calibri" w:cs="Calibri"/>
                <w:color w:val="000000"/>
                <w:lang w:eastAsia="en-GB"/>
              </w:rPr>
              <w:t>L&amp;K</w:t>
            </w:r>
          </w:p>
        </w:tc>
      </w:tr>
      <w:tr w:rsidR="006477F7" w:rsidRPr="000D5BCB" w14:paraId="0F4CC6ED" w14:textId="77777777" w:rsidTr="006477F7">
        <w:trPr>
          <w:trHeight w:val="300"/>
        </w:trPr>
        <w:tc>
          <w:tcPr>
            <w:tcW w:w="960" w:type="dxa"/>
            <w:tcBorders>
              <w:top w:val="nil"/>
              <w:left w:val="nil"/>
              <w:bottom w:val="nil"/>
              <w:right w:val="nil"/>
            </w:tcBorders>
            <w:shd w:val="clear" w:color="auto" w:fill="auto"/>
            <w:noWrap/>
            <w:vAlign w:val="bottom"/>
            <w:hideMark/>
          </w:tcPr>
          <w:p w14:paraId="220C7C6E" w14:textId="77777777" w:rsidR="006477F7" w:rsidRPr="000D5BCB" w:rsidRDefault="006477F7" w:rsidP="006477F7">
            <w:pPr>
              <w:spacing w:after="0" w:line="240" w:lineRule="auto"/>
              <w:rPr>
                <w:rFonts w:ascii="Calibri" w:eastAsia="Times New Roman" w:hAnsi="Calibri" w:cs="Calibri"/>
                <w:color w:val="000000"/>
                <w:lang w:eastAsia="en-GB"/>
              </w:rPr>
            </w:pPr>
            <w:r w:rsidRPr="000D5BCB">
              <w:rPr>
                <w:rFonts w:ascii="Calibri" w:eastAsia="Times New Roman" w:hAnsi="Calibri" w:cs="Calibri"/>
                <w:color w:val="000000"/>
                <w:lang w:eastAsia="en-GB"/>
              </w:rPr>
              <w:t>Time 1</w:t>
            </w:r>
          </w:p>
        </w:tc>
        <w:tc>
          <w:tcPr>
            <w:tcW w:w="960" w:type="dxa"/>
            <w:tcBorders>
              <w:top w:val="nil"/>
              <w:left w:val="nil"/>
              <w:bottom w:val="nil"/>
              <w:right w:val="nil"/>
            </w:tcBorders>
            <w:shd w:val="clear" w:color="auto" w:fill="auto"/>
            <w:noWrap/>
            <w:vAlign w:val="bottom"/>
            <w:hideMark/>
          </w:tcPr>
          <w:p w14:paraId="540E4BF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60" w:type="dxa"/>
            <w:tcBorders>
              <w:top w:val="nil"/>
              <w:left w:val="nil"/>
              <w:bottom w:val="nil"/>
              <w:right w:val="nil"/>
            </w:tcBorders>
            <w:shd w:val="clear" w:color="auto" w:fill="auto"/>
            <w:noWrap/>
            <w:vAlign w:val="bottom"/>
            <w:hideMark/>
          </w:tcPr>
          <w:p w14:paraId="43864CC7"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60" w:type="dxa"/>
            <w:tcBorders>
              <w:top w:val="nil"/>
              <w:left w:val="nil"/>
              <w:bottom w:val="nil"/>
              <w:right w:val="nil"/>
            </w:tcBorders>
            <w:shd w:val="clear" w:color="auto" w:fill="auto"/>
            <w:noWrap/>
            <w:vAlign w:val="bottom"/>
            <w:hideMark/>
          </w:tcPr>
          <w:p w14:paraId="123C51A7"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58</w:t>
            </w:r>
          </w:p>
        </w:tc>
        <w:tc>
          <w:tcPr>
            <w:tcW w:w="960" w:type="dxa"/>
            <w:tcBorders>
              <w:top w:val="nil"/>
              <w:left w:val="nil"/>
              <w:bottom w:val="nil"/>
              <w:right w:val="nil"/>
            </w:tcBorders>
            <w:shd w:val="clear" w:color="auto" w:fill="auto"/>
            <w:noWrap/>
            <w:vAlign w:val="bottom"/>
            <w:hideMark/>
          </w:tcPr>
          <w:p w14:paraId="2F15219A"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57</w:t>
            </w:r>
          </w:p>
        </w:tc>
        <w:tc>
          <w:tcPr>
            <w:tcW w:w="960" w:type="dxa"/>
            <w:tcBorders>
              <w:top w:val="nil"/>
              <w:left w:val="nil"/>
              <w:bottom w:val="nil"/>
              <w:right w:val="nil"/>
            </w:tcBorders>
            <w:shd w:val="clear" w:color="auto" w:fill="auto"/>
            <w:noWrap/>
            <w:vAlign w:val="bottom"/>
            <w:hideMark/>
          </w:tcPr>
          <w:p w14:paraId="58B6D1AF"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54</w:t>
            </w:r>
          </w:p>
        </w:tc>
        <w:tc>
          <w:tcPr>
            <w:tcW w:w="960" w:type="dxa"/>
            <w:tcBorders>
              <w:top w:val="nil"/>
              <w:left w:val="nil"/>
              <w:bottom w:val="nil"/>
              <w:right w:val="nil"/>
            </w:tcBorders>
            <w:shd w:val="clear" w:color="auto" w:fill="auto"/>
            <w:noWrap/>
            <w:vAlign w:val="bottom"/>
            <w:hideMark/>
          </w:tcPr>
          <w:p w14:paraId="7896FE03"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60</w:t>
            </w:r>
          </w:p>
        </w:tc>
        <w:tc>
          <w:tcPr>
            <w:tcW w:w="960" w:type="dxa"/>
            <w:tcBorders>
              <w:top w:val="nil"/>
              <w:left w:val="nil"/>
              <w:bottom w:val="nil"/>
              <w:right w:val="nil"/>
            </w:tcBorders>
            <w:shd w:val="clear" w:color="auto" w:fill="auto"/>
            <w:noWrap/>
            <w:vAlign w:val="bottom"/>
            <w:hideMark/>
          </w:tcPr>
          <w:p w14:paraId="539BB851"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56</w:t>
            </w:r>
          </w:p>
        </w:tc>
        <w:tc>
          <w:tcPr>
            <w:tcW w:w="960" w:type="dxa"/>
            <w:tcBorders>
              <w:top w:val="nil"/>
              <w:left w:val="nil"/>
              <w:bottom w:val="nil"/>
              <w:right w:val="nil"/>
            </w:tcBorders>
            <w:shd w:val="clear" w:color="auto" w:fill="auto"/>
            <w:noWrap/>
            <w:vAlign w:val="bottom"/>
            <w:hideMark/>
          </w:tcPr>
          <w:p w14:paraId="17FAE5C0" w14:textId="77777777" w:rsidR="006477F7" w:rsidRPr="000D5BCB" w:rsidRDefault="006477F7" w:rsidP="006477F7">
            <w:pPr>
              <w:spacing w:after="0" w:line="240" w:lineRule="auto"/>
              <w:jc w:val="right"/>
              <w:rPr>
                <w:rFonts w:ascii="Calibri" w:eastAsia="Times New Roman" w:hAnsi="Calibri" w:cs="Calibri"/>
                <w:color w:val="000000"/>
                <w:lang w:eastAsia="en-GB"/>
              </w:rPr>
            </w:pPr>
            <w:r w:rsidRPr="000D5BCB">
              <w:rPr>
                <w:rFonts w:ascii="Calibri" w:eastAsia="Times New Roman" w:hAnsi="Calibri" w:cs="Calibri"/>
                <w:color w:val="000000"/>
                <w:lang w:eastAsia="en-GB"/>
              </w:rPr>
              <w:t>58</w:t>
            </w:r>
          </w:p>
        </w:tc>
      </w:tr>
    </w:tbl>
    <w:p w14:paraId="1151728A" w14:textId="77777777" w:rsidR="006477F7" w:rsidRDefault="006477F7" w:rsidP="006477F7">
      <w:pPr>
        <w:tabs>
          <w:tab w:val="left" w:pos="1440"/>
        </w:tabs>
      </w:pPr>
    </w:p>
    <w:p w14:paraId="6AA12FDF" w14:textId="43DD2B08" w:rsidR="006477F7" w:rsidRPr="004652E6" w:rsidRDefault="006477F7" w:rsidP="006477F7">
      <w:pPr>
        <w:tabs>
          <w:tab w:val="left" w:pos="1440"/>
        </w:tabs>
      </w:pPr>
      <w:r>
        <w:rPr>
          <w:noProof/>
          <w:lang w:eastAsia="en-GB"/>
        </w:rPr>
        <w:drawing>
          <wp:inline distT="0" distB="0" distL="0" distR="0" wp14:anchorId="519AF9B0" wp14:editId="4169B5D2">
            <wp:extent cx="4572000" cy="27432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14:paraId="66786E53" w14:textId="77777777" w:rsidR="00E8228C" w:rsidRDefault="00E8228C" w:rsidP="006477F7">
      <w:pPr>
        <w:tabs>
          <w:tab w:val="left" w:pos="1440"/>
        </w:tabs>
        <w:rPr>
          <w:rFonts w:ascii="Arial" w:hAnsi="Arial" w:cs="Arial"/>
          <w:sz w:val="24"/>
          <w:szCs w:val="24"/>
        </w:rPr>
      </w:pPr>
    </w:p>
    <w:p w14:paraId="352D4EAE" w14:textId="607ACB2A" w:rsidR="00E8228C" w:rsidRPr="00E8228C" w:rsidRDefault="00E8228C" w:rsidP="006477F7">
      <w:pPr>
        <w:tabs>
          <w:tab w:val="left" w:pos="1440"/>
        </w:tabs>
        <w:rPr>
          <w:rFonts w:ascii="Arial" w:hAnsi="Arial" w:cs="Arial"/>
          <w:sz w:val="24"/>
          <w:szCs w:val="24"/>
        </w:rPr>
      </w:pPr>
    </w:p>
    <w:p w14:paraId="44B67BD1" w14:textId="77777777" w:rsidR="006477F7" w:rsidRDefault="006477F7" w:rsidP="006477F7">
      <w:pPr>
        <w:tabs>
          <w:tab w:val="left" w:pos="1440"/>
        </w:tabs>
      </w:pPr>
    </w:p>
    <w:p w14:paraId="27B8D9CB" w14:textId="77777777" w:rsidR="006477F7" w:rsidRDefault="006477F7" w:rsidP="006477F7">
      <w:pPr>
        <w:tabs>
          <w:tab w:val="left" w:pos="1440"/>
        </w:tabs>
      </w:pPr>
    </w:p>
    <w:p w14:paraId="7988048E" w14:textId="77777777" w:rsidR="006477F7" w:rsidRDefault="006477F7" w:rsidP="006477F7">
      <w:pPr>
        <w:tabs>
          <w:tab w:val="left" w:pos="1440"/>
        </w:tabs>
      </w:pPr>
    </w:p>
    <w:p w14:paraId="7223A42F" w14:textId="77777777" w:rsidR="006477F7" w:rsidRDefault="006477F7" w:rsidP="006477F7">
      <w:pPr>
        <w:tabs>
          <w:tab w:val="left" w:pos="1440"/>
        </w:tabs>
      </w:pPr>
    </w:p>
    <w:p w14:paraId="5C5E8ECA" w14:textId="77777777" w:rsidR="006477F7" w:rsidRDefault="006477F7" w:rsidP="006477F7">
      <w:pPr>
        <w:tabs>
          <w:tab w:val="left" w:pos="1440"/>
        </w:tabs>
      </w:pPr>
    </w:p>
    <w:p w14:paraId="3298D4FE" w14:textId="77777777" w:rsidR="006477F7" w:rsidRDefault="006477F7" w:rsidP="006477F7">
      <w:pPr>
        <w:tabs>
          <w:tab w:val="left" w:pos="1440"/>
        </w:tabs>
      </w:pPr>
    </w:p>
    <w:p w14:paraId="2C2FE68C" w14:textId="77777777" w:rsidR="006477F7" w:rsidRDefault="006477F7" w:rsidP="006477F7">
      <w:pPr>
        <w:tabs>
          <w:tab w:val="left" w:pos="1440"/>
        </w:tabs>
      </w:pPr>
    </w:p>
    <w:p w14:paraId="44AC4D45" w14:textId="77777777" w:rsidR="006477F7" w:rsidRPr="000D5BCB" w:rsidRDefault="006477F7" w:rsidP="006477F7">
      <w:pPr>
        <w:tabs>
          <w:tab w:val="left" w:pos="1440"/>
        </w:tabs>
      </w:pPr>
    </w:p>
    <w:p w14:paraId="203242AB" w14:textId="77777777" w:rsidR="00630114" w:rsidRDefault="00630114" w:rsidP="00F4238A">
      <w:pPr>
        <w:spacing w:line="480" w:lineRule="auto"/>
        <w:ind w:left="720"/>
        <w:rPr>
          <w:rStyle w:val="BookTitle"/>
          <w:rFonts w:ascii="Arial" w:hAnsi="Arial" w:cs="Arial"/>
          <w:i w:val="0"/>
          <w:sz w:val="24"/>
          <w:szCs w:val="24"/>
        </w:rPr>
      </w:pPr>
    </w:p>
    <w:p w14:paraId="433469FF" w14:textId="77777777" w:rsidR="00630114" w:rsidRDefault="00630114" w:rsidP="00F4238A">
      <w:pPr>
        <w:spacing w:line="480" w:lineRule="auto"/>
        <w:ind w:left="720"/>
        <w:rPr>
          <w:rStyle w:val="BookTitle"/>
          <w:rFonts w:ascii="Arial" w:hAnsi="Arial" w:cs="Arial"/>
          <w:i w:val="0"/>
          <w:sz w:val="24"/>
          <w:szCs w:val="24"/>
        </w:rPr>
      </w:pPr>
    </w:p>
    <w:p w14:paraId="4CD3273D" w14:textId="77777777" w:rsidR="00630114" w:rsidRDefault="00630114" w:rsidP="00F4238A">
      <w:pPr>
        <w:spacing w:line="480" w:lineRule="auto"/>
        <w:ind w:left="720"/>
        <w:rPr>
          <w:rStyle w:val="BookTitle"/>
          <w:rFonts w:ascii="Arial" w:hAnsi="Arial" w:cs="Arial"/>
          <w:i w:val="0"/>
          <w:sz w:val="24"/>
          <w:szCs w:val="24"/>
        </w:rPr>
      </w:pPr>
    </w:p>
    <w:sectPr w:rsidR="00630114" w:rsidSect="000D0C4F">
      <w:pgSz w:w="11906" w:h="16838"/>
      <w:pgMar w:top="1440" w:right="1440" w:bottom="1440" w:left="1135"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27C0B" w16cid:durableId="1EE4C3EF"/>
  <w16cid:commentId w16cid:paraId="50F7E0F3" w16cid:durableId="1EE4C5B1"/>
  <w16cid:commentId w16cid:paraId="02918562" w16cid:durableId="1EE4C5E0"/>
  <w16cid:commentId w16cid:paraId="040E422E" w16cid:durableId="1EE4C64E"/>
  <w16cid:commentId w16cid:paraId="069363F0" w16cid:durableId="1EE4C95A"/>
  <w16cid:commentId w16cid:paraId="15D00CA3" w16cid:durableId="1EE4C9BD"/>
  <w16cid:commentId w16cid:paraId="0B0D2BDC" w16cid:durableId="1EE4C2F2"/>
  <w16cid:commentId w16cid:paraId="16AE0AF9" w16cid:durableId="1EE4C9FD"/>
  <w16cid:commentId w16cid:paraId="2A203174" w16cid:durableId="1EE4CA9A"/>
  <w16cid:commentId w16cid:paraId="13585FFB" w16cid:durableId="1EE4C2F3"/>
  <w16cid:commentId w16cid:paraId="30622F44" w16cid:durableId="1EE4CADE"/>
  <w16cid:commentId w16cid:paraId="7BFA4BA2" w16cid:durableId="1EE4CAEC"/>
  <w16cid:commentId w16cid:paraId="0D42CEE8" w16cid:durableId="1EE4CB17"/>
  <w16cid:commentId w16cid:paraId="0D68F932" w16cid:durableId="1EE4CB4F"/>
  <w16cid:commentId w16cid:paraId="44656579" w16cid:durableId="1EE4C2F5"/>
  <w16cid:commentId w16cid:paraId="56B9189E" w16cid:durableId="1EE4CB84"/>
  <w16cid:commentId w16cid:paraId="2FF13E48" w16cid:durableId="1EE4CBD5"/>
  <w16cid:commentId w16cid:paraId="7F80C379" w16cid:durableId="1EE4CC23"/>
  <w16cid:commentId w16cid:paraId="63703757" w16cid:durableId="1EE4CC4F"/>
  <w16cid:commentId w16cid:paraId="5A89267A" w16cid:durableId="1EE4CC90"/>
  <w16cid:commentId w16cid:paraId="4146965C" w16cid:durableId="1EE4D301"/>
  <w16cid:commentId w16cid:paraId="786BD438" w16cid:durableId="1EE4D31D"/>
  <w16cid:commentId w16cid:paraId="28D1D55B" w16cid:durableId="1EE4D3A1"/>
  <w16cid:commentId w16cid:paraId="1511F382" w16cid:durableId="1EE4D564"/>
  <w16cid:commentId w16cid:paraId="1C370F0A" w16cid:durableId="1EE4D3FB"/>
  <w16cid:commentId w16cid:paraId="3D94B838" w16cid:durableId="1EE4D434"/>
  <w16cid:commentId w16cid:paraId="3E8A9770" w16cid:durableId="1EE4D491"/>
  <w16cid:commentId w16cid:paraId="76FF2CE0" w16cid:durableId="1EE4D4B0"/>
  <w16cid:commentId w16cid:paraId="1BD8CC10" w16cid:durableId="1EE4D4C5"/>
  <w16cid:commentId w16cid:paraId="760A603D" w16cid:durableId="1EE4C2F6"/>
  <w16cid:commentId w16cid:paraId="357DB34F" w16cid:durableId="1EE4D63B"/>
  <w16cid:commentId w16cid:paraId="15A43EC3" w16cid:durableId="1EE4D687"/>
  <w16cid:commentId w16cid:paraId="3AA48618" w16cid:durableId="1EE4D670"/>
  <w16cid:commentId w16cid:paraId="4276A5CF" w16cid:durableId="1EE4D6A3"/>
  <w16cid:commentId w16cid:paraId="37D810AA" w16cid:durableId="1EE4D6B2"/>
  <w16cid:commentId w16cid:paraId="0051F941" w16cid:durableId="1EE4D6C2"/>
  <w16cid:commentId w16cid:paraId="4CC78290" w16cid:durableId="1EE4D895"/>
  <w16cid:commentId w16cid:paraId="7A0B43A9" w16cid:durableId="1EE4DA04"/>
  <w16cid:commentId w16cid:paraId="1B8B97CF" w16cid:durableId="1EE4DA30"/>
  <w16cid:commentId w16cid:paraId="5CC5027A" w16cid:durableId="1EE4DA62"/>
  <w16cid:commentId w16cid:paraId="6358074F" w16cid:durableId="1EE4DA98"/>
  <w16cid:commentId w16cid:paraId="4F75ABB5" w16cid:durableId="1EE4DAA9"/>
  <w16cid:commentId w16cid:paraId="79C3B183" w16cid:durableId="1EE4DAC1"/>
  <w16cid:commentId w16cid:paraId="071B027F" w16cid:durableId="1EE4C2F7"/>
  <w16cid:commentId w16cid:paraId="5DA365F3" w16cid:durableId="1EE4DB10"/>
  <w16cid:commentId w16cid:paraId="14F7135B" w16cid:durableId="1EE4DB47"/>
  <w16cid:commentId w16cid:paraId="03045EF8" w16cid:durableId="1EE4DB5B"/>
  <w16cid:commentId w16cid:paraId="21577666" w16cid:durableId="1EE4DB82"/>
  <w16cid:commentId w16cid:paraId="433BA1A2" w16cid:durableId="1EE4DB8E"/>
  <w16cid:commentId w16cid:paraId="624E2CBA" w16cid:durableId="1EE4DBAE"/>
  <w16cid:commentId w16cid:paraId="5B96D783" w16cid:durableId="1EE4DBB5"/>
  <w16cid:commentId w16cid:paraId="446966BE" w16cid:durableId="1EE4DBC8"/>
  <w16cid:commentId w16cid:paraId="4C4C0445" w16cid:durableId="1EE4DBD6"/>
  <w16cid:commentId w16cid:paraId="4D31641F" w16cid:durableId="1EE4DBEC"/>
  <w16cid:commentId w16cid:paraId="0FF7DE72" w16cid:durableId="1EE4DC36"/>
  <w16cid:commentId w16cid:paraId="36BF834B" w16cid:durableId="1EE4DC64"/>
  <w16cid:commentId w16cid:paraId="43A0D45D" w16cid:durableId="1EE4DC91"/>
  <w16cid:commentId w16cid:paraId="0E40AB88" w16cid:durableId="1EE4DC9F"/>
  <w16cid:commentId w16cid:paraId="6A4FF2FA" w16cid:durableId="1EE4DCB5"/>
  <w16cid:commentId w16cid:paraId="17EA28A4" w16cid:durableId="1EE4DCC3"/>
  <w16cid:commentId w16cid:paraId="4AD35BAF" w16cid:durableId="1EE4DCEE"/>
  <w16cid:commentId w16cid:paraId="3B85D4AB" w16cid:durableId="1EE4DD8F"/>
  <w16cid:commentId w16cid:paraId="323B643B" w16cid:durableId="1EE4C2F8"/>
  <w16cid:commentId w16cid:paraId="38692468" w16cid:durableId="1EE4DE70"/>
  <w16cid:commentId w16cid:paraId="6E2F1754" w16cid:durableId="1EE4DE7F"/>
  <w16cid:commentId w16cid:paraId="1462E36F" w16cid:durableId="1EE4DF95"/>
  <w16cid:commentId w16cid:paraId="66748274" w16cid:durableId="1EE4DFAA"/>
  <w16cid:commentId w16cid:paraId="3A804580" w16cid:durableId="1EE4DFD7"/>
  <w16cid:commentId w16cid:paraId="1DF8F275" w16cid:durableId="1EE4DFFD"/>
  <w16cid:commentId w16cid:paraId="56D5957D" w16cid:durableId="1EE4E02D"/>
  <w16cid:commentId w16cid:paraId="19F4343D" w16cid:durableId="1EE4E079"/>
  <w16cid:commentId w16cid:paraId="2B80F7B6" w16cid:durableId="1EE4C2F9"/>
  <w16cid:commentId w16cid:paraId="147780A1" w16cid:durableId="1EE4C2FB"/>
  <w16cid:commentId w16cid:paraId="4F2C0C5F" w16cid:durableId="1EE4E0E4"/>
  <w16cid:commentId w16cid:paraId="478E5144" w16cid:durableId="1EE4C2FC"/>
  <w16cid:commentId w16cid:paraId="780BE4FE" w16cid:durableId="1EE4E17D"/>
  <w16cid:commentId w16cid:paraId="4608D3CF" w16cid:durableId="1EE4E1C0"/>
  <w16cid:commentId w16cid:paraId="39D0810F" w16cid:durableId="1EE4C2FD"/>
  <w16cid:commentId w16cid:paraId="5208CDB2" w16cid:durableId="1EE4E223"/>
  <w16cid:commentId w16cid:paraId="7887C36A" w16cid:durableId="1EE4E236"/>
  <w16cid:commentId w16cid:paraId="0EF3F0BF" w16cid:durableId="1EE4C2FE"/>
  <w16cid:commentId w16cid:paraId="3F679020" w16cid:durableId="1EE4C2FF"/>
  <w16cid:commentId w16cid:paraId="0310F312" w16cid:durableId="1EE4C300"/>
  <w16cid:commentId w16cid:paraId="3C49AC0B" w16cid:durableId="1EE4C301"/>
  <w16cid:commentId w16cid:paraId="7159E5CE" w16cid:durableId="1EE4C302"/>
  <w16cid:commentId w16cid:paraId="20D20F71" w16cid:durableId="1EE4C303"/>
  <w16cid:commentId w16cid:paraId="17F0C47D" w16cid:durableId="1EE4E2A8"/>
  <w16cid:commentId w16cid:paraId="35A7226A" w16cid:durableId="1EE4C304"/>
  <w16cid:commentId w16cid:paraId="67E01778" w16cid:durableId="1EE4C305"/>
  <w16cid:commentId w16cid:paraId="1AF14411" w16cid:durableId="1EE4C306"/>
  <w16cid:commentId w16cid:paraId="016EA7F7" w16cid:durableId="1EE4E2FB"/>
  <w16cid:commentId w16cid:paraId="52E14EF2" w16cid:durableId="1EE4E37A"/>
  <w16cid:commentId w16cid:paraId="36955BDB" w16cid:durableId="1EE4E3B3"/>
  <w16cid:commentId w16cid:paraId="34CD021D" w16cid:durableId="1EE4C307"/>
  <w16cid:commentId w16cid:paraId="37D6E661" w16cid:durableId="1EE4C308"/>
  <w16cid:commentId w16cid:paraId="73581546" w16cid:durableId="1EE4E41C"/>
  <w16cid:commentId w16cid:paraId="4CE5BCD4" w16cid:durableId="1EE4E43A"/>
  <w16cid:commentId w16cid:paraId="2223760C" w16cid:durableId="1EE4E46E"/>
  <w16cid:commentId w16cid:paraId="0D7082AA" w16cid:durableId="1EE5B633"/>
  <w16cid:commentId w16cid:paraId="35C328C5" w16cid:durableId="1EE5B683"/>
  <w16cid:commentId w16cid:paraId="6AE35D6B" w16cid:durableId="1EE5B6CC"/>
  <w16cid:commentId w16cid:paraId="05CDFA93" w16cid:durableId="1EE5B73C"/>
  <w16cid:commentId w16cid:paraId="53E53446" w16cid:durableId="1EE5B794"/>
  <w16cid:commentId w16cid:paraId="208C79EE" w16cid:durableId="1EE5B837"/>
  <w16cid:commentId w16cid:paraId="6AB81402" w16cid:durableId="1EE5B859"/>
  <w16cid:commentId w16cid:paraId="7438BC9E" w16cid:durableId="1EE5BABE"/>
  <w16cid:commentId w16cid:paraId="479564D0" w16cid:durableId="1EE5BC04"/>
  <w16cid:commentId w16cid:paraId="59A29B8D" w16cid:durableId="1EE4C30C"/>
  <w16cid:commentId w16cid:paraId="413CF3D4" w16cid:durableId="1EE5BC29"/>
  <w16cid:commentId w16cid:paraId="60C73E37" w16cid:durableId="1EE5BC7B"/>
  <w16cid:commentId w16cid:paraId="4DDB9190" w16cid:durableId="1EE5BCAB"/>
  <w16cid:commentId w16cid:paraId="6174192B" w16cid:durableId="1EE5BC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0D606" w14:textId="77777777" w:rsidR="00F573FA" w:rsidRDefault="00F573FA" w:rsidP="006E47E7">
      <w:pPr>
        <w:spacing w:after="0" w:line="240" w:lineRule="auto"/>
      </w:pPr>
      <w:r>
        <w:separator/>
      </w:r>
    </w:p>
  </w:endnote>
  <w:endnote w:type="continuationSeparator" w:id="0">
    <w:p w14:paraId="41808FA9" w14:textId="77777777" w:rsidR="00F573FA" w:rsidRDefault="00F573FA" w:rsidP="006E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DC94" w14:textId="026E6BA2" w:rsidR="00647C3B" w:rsidRDefault="00647C3B">
    <w:pPr>
      <w:pStyle w:val="Footer"/>
      <w:jc w:val="right"/>
    </w:pPr>
  </w:p>
  <w:p w14:paraId="7B670B5F" w14:textId="77777777" w:rsidR="00CF660A" w:rsidRDefault="00CF6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73713"/>
      <w:docPartObj>
        <w:docPartGallery w:val="Page Numbers (Bottom of Page)"/>
        <w:docPartUnique/>
      </w:docPartObj>
    </w:sdtPr>
    <w:sdtEndPr>
      <w:rPr>
        <w:noProof/>
      </w:rPr>
    </w:sdtEndPr>
    <w:sdtContent>
      <w:p w14:paraId="44687043" w14:textId="77777777" w:rsidR="00647C3B" w:rsidRDefault="00647C3B">
        <w:pPr>
          <w:pStyle w:val="Footer"/>
          <w:jc w:val="right"/>
        </w:pPr>
        <w:r>
          <w:fldChar w:fldCharType="begin"/>
        </w:r>
        <w:r>
          <w:instrText xml:space="preserve"> PAGE   \* MERGEFORMAT </w:instrText>
        </w:r>
        <w:r>
          <w:fldChar w:fldCharType="separate"/>
        </w:r>
        <w:r w:rsidR="001E13E9">
          <w:rPr>
            <w:noProof/>
          </w:rPr>
          <w:t>194</w:t>
        </w:r>
        <w:r>
          <w:rPr>
            <w:noProof/>
          </w:rPr>
          <w:fldChar w:fldCharType="end"/>
        </w:r>
      </w:p>
    </w:sdtContent>
  </w:sdt>
  <w:p w14:paraId="75A789E9" w14:textId="77777777" w:rsidR="00647C3B" w:rsidRDefault="00647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243323"/>
      <w:docPartObj>
        <w:docPartGallery w:val="Page Numbers (Bottom of Page)"/>
        <w:docPartUnique/>
      </w:docPartObj>
    </w:sdtPr>
    <w:sdtEndPr>
      <w:rPr>
        <w:noProof/>
      </w:rPr>
    </w:sdtEndPr>
    <w:sdtContent>
      <w:p w14:paraId="443DFD8A" w14:textId="1F0D2AB5" w:rsidR="00CF660A" w:rsidRDefault="00CF660A">
        <w:pPr>
          <w:pStyle w:val="Footer"/>
          <w:jc w:val="right"/>
        </w:pPr>
        <w:r>
          <w:fldChar w:fldCharType="begin"/>
        </w:r>
        <w:r>
          <w:instrText xml:space="preserve"> PAGE   \* MERGEFORMAT </w:instrText>
        </w:r>
        <w:r>
          <w:fldChar w:fldCharType="separate"/>
        </w:r>
        <w:r w:rsidR="001E13E9">
          <w:rPr>
            <w:noProof/>
          </w:rPr>
          <w:t>195</w:t>
        </w:r>
        <w:r>
          <w:rPr>
            <w:noProof/>
          </w:rPr>
          <w:fldChar w:fldCharType="end"/>
        </w:r>
      </w:p>
    </w:sdtContent>
  </w:sdt>
  <w:p w14:paraId="19346F40" w14:textId="77777777" w:rsidR="00CF660A" w:rsidRDefault="00CF66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87453"/>
      <w:docPartObj>
        <w:docPartGallery w:val="Page Numbers (Bottom of Page)"/>
        <w:docPartUnique/>
      </w:docPartObj>
    </w:sdtPr>
    <w:sdtEndPr>
      <w:rPr>
        <w:noProof/>
      </w:rPr>
    </w:sdtEndPr>
    <w:sdtContent>
      <w:p w14:paraId="754F6657" w14:textId="298C9C45" w:rsidR="00CF660A" w:rsidRDefault="00CF660A">
        <w:pPr>
          <w:pStyle w:val="Footer"/>
          <w:jc w:val="right"/>
        </w:pPr>
        <w:r>
          <w:fldChar w:fldCharType="begin"/>
        </w:r>
        <w:r>
          <w:instrText xml:space="preserve"> PAGE   \* MERGEFORMAT </w:instrText>
        </w:r>
        <w:r>
          <w:fldChar w:fldCharType="separate"/>
        </w:r>
        <w:r w:rsidR="001E13E9">
          <w:rPr>
            <w:noProof/>
          </w:rPr>
          <w:t>246</w:t>
        </w:r>
        <w:r>
          <w:rPr>
            <w:noProof/>
          </w:rPr>
          <w:fldChar w:fldCharType="end"/>
        </w:r>
      </w:p>
    </w:sdtContent>
  </w:sdt>
  <w:p w14:paraId="0215FC50" w14:textId="77777777" w:rsidR="00CF660A" w:rsidRDefault="00CF6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776E5" w14:textId="77777777" w:rsidR="00F573FA" w:rsidRDefault="00F573FA" w:rsidP="006E47E7">
      <w:pPr>
        <w:spacing w:after="0" w:line="240" w:lineRule="auto"/>
      </w:pPr>
      <w:r>
        <w:separator/>
      </w:r>
    </w:p>
  </w:footnote>
  <w:footnote w:type="continuationSeparator" w:id="0">
    <w:p w14:paraId="32C77E58" w14:textId="77777777" w:rsidR="00F573FA" w:rsidRDefault="00F573FA" w:rsidP="006E4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19AB" w14:textId="0C591644" w:rsidR="00CF660A" w:rsidRDefault="00CF660A" w:rsidP="00630114">
    <w:pPr>
      <w:pStyle w:val="Header"/>
      <w:tabs>
        <w:tab w:val="clear" w:pos="4513"/>
        <w:tab w:val="clear" w:pos="9026"/>
        <w:tab w:val="left" w:pos="2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0795"/>
    <w:multiLevelType w:val="hybridMultilevel"/>
    <w:tmpl w:val="1F044A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1164"/>
    <w:multiLevelType w:val="hybridMultilevel"/>
    <w:tmpl w:val="981E4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D0E8C"/>
    <w:multiLevelType w:val="hybridMultilevel"/>
    <w:tmpl w:val="7EECB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B4984"/>
    <w:multiLevelType w:val="hybridMultilevel"/>
    <w:tmpl w:val="26A25D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1839"/>
    <w:multiLevelType w:val="hybridMultilevel"/>
    <w:tmpl w:val="AB4C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D6BF2"/>
    <w:multiLevelType w:val="multilevel"/>
    <w:tmpl w:val="A94C7236"/>
    <w:lvl w:ilvl="0">
      <w:start w:val="1"/>
      <w:numFmt w:val="decimal"/>
      <w:lvlText w:val="%1."/>
      <w:lvlJc w:val="left"/>
      <w:pPr>
        <w:ind w:left="720" w:hanging="360"/>
      </w:pPr>
    </w:lvl>
    <w:lvl w:ilvl="1">
      <w:start w:val="8"/>
      <w:numFmt w:val="decimal"/>
      <w:isLgl/>
      <w:lvlText w:val="%1.%2"/>
      <w:lvlJc w:val="left"/>
      <w:pPr>
        <w:ind w:left="765" w:hanging="405"/>
      </w:pPr>
      <w:rPr>
        <w:rFonts w:hint="default"/>
        <w:b/>
        <w:color w:val="2F5496" w:themeColor="accent5" w:themeShade="BF"/>
      </w:rPr>
    </w:lvl>
    <w:lvl w:ilvl="2">
      <w:start w:val="1"/>
      <w:numFmt w:val="decimal"/>
      <w:isLgl/>
      <w:lvlText w:val="%1.%2.%3"/>
      <w:lvlJc w:val="left"/>
      <w:pPr>
        <w:ind w:left="1080" w:hanging="720"/>
      </w:pPr>
      <w:rPr>
        <w:rFonts w:hint="default"/>
        <w:b/>
        <w:color w:val="2F5496" w:themeColor="accent5" w:themeShade="BF"/>
      </w:rPr>
    </w:lvl>
    <w:lvl w:ilvl="3">
      <w:start w:val="1"/>
      <w:numFmt w:val="decimal"/>
      <w:isLgl/>
      <w:lvlText w:val="%1.%2.%3.%4"/>
      <w:lvlJc w:val="left"/>
      <w:pPr>
        <w:ind w:left="1440" w:hanging="1080"/>
      </w:pPr>
      <w:rPr>
        <w:rFonts w:hint="default"/>
        <w:b/>
        <w:color w:val="2F5496" w:themeColor="accent5" w:themeShade="BF"/>
      </w:rPr>
    </w:lvl>
    <w:lvl w:ilvl="4">
      <w:start w:val="1"/>
      <w:numFmt w:val="decimal"/>
      <w:isLgl/>
      <w:lvlText w:val="%1.%2.%3.%4.%5"/>
      <w:lvlJc w:val="left"/>
      <w:pPr>
        <w:ind w:left="1440" w:hanging="1080"/>
      </w:pPr>
      <w:rPr>
        <w:rFonts w:hint="default"/>
        <w:b/>
        <w:color w:val="2F5496" w:themeColor="accent5" w:themeShade="BF"/>
      </w:rPr>
    </w:lvl>
    <w:lvl w:ilvl="5">
      <w:start w:val="1"/>
      <w:numFmt w:val="decimal"/>
      <w:isLgl/>
      <w:lvlText w:val="%1.%2.%3.%4.%5.%6"/>
      <w:lvlJc w:val="left"/>
      <w:pPr>
        <w:ind w:left="1800" w:hanging="1440"/>
      </w:pPr>
      <w:rPr>
        <w:rFonts w:hint="default"/>
        <w:b/>
        <w:color w:val="2F5496" w:themeColor="accent5" w:themeShade="BF"/>
      </w:rPr>
    </w:lvl>
    <w:lvl w:ilvl="6">
      <w:start w:val="1"/>
      <w:numFmt w:val="decimal"/>
      <w:isLgl/>
      <w:lvlText w:val="%1.%2.%3.%4.%5.%6.%7"/>
      <w:lvlJc w:val="left"/>
      <w:pPr>
        <w:ind w:left="1800" w:hanging="1440"/>
      </w:pPr>
      <w:rPr>
        <w:rFonts w:hint="default"/>
        <w:b/>
        <w:color w:val="2F5496" w:themeColor="accent5" w:themeShade="BF"/>
      </w:rPr>
    </w:lvl>
    <w:lvl w:ilvl="7">
      <w:start w:val="1"/>
      <w:numFmt w:val="decimal"/>
      <w:isLgl/>
      <w:lvlText w:val="%1.%2.%3.%4.%5.%6.%7.%8"/>
      <w:lvlJc w:val="left"/>
      <w:pPr>
        <w:ind w:left="2160" w:hanging="1800"/>
      </w:pPr>
      <w:rPr>
        <w:rFonts w:hint="default"/>
        <w:b/>
        <w:color w:val="2F5496" w:themeColor="accent5" w:themeShade="BF"/>
      </w:rPr>
    </w:lvl>
    <w:lvl w:ilvl="8">
      <w:start w:val="1"/>
      <w:numFmt w:val="decimal"/>
      <w:isLgl/>
      <w:lvlText w:val="%1.%2.%3.%4.%5.%6.%7.%8.%9"/>
      <w:lvlJc w:val="left"/>
      <w:pPr>
        <w:ind w:left="2160" w:hanging="1800"/>
      </w:pPr>
      <w:rPr>
        <w:rFonts w:hint="default"/>
        <w:b/>
        <w:color w:val="2F5496" w:themeColor="accent5" w:themeShade="BF"/>
      </w:rPr>
    </w:lvl>
  </w:abstractNum>
  <w:abstractNum w:abstractNumId="6" w15:restartNumberingAfterBreak="0">
    <w:nsid w:val="0DAF1C8A"/>
    <w:multiLevelType w:val="multilevel"/>
    <w:tmpl w:val="089482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F67942"/>
    <w:multiLevelType w:val="hybridMultilevel"/>
    <w:tmpl w:val="796C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D5B5D"/>
    <w:multiLevelType w:val="multilevel"/>
    <w:tmpl w:val="A1E421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8E074A"/>
    <w:multiLevelType w:val="hybridMultilevel"/>
    <w:tmpl w:val="E0D8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C0656"/>
    <w:multiLevelType w:val="hybridMultilevel"/>
    <w:tmpl w:val="9E40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52EBF"/>
    <w:multiLevelType w:val="hybridMultilevel"/>
    <w:tmpl w:val="3D3A2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C2F05"/>
    <w:multiLevelType w:val="hybridMultilevel"/>
    <w:tmpl w:val="9B3A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B43C2"/>
    <w:multiLevelType w:val="hybridMultilevel"/>
    <w:tmpl w:val="4738B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60C44"/>
    <w:multiLevelType w:val="hybridMultilevel"/>
    <w:tmpl w:val="830E3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61F87"/>
    <w:multiLevelType w:val="hybridMultilevel"/>
    <w:tmpl w:val="93C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F6E96"/>
    <w:multiLevelType w:val="multilevel"/>
    <w:tmpl w:val="97F89B8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437E7"/>
    <w:multiLevelType w:val="multilevel"/>
    <w:tmpl w:val="B7C0E7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F03DA8"/>
    <w:multiLevelType w:val="hybridMultilevel"/>
    <w:tmpl w:val="36FE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308EB"/>
    <w:multiLevelType w:val="hybridMultilevel"/>
    <w:tmpl w:val="AC2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B002B"/>
    <w:multiLevelType w:val="multilevel"/>
    <w:tmpl w:val="97AAC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D64AE5"/>
    <w:multiLevelType w:val="multilevel"/>
    <w:tmpl w:val="AF1E9C1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5E7B47"/>
    <w:multiLevelType w:val="hybridMultilevel"/>
    <w:tmpl w:val="40D4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4E7933"/>
    <w:multiLevelType w:val="hybridMultilevel"/>
    <w:tmpl w:val="415A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5749D"/>
    <w:multiLevelType w:val="hybridMultilevel"/>
    <w:tmpl w:val="B4F23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E3FA4"/>
    <w:multiLevelType w:val="multilevel"/>
    <w:tmpl w:val="023876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AB7833"/>
    <w:multiLevelType w:val="hybridMultilevel"/>
    <w:tmpl w:val="C3B4416E"/>
    <w:lvl w:ilvl="0" w:tplc="01AC638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4B4D72"/>
    <w:multiLevelType w:val="hybridMultilevel"/>
    <w:tmpl w:val="DDF481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623986"/>
    <w:multiLevelType w:val="hybridMultilevel"/>
    <w:tmpl w:val="0E96CE7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0F6456C"/>
    <w:multiLevelType w:val="hybridMultilevel"/>
    <w:tmpl w:val="4156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27B7E"/>
    <w:multiLevelType w:val="hybridMultilevel"/>
    <w:tmpl w:val="B270FFC0"/>
    <w:lvl w:ilvl="0" w:tplc="378ECE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2D40AC"/>
    <w:multiLevelType w:val="multilevel"/>
    <w:tmpl w:val="DD1879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F815B7"/>
    <w:multiLevelType w:val="hybridMultilevel"/>
    <w:tmpl w:val="24DC6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0E799E"/>
    <w:multiLevelType w:val="hybridMultilevel"/>
    <w:tmpl w:val="C878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867A9"/>
    <w:multiLevelType w:val="hybridMultilevel"/>
    <w:tmpl w:val="0186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EB25B4"/>
    <w:multiLevelType w:val="hybridMultilevel"/>
    <w:tmpl w:val="5A38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D3FD3"/>
    <w:multiLevelType w:val="hybridMultilevel"/>
    <w:tmpl w:val="84148C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47C330E"/>
    <w:multiLevelType w:val="hybridMultilevel"/>
    <w:tmpl w:val="52A2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AF6ECD"/>
    <w:multiLevelType w:val="hybridMultilevel"/>
    <w:tmpl w:val="FDA64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271D9"/>
    <w:multiLevelType w:val="hybridMultilevel"/>
    <w:tmpl w:val="C048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B7591"/>
    <w:multiLevelType w:val="hybridMultilevel"/>
    <w:tmpl w:val="109ECBF4"/>
    <w:lvl w:ilvl="0" w:tplc="01AC6386">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7E26AFC"/>
    <w:multiLevelType w:val="hybridMultilevel"/>
    <w:tmpl w:val="6CE4E4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C527D8"/>
    <w:multiLevelType w:val="hybridMultilevel"/>
    <w:tmpl w:val="6070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50242"/>
    <w:multiLevelType w:val="multilevel"/>
    <w:tmpl w:val="3B7093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4"/>
  </w:num>
  <w:num w:numId="4">
    <w:abstractNumId w:val="22"/>
  </w:num>
  <w:num w:numId="5">
    <w:abstractNumId w:val="30"/>
  </w:num>
  <w:num w:numId="6">
    <w:abstractNumId w:val="26"/>
  </w:num>
  <w:num w:numId="7">
    <w:abstractNumId w:val="18"/>
  </w:num>
  <w:num w:numId="8">
    <w:abstractNumId w:val="23"/>
  </w:num>
  <w:num w:numId="9">
    <w:abstractNumId w:val="15"/>
  </w:num>
  <w:num w:numId="10">
    <w:abstractNumId w:val="4"/>
  </w:num>
  <w:num w:numId="11">
    <w:abstractNumId w:val="12"/>
  </w:num>
  <w:num w:numId="12">
    <w:abstractNumId w:val="29"/>
  </w:num>
  <w:num w:numId="13">
    <w:abstractNumId w:val="5"/>
  </w:num>
  <w:num w:numId="14">
    <w:abstractNumId w:val="39"/>
  </w:num>
  <w:num w:numId="15">
    <w:abstractNumId w:val="42"/>
  </w:num>
  <w:num w:numId="16">
    <w:abstractNumId w:val="11"/>
  </w:num>
  <w:num w:numId="17">
    <w:abstractNumId w:val="35"/>
  </w:num>
  <w:num w:numId="18">
    <w:abstractNumId w:val="27"/>
  </w:num>
  <w:num w:numId="19">
    <w:abstractNumId w:val="33"/>
  </w:num>
  <w:num w:numId="20">
    <w:abstractNumId w:val="2"/>
  </w:num>
  <w:num w:numId="21">
    <w:abstractNumId w:val="3"/>
  </w:num>
  <w:num w:numId="22">
    <w:abstractNumId w:val="0"/>
  </w:num>
  <w:num w:numId="23">
    <w:abstractNumId w:val="6"/>
  </w:num>
  <w:num w:numId="24">
    <w:abstractNumId w:val="24"/>
  </w:num>
  <w:num w:numId="25">
    <w:abstractNumId w:val="9"/>
  </w:num>
  <w:num w:numId="26">
    <w:abstractNumId w:val="37"/>
  </w:num>
  <w:num w:numId="27">
    <w:abstractNumId w:val="43"/>
  </w:num>
  <w:num w:numId="28">
    <w:abstractNumId w:val="13"/>
  </w:num>
  <w:num w:numId="29">
    <w:abstractNumId w:val="40"/>
  </w:num>
  <w:num w:numId="30">
    <w:abstractNumId w:val="1"/>
  </w:num>
  <w:num w:numId="31">
    <w:abstractNumId w:val="7"/>
  </w:num>
  <w:num w:numId="32">
    <w:abstractNumId w:val="28"/>
  </w:num>
  <w:num w:numId="33">
    <w:abstractNumId w:val="31"/>
  </w:num>
  <w:num w:numId="34">
    <w:abstractNumId w:val="14"/>
  </w:num>
  <w:num w:numId="35">
    <w:abstractNumId w:val="36"/>
  </w:num>
  <w:num w:numId="36">
    <w:abstractNumId w:val="19"/>
  </w:num>
  <w:num w:numId="37">
    <w:abstractNumId w:val="10"/>
  </w:num>
  <w:num w:numId="38">
    <w:abstractNumId w:val="20"/>
  </w:num>
  <w:num w:numId="39">
    <w:abstractNumId w:val="44"/>
  </w:num>
  <w:num w:numId="40">
    <w:abstractNumId w:val="32"/>
  </w:num>
  <w:num w:numId="41">
    <w:abstractNumId w:val="25"/>
  </w:num>
  <w:num w:numId="42">
    <w:abstractNumId w:val="17"/>
  </w:num>
  <w:num w:numId="43">
    <w:abstractNumId w:val="21"/>
  </w:num>
  <w:num w:numId="44">
    <w:abstractNumId w:val="16"/>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E7"/>
    <w:rsid w:val="00001382"/>
    <w:rsid w:val="00001A15"/>
    <w:rsid w:val="00007607"/>
    <w:rsid w:val="000113E8"/>
    <w:rsid w:val="00013BAD"/>
    <w:rsid w:val="00027433"/>
    <w:rsid w:val="00032A9F"/>
    <w:rsid w:val="000340F9"/>
    <w:rsid w:val="0003503C"/>
    <w:rsid w:val="00037F04"/>
    <w:rsid w:val="0004037E"/>
    <w:rsid w:val="00042D83"/>
    <w:rsid w:val="0004329D"/>
    <w:rsid w:val="00064012"/>
    <w:rsid w:val="00071E6B"/>
    <w:rsid w:val="0007294A"/>
    <w:rsid w:val="00075082"/>
    <w:rsid w:val="00087811"/>
    <w:rsid w:val="00090761"/>
    <w:rsid w:val="0009429D"/>
    <w:rsid w:val="000A789D"/>
    <w:rsid w:val="000A7F1C"/>
    <w:rsid w:val="000B391F"/>
    <w:rsid w:val="000B3BFD"/>
    <w:rsid w:val="000B5117"/>
    <w:rsid w:val="000C46E5"/>
    <w:rsid w:val="000C5564"/>
    <w:rsid w:val="000C6271"/>
    <w:rsid w:val="000D0C4F"/>
    <w:rsid w:val="000D5526"/>
    <w:rsid w:val="000E1C3F"/>
    <w:rsid w:val="000E6360"/>
    <w:rsid w:val="000E6702"/>
    <w:rsid w:val="000F040F"/>
    <w:rsid w:val="000F3E6A"/>
    <w:rsid w:val="000F449F"/>
    <w:rsid w:val="00104E5B"/>
    <w:rsid w:val="00106143"/>
    <w:rsid w:val="00111183"/>
    <w:rsid w:val="00113428"/>
    <w:rsid w:val="00114616"/>
    <w:rsid w:val="0011596B"/>
    <w:rsid w:val="0012481B"/>
    <w:rsid w:val="0012592B"/>
    <w:rsid w:val="00125D4C"/>
    <w:rsid w:val="00125FEF"/>
    <w:rsid w:val="001260D4"/>
    <w:rsid w:val="00127609"/>
    <w:rsid w:val="001335FD"/>
    <w:rsid w:val="00135E8D"/>
    <w:rsid w:val="00142A69"/>
    <w:rsid w:val="00143CB8"/>
    <w:rsid w:val="001514A3"/>
    <w:rsid w:val="00151656"/>
    <w:rsid w:val="0015385C"/>
    <w:rsid w:val="00156D78"/>
    <w:rsid w:val="00157C18"/>
    <w:rsid w:val="001640DE"/>
    <w:rsid w:val="00167731"/>
    <w:rsid w:val="001705CF"/>
    <w:rsid w:val="00172049"/>
    <w:rsid w:val="0017336A"/>
    <w:rsid w:val="0018050E"/>
    <w:rsid w:val="00187023"/>
    <w:rsid w:val="00194396"/>
    <w:rsid w:val="00194AC0"/>
    <w:rsid w:val="00194FD0"/>
    <w:rsid w:val="00195EC0"/>
    <w:rsid w:val="001A0779"/>
    <w:rsid w:val="001A5F60"/>
    <w:rsid w:val="001A70EA"/>
    <w:rsid w:val="001A7B1F"/>
    <w:rsid w:val="001B01E3"/>
    <w:rsid w:val="001B7436"/>
    <w:rsid w:val="001B7F7C"/>
    <w:rsid w:val="001C2B38"/>
    <w:rsid w:val="001C53B3"/>
    <w:rsid w:val="001C5C0A"/>
    <w:rsid w:val="001C62B0"/>
    <w:rsid w:val="001C6F9E"/>
    <w:rsid w:val="001D04C5"/>
    <w:rsid w:val="001D4E43"/>
    <w:rsid w:val="001E13E9"/>
    <w:rsid w:val="001E1C83"/>
    <w:rsid w:val="001E256E"/>
    <w:rsid w:val="001E2F6F"/>
    <w:rsid w:val="001E5F0A"/>
    <w:rsid w:val="001F0E41"/>
    <w:rsid w:val="001F24AD"/>
    <w:rsid w:val="001F29E3"/>
    <w:rsid w:val="001F3389"/>
    <w:rsid w:val="001F4853"/>
    <w:rsid w:val="00202F26"/>
    <w:rsid w:val="00206B81"/>
    <w:rsid w:val="0021021D"/>
    <w:rsid w:val="002154B7"/>
    <w:rsid w:val="00220AA4"/>
    <w:rsid w:val="0023053C"/>
    <w:rsid w:val="00232785"/>
    <w:rsid w:val="002330E4"/>
    <w:rsid w:val="0023521F"/>
    <w:rsid w:val="0023524D"/>
    <w:rsid w:val="00236C54"/>
    <w:rsid w:val="00237113"/>
    <w:rsid w:val="00240EE0"/>
    <w:rsid w:val="0024375E"/>
    <w:rsid w:val="002473C4"/>
    <w:rsid w:val="00260B96"/>
    <w:rsid w:val="00271766"/>
    <w:rsid w:val="002717F3"/>
    <w:rsid w:val="00272D2C"/>
    <w:rsid w:val="00275C6E"/>
    <w:rsid w:val="00286585"/>
    <w:rsid w:val="00294E86"/>
    <w:rsid w:val="00296071"/>
    <w:rsid w:val="002A05EC"/>
    <w:rsid w:val="002A1636"/>
    <w:rsid w:val="002A2605"/>
    <w:rsid w:val="002A29D8"/>
    <w:rsid w:val="002B69C1"/>
    <w:rsid w:val="002C1538"/>
    <w:rsid w:val="002C4E0B"/>
    <w:rsid w:val="002C5029"/>
    <w:rsid w:val="002E3E20"/>
    <w:rsid w:val="002F2806"/>
    <w:rsid w:val="00300843"/>
    <w:rsid w:val="0031052F"/>
    <w:rsid w:val="0031271D"/>
    <w:rsid w:val="003127F1"/>
    <w:rsid w:val="003140A5"/>
    <w:rsid w:val="0031741D"/>
    <w:rsid w:val="00317C5F"/>
    <w:rsid w:val="00321257"/>
    <w:rsid w:val="00325A37"/>
    <w:rsid w:val="00331EA6"/>
    <w:rsid w:val="0033504F"/>
    <w:rsid w:val="0033599B"/>
    <w:rsid w:val="00347925"/>
    <w:rsid w:val="00355899"/>
    <w:rsid w:val="0035669D"/>
    <w:rsid w:val="00360D0C"/>
    <w:rsid w:val="0036490C"/>
    <w:rsid w:val="003674E3"/>
    <w:rsid w:val="00370E5C"/>
    <w:rsid w:val="003742B5"/>
    <w:rsid w:val="00376CD3"/>
    <w:rsid w:val="00381EAF"/>
    <w:rsid w:val="00385102"/>
    <w:rsid w:val="003854FB"/>
    <w:rsid w:val="00395C52"/>
    <w:rsid w:val="003966B6"/>
    <w:rsid w:val="003968DB"/>
    <w:rsid w:val="003A0C34"/>
    <w:rsid w:val="003A34BE"/>
    <w:rsid w:val="003A3C40"/>
    <w:rsid w:val="003B4E59"/>
    <w:rsid w:val="003C4CF3"/>
    <w:rsid w:val="003C7741"/>
    <w:rsid w:val="003D0D80"/>
    <w:rsid w:val="003D0F6B"/>
    <w:rsid w:val="003D2701"/>
    <w:rsid w:val="003D54FF"/>
    <w:rsid w:val="003D62A2"/>
    <w:rsid w:val="003D7D8B"/>
    <w:rsid w:val="003E3D6A"/>
    <w:rsid w:val="003F4EDF"/>
    <w:rsid w:val="004002D9"/>
    <w:rsid w:val="00405A6A"/>
    <w:rsid w:val="00411C0E"/>
    <w:rsid w:val="00414BA6"/>
    <w:rsid w:val="00414D7B"/>
    <w:rsid w:val="004252CB"/>
    <w:rsid w:val="004253CD"/>
    <w:rsid w:val="00425EC3"/>
    <w:rsid w:val="004315DF"/>
    <w:rsid w:val="004324EA"/>
    <w:rsid w:val="00432CC9"/>
    <w:rsid w:val="00433F74"/>
    <w:rsid w:val="00435253"/>
    <w:rsid w:val="00442357"/>
    <w:rsid w:val="00445636"/>
    <w:rsid w:val="0045628D"/>
    <w:rsid w:val="0045664E"/>
    <w:rsid w:val="004652E6"/>
    <w:rsid w:val="004700DF"/>
    <w:rsid w:val="00470288"/>
    <w:rsid w:val="004706CB"/>
    <w:rsid w:val="00474552"/>
    <w:rsid w:val="00476DD6"/>
    <w:rsid w:val="004A06CD"/>
    <w:rsid w:val="004A0D67"/>
    <w:rsid w:val="004A373A"/>
    <w:rsid w:val="004A47B0"/>
    <w:rsid w:val="004C06DB"/>
    <w:rsid w:val="004C0A4E"/>
    <w:rsid w:val="004F053E"/>
    <w:rsid w:val="004F2019"/>
    <w:rsid w:val="004F3E7B"/>
    <w:rsid w:val="00507A06"/>
    <w:rsid w:val="0051023C"/>
    <w:rsid w:val="00514E49"/>
    <w:rsid w:val="00516092"/>
    <w:rsid w:val="005214CA"/>
    <w:rsid w:val="00524554"/>
    <w:rsid w:val="00531839"/>
    <w:rsid w:val="00531C19"/>
    <w:rsid w:val="0053223B"/>
    <w:rsid w:val="005328DD"/>
    <w:rsid w:val="00534C25"/>
    <w:rsid w:val="00537076"/>
    <w:rsid w:val="0054073E"/>
    <w:rsid w:val="00550946"/>
    <w:rsid w:val="00552995"/>
    <w:rsid w:val="005610AF"/>
    <w:rsid w:val="005718EE"/>
    <w:rsid w:val="00571A77"/>
    <w:rsid w:val="0057465D"/>
    <w:rsid w:val="00574673"/>
    <w:rsid w:val="00580259"/>
    <w:rsid w:val="005804F7"/>
    <w:rsid w:val="00585524"/>
    <w:rsid w:val="00590493"/>
    <w:rsid w:val="00590D4F"/>
    <w:rsid w:val="005A0171"/>
    <w:rsid w:val="005A576A"/>
    <w:rsid w:val="005B0F56"/>
    <w:rsid w:val="005B1CFB"/>
    <w:rsid w:val="005B32BE"/>
    <w:rsid w:val="005B497E"/>
    <w:rsid w:val="005B642C"/>
    <w:rsid w:val="005C1AF2"/>
    <w:rsid w:val="005C411E"/>
    <w:rsid w:val="005C4277"/>
    <w:rsid w:val="005C6308"/>
    <w:rsid w:val="005D1D0E"/>
    <w:rsid w:val="005D6502"/>
    <w:rsid w:val="005E7B14"/>
    <w:rsid w:val="005F1C36"/>
    <w:rsid w:val="00600E73"/>
    <w:rsid w:val="006048D9"/>
    <w:rsid w:val="0060588D"/>
    <w:rsid w:val="00614030"/>
    <w:rsid w:val="006164E7"/>
    <w:rsid w:val="00620B4E"/>
    <w:rsid w:val="00623B77"/>
    <w:rsid w:val="00630114"/>
    <w:rsid w:val="00630D7B"/>
    <w:rsid w:val="006417B1"/>
    <w:rsid w:val="006477F7"/>
    <w:rsid w:val="00647C3B"/>
    <w:rsid w:val="00650FE8"/>
    <w:rsid w:val="0065686D"/>
    <w:rsid w:val="00656ACF"/>
    <w:rsid w:val="00657E9B"/>
    <w:rsid w:val="00661205"/>
    <w:rsid w:val="0066175A"/>
    <w:rsid w:val="00663FB2"/>
    <w:rsid w:val="00664251"/>
    <w:rsid w:val="00665E1D"/>
    <w:rsid w:val="00667FA9"/>
    <w:rsid w:val="0067310B"/>
    <w:rsid w:val="00673EDE"/>
    <w:rsid w:val="00680055"/>
    <w:rsid w:val="00682AA0"/>
    <w:rsid w:val="0068627D"/>
    <w:rsid w:val="00693E74"/>
    <w:rsid w:val="00697BEF"/>
    <w:rsid w:val="006A0C41"/>
    <w:rsid w:val="006B2269"/>
    <w:rsid w:val="006B2CD0"/>
    <w:rsid w:val="006C08BB"/>
    <w:rsid w:val="006C230F"/>
    <w:rsid w:val="006D2261"/>
    <w:rsid w:val="006D5ACA"/>
    <w:rsid w:val="006E0576"/>
    <w:rsid w:val="006E070A"/>
    <w:rsid w:val="006E47E7"/>
    <w:rsid w:val="006F1FBC"/>
    <w:rsid w:val="006F249F"/>
    <w:rsid w:val="00700E89"/>
    <w:rsid w:val="00701CC1"/>
    <w:rsid w:val="00702C39"/>
    <w:rsid w:val="00703A6B"/>
    <w:rsid w:val="007050D9"/>
    <w:rsid w:val="00705856"/>
    <w:rsid w:val="00713CE0"/>
    <w:rsid w:val="00713F87"/>
    <w:rsid w:val="0072606E"/>
    <w:rsid w:val="007315ED"/>
    <w:rsid w:val="007362EC"/>
    <w:rsid w:val="007368EC"/>
    <w:rsid w:val="00740ABD"/>
    <w:rsid w:val="007412FA"/>
    <w:rsid w:val="00744453"/>
    <w:rsid w:val="00745DC7"/>
    <w:rsid w:val="007560E9"/>
    <w:rsid w:val="007656C2"/>
    <w:rsid w:val="00765973"/>
    <w:rsid w:val="007667FD"/>
    <w:rsid w:val="0077164B"/>
    <w:rsid w:val="00773228"/>
    <w:rsid w:val="007754AF"/>
    <w:rsid w:val="00785F5F"/>
    <w:rsid w:val="00786E9B"/>
    <w:rsid w:val="00790160"/>
    <w:rsid w:val="00796AEE"/>
    <w:rsid w:val="0079738D"/>
    <w:rsid w:val="007A47C7"/>
    <w:rsid w:val="007A59F0"/>
    <w:rsid w:val="007B4509"/>
    <w:rsid w:val="007B75BC"/>
    <w:rsid w:val="007E6830"/>
    <w:rsid w:val="007F0EE3"/>
    <w:rsid w:val="007F7C5C"/>
    <w:rsid w:val="0080008E"/>
    <w:rsid w:val="008024DB"/>
    <w:rsid w:val="00802D84"/>
    <w:rsid w:val="00812FA3"/>
    <w:rsid w:val="00820910"/>
    <w:rsid w:val="0082211A"/>
    <w:rsid w:val="00822291"/>
    <w:rsid w:val="0083573C"/>
    <w:rsid w:val="00835EDD"/>
    <w:rsid w:val="00840A8C"/>
    <w:rsid w:val="008475CD"/>
    <w:rsid w:val="00853417"/>
    <w:rsid w:val="008553B9"/>
    <w:rsid w:val="00856415"/>
    <w:rsid w:val="00860EDA"/>
    <w:rsid w:val="008624E9"/>
    <w:rsid w:val="00863891"/>
    <w:rsid w:val="008676AD"/>
    <w:rsid w:val="00870E21"/>
    <w:rsid w:val="00872051"/>
    <w:rsid w:val="008745FE"/>
    <w:rsid w:val="0088336E"/>
    <w:rsid w:val="008861E1"/>
    <w:rsid w:val="00887971"/>
    <w:rsid w:val="00893D53"/>
    <w:rsid w:val="00895584"/>
    <w:rsid w:val="00896817"/>
    <w:rsid w:val="00897FB4"/>
    <w:rsid w:val="008A1C0D"/>
    <w:rsid w:val="008B20A4"/>
    <w:rsid w:val="008B29BF"/>
    <w:rsid w:val="008B2E62"/>
    <w:rsid w:val="008B54DE"/>
    <w:rsid w:val="008C01F4"/>
    <w:rsid w:val="008D2D14"/>
    <w:rsid w:val="008D4BFD"/>
    <w:rsid w:val="008D67EE"/>
    <w:rsid w:val="008D6872"/>
    <w:rsid w:val="008E0B63"/>
    <w:rsid w:val="008E4E7A"/>
    <w:rsid w:val="008F06EC"/>
    <w:rsid w:val="008F1B21"/>
    <w:rsid w:val="008F3643"/>
    <w:rsid w:val="00903D0D"/>
    <w:rsid w:val="0091002C"/>
    <w:rsid w:val="00912090"/>
    <w:rsid w:val="0091429D"/>
    <w:rsid w:val="00914B3F"/>
    <w:rsid w:val="00921AF2"/>
    <w:rsid w:val="00924DF0"/>
    <w:rsid w:val="00927034"/>
    <w:rsid w:val="00931ADD"/>
    <w:rsid w:val="00933711"/>
    <w:rsid w:val="00933E98"/>
    <w:rsid w:val="0093609F"/>
    <w:rsid w:val="00945192"/>
    <w:rsid w:val="009461FD"/>
    <w:rsid w:val="009507CC"/>
    <w:rsid w:val="0095145B"/>
    <w:rsid w:val="00951CB4"/>
    <w:rsid w:val="00955C0D"/>
    <w:rsid w:val="009633F7"/>
    <w:rsid w:val="0096672D"/>
    <w:rsid w:val="009706C2"/>
    <w:rsid w:val="00980ED0"/>
    <w:rsid w:val="00981A72"/>
    <w:rsid w:val="009922B9"/>
    <w:rsid w:val="009928F7"/>
    <w:rsid w:val="009965AE"/>
    <w:rsid w:val="009A3EC2"/>
    <w:rsid w:val="009B0138"/>
    <w:rsid w:val="009B6ECB"/>
    <w:rsid w:val="009C27DF"/>
    <w:rsid w:val="009C6B35"/>
    <w:rsid w:val="009D1109"/>
    <w:rsid w:val="009E1417"/>
    <w:rsid w:val="009E22C9"/>
    <w:rsid w:val="009E35F1"/>
    <w:rsid w:val="009E5993"/>
    <w:rsid w:val="009E5CA3"/>
    <w:rsid w:val="009F57B7"/>
    <w:rsid w:val="00A021E3"/>
    <w:rsid w:val="00A068CB"/>
    <w:rsid w:val="00A069B2"/>
    <w:rsid w:val="00A1580E"/>
    <w:rsid w:val="00A26914"/>
    <w:rsid w:val="00A30161"/>
    <w:rsid w:val="00A344D4"/>
    <w:rsid w:val="00A4477D"/>
    <w:rsid w:val="00A56CB8"/>
    <w:rsid w:val="00A619AF"/>
    <w:rsid w:val="00A66870"/>
    <w:rsid w:val="00A710F7"/>
    <w:rsid w:val="00A7679E"/>
    <w:rsid w:val="00A82A80"/>
    <w:rsid w:val="00A836A3"/>
    <w:rsid w:val="00A84801"/>
    <w:rsid w:val="00A93EF8"/>
    <w:rsid w:val="00A9562B"/>
    <w:rsid w:val="00AA6D53"/>
    <w:rsid w:val="00AB1762"/>
    <w:rsid w:val="00AC1E95"/>
    <w:rsid w:val="00AD261D"/>
    <w:rsid w:val="00AE24CD"/>
    <w:rsid w:val="00AE271C"/>
    <w:rsid w:val="00AF4F04"/>
    <w:rsid w:val="00AF690C"/>
    <w:rsid w:val="00B0185C"/>
    <w:rsid w:val="00B032BA"/>
    <w:rsid w:val="00B04BD9"/>
    <w:rsid w:val="00B04DC9"/>
    <w:rsid w:val="00B07750"/>
    <w:rsid w:val="00B13389"/>
    <w:rsid w:val="00B1717F"/>
    <w:rsid w:val="00B178B2"/>
    <w:rsid w:val="00B20E58"/>
    <w:rsid w:val="00B21637"/>
    <w:rsid w:val="00B23585"/>
    <w:rsid w:val="00B31932"/>
    <w:rsid w:val="00B3200B"/>
    <w:rsid w:val="00B32348"/>
    <w:rsid w:val="00B436BE"/>
    <w:rsid w:val="00B45BD2"/>
    <w:rsid w:val="00B55C18"/>
    <w:rsid w:val="00B70485"/>
    <w:rsid w:val="00B70D93"/>
    <w:rsid w:val="00B70EF5"/>
    <w:rsid w:val="00B724A8"/>
    <w:rsid w:val="00B72FE1"/>
    <w:rsid w:val="00B7747F"/>
    <w:rsid w:val="00B83C3C"/>
    <w:rsid w:val="00B86334"/>
    <w:rsid w:val="00B87572"/>
    <w:rsid w:val="00B90FAE"/>
    <w:rsid w:val="00B95982"/>
    <w:rsid w:val="00B97E02"/>
    <w:rsid w:val="00BA189D"/>
    <w:rsid w:val="00BB0937"/>
    <w:rsid w:val="00BB4398"/>
    <w:rsid w:val="00BB5B5A"/>
    <w:rsid w:val="00BB7B70"/>
    <w:rsid w:val="00BC39A3"/>
    <w:rsid w:val="00BC5AEB"/>
    <w:rsid w:val="00BD196E"/>
    <w:rsid w:val="00BD4CCE"/>
    <w:rsid w:val="00BE1146"/>
    <w:rsid w:val="00BF05F4"/>
    <w:rsid w:val="00BF0747"/>
    <w:rsid w:val="00BF152B"/>
    <w:rsid w:val="00BF335F"/>
    <w:rsid w:val="00BF3713"/>
    <w:rsid w:val="00BF3889"/>
    <w:rsid w:val="00BF6D49"/>
    <w:rsid w:val="00C02EC9"/>
    <w:rsid w:val="00C0538A"/>
    <w:rsid w:val="00C06311"/>
    <w:rsid w:val="00C11CDA"/>
    <w:rsid w:val="00C17BBD"/>
    <w:rsid w:val="00C17C58"/>
    <w:rsid w:val="00C205EC"/>
    <w:rsid w:val="00C27535"/>
    <w:rsid w:val="00C318C5"/>
    <w:rsid w:val="00C370FB"/>
    <w:rsid w:val="00C4015F"/>
    <w:rsid w:val="00C4144C"/>
    <w:rsid w:val="00C43D94"/>
    <w:rsid w:val="00C47E60"/>
    <w:rsid w:val="00C51FC0"/>
    <w:rsid w:val="00C56EB5"/>
    <w:rsid w:val="00C6013B"/>
    <w:rsid w:val="00C60FF1"/>
    <w:rsid w:val="00C651C1"/>
    <w:rsid w:val="00C72FE6"/>
    <w:rsid w:val="00C7694D"/>
    <w:rsid w:val="00C90437"/>
    <w:rsid w:val="00C933DC"/>
    <w:rsid w:val="00C93759"/>
    <w:rsid w:val="00C96FCB"/>
    <w:rsid w:val="00CA3E24"/>
    <w:rsid w:val="00CA61F3"/>
    <w:rsid w:val="00CC7A55"/>
    <w:rsid w:val="00CD3F4B"/>
    <w:rsid w:val="00CD421A"/>
    <w:rsid w:val="00CE3534"/>
    <w:rsid w:val="00CF20BA"/>
    <w:rsid w:val="00CF3559"/>
    <w:rsid w:val="00CF4230"/>
    <w:rsid w:val="00CF549B"/>
    <w:rsid w:val="00CF660A"/>
    <w:rsid w:val="00CF75D5"/>
    <w:rsid w:val="00D01B98"/>
    <w:rsid w:val="00D06B9C"/>
    <w:rsid w:val="00D14E18"/>
    <w:rsid w:val="00D217FD"/>
    <w:rsid w:val="00D24A72"/>
    <w:rsid w:val="00D3214E"/>
    <w:rsid w:val="00D33E23"/>
    <w:rsid w:val="00D423AE"/>
    <w:rsid w:val="00D462F3"/>
    <w:rsid w:val="00D468A1"/>
    <w:rsid w:val="00D50982"/>
    <w:rsid w:val="00D51237"/>
    <w:rsid w:val="00D55D09"/>
    <w:rsid w:val="00D61482"/>
    <w:rsid w:val="00D61850"/>
    <w:rsid w:val="00D74072"/>
    <w:rsid w:val="00D87C1C"/>
    <w:rsid w:val="00D90699"/>
    <w:rsid w:val="00DA0F05"/>
    <w:rsid w:val="00DA48FA"/>
    <w:rsid w:val="00DD03B5"/>
    <w:rsid w:val="00DD1DFA"/>
    <w:rsid w:val="00DD3003"/>
    <w:rsid w:val="00DD4825"/>
    <w:rsid w:val="00DD4D80"/>
    <w:rsid w:val="00DE4DCA"/>
    <w:rsid w:val="00DE7775"/>
    <w:rsid w:val="00E1000B"/>
    <w:rsid w:val="00E101D7"/>
    <w:rsid w:val="00E155B7"/>
    <w:rsid w:val="00E23A60"/>
    <w:rsid w:val="00E26AE7"/>
    <w:rsid w:val="00E278F4"/>
    <w:rsid w:val="00E332CC"/>
    <w:rsid w:val="00E33A71"/>
    <w:rsid w:val="00E42344"/>
    <w:rsid w:val="00E42F25"/>
    <w:rsid w:val="00E472A7"/>
    <w:rsid w:val="00E477A9"/>
    <w:rsid w:val="00E51D17"/>
    <w:rsid w:val="00E639E6"/>
    <w:rsid w:val="00E66626"/>
    <w:rsid w:val="00E672D9"/>
    <w:rsid w:val="00E70BB7"/>
    <w:rsid w:val="00E744A7"/>
    <w:rsid w:val="00E7600B"/>
    <w:rsid w:val="00E80B06"/>
    <w:rsid w:val="00E817ED"/>
    <w:rsid w:val="00E8228C"/>
    <w:rsid w:val="00E83E31"/>
    <w:rsid w:val="00E842DD"/>
    <w:rsid w:val="00E848A7"/>
    <w:rsid w:val="00E85814"/>
    <w:rsid w:val="00E87D06"/>
    <w:rsid w:val="00E95461"/>
    <w:rsid w:val="00E957E7"/>
    <w:rsid w:val="00EA0DB4"/>
    <w:rsid w:val="00EA1C5B"/>
    <w:rsid w:val="00EB3C24"/>
    <w:rsid w:val="00EB41D1"/>
    <w:rsid w:val="00EC1358"/>
    <w:rsid w:val="00ED04CD"/>
    <w:rsid w:val="00EE0D1D"/>
    <w:rsid w:val="00EE3207"/>
    <w:rsid w:val="00EE5841"/>
    <w:rsid w:val="00EE6AC7"/>
    <w:rsid w:val="00EF3088"/>
    <w:rsid w:val="00EF53B4"/>
    <w:rsid w:val="00F0617C"/>
    <w:rsid w:val="00F06FB4"/>
    <w:rsid w:val="00F07A3E"/>
    <w:rsid w:val="00F125B9"/>
    <w:rsid w:val="00F1287F"/>
    <w:rsid w:val="00F16EA3"/>
    <w:rsid w:val="00F202AB"/>
    <w:rsid w:val="00F20477"/>
    <w:rsid w:val="00F20FDC"/>
    <w:rsid w:val="00F21083"/>
    <w:rsid w:val="00F21A68"/>
    <w:rsid w:val="00F2447E"/>
    <w:rsid w:val="00F247EE"/>
    <w:rsid w:val="00F27C08"/>
    <w:rsid w:val="00F32657"/>
    <w:rsid w:val="00F3550D"/>
    <w:rsid w:val="00F4034E"/>
    <w:rsid w:val="00F405A9"/>
    <w:rsid w:val="00F4238A"/>
    <w:rsid w:val="00F42ACF"/>
    <w:rsid w:val="00F43B85"/>
    <w:rsid w:val="00F45B1F"/>
    <w:rsid w:val="00F573FA"/>
    <w:rsid w:val="00F57F8F"/>
    <w:rsid w:val="00F62B17"/>
    <w:rsid w:val="00F63795"/>
    <w:rsid w:val="00F655B3"/>
    <w:rsid w:val="00F67CC3"/>
    <w:rsid w:val="00F71110"/>
    <w:rsid w:val="00F74333"/>
    <w:rsid w:val="00F762E2"/>
    <w:rsid w:val="00F8595B"/>
    <w:rsid w:val="00FA147A"/>
    <w:rsid w:val="00FA203A"/>
    <w:rsid w:val="00FA4B5F"/>
    <w:rsid w:val="00FA7EC3"/>
    <w:rsid w:val="00FB2592"/>
    <w:rsid w:val="00FB2A05"/>
    <w:rsid w:val="00FB3EB0"/>
    <w:rsid w:val="00FB78CA"/>
    <w:rsid w:val="00FC2046"/>
    <w:rsid w:val="00FD51B5"/>
    <w:rsid w:val="00FE1F15"/>
    <w:rsid w:val="00FE524F"/>
    <w:rsid w:val="00FF2851"/>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77F14"/>
  <w15:chartTrackingRefBased/>
  <w15:docId w15:val="{62543C5C-5C51-4DA0-84E7-39A3569E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E7"/>
    <w:pPr>
      <w:spacing w:after="200" w:line="276" w:lineRule="auto"/>
    </w:p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E74B5"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E74B5"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4D78"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4D78"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E74B5" w:themeColor="accent1" w:themeShade="BF"/>
      <w:sz w:val="26"/>
      <w:szCs w:val="26"/>
    </w:rPr>
  </w:style>
  <w:style w:type="paragraph" w:styleId="Title">
    <w:name w:val="Title"/>
    <w:basedOn w:val="Normal"/>
    <w:next w:val="Normal"/>
    <w:link w:val="TitleChar"/>
    <w:uiPriority w:val="10"/>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5B9BD5"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E74B5"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4D78"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4D78"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character" w:styleId="Hyperlink">
    <w:name w:val="Hyperlink"/>
    <w:basedOn w:val="DefaultParagraphFont"/>
    <w:uiPriority w:val="99"/>
    <w:unhideWhenUsed/>
    <w:rsid w:val="006E47E7"/>
    <w:rPr>
      <w:color w:val="0563C1" w:themeColor="hyperlink"/>
      <w:u w:val="single"/>
    </w:rPr>
  </w:style>
  <w:style w:type="paragraph" w:styleId="CommentText">
    <w:name w:val="annotation text"/>
    <w:basedOn w:val="Normal"/>
    <w:link w:val="CommentTextChar"/>
    <w:uiPriority w:val="99"/>
    <w:semiHidden/>
    <w:unhideWhenUsed/>
    <w:rsid w:val="006E47E7"/>
    <w:pPr>
      <w:spacing w:line="240" w:lineRule="auto"/>
    </w:pPr>
    <w:rPr>
      <w:sz w:val="20"/>
      <w:szCs w:val="20"/>
    </w:rPr>
  </w:style>
  <w:style w:type="character" w:customStyle="1" w:styleId="CommentTextChar">
    <w:name w:val="Comment Text Char"/>
    <w:basedOn w:val="DefaultParagraphFont"/>
    <w:link w:val="CommentText"/>
    <w:uiPriority w:val="99"/>
    <w:semiHidden/>
    <w:rsid w:val="006E47E7"/>
    <w:rPr>
      <w:sz w:val="20"/>
      <w:szCs w:val="20"/>
    </w:rPr>
  </w:style>
  <w:style w:type="paragraph" w:customStyle="1" w:styleId="font8">
    <w:name w:val="font_8"/>
    <w:basedOn w:val="Normal"/>
    <w:rsid w:val="006E47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E47E7"/>
    <w:rPr>
      <w:sz w:val="16"/>
      <w:szCs w:val="16"/>
    </w:rPr>
  </w:style>
  <w:style w:type="paragraph" w:styleId="BalloonText">
    <w:name w:val="Balloon Text"/>
    <w:basedOn w:val="Normal"/>
    <w:link w:val="BalloonTextChar"/>
    <w:uiPriority w:val="99"/>
    <w:semiHidden/>
    <w:unhideWhenUsed/>
    <w:rsid w:val="006E4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7E7"/>
    <w:rPr>
      <w:rFonts w:ascii="Segoe UI" w:hAnsi="Segoe UI" w:cs="Segoe UI"/>
      <w:sz w:val="18"/>
      <w:szCs w:val="18"/>
    </w:rPr>
  </w:style>
  <w:style w:type="table" w:styleId="TableGrid">
    <w:name w:val="Table Grid"/>
    <w:basedOn w:val="TableNormal"/>
    <w:uiPriority w:val="39"/>
    <w:rsid w:val="006E47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7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6E47E7"/>
    <w:pPr>
      <w:tabs>
        <w:tab w:val="center" w:pos="4513"/>
        <w:tab w:val="right" w:pos="9026"/>
      </w:tabs>
      <w:spacing w:after="0" w:line="240" w:lineRule="auto"/>
    </w:pPr>
  </w:style>
  <w:style w:type="character" w:customStyle="1" w:styleId="HeaderChar">
    <w:name w:val="Header Char"/>
    <w:basedOn w:val="DefaultParagraphFont"/>
    <w:link w:val="Header"/>
    <w:rsid w:val="006E47E7"/>
  </w:style>
  <w:style w:type="paragraph" w:styleId="Footer">
    <w:name w:val="footer"/>
    <w:basedOn w:val="Normal"/>
    <w:link w:val="FooterChar"/>
    <w:uiPriority w:val="99"/>
    <w:unhideWhenUsed/>
    <w:rsid w:val="006E4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7E7"/>
  </w:style>
  <w:style w:type="paragraph" w:styleId="CommentSubject">
    <w:name w:val="annotation subject"/>
    <w:basedOn w:val="CommentText"/>
    <w:next w:val="CommentText"/>
    <w:link w:val="CommentSubjectChar"/>
    <w:uiPriority w:val="99"/>
    <w:semiHidden/>
    <w:unhideWhenUsed/>
    <w:rsid w:val="00514E49"/>
    <w:rPr>
      <w:b/>
      <w:bCs/>
    </w:rPr>
  </w:style>
  <w:style w:type="character" w:customStyle="1" w:styleId="CommentSubjectChar">
    <w:name w:val="Comment Subject Char"/>
    <w:basedOn w:val="CommentTextChar"/>
    <w:link w:val="CommentSubject"/>
    <w:uiPriority w:val="99"/>
    <w:semiHidden/>
    <w:rsid w:val="00514E49"/>
    <w:rPr>
      <w:b/>
      <w:bCs/>
      <w:sz w:val="20"/>
      <w:szCs w:val="20"/>
    </w:rPr>
  </w:style>
  <w:style w:type="paragraph" w:customStyle="1" w:styleId="gem-c-titlecontext">
    <w:name w:val="gem-c-title__context"/>
    <w:basedOn w:val="Normal"/>
    <w:rsid w:val="002102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2102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21021D"/>
  </w:style>
  <w:style w:type="character" w:customStyle="1" w:styleId="prefixtext">
    <w:name w:val="prefixtext"/>
    <w:basedOn w:val="DefaultParagraphFont"/>
    <w:rsid w:val="0021021D"/>
  </w:style>
  <w:style w:type="character" w:customStyle="1" w:styleId="nlmstring-name">
    <w:name w:val="nlm_string-name"/>
    <w:basedOn w:val="DefaultParagraphFont"/>
    <w:rsid w:val="0021021D"/>
  </w:style>
  <w:style w:type="character" w:customStyle="1" w:styleId="element-citation">
    <w:name w:val="element-citation"/>
    <w:basedOn w:val="DefaultParagraphFont"/>
    <w:rsid w:val="0021021D"/>
  </w:style>
  <w:style w:type="character" w:customStyle="1" w:styleId="ff4">
    <w:name w:val="ff4"/>
    <w:basedOn w:val="DefaultParagraphFont"/>
    <w:rsid w:val="0021021D"/>
  </w:style>
  <w:style w:type="character" w:customStyle="1" w:styleId="ws2aa">
    <w:name w:val="ws2aa"/>
    <w:basedOn w:val="DefaultParagraphFont"/>
    <w:rsid w:val="0021021D"/>
  </w:style>
  <w:style w:type="character" w:customStyle="1" w:styleId="ff7">
    <w:name w:val="ff7"/>
    <w:basedOn w:val="DefaultParagraphFont"/>
    <w:rsid w:val="0021021D"/>
  </w:style>
  <w:style w:type="character" w:customStyle="1" w:styleId="ws2b2">
    <w:name w:val="ws2b2"/>
    <w:basedOn w:val="DefaultParagraphFont"/>
    <w:rsid w:val="0021021D"/>
  </w:style>
  <w:style w:type="character" w:customStyle="1" w:styleId="ffc">
    <w:name w:val="ffc"/>
    <w:basedOn w:val="DefaultParagraphFont"/>
    <w:rsid w:val="0021021D"/>
  </w:style>
  <w:style w:type="character" w:customStyle="1" w:styleId="ffe">
    <w:name w:val="ffe"/>
    <w:basedOn w:val="DefaultParagraphFont"/>
    <w:rsid w:val="0021021D"/>
  </w:style>
  <w:style w:type="character" w:customStyle="1" w:styleId="ffb">
    <w:name w:val="ffb"/>
    <w:basedOn w:val="DefaultParagraphFont"/>
    <w:rsid w:val="0021021D"/>
  </w:style>
  <w:style w:type="character" w:customStyle="1" w:styleId="fqsothertitle">
    <w:name w:val="fqsothertitle"/>
    <w:basedOn w:val="DefaultParagraphFont"/>
    <w:rsid w:val="0021021D"/>
  </w:style>
  <w:style w:type="character" w:customStyle="1" w:styleId="label">
    <w:name w:val="label"/>
    <w:basedOn w:val="DefaultParagraphFont"/>
    <w:rsid w:val="0021021D"/>
  </w:style>
  <w:style w:type="character" w:customStyle="1" w:styleId="info-text">
    <w:name w:val="info-text"/>
    <w:basedOn w:val="DefaultParagraphFont"/>
    <w:rsid w:val="0021021D"/>
  </w:style>
  <w:style w:type="character" w:customStyle="1" w:styleId="pubyear">
    <w:name w:val="pubyear"/>
    <w:basedOn w:val="DefaultParagraphFont"/>
    <w:rsid w:val="0021021D"/>
  </w:style>
  <w:style w:type="character" w:customStyle="1" w:styleId="chaptertitle">
    <w:name w:val="chaptertitle"/>
    <w:basedOn w:val="DefaultParagraphFont"/>
    <w:rsid w:val="0021021D"/>
  </w:style>
  <w:style w:type="character" w:customStyle="1" w:styleId="booktitle0">
    <w:name w:val="booktitle"/>
    <w:basedOn w:val="DefaultParagraphFont"/>
    <w:rsid w:val="0021021D"/>
  </w:style>
  <w:style w:type="paragraph" w:styleId="BodyText2">
    <w:name w:val="Body Text 2"/>
    <w:basedOn w:val="Normal"/>
    <w:link w:val="BodyText2Char"/>
    <w:semiHidden/>
    <w:rsid w:val="00C72FE6"/>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C72FE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C72FE6"/>
    <w:pPr>
      <w:spacing w:after="120"/>
      <w:ind w:left="283"/>
    </w:pPr>
  </w:style>
  <w:style w:type="character" w:customStyle="1" w:styleId="BodyTextIndentChar">
    <w:name w:val="Body Text Indent Char"/>
    <w:basedOn w:val="DefaultParagraphFont"/>
    <w:link w:val="BodyTextIndent"/>
    <w:uiPriority w:val="99"/>
    <w:semiHidden/>
    <w:rsid w:val="00C72FE6"/>
  </w:style>
  <w:style w:type="paragraph" w:styleId="Revision">
    <w:name w:val="Revision"/>
    <w:hidden/>
    <w:uiPriority w:val="99"/>
    <w:semiHidden/>
    <w:rsid w:val="00376CD3"/>
    <w:pPr>
      <w:spacing w:after="0" w:line="240" w:lineRule="auto"/>
    </w:pPr>
  </w:style>
  <w:style w:type="character" w:customStyle="1" w:styleId="lexicon-term">
    <w:name w:val="lexicon-term"/>
    <w:basedOn w:val="DefaultParagraphFont"/>
    <w:rsid w:val="00AF4F04"/>
  </w:style>
  <w:style w:type="table" w:styleId="PlainTable4">
    <w:name w:val="Plain Table 4"/>
    <w:basedOn w:val="TableNormal"/>
    <w:uiPriority w:val="44"/>
    <w:rsid w:val="00CF660A"/>
    <w:pPr>
      <w:spacing w:after="0" w:line="240" w:lineRule="auto"/>
      <w:ind w:firstLine="720"/>
    </w:pPr>
    <w:rPr>
      <w:rFonts w:eastAsiaTheme="minorEastAsia"/>
      <w:sz w:val="24"/>
      <w:szCs w:val="24"/>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66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6294">
      <w:bodyDiv w:val="1"/>
      <w:marLeft w:val="0"/>
      <w:marRight w:val="0"/>
      <w:marTop w:val="0"/>
      <w:marBottom w:val="0"/>
      <w:divBdr>
        <w:top w:val="none" w:sz="0" w:space="0" w:color="auto"/>
        <w:left w:val="none" w:sz="0" w:space="0" w:color="auto"/>
        <w:bottom w:val="none" w:sz="0" w:space="0" w:color="auto"/>
        <w:right w:val="none" w:sz="0" w:space="0" w:color="auto"/>
      </w:divBdr>
      <w:divsChild>
        <w:div w:id="621420383">
          <w:marLeft w:val="0"/>
          <w:marRight w:val="0"/>
          <w:marTop w:val="0"/>
          <w:marBottom w:val="450"/>
          <w:divBdr>
            <w:top w:val="none" w:sz="0" w:space="0" w:color="auto"/>
            <w:left w:val="none" w:sz="0" w:space="0" w:color="auto"/>
            <w:bottom w:val="none" w:sz="0" w:space="0" w:color="auto"/>
            <w:right w:val="none" w:sz="0" w:space="0" w:color="auto"/>
          </w:divBdr>
        </w:div>
      </w:divsChild>
    </w:div>
    <w:div w:id="240799636">
      <w:bodyDiv w:val="1"/>
      <w:marLeft w:val="0"/>
      <w:marRight w:val="0"/>
      <w:marTop w:val="0"/>
      <w:marBottom w:val="0"/>
      <w:divBdr>
        <w:top w:val="none" w:sz="0" w:space="0" w:color="auto"/>
        <w:left w:val="none" w:sz="0" w:space="0" w:color="auto"/>
        <w:bottom w:val="none" w:sz="0" w:space="0" w:color="auto"/>
        <w:right w:val="none" w:sz="0" w:space="0" w:color="auto"/>
      </w:divBdr>
    </w:div>
    <w:div w:id="353308625">
      <w:bodyDiv w:val="1"/>
      <w:marLeft w:val="0"/>
      <w:marRight w:val="0"/>
      <w:marTop w:val="0"/>
      <w:marBottom w:val="0"/>
      <w:divBdr>
        <w:top w:val="none" w:sz="0" w:space="0" w:color="auto"/>
        <w:left w:val="none" w:sz="0" w:space="0" w:color="auto"/>
        <w:bottom w:val="none" w:sz="0" w:space="0" w:color="auto"/>
        <w:right w:val="none" w:sz="0" w:space="0" w:color="auto"/>
      </w:divBdr>
    </w:div>
    <w:div w:id="683090437">
      <w:bodyDiv w:val="1"/>
      <w:marLeft w:val="0"/>
      <w:marRight w:val="0"/>
      <w:marTop w:val="0"/>
      <w:marBottom w:val="0"/>
      <w:divBdr>
        <w:top w:val="none" w:sz="0" w:space="0" w:color="auto"/>
        <w:left w:val="none" w:sz="0" w:space="0" w:color="auto"/>
        <w:bottom w:val="none" w:sz="0" w:space="0" w:color="auto"/>
        <w:right w:val="none" w:sz="0" w:space="0" w:color="auto"/>
      </w:divBdr>
    </w:div>
    <w:div w:id="16173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117" Type="http://schemas.openxmlformats.org/officeDocument/2006/relationships/chart" Target="charts/chart6.xml"/><Relationship Id="rId21" Type="http://schemas.openxmlformats.org/officeDocument/2006/relationships/hyperlink" Target="https://www.cambridge.org/core/journals/primary-health-care-research-and-development/article/parenting-selfefficacy-parenting-stress-and-child-behaviour-before-and-after-a-parenting-programme/890F5688F679D54C58E1C69AA43F9689/core-reader" TargetMode="External"/><Relationship Id="rId42" Type="http://schemas.microsoft.com/office/2007/relationships/diagramDrawing" Target="diagrams/drawing4.xml"/><Relationship Id="rId47" Type="http://schemas.microsoft.com/office/2007/relationships/diagramDrawing" Target="diagrams/drawing5.xml"/><Relationship Id="rId63" Type="http://schemas.openxmlformats.org/officeDocument/2006/relationships/hyperlink" Target="http://www.parenting.cit.cornell.edu/research_briefs.html" TargetMode="External"/><Relationship Id="rId68" Type="http://schemas.openxmlformats.org/officeDocument/2006/relationships/hyperlink" Target="https://www.ncbi.nlm.nih.gov/pubmed/?term=Millsap%20RE%5BAuthor%5D&amp;cauthor=true&amp;cauthor_uid=20954762" TargetMode="External"/><Relationship Id="rId84" Type="http://schemas.openxmlformats.org/officeDocument/2006/relationships/hyperlink" Target="https://www.ncbi.nlm.nih.gov/pmc/articles/PMC3826057/" TargetMode="External"/><Relationship Id="rId89" Type="http://schemas.openxmlformats.org/officeDocument/2006/relationships/hyperlink" Target="https://onlinelibrary.wiley.com/action/doSearch?ContribAuthorStored=Barnett-Walker%2C+Kortnee" TargetMode="External"/><Relationship Id="rId112" Type="http://schemas.openxmlformats.org/officeDocument/2006/relationships/image" Target="media/image5.jpeg"/><Relationship Id="rId133" Type="http://schemas.microsoft.com/office/2016/09/relationships/commentsIds" Target="commentsIds.xml"/><Relationship Id="rId16" Type="http://schemas.openxmlformats.org/officeDocument/2006/relationships/diagramLayout" Target="diagrams/layout1.xml"/><Relationship Id="rId107" Type="http://schemas.openxmlformats.org/officeDocument/2006/relationships/footer" Target="footer4.xml"/><Relationship Id="rId11" Type="http://schemas.openxmlformats.org/officeDocument/2006/relationships/hyperlink" Target="http://www.solihullapproachparenting.com" TargetMode="External"/><Relationship Id="rId32" Type="http://schemas.microsoft.com/office/2007/relationships/diagramDrawing" Target="diagrams/drawing2.xml"/><Relationship Id="rId37" Type="http://schemas.microsoft.com/office/2007/relationships/diagramDrawing" Target="diagrams/drawing3.xml"/><Relationship Id="rId53" Type="http://schemas.openxmlformats.org/officeDocument/2006/relationships/hyperlink" Target="http://www.aimh.org.uk" TargetMode="External"/><Relationship Id="rId58" Type="http://schemas.openxmlformats.org/officeDocument/2006/relationships/hyperlink" Target="https://www.ncbi.nlm.nih.gov/pubmed/?term=Bennett%20C%5BAuthor%5D&amp;cauthor=true&amp;cauthor_uid=22696327" TargetMode="External"/><Relationship Id="rId74" Type="http://schemas.openxmlformats.org/officeDocument/2006/relationships/hyperlink" Target="http://methods.sagepub.com/Book/applied-thematic-analysis" TargetMode="External"/><Relationship Id="rId79" Type="http://schemas.openxmlformats.org/officeDocument/2006/relationships/hyperlink" Target="https://www.ncbi.nlm.nih.gov/pubmed/?term=Knowles%20MM%5BAuthor%5D&amp;cauthor=true&amp;cauthor_uid=23564207" TargetMode="External"/><Relationship Id="rId102" Type="http://schemas.openxmlformats.org/officeDocument/2006/relationships/hyperlink" Target="https://trove.nla.gov.au/people/Good%20Beginnings%20Australia?q=creator%3A%22Good+Beginnings+Australia%22" TargetMode="External"/><Relationship Id="rId123" Type="http://schemas.openxmlformats.org/officeDocument/2006/relationships/chart" Target="charts/chart12.xml"/><Relationship Id="rId5" Type="http://schemas.openxmlformats.org/officeDocument/2006/relationships/webSettings" Target="webSettings.xml"/><Relationship Id="rId61" Type="http://schemas.openxmlformats.org/officeDocument/2006/relationships/hyperlink" Target="https://www.magonlinelibrary.com/author/Berridge%2C+David" TargetMode="External"/><Relationship Id="rId82" Type="http://schemas.openxmlformats.org/officeDocument/2006/relationships/hyperlink" Target="https://www.ncbi.nlm.nih.gov/pubmed/?term=McCann%20DC%5BAuthor%5D&amp;cauthor=true&amp;cauthor_uid=23564207" TargetMode="External"/><Relationship Id="rId90" Type="http://schemas.openxmlformats.org/officeDocument/2006/relationships/hyperlink" Target="https://onlinelibrary.wiley.com/action/doSearch?ContribAuthorStored=Booth-LaForce%2C+Cathryn" TargetMode="External"/><Relationship Id="rId95" Type="http://schemas.openxmlformats.org/officeDocument/2006/relationships/hyperlink" Target="https://onlinelibrary.wiley.com/action/doSearch?ContribAuthorStored=Steinberg%2C+Laurence" TargetMode="External"/><Relationship Id="rId19" Type="http://schemas.microsoft.com/office/2007/relationships/diagramDrawing" Target="diagrams/drawing1.xml"/><Relationship Id="rId14" Type="http://schemas.openxmlformats.org/officeDocument/2006/relationships/hyperlink" Target="http://www.1001criticaldays.co.uk" TargetMode="External"/><Relationship Id="rId22" Type="http://schemas.openxmlformats.org/officeDocument/2006/relationships/hyperlink" Target="https://www.cambridge.org/core/journals/primary-health-care-research-and-development/article/parenting-selfefficacy-parenting-stress-and-child-behaviour-before-and-after-a-parenting-programme/890F5688F679D54C58E1C69AA43F9689/core-reader" TargetMode="External"/><Relationship Id="rId27" Type="http://schemas.openxmlformats.org/officeDocument/2006/relationships/chart" Target="charts/chart2.xml"/><Relationship Id="rId30" Type="http://schemas.openxmlformats.org/officeDocument/2006/relationships/diagramQuickStyle" Target="diagrams/quickStyle2.xml"/><Relationship Id="rId35" Type="http://schemas.openxmlformats.org/officeDocument/2006/relationships/diagramQuickStyle" Target="diagrams/quickStyle3.xml"/><Relationship Id="rId43" Type="http://schemas.openxmlformats.org/officeDocument/2006/relationships/diagramData" Target="diagrams/data5.xml"/><Relationship Id="rId48" Type="http://schemas.openxmlformats.org/officeDocument/2006/relationships/diagramData" Target="diagrams/data6.xml"/><Relationship Id="rId56" Type="http://schemas.openxmlformats.org/officeDocument/2006/relationships/hyperlink" Target="https://www.ncbi.nlm.nih.gov/pubmed/?term=Huband%20N%5BAuthor%5D&amp;cauthor=true&amp;cauthor_uid=22696327" TargetMode="External"/><Relationship Id="rId64" Type="http://schemas.openxmlformats.org/officeDocument/2006/relationships/hyperlink" Target="http://www.1001criticaldays.co.uk" TargetMode="External"/><Relationship Id="rId69" Type="http://schemas.openxmlformats.org/officeDocument/2006/relationships/hyperlink" Target="http://www.eif.org.uk" TargetMode="External"/><Relationship Id="rId77" Type="http://schemas.openxmlformats.org/officeDocument/2006/relationships/hyperlink" Target="https://www.ncbi.nlm.nih.gov/pubmed/?term=Koerting%20J%5BAuthor%5D&amp;cauthor=true&amp;cauthor_uid=23564207" TargetMode="External"/><Relationship Id="rId100" Type="http://schemas.openxmlformats.org/officeDocument/2006/relationships/hyperlink" Target="http://digitalcommons.usm.maine.edu/facbooks/91" TargetMode="External"/><Relationship Id="rId105" Type="http://schemas.openxmlformats.org/officeDocument/2006/relationships/footer" Target="footer3.xml"/><Relationship Id="rId113" Type="http://schemas.openxmlformats.org/officeDocument/2006/relationships/image" Target="media/image6.emf"/><Relationship Id="rId118" Type="http://schemas.openxmlformats.org/officeDocument/2006/relationships/chart" Target="charts/chart7.xml"/><Relationship Id="rId8" Type="http://schemas.openxmlformats.org/officeDocument/2006/relationships/image" Target="media/image1.png"/><Relationship Id="rId51" Type="http://schemas.openxmlformats.org/officeDocument/2006/relationships/diagramColors" Target="diagrams/colors6.xml"/><Relationship Id="rId72" Type="http://schemas.openxmlformats.org/officeDocument/2006/relationships/hyperlink" Target="javascript:void(0);" TargetMode="External"/><Relationship Id="rId80" Type="http://schemas.openxmlformats.org/officeDocument/2006/relationships/hyperlink" Target="https://www.ncbi.nlm.nih.gov/pubmed/?term=Latter%20S%5BAuthor%5D&amp;cauthor=true&amp;cauthor_uid=23564207" TargetMode="External"/><Relationship Id="rId85" Type="http://schemas.openxmlformats.org/officeDocument/2006/relationships/hyperlink" Target="http://developingchild.harvard.edu/resources/reports_and_working_papers/science_of_early_childhood_development/" TargetMode="External"/><Relationship Id="rId93" Type="http://schemas.openxmlformats.org/officeDocument/2006/relationships/hyperlink" Target="https://onlinelibrary.wiley.com/action/doSearch?ContribAuthorStored=Bradley%2C+Robert+H" TargetMode="External"/><Relationship Id="rId98" Type="http://schemas.openxmlformats.org/officeDocument/2006/relationships/hyperlink" Target="http://www.solihullapproachparenting.com" TargetMode="External"/><Relationship Id="rId121" Type="http://schemas.openxmlformats.org/officeDocument/2006/relationships/chart" Target="charts/chart10.xml"/><Relationship Id="rId3" Type="http://schemas.openxmlformats.org/officeDocument/2006/relationships/styles" Target="styles.xml"/><Relationship Id="rId12" Type="http://schemas.openxmlformats.org/officeDocument/2006/relationships/hyperlink" Target="http://www.leics.gov.uk" TargetMode="External"/><Relationship Id="rId17" Type="http://schemas.openxmlformats.org/officeDocument/2006/relationships/diagramQuickStyle" Target="diagrams/quickStyle1.xml"/><Relationship Id="rId25" Type="http://schemas.openxmlformats.org/officeDocument/2006/relationships/hyperlink" Target="http://www.leics.gov.uk" TargetMode="Externa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diagramColors" Target="diagrams/colors5.xml"/><Relationship Id="rId59" Type="http://schemas.openxmlformats.org/officeDocument/2006/relationships/hyperlink" Target="https://www.ncbi.nlm.nih.gov/pubmed/22696327" TargetMode="External"/><Relationship Id="rId67" Type="http://schemas.openxmlformats.org/officeDocument/2006/relationships/hyperlink" Target="https://www.ncbi.nlm.nih.gov/pubmed/?term=Wheeler%20LA%5BAuthor%5D&amp;cauthor=true&amp;cauthor_uid=20954762" TargetMode="External"/><Relationship Id="rId103" Type="http://schemas.openxmlformats.org/officeDocument/2006/relationships/image" Target="media/image2.emf"/><Relationship Id="rId108" Type="http://schemas.openxmlformats.org/officeDocument/2006/relationships/image" Target="media/image3.jpeg"/><Relationship Id="rId116" Type="http://schemas.openxmlformats.org/officeDocument/2006/relationships/chart" Target="charts/chart5.xml"/><Relationship Id="rId124" Type="http://schemas.openxmlformats.org/officeDocument/2006/relationships/fontTable" Target="fontTable.xml"/><Relationship Id="rId20" Type="http://schemas.openxmlformats.org/officeDocument/2006/relationships/hyperlink" Target="http://www.childtrauma.org" TargetMode="External"/><Relationship Id="rId41" Type="http://schemas.openxmlformats.org/officeDocument/2006/relationships/diagramColors" Target="diagrams/colors4.xml"/><Relationship Id="rId54" Type="http://schemas.openxmlformats.org/officeDocument/2006/relationships/hyperlink" Target="https://www.ncbi.nlm.nih.gov/pubmed/?term=Barlow%20J%5BAuthor%5D&amp;cauthor=true&amp;cauthor_uid=22696327" TargetMode="External"/><Relationship Id="rId62" Type="http://schemas.openxmlformats.org/officeDocument/2006/relationships/hyperlink" Target="https://www.magonlinelibrary.com/author/Beckett%2C+Wilma" TargetMode="External"/><Relationship Id="rId70" Type="http://schemas.openxmlformats.org/officeDocument/2006/relationships/hyperlink" Target="https://www.tandfonline.com/author/Garside%2C+Ruth" TargetMode="External"/><Relationship Id="rId75" Type="http://schemas.openxmlformats.org/officeDocument/2006/relationships/hyperlink" Target="http://journals.sagepub.com/action/doSearch?target=default&amp;ContribAuthorStored=Guilfoyle%2C+Michael" TargetMode="External"/><Relationship Id="rId83" Type="http://schemas.openxmlformats.org/officeDocument/2006/relationships/hyperlink" Target="https://www.ncbi.nlm.nih.gov/pubmed/?term=Thompson%20M%5BAuthor%5D&amp;cauthor=true&amp;cauthor_uid=23564207" TargetMode="External"/><Relationship Id="rId88" Type="http://schemas.openxmlformats.org/officeDocument/2006/relationships/hyperlink" Target="https://onlinelibrary.wiley.com/action/doSearch?ContribAuthorStored=Susman%2C+Elizabeth" TargetMode="External"/><Relationship Id="rId91" Type="http://schemas.openxmlformats.org/officeDocument/2006/relationships/hyperlink" Target="https://onlinelibrary.wiley.com/action/doSearch?ContribAuthorStored=Owen%2C+Margaret+Tresch" TargetMode="External"/><Relationship Id="rId96" Type="http://schemas.openxmlformats.org/officeDocument/2006/relationships/hyperlink" Target="https://onlinelibrary.wiley.com/action/doSearch?ContribAuthorStored=The+NICHD+Early+Child+Care+Research+Network" TargetMode="External"/><Relationship Id="rId11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www.cambridge.org/core/journals/primary-health-care-research-and-development/article/parenting-selfefficacy-parenting-stress-and-child-behaviour-before-and-after-a-parenting-programme/890F5688F679D54C58E1C69AA43F9689/core-reader" TargetMode="External"/><Relationship Id="rId28" Type="http://schemas.openxmlformats.org/officeDocument/2006/relationships/diagramData" Target="diagrams/data2.xml"/><Relationship Id="rId36" Type="http://schemas.openxmlformats.org/officeDocument/2006/relationships/diagramColors" Target="diagrams/colors3.xml"/><Relationship Id="rId49" Type="http://schemas.openxmlformats.org/officeDocument/2006/relationships/diagramLayout" Target="diagrams/layout6.xml"/><Relationship Id="rId57" Type="http://schemas.openxmlformats.org/officeDocument/2006/relationships/hyperlink" Target="https://www.ncbi.nlm.nih.gov/pubmed/?term=Roloff%20V%5BAuthor%5D&amp;cauthor=true&amp;cauthor_uid=22696327" TargetMode="External"/><Relationship Id="rId106" Type="http://schemas.openxmlformats.org/officeDocument/2006/relationships/header" Target="header1.xml"/><Relationship Id="rId114" Type="http://schemas.openxmlformats.org/officeDocument/2006/relationships/chart" Target="charts/chart3.xml"/><Relationship Id="rId119" Type="http://schemas.openxmlformats.org/officeDocument/2006/relationships/chart" Target="charts/chart8.xml"/><Relationship Id="rId10" Type="http://schemas.openxmlformats.org/officeDocument/2006/relationships/hyperlink" Target="http://www.leics.gov.uk" TargetMode="External"/><Relationship Id="rId31" Type="http://schemas.openxmlformats.org/officeDocument/2006/relationships/diagramColors" Target="diagrams/colors2.xml"/><Relationship Id="rId44" Type="http://schemas.openxmlformats.org/officeDocument/2006/relationships/diagramLayout" Target="diagrams/layout5.xml"/><Relationship Id="rId52" Type="http://schemas.microsoft.com/office/2007/relationships/diagramDrawing" Target="diagrams/drawing6.xml"/><Relationship Id="rId60" Type="http://schemas.openxmlformats.org/officeDocument/2006/relationships/hyperlink" Target="https://www.magonlinelibrary.com/author/Brodie%2C+Isabelle" TargetMode="External"/><Relationship Id="rId65" Type="http://schemas.openxmlformats.org/officeDocument/2006/relationships/hyperlink" Target="https://www.ncbi.nlm.nih.gov/pubmed/?term=Dumka%20LE%5BAuthor%5D&amp;cauthor=true&amp;cauthor_uid=20954762" TargetMode="External"/><Relationship Id="rId73" Type="http://schemas.openxmlformats.org/officeDocument/2006/relationships/hyperlink" Target="javascript:void(0);" TargetMode="External"/><Relationship Id="rId78" Type="http://schemas.openxmlformats.org/officeDocument/2006/relationships/hyperlink" Target="https://www.ncbi.nlm.nih.gov/pubmed/?term=Smith%20E%5BAuthor%5D&amp;cauthor=true&amp;cauthor_uid=23564207" TargetMode="External"/><Relationship Id="rId81" Type="http://schemas.openxmlformats.org/officeDocument/2006/relationships/hyperlink" Target="https://www.ncbi.nlm.nih.gov/pubmed/?term=Elsey%20H%5BAuthor%5D&amp;cauthor=true&amp;cauthor_uid=23564207" TargetMode="External"/><Relationship Id="rId86" Type="http://schemas.openxmlformats.org/officeDocument/2006/relationships/hyperlink" Target="http://www.jrf.org.uk" TargetMode="External"/><Relationship Id="rId94" Type="http://schemas.openxmlformats.org/officeDocument/2006/relationships/hyperlink" Target="https://onlinelibrary.wiley.com/action/doSearch?ContribAuthorStored=Houts%2C+Renate" TargetMode="External"/><Relationship Id="rId99" Type="http://schemas.openxmlformats.org/officeDocument/2006/relationships/hyperlink" Target="https://anthrosource.onlinelibrary.wiley.com/action/doSearch?ContribAuthorStored=Spears%2C+Arthur+K" TargetMode="External"/><Relationship Id="rId101" Type="http://schemas.openxmlformats.org/officeDocument/2006/relationships/hyperlink" Target="https://journals.lww.com/iycjournal/toc/2004/04000" TargetMode="External"/><Relationship Id="rId122"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aimh.org.uk" TargetMode="External"/><Relationship Id="rId18" Type="http://schemas.openxmlformats.org/officeDocument/2006/relationships/diagramColors" Target="diagrams/colors1.xml"/><Relationship Id="rId39" Type="http://schemas.openxmlformats.org/officeDocument/2006/relationships/diagramLayout" Target="diagrams/layout4.xml"/><Relationship Id="rId109" Type="http://schemas.openxmlformats.org/officeDocument/2006/relationships/hyperlink" Target="mailto:tom.billington@sheffield.ac.uk" TargetMode="External"/><Relationship Id="rId34" Type="http://schemas.openxmlformats.org/officeDocument/2006/relationships/diagramLayout" Target="diagrams/layout3.xml"/><Relationship Id="rId50" Type="http://schemas.openxmlformats.org/officeDocument/2006/relationships/diagramQuickStyle" Target="diagrams/quickStyle6.xml"/><Relationship Id="rId55" Type="http://schemas.openxmlformats.org/officeDocument/2006/relationships/hyperlink" Target="https://www.ncbi.nlm.nih.gov/pubmed/?term=Smailagic%20N%5BAuthor%5D&amp;cauthor=true&amp;cauthor_uid=22696327" TargetMode="External"/><Relationship Id="rId76" Type="http://schemas.openxmlformats.org/officeDocument/2006/relationships/hyperlink" Target="https://www.tandfonline.com/author/Hayden%2C+Carol" TargetMode="External"/><Relationship Id="rId97" Type="http://schemas.openxmlformats.org/officeDocument/2006/relationships/hyperlink" Target="https://doi.org/10.1111/j.1467-8624.2009.01305.x" TargetMode="External"/><Relationship Id="rId104" Type="http://schemas.openxmlformats.org/officeDocument/2006/relationships/footer" Target="footer2.xml"/><Relationship Id="rId120" Type="http://schemas.openxmlformats.org/officeDocument/2006/relationships/chart" Target="charts/chart9.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javascript:void(0);" TargetMode="External"/><Relationship Id="rId92" Type="http://schemas.openxmlformats.org/officeDocument/2006/relationships/hyperlink" Target="https://onlinelibrary.wiley.com/action/doSearch?ContribAuthorStored=Belsky%2C+Jay" TargetMode="External"/><Relationship Id="rId2" Type="http://schemas.openxmlformats.org/officeDocument/2006/relationships/numbering" Target="numbering.xml"/><Relationship Id="rId29" Type="http://schemas.openxmlformats.org/officeDocument/2006/relationships/diagramLayout" Target="diagrams/layout2.xml"/><Relationship Id="rId24" Type="http://schemas.openxmlformats.org/officeDocument/2006/relationships/hyperlink" Target="https://www.cambridge.org/core/journals/primary-health-care-research-and-development/article/parenting-selfefficacy-parenting-stress-and-child-behaviour-before-and-after-a-parenting-programme/890F5688F679D54C58E1C69AA43F9689/core-reader" TargetMode="External"/><Relationship Id="rId40" Type="http://schemas.openxmlformats.org/officeDocument/2006/relationships/diagramQuickStyle" Target="diagrams/quickStyle4.xml"/><Relationship Id="rId45" Type="http://schemas.openxmlformats.org/officeDocument/2006/relationships/diagramQuickStyle" Target="diagrams/quickStyle5.xml"/><Relationship Id="rId66" Type="http://schemas.openxmlformats.org/officeDocument/2006/relationships/hyperlink" Target="https://www.ncbi.nlm.nih.gov/pubmed/?term=Gonzales%20NA%5BAuthor%5D&amp;cauthor=true&amp;cauthor_uid=20954762" TargetMode="External"/><Relationship Id="rId87" Type="http://schemas.openxmlformats.org/officeDocument/2006/relationships/hyperlink" Target="https://onlinelibrary.wiley.com/action/doSearch?ContribAuthorStored=Roisman%2C+Glenn+I" TargetMode="External"/><Relationship Id="rId110" Type="http://schemas.openxmlformats.org/officeDocument/2006/relationships/hyperlink" Target="mailto:tom.billington@sheffield.ac.uk" TargetMode="External"/><Relationship Id="rId115"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8601613\Desktop\DOCTORATE%202017\Goals%20excel\Goals%20excel.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7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7b.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8601613\Desktop\DOCTORATE%202017\ASQ%20Excel\ASQ%20excel.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D8601613\Desktop\Topse%202%20excel%20P1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1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4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4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8601613\Desktop\DOCTORATE%202017\Topse%20data%20excel\topse%20Parent%20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Goals - Time</a:t>
            </a:r>
            <a:r>
              <a:rPr lang="en-GB" baseline="0"/>
              <a:t> 1 &amp; Time 2</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'[Goals excel.xlsx]Sheet1'!$C$1</c:f>
              <c:strCache>
                <c:ptCount val="1"/>
                <c:pt idx="0">
                  <c:v>Time 1</c:v>
                </c:pt>
              </c:strCache>
            </c:strRef>
          </c:tx>
          <c:spPr>
            <a:solidFill>
              <a:schemeClr val="accent1"/>
            </a:solidFill>
            <a:ln>
              <a:noFill/>
            </a:ln>
            <a:effectLst/>
          </c:spPr>
          <c:invertIfNegative val="0"/>
          <c:cat>
            <c:multiLvlStrRef>
              <c:f>'[Goals excel.xlsx]Sheet1'!$A$2:$B$15</c:f>
              <c:multiLvlStrCache>
                <c:ptCount val="14"/>
                <c:lvl>
                  <c:pt idx="0">
                    <c:v>G1</c:v>
                  </c:pt>
                  <c:pt idx="1">
                    <c:v>G2</c:v>
                  </c:pt>
                  <c:pt idx="2">
                    <c:v>G1</c:v>
                  </c:pt>
                  <c:pt idx="3">
                    <c:v>G1</c:v>
                  </c:pt>
                  <c:pt idx="4">
                    <c:v>G2</c:v>
                  </c:pt>
                  <c:pt idx="5">
                    <c:v>G1</c:v>
                  </c:pt>
                  <c:pt idx="6">
                    <c:v>G1</c:v>
                  </c:pt>
                  <c:pt idx="7">
                    <c:v>G2</c:v>
                  </c:pt>
                  <c:pt idx="8">
                    <c:v>G1</c:v>
                  </c:pt>
                  <c:pt idx="9">
                    <c:v>G1</c:v>
                  </c:pt>
                  <c:pt idx="10">
                    <c:v>G2</c:v>
                  </c:pt>
                  <c:pt idx="11">
                    <c:v>G1</c:v>
                  </c:pt>
                  <c:pt idx="12">
                    <c:v>G1</c:v>
                  </c:pt>
                  <c:pt idx="13">
                    <c:v>G1</c:v>
                  </c:pt>
                </c:lvl>
                <c:lvl>
                  <c:pt idx="0">
                    <c:v>Parent 1a</c:v>
                  </c:pt>
                  <c:pt idx="2">
                    <c:v>Parent 1b</c:v>
                  </c:pt>
                  <c:pt idx="3">
                    <c:v>Parent 2</c:v>
                  </c:pt>
                  <c:pt idx="5">
                    <c:v>Parent 3</c:v>
                  </c:pt>
                  <c:pt idx="6">
                    <c:v>Parent 4a</c:v>
                  </c:pt>
                  <c:pt idx="8">
                    <c:v>Parent 4b</c:v>
                  </c:pt>
                  <c:pt idx="9">
                    <c:v>Parent 5</c:v>
                  </c:pt>
                  <c:pt idx="11">
                    <c:v>Parent 6</c:v>
                  </c:pt>
                  <c:pt idx="12">
                    <c:v>Parent 7a</c:v>
                  </c:pt>
                  <c:pt idx="13">
                    <c:v>Parent 7b</c:v>
                  </c:pt>
                </c:lvl>
              </c:multiLvlStrCache>
            </c:multiLvlStrRef>
          </c:cat>
          <c:val>
            <c:numRef>
              <c:f>'[Goals excel.xlsx]Sheet1'!$C$2:$C$15</c:f>
              <c:numCache>
                <c:formatCode>General</c:formatCode>
                <c:ptCount val="14"/>
                <c:pt idx="0">
                  <c:v>4</c:v>
                </c:pt>
                <c:pt idx="1">
                  <c:v>5</c:v>
                </c:pt>
                <c:pt idx="2">
                  <c:v>4</c:v>
                </c:pt>
                <c:pt idx="3">
                  <c:v>3</c:v>
                </c:pt>
                <c:pt idx="4">
                  <c:v>3</c:v>
                </c:pt>
                <c:pt idx="5">
                  <c:v>4</c:v>
                </c:pt>
                <c:pt idx="6">
                  <c:v>0</c:v>
                </c:pt>
                <c:pt idx="7">
                  <c:v>2</c:v>
                </c:pt>
                <c:pt idx="8">
                  <c:v>0</c:v>
                </c:pt>
                <c:pt idx="9">
                  <c:v>2</c:v>
                </c:pt>
                <c:pt idx="10">
                  <c:v>2</c:v>
                </c:pt>
                <c:pt idx="11">
                  <c:v>3</c:v>
                </c:pt>
                <c:pt idx="12">
                  <c:v>6</c:v>
                </c:pt>
                <c:pt idx="13">
                  <c:v>6</c:v>
                </c:pt>
              </c:numCache>
            </c:numRef>
          </c:val>
          <c:extLst xmlns:c16r2="http://schemas.microsoft.com/office/drawing/2015/06/chart">
            <c:ext xmlns:c16="http://schemas.microsoft.com/office/drawing/2014/chart" uri="{C3380CC4-5D6E-409C-BE32-E72D297353CC}">
              <c16:uniqueId val="{00000000-E50F-8E43-B512-2A220E473E14}"/>
            </c:ext>
          </c:extLst>
        </c:ser>
        <c:ser>
          <c:idx val="1"/>
          <c:order val="1"/>
          <c:tx>
            <c:strRef>
              <c:f>'[Goals excel.xlsx]Sheet1'!$D$1</c:f>
              <c:strCache>
                <c:ptCount val="1"/>
                <c:pt idx="0">
                  <c:v>Time 2</c:v>
                </c:pt>
              </c:strCache>
            </c:strRef>
          </c:tx>
          <c:spPr>
            <a:solidFill>
              <a:schemeClr val="accent2"/>
            </a:solidFill>
            <a:ln>
              <a:noFill/>
            </a:ln>
            <a:effectLst/>
          </c:spPr>
          <c:invertIfNegative val="0"/>
          <c:cat>
            <c:multiLvlStrRef>
              <c:f>'[Goals excel.xlsx]Sheet1'!$A$2:$B$15</c:f>
              <c:multiLvlStrCache>
                <c:ptCount val="14"/>
                <c:lvl>
                  <c:pt idx="0">
                    <c:v>G1</c:v>
                  </c:pt>
                  <c:pt idx="1">
                    <c:v>G2</c:v>
                  </c:pt>
                  <c:pt idx="2">
                    <c:v>G1</c:v>
                  </c:pt>
                  <c:pt idx="3">
                    <c:v>G1</c:v>
                  </c:pt>
                  <c:pt idx="4">
                    <c:v>G2</c:v>
                  </c:pt>
                  <c:pt idx="5">
                    <c:v>G1</c:v>
                  </c:pt>
                  <c:pt idx="6">
                    <c:v>G1</c:v>
                  </c:pt>
                  <c:pt idx="7">
                    <c:v>G2</c:v>
                  </c:pt>
                  <c:pt idx="8">
                    <c:v>G1</c:v>
                  </c:pt>
                  <c:pt idx="9">
                    <c:v>G1</c:v>
                  </c:pt>
                  <c:pt idx="10">
                    <c:v>G2</c:v>
                  </c:pt>
                  <c:pt idx="11">
                    <c:v>G1</c:v>
                  </c:pt>
                  <c:pt idx="12">
                    <c:v>G1</c:v>
                  </c:pt>
                  <c:pt idx="13">
                    <c:v>G1</c:v>
                  </c:pt>
                </c:lvl>
                <c:lvl>
                  <c:pt idx="0">
                    <c:v>Parent 1a</c:v>
                  </c:pt>
                  <c:pt idx="2">
                    <c:v>Parent 1b</c:v>
                  </c:pt>
                  <c:pt idx="3">
                    <c:v>Parent 2</c:v>
                  </c:pt>
                  <c:pt idx="5">
                    <c:v>Parent 3</c:v>
                  </c:pt>
                  <c:pt idx="6">
                    <c:v>Parent 4a</c:v>
                  </c:pt>
                  <c:pt idx="8">
                    <c:v>Parent 4b</c:v>
                  </c:pt>
                  <c:pt idx="9">
                    <c:v>Parent 5</c:v>
                  </c:pt>
                  <c:pt idx="11">
                    <c:v>Parent 6</c:v>
                  </c:pt>
                  <c:pt idx="12">
                    <c:v>Parent 7a</c:v>
                  </c:pt>
                  <c:pt idx="13">
                    <c:v>Parent 7b</c:v>
                  </c:pt>
                </c:lvl>
              </c:multiLvlStrCache>
            </c:multiLvlStrRef>
          </c:cat>
          <c:val>
            <c:numRef>
              <c:f>'[Goals excel.xlsx]Sheet1'!$D$2:$D$15</c:f>
              <c:numCache>
                <c:formatCode>General</c:formatCode>
                <c:ptCount val="14"/>
                <c:pt idx="0">
                  <c:v>8</c:v>
                </c:pt>
                <c:pt idx="1">
                  <c:v>8</c:v>
                </c:pt>
                <c:pt idx="2">
                  <c:v>7</c:v>
                </c:pt>
                <c:pt idx="3">
                  <c:v>5</c:v>
                </c:pt>
                <c:pt idx="4">
                  <c:v>5</c:v>
                </c:pt>
                <c:pt idx="5">
                  <c:v>8</c:v>
                </c:pt>
                <c:pt idx="6">
                  <c:v>6</c:v>
                </c:pt>
                <c:pt idx="7">
                  <c:v>7</c:v>
                </c:pt>
                <c:pt idx="8">
                  <c:v>5</c:v>
                </c:pt>
                <c:pt idx="9">
                  <c:v>8</c:v>
                </c:pt>
                <c:pt idx="10">
                  <c:v>8</c:v>
                </c:pt>
              </c:numCache>
            </c:numRef>
          </c:val>
          <c:extLst xmlns:c16r2="http://schemas.microsoft.com/office/drawing/2015/06/chart">
            <c:ext xmlns:c16="http://schemas.microsoft.com/office/drawing/2014/chart" uri="{C3380CC4-5D6E-409C-BE32-E72D297353CC}">
              <c16:uniqueId val="{00000001-E50F-8E43-B512-2A220E473E14}"/>
            </c:ext>
          </c:extLst>
        </c:ser>
        <c:dLbls>
          <c:showLegendKey val="0"/>
          <c:showVal val="0"/>
          <c:showCatName val="0"/>
          <c:showSerName val="0"/>
          <c:showPercent val="0"/>
          <c:showBubbleSize val="0"/>
        </c:dLbls>
        <c:gapWidth val="219"/>
        <c:overlap val="-27"/>
        <c:axId val="480065520"/>
        <c:axId val="480067088"/>
      </c:barChart>
      <c:catAx>
        <c:axId val="48006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067088"/>
        <c:crosses val="autoZero"/>
        <c:auto val="1"/>
        <c:lblAlgn val="ctr"/>
        <c:lblOffset val="100"/>
        <c:noMultiLvlLbl val="0"/>
      </c:catAx>
      <c:valAx>
        <c:axId val="48006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06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Parent 6 - Time 1</a:t>
            </a:r>
            <a:r>
              <a:rPr lang="en-US" baseline="0"/>
              <a:t> - TOPSE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48</c:v>
                </c:pt>
                <c:pt idx="1">
                  <c:v>50</c:v>
                </c:pt>
                <c:pt idx="2">
                  <c:v>49</c:v>
                </c:pt>
                <c:pt idx="3">
                  <c:v>40</c:v>
                </c:pt>
                <c:pt idx="4">
                  <c:v>49</c:v>
                </c:pt>
                <c:pt idx="5">
                  <c:v>52</c:v>
                </c:pt>
                <c:pt idx="6">
                  <c:v>53</c:v>
                </c:pt>
                <c:pt idx="7">
                  <c:v>45</c:v>
                </c:pt>
              </c:numCache>
            </c:numRef>
          </c:val>
          <c:extLst xmlns:c16r2="http://schemas.microsoft.com/office/drawing/2015/06/chart">
            <c:ext xmlns:c16="http://schemas.microsoft.com/office/drawing/2014/chart" uri="{C3380CC4-5D6E-409C-BE32-E72D297353CC}">
              <c16:uniqueId val="{00000000-E40E-44FE-9B72-3EDBAA7A1344}"/>
            </c:ext>
          </c:extLst>
        </c:ser>
        <c:dLbls>
          <c:showLegendKey val="0"/>
          <c:showVal val="0"/>
          <c:showCatName val="0"/>
          <c:showSerName val="0"/>
          <c:showPercent val="0"/>
          <c:showBubbleSize val="0"/>
        </c:dLbls>
        <c:gapWidth val="219"/>
        <c:overlap val="-27"/>
        <c:axId val="399182128"/>
        <c:axId val="399182520"/>
      </c:barChart>
      <c:catAx>
        <c:axId val="39918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2520"/>
        <c:crosses val="autoZero"/>
        <c:auto val="1"/>
        <c:lblAlgn val="ctr"/>
        <c:lblOffset val="100"/>
        <c:noMultiLvlLbl val="0"/>
      </c:catAx>
      <c:valAx>
        <c:axId val="399182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Parent 7a - Time 1 -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39</c:v>
                </c:pt>
                <c:pt idx="1">
                  <c:v>43</c:v>
                </c:pt>
                <c:pt idx="2">
                  <c:v>43</c:v>
                </c:pt>
                <c:pt idx="3">
                  <c:v>36</c:v>
                </c:pt>
                <c:pt idx="4">
                  <c:v>43</c:v>
                </c:pt>
                <c:pt idx="5">
                  <c:v>50</c:v>
                </c:pt>
                <c:pt idx="6">
                  <c:v>47</c:v>
                </c:pt>
                <c:pt idx="7">
                  <c:v>42</c:v>
                </c:pt>
              </c:numCache>
            </c:numRef>
          </c:val>
          <c:extLst xmlns:c16r2="http://schemas.microsoft.com/office/drawing/2015/06/chart">
            <c:ext xmlns:c16="http://schemas.microsoft.com/office/drawing/2014/chart" uri="{C3380CC4-5D6E-409C-BE32-E72D297353CC}">
              <c16:uniqueId val="{00000000-A698-476A-A5F1-DA6FB568FEEB}"/>
            </c:ext>
          </c:extLst>
        </c:ser>
        <c:dLbls>
          <c:showLegendKey val="0"/>
          <c:showVal val="0"/>
          <c:showCatName val="0"/>
          <c:showSerName val="0"/>
          <c:showPercent val="0"/>
          <c:showBubbleSize val="0"/>
        </c:dLbls>
        <c:gapWidth val="219"/>
        <c:overlap val="-27"/>
        <c:axId val="399183304"/>
        <c:axId val="399180168"/>
      </c:barChart>
      <c:catAx>
        <c:axId val="399183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0168"/>
        <c:crosses val="autoZero"/>
        <c:auto val="1"/>
        <c:lblAlgn val="ctr"/>
        <c:lblOffset val="100"/>
        <c:noMultiLvlLbl val="0"/>
      </c:catAx>
      <c:valAx>
        <c:axId val="399180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3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Parent 7b</a:t>
            </a:r>
            <a:r>
              <a:rPr lang="en-US" baseline="0"/>
              <a:t> - T</a:t>
            </a:r>
            <a:r>
              <a:rPr lang="en-US"/>
              <a:t>ime 1 -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'[topse Parent 7b.xlsx]Sheet1'!$A$3</c:f>
              <c:strCache>
                <c:ptCount val="1"/>
                <c:pt idx="0">
                  <c:v>Time 1</c:v>
                </c:pt>
              </c:strCache>
            </c:strRef>
          </c:tx>
          <c:spPr>
            <a:solidFill>
              <a:schemeClr val="accent1"/>
            </a:solidFill>
            <a:ln>
              <a:noFill/>
            </a:ln>
            <a:effectLst/>
          </c:spPr>
          <c:invertIfNegative val="0"/>
          <c:cat>
            <c:strRef>
              <c:f>'[topse Parent 7b.xlsx]Sheet1'!$B$2:$I$2</c:f>
              <c:strCache>
                <c:ptCount val="8"/>
                <c:pt idx="0">
                  <c:v>E&amp;A</c:v>
                </c:pt>
                <c:pt idx="1">
                  <c:v>P&amp;E</c:v>
                </c:pt>
                <c:pt idx="2">
                  <c:v>E&amp;U</c:v>
                </c:pt>
                <c:pt idx="3">
                  <c:v>Control</c:v>
                </c:pt>
                <c:pt idx="4">
                  <c:v>D&amp;SB</c:v>
                </c:pt>
                <c:pt idx="5">
                  <c:v>Pressures</c:v>
                </c:pt>
                <c:pt idx="6">
                  <c:v>Self-A</c:v>
                </c:pt>
                <c:pt idx="7">
                  <c:v>L&amp;K</c:v>
                </c:pt>
              </c:strCache>
            </c:strRef>
          </c:cat>
          <c:val>
            <c:numRef>
              <c:f>'[topse Parent 7b.xlsx]Sheet1'!$B$3:$I$3</c:f>
              <c:numCache>
                <c:formatCode>General</c:formatCode>
                <c:ptCount val="8"/>
                <c:pt idx="0">
                  <c:v>60</c:v>
                </c:pt>
                <c:pt idx="1">
                  <c:v>60</c:v>
                </c:pt>
                <c:pt idx="2">
                  <c:v>58</c:v>
                </c:pt>
                <c:pt idx="3">
                  <c:v>57</c:v>
                </c:pt>
                <c:pt idx="4">
                  <c:v>54</c:v>
                </c:pt>
                <c:pt idx="5">
                  <c:v>60</c:v>
                </c:pt>
                <c:pt idx="6">
                  <c:v>56</c:v>
                </c:pt>
                <c:pt idx="7">
                  <c:v>58</c:v>
                </c:pt>
              </c:numCache>
            </c:numRef>
          </c:val>
          <c:extLst xmlns:c16r2="http://schemas.microsoft.com/office/drawing/2015/06/chart">
            <c:ext xmlns:c16="http://schemas.microsoft.com/office/drawing/2014/chart" uri="{C3380CC4-5D6E-409C-BE32-E72D297353CC}">
              <c16:uniqueId val="{00000000-7155-484B-B589-B18612CCD856}"/>
            </c:ext>
          </c:extLst>
        </c:ser>
        <c:dLbls>
          <c:showLegendKey val="0"/>
          <c:showVal val="0"/>
          <c:showCatName val="0"/>
          <c:showSerName val="0"/>
          <c:showPercent val="0"/>
          <c:showBubbleSize val="0"/>
        </c:dLbls>
        <c:gapWidth val="219"/>
        <c:overlap val="-27"/>
        <c:axId val="399184480"/>
        <c:axId val="399186440"/>
      </c:barChart>
      <c:catAx>
        <c:axId val="39918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6440"/>
        <c:crosses val="autoZero"/>
        <c:auto val="1"/>
        <c:lblAlgn val="ctr"/>
        <c:lblOffset val="100"/>
        <c:noMultiLvlLbl val="0"/>
      </c:catAx>
      <c:valAx>
        <c:axId val="399186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4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ASQ:SE-2</a:t>
            </a:r>
            <a:r>
              <a:rPr lang="en-GB" baseline="0"/>
              <a:t> - Time 1 &amp; Time 2</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'[ASQ excel.xlsx]Sheet1'!$B$1:$B$2</c:f>
              <c:strCache>
                <c:ptCount val="2"/>
                <c:pt idx="0">
                  <c:v>Time 1</c:v>
                </c:pt>
                <c:pt idx="1">
                  <c:v>Total</c:v>
                </c:pt>
              </c:strCache>
            </c:strRef>
          </c:tx>
          <c:spPr>
            <a:solidFill>
              <a:schemeClr val="accent1"/>
            </a:solidFill>
            <a:ln>
              <a:noFill/>
            </a:ln>
            <a:effectLst/>
          </c:spPr>
          <c:invertIfNegative val="0"/>
          <c:cat>
            <c:strRef>
              <c:f>'[ASQ excel.xlsx]Sheet1'!$A$3:$A$12</c:f>
              <c:strCache>
                <c:ptCount val="10"/>
                <c:pt idx="0">
                  <c:v>Parent 1a</c:v>
                </c:pt>
                <c:pt idx="1">
                  <c:v>Parent 1b</c:v>
                </c:pt>
                <c:pt idx="2">
                  <c:v>Parent 2</c:v>
                </c:pt>
                <c:pt idx="3">
                  <c:v>Parent 3</c:v>
                </c:pt>
                <c:pt idx="4">
                  <c:v>Parent 4a</c:v>
                </c:pt>
                <c:pt idx="5">
                  <c:v>Parent 4b</c:v>
                </c:pt>
                <c:pt idx="6">
                  <c:v>Parent 5</c:v>
                </c:pt>
                <c:pt idx="7">
                  <c:v>Parent 6</c:v>
                </c:pt>
                <c:pt idx="8">
                  <c:v>Parent 7a</c:v>
                </c:pt>
                <c:pt idx="9">
                  <c:v>Parent 7b</c:v>
                </c:pt>
              </c:strCache>
            </c:strRef>
          </c:cat>
          <c:val>
            <c:numRef>
              <c:f>'[ASQ excel.xlsx]Sheet1'!$B$3:$B$12</c:f>
              <c:numCache>
                <c:formatCode>General</c:formatCode>
                <c:ptCount val="10"/>
                <c:pt idx="0">
                  <c:v>65</c:v>
                </c:pt>
                <c:pt idx="1">
                  <c:v>80</c:v>
                </c:pt>
                <c:pt idx="2">
                  <c:v>135</c:v>
                </c:pt>
                <c:pt idx="3">
                  <c:v>95</c:v>
                </c:pt>
                <c:pt idx="4">
                  <c:v>165</c:v>
                </c:pt>
                <c:pt idx="5">
                  <c:v>255</c:v>
                </c:pt>
                <c:pt idx="6">
                  <c:v>175</c:v>
                </c:pt>
                <c:pt idx="7">
                  <c:v>95</c:v>
                </c:pt>
                <c:pt idx="8">
                  <c:v>95</c:v>
                </c:pt>
                <c:pt idx="9">
                  <c:v>80</c:v>
                </c:pt>
              </c:numCache>
            </c:numRef>
          </c:val>
          <c:extLst xmlns:c16r2="http://schemas.microsoft.com/office/drawing/2015/06/chart">
            <c:ext xmlns:c16="http://schemas.microsoft.com/office/drawing/2014/chart" uri="{C3380CC4-5D6E-409C-BE32-E72D297353CC}">
              <c16:uniqueId val="{00000000-9635-974F-AD9E-8BDD5E56D067}"/>
            </c:ext>
          </c:extLst>
        </c:ser>
        <c:ser>
          <c:idx val="1"/>
          <c:order val="1"/>
          <c:tx>
            <c:strRef>
              <c:f>'[ASQ excel.xlsx]Sheet1'!$C$1:$C$2</c:f>
              <c:strCache>
                <c:ptCount val="2"/>
                <c:pt idx="0">
                  <c:v>Time 2</c:v>
                </c:pt>
                <c:pt idx="1">
                  <c:v>Total</c:v>
                </c:pt>
              </c:strCache>
            </c:strRef>
          </c:tx>
          <c:spPr>
            <a:solidFill>
              <a:schemeClr val="accent2"/>
            </a:solidFill>
            <a:ln>
              <a:noFill/>
            </a:ln>
            <a:effectLst/>
          </c:spPr>
          <c:invertIfNegative val="0"/>
          <c:cat>
            <c:strRef>
              <c:f>'[ASQ excel.xlsx]Sheet1'!$A$3:$A$12</c:f>
              <c:strCache>
                <c:ptCount val="10"/>
                <c:pt idx="0">
                  <c:v>Parent 1a</c:v>
                </c:pt>
                <c:pt idx="1">
                  <c:v>Parent 1b</c:v>
                </c:pt>
                <c:pt idx="2">
                  <c:v>Parent 2</c:v>
                </c:pt>
                <c:pt idx="3">
                  <c:v>Parent 3</c:v>
                </c:pt>
                <c:pt idx="4">
                  <c:v>Parent 4a</c:v>
                </c:pt>
                <c:pt idx="5">
                  <c:v>Parent 4b</c:v>
                </c:pt>
                <c:pt idx="6">
                  <c:v>Parent 5</c:v>
                </c:pt>
                <c:pt idx="7">
                  <c:v>Parent 6</c:v>
                </c:pt>
                <c:pt idx="8">
                  <c:v>Parent 7a</c:v>
                </c:pt>
                <c:pt idx="9">
                  <c:v>Parent 7b</c:v>
                </c:pt>
              </c:strCache>
            </c:strRef>
          </c:cat>
          <c:val>
            <c:numRef>
              <c:f>'[ASQ excel.xlsx]Sheet1'!$C$3:$C$12</c:f>
              <c:numCache>
                <c:formatCode>General</c:formatCode>
                <c:ptCount val="10"/>
                <c:pt idx="0">
                  <c:v>15</c:v>
                </c:pt>
                <c:pt idx="1">
                  <c:v>80</c:v>
                </c:pt>
                <c:pt idx="2">
                  <c:v>115</c:v>
                </c:pt>
                <c:pt idx="3">
                  <c:v>80</c:v>
                </c:pt>
                <c:pt idx="4">
                  <c:v>190</c:v>
                </c:pt>
                <c:pt idx="5">
                  <c:v>180</c:v>
                </c:pt>
                <c:pt idx="6">
                  <c:v>120</c:v>
                </c:pt>
              </c:numCache>
            </c:numRef>
          </c:val>
          <c:extLst xmlns:c16r2="http://schemas.microsoft.com/office/drawing/2015/06/chart">
            <c:ext xmlns:c16="http://schemas.microsoft.com/office/drawing/2014/chart" uri="{C3380CC4-5D6E-409C-BE32-E72D297353CC}">
              <c16:uniqueId val="{00000001-9635-974F-AD9E-8BDD5E56D067}"/>
            </c:ext>
          </c:extLst>
        </c:ser>
        <c:dLbls>
          <c:showLegendKey val="0"/>
          <c:showVal val="0"/>
          <c:showCatName val="0"/>
          <c:showSerName val="0"/>
          <c:showPercent val="0"/>
          <c:showBubbleSize val="0"/>
        </c:dLbls>
        <c:gapWidth val="219"/>
        <c:overlap val="-27"/>
        <c:axId val="480066304"/>
        <c:axId val="480063952"/>
      </c:barChart>
      <c:catAx>
        <c:axId val="48006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063952"/>
        <c:crosses val="autoZero"/>
        <c:auto val="1"/>
        <c:lblAlgn val="ctr"/>
        <c:lblOffset val="100"/>
        <c:noMultiLvlLbl val="0"/>
      </c:catAx>
      <c:valAx>
        <c:axId val="48006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06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 1a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Time 1</c:v>
                </c:pt>
              </c:strCache>
            </c:strRef>
          </c:tx>
          <c:spPr>
            <a:solidFill>
              <a:schemeClr val="accent1"/>
            </a:solidFill>
            <a:ln>
              <a:noFill/>
            </a:ln>
            <a:effectLst/>
          </c:spPr>
          <c:invertIfNegative val="0"/>
          <c:cat>
            <c:strRef>
              <c:f>Sheet1!$B$1:$I$1</c:f>
              <c:strCache>
                <c:ptCount val="8"/>
                <c:pt idx="0">
                  <c:v>E&amp;A</c:v>
                </c:pt>
                <c:pt idx="1">
                  <c:v>P&amp;E</c:v>
                </c:pt>
                <c:pt idx="2">
                  <c:v>E&amp;U</c:v>
                </c:pt>
                <c:pt idx="3">
                  <c:v>Control</c:v>
                </c:pt>
                <c:pt idx="4">
                  <c:v>D&amp;SB</c:v>
                </c:pt>
                <c:pt idx="5">
                  <c:v>Pressures</c:v>
                </c:pt>
                <c:pt idx="6">
                  <c:v>Self A</c:v>
                </c:pt>
                <c:pt idx="7">
                  <c:v>L&amp;K</c:v>
                </c:pt>
              </c:strCache>
            </c:strRef>
          </c:cat>
          <c:val>
            <c:numRef>
              <c:f>Sheet1!$B$2:$I$2</c:f>
              <c:numCache>
                <c:formatCode>General</c:formatCode>
                <c:ptCount val="8"/>
                <c:pt idx="0">
                  <c:v>57</c:v>
                </c:pt>
                <c:pt idx="1">
                  <c:v>46</c:v>
                </c:pt>
                <c:pt idx="2">
                  <c:v>45</c:v>
                </c:pt>
                <c:pt idx="3">
                  <c:v>35</c:v>
                </c:pt>
                <c:pt idx="4">
                  <c:v>44</c:v>
                </c:pt>
                <c:pt idx="5">
                  <c:v>23</c:v>
                </c:pt>
                <c:pt idx="6">
                  <c:v>33</c:v>
                </c:pt>
                <c:pt idx="7">
                  <c:v>41</c:v>
                </c:pt>
              </c:numCache>
            </c:numRef>
          </c:val>
          <c:extLst xmlns:c16r2="http://schemas.microsoft.com/office/drawing/2015/06/chart">
            <c:ext xmlns:c16="http://schemas.microsoft.com/office/drawing/2014/chart" uri="{C3380CC4-5D6E-409C-BE32-E72D297353CC}">
              <c16:uniqueId val="{00000000-F7E3-462B-97C0-73841EB3B5B6}"/>
            </c:ext>
          </c:extLst>
        </c:ser>
        <c:ser>
          <c:idx val="1"/>
          <c:order val="1"/>
          <c:tx>
            <c:strRef>
              <c:f>Sheet1!$A$3</c:f>
              <c:strCache>
                <c:ptCount val="1"/>
                <c:pt idx="0">
                  <c:v>Time 2</c:v>
                </c:pt>
              </c:strCache>
            </c:strRef>
          </c:tx>
          <c:spPr>
            <a:solidFill>
              <a:schemeClr val="accent2"/>
            </a:solidFill>
            <a:ln>
              <a:noFill/>
            </a:ln>
            <a:effectLst/>
          </c:spPr>
          <c:invertIfNegative val="0"/>
          <c:cat>
            <c:strRef>
              <c:f>Sheet1!$B$1:$I$1</c:f>
              <c:strCache>
                <c:ptCount val="8"/>
                <c:pt idx="0">
                  <c:v>E&amp;A</c:v>
                </c:pt>
                <c:pt idx="1">
                  <c:v>P&amp;E</c:v>
                </c:pt>
                <c:pt idx="2">
                  <c:v>E&amp;U</c:v>
                </c:pt>
                <c:pt idx="3">
                  <c:v>Control</c:v>
                </c:pt>
                <c:pt idx="4">
                  <c:v>D&amp;SB</c:v>
                </c:pt>
                <c:pt idx="5">
                  <c:v>Pressures</c:v>
                </c:pt>
                <c:pt idx="6">
                  <c:v>Self A</c:v>
                </c:pt>
                <c:pt idx="7">
                  <c:v>L&amp;K</c:v>
                </c:pt>
              </c:strCache>
            </c:strRef>
          </c:cat>
          <c:val>
            <c:numRef>
              <c:f>Sheet1!$B$3:$I$3</c:f>
              <c:numCache>
                <c:formatCode>General</c:formatCode>
                <c:ptCount val="8"/>
                <c:pt idx="0">
                  <c:v>57</c:v>
                </c:pt>
                <c:pt idx="1">
                  <c:v>48</c:v>
                </c:pt>
                <c:pt idx="2">
                  <c:v>48</c:v>
                </c:pt>
                <c:pt idx="3">
                  <c:v>36</c:v>
                </c:pt>
                <c:pt idx="4">
                  <c:v>47</c:v>
                </c:pt>
                <c:pt idx="5">
                  <c:v>20</c:v>
                </c:pt>
                <c:pt idx="6">
                  <c:v>35</c:v>
                </c:pt>
                <c:pt idx="7">
                  <c:v>47</c:v>
                </c:pt>
              </c:numCache>
            </c:numRef>
          </c:val>
          <c:extLst xmlns:c16r2="http://schemas.microsoft.com/office/drawing/2015/06/chart">
            <c:ext xmlns:c16="http://schemas.microsoft.com/office/drawing/2014/chart" uri="{C3380CC4-5D6E-409C-BE32-E72D297353CC}">
              <c16:uniqueId val="{00000001-F7E3-462B-97C0-73841EB3B5B6}"/>
            </c:ext>
          </c:extLst>
        </c:ser>
        <c:dLbls>
          <c:showLegendKey val="0"/>
          <c:showVal val="0"/>
          <c:showCatName val="0"/>
          <c:showSerName val="0"/>
          <c:showPercent val="0"/>
          <c:showBubbleSize val="0"/>
        </c:dLbls>
        <c:gapWidth val="219"/>
        <c:overlap val="-27"/>
        <c:axId val="400560432"/>
        <c:axId val="486126448"/>
      </c:barChart>
      <c:catAx>
        <c:axId val="4005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126448"/>
        <c:crosses val="autoZero"/>
        <c:auto val="1"/>
        <c:lblAlgn val="ctr"/>
        <c:lblOffset val="100"/>
        <c:noMultiLvlLbl val="0"/>
      </c:catAx>
      <c:valAx>
        <c:axId val="48612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56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 1b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43</c:v>
                </c:pt>
                <c:pt idx="1">
                  <c:v>36</c:v>
                </c:pt>
                <c:pt idx="2">
                  <c:v>40</c:v>
                </c:pt>
                <c:pt idx="3">
                  <c:v>36</c:v>
                </c:pt>
                <c:pt idx="4">
                  <c:v>44</c:v>
                </c:pt>
                <c:pt idx="5">
                  <c:v>54</c:v>
                </c:pt>
                <c:pt idx="6">
                  <c:v>48</c:v>
                </c:pt>
                <c:pt idx="7">
                  <c:v>33</c:v>
                </c:pt>
              </c:numCache>
            </c:numRef>
          </c:val>
          <c:extLst xmlns:c16r2="http://schemas.microsoft.com/office/drawing/2015/06/chart">
            <c:ext xmlns:c16="http://schemas.microsoft.com/office/drawing/2014/chart" uri="{C3380CC4-5D6E-409C-BE32-E72D297353CC}">
              <c16:uniqueId val="{00000000-AC36-49A9-82B9-10FFF713CC88}"/>
            </c:ext>
          </c:extLst>
        </c:ser>
        <c:ser>
          <c:idx val="1"/>
          <c:order val="1"/>
          <c:tx>
            <c:strRef>
              <c:f>Sheet1!$A$4</c:f>
              <c:strCache>
                <c:ptCount val="1"/>
                <c:pt idx="0">
                  <c:v>Time 2</c:v>
                </c:pt>
              </c:strCache>
            </c:strRef>
          </c:tx>
          <c:spPr>
            <a:solidFill>
              <a:schemeClr val="accent2"/>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Sheet1!$B$4:$I$4</c:f>
              <c:numCache>
                <c:formatCode>General</c:formatCode>
                <c:ptCount val="8"/>
                <c:pt idx="0">
                  <c:v>48</c:v>
                </c:pt>
                <c:pt idx="1">
                  <c:v>39</c:v>
                </c:pt>
                <c:pt idx="2">
                  <c:v>44</c:v>
                </c:pt>
                <c:pt idx="3">
                  <c:v>43</c:v>
                </c:pt>
                <c:pt idx="4">
                  <c:v>49</c:v>
                </c:pt>
                <c:pt idx="5">
                  <c:v>56</c:v>
                </c:pt>
                <c:pt idx="6">
                  <c:v>49</c:v>
                </c:pt>
                <c:pt idx="7">
                  <c:v>36</c:v>
                </c:pt>
              </c:numCache>
            </c:numRef>
          </c:val>
          <c:extLst xmlns:c16r2="http://schemas.microsoft.com/office/drawing/2015/06/chart">
            <c:ext xmlns:c16="http://schemas.microsoft.com/office/drawing/2014/chart" uri="{C3380CC4-5D6E-409C-BE32-E72D297353CC}">
              <c16:uniqueId val="{00000001-AC36-49A9-82B9-10FFF713CC88}"/>
            </c:ext>
          </c:extLst>
        </c:ser>
        <c:dLbls>
          <c:showLegendKey val="0"/>
          <c:showVal val="0"/>
          <c:showCatName val="0"/>
          <c:showSerName val="0"/>
          <c:showPercent val="0"/>
          <c:showBubbleSize val="0"/>
        </c:dLbls>
        <c:gapWidth val="219"/>
        <c:overlap val="-27"/>
        <c:axId val="487468592"/>
        <c:axId val="487465064"/>
      </c:barChart>
      <c:catAx>
        <c:axId val="48746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5064"/>
        <c:crosses val="autoZero"/>
        <c:auto val="1"/>
        <c:lblAlgn val="ctr"/>
        <c:lblOffset val="100"/>
        <c:noMultiLvlLbl val="0"/>
      </c:catAx>
      <c:valAx>
        <c:axId val="487465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 2 -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39</c:v>
                </c:pt>
                <c:pt idx="1">
                  <c:v>44</c:v>
                </c:pt>
                <c:pt idx="2">
                  <c:v>33</c:v>
                </c:pt>
                <c:pt idx="3">
                  <c:v>24</c:v>
                </c:pt>
                <c:pt idx="4">
                  <c:v>21</c:v>
                </c:pt>
                <c:pt idx="5">
                  <c:v>34</c:v>
                </c:pt>
                <c:pt idx="6">
                  <c:v>44</c:v>
                </c:pt>
                <c:pt idx="7">
                  <c:v>45</c:v>
                </c:pt>
              </c:numCache>
            </c:numRef>
          </c:val>
          <c:extLst xmlns:c16r2="http://schemas.microsoft.com/office/drawing/2015/06/chart">
            <c:ext xmlns:c16="http://schemas.microsoft.com/office/drawing/2014/chart" uri="{C3380CC4-5D6E-409C-BE32-E72D297353CC}">
              <c16:uniqueId val="{00000000-305A-48C8-8728-AEDE735E7E0F}"/>
            </c:ext>
          </c:extLst>
        </c:ser>
        <c:ser>
          <c:idx val="1"/>
          <c:order val="1"/>
          <c:tx>
            <c:strRef>
              <c:f>Sheet1!$A$4</c:f>
              <c:strCache>
                <c:ptCount val="1"/>
                <c:pt idx="0">
                  <c:v>Time 2</c:v>
                </c:pt>
              </c:strCache>
            </c:strRef>
          </c:tx>
          <c:spPr>
            <a:solidFill>
              <a:schemeClr val="accent2"/>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Sheet1!$B$4:$I$4</c:f>
              <c:numCache>
                <c:formatCode>General</c:formatCode>
                <c:ptCount val="8"/>
                <c:pt idx="0">
                  <c:v>43</c:v>
                </c:pt>
                <c:pt idx="1">
                  <c:v>47</c:v>
                </c:pt>
                <c:pt idx="2">
                  <c:v>38</c:v>
                </c:pt>
                <c:pt idx="3">
                  <c:v>27</c:v>
                </c:pt>
                <c:pt idx="4">
                  <c:v>27</c:v>
                </c:pt>
                <c:pt idx="5">
                  <c:v>33</c:v>
                </c:pt>
                <c:pt idx="6">
                  <c:v>46</c:v>
                </c:pt>
                <c:pt idx="7">
                  <c:v>49</c:v>
                </c:pt>
              </c:numCache>
            </c:numRef>
          </c:val>
          <c:extLst xmlns:c16r2="http://schemas.microsoft.com/office/drawing/2015/06/chart">
            <c:ext xmlns:c16="http://schemas.microsoft.com/office/drawing/2014/chart" uri="{C3380CC4-5D6E-409C-BE32-E72D297353CC}">
              <c16:uniqueId val="{00000001-305A-48C8-8728-AEDE735E7E0F}"/>
            </c:ext>
          </c:extLst>
        </c:ser>
        <c:dLbls>
          <c:showLegendKey val="0"/>
          <c:showVal val="0"/>
          <c:showCatName val="0"/>
          <c:showSerName val="0"/>
          <c:showPercent val="0"/>
          <c:showBubbleSize val="0"/>
        </c:dLbls>
        <c:gapWidth val="219"/>
        <c:overlap val="-27"/>
        <c:axId val="487466240"/>
        <c:axId val="487467024"/>
      </c:barChart>
      <c:catAx>
        <c:axId val="48746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7024"/>
        <c:crosses val="autoZero"/>
        <c:auto val="1"/>
        <c:lblAlgn val="ctr"/>
        <c:lblOffset val="100"/>
        <c:noMultiLvlLbl val="0"/>
      </c:catAx>
      <c:valAx>
        <c:axId val="48746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 3 -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56</c:v>
                </c:pt>
                <c:pt idx="1">
                  <c:v>60</c:v>
                </c:pt>
                <c:pt idx="2">
                  <c:v>54</c:v>
                </c:pt>
                <c:pt idx="3">
                  <c:v>49</c:v>
                </c:pt>
                <c:pt idx="4">
                  <c:v>39</c:v>
                </c:pt>
                <c:pt idx="5">
                  <c:v>57</c:v>
                </c:pt>
                <c:pt idx="6">
                  <c:v>60</c:v>
                </c:pt>
                <c:pt idx="7">
                  <c:v>59</c:v>
                </c:pt>
              </c:numCache>
            </c:numRef>
          </c:val>
          <c:extLst xmlns:c16r2="http://schemas.microsoft.com/office/drawing/2015/06/chart">
            <c:ext xmlns:c16="http://schemas.microsoft.com/office/drawing/2014/chart" uri="{C3380CC4-5D6E-409C-BE32-E72D297353CC}">
              <c16:uniqueId val="{00000000-C880-4911-9887-52EB7350DB70}"/>
            </c:ext>
          </c:extLst>
        </c:ser>
        <c:ser>
          <c:idx val="1"/>
          <c:order val="1"/>
          <c:tx>
            <c:strRef>
              <c:f>Sheet1!$A$4</c:f>
              <c:strCache>
                <c:ptCount val="1"/>
                <c:pt idx="0">
                  <c:v>Time 2</c:v>
                </c:pt>
              </c:strCache>
            </c:strRef>
          </c:tx>
          <c:spPr>
            <a:solidFill>
              <a:schemeClr val="accent2"/>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Sheet1!$B$4:$I$4</c:f>
              <c:numCache>
                <c:formatCode>General</c:formatCode>
                <c:ptCount val="8"/>
                <c:pt idx="0">
                  <c:v>57</c:v>
                </c:pt>
                <c:pt idx="1">
                  <c:v>60</c:v>
                </c:pt>
                <c:pt idx="2">
                  <c:v>56</c:v>
                </c:pt>
                <c:pt idx="3">
                  <c:v>53</c:v>
                </c:pt>
                <c:pt idx="4">
                  <c:v>45</c:v>
                </c:pt>
                <c:pt idx="5">
                  <c:v>57</c:v>
                </c:pt>
                <c:pt idx="6">
                  <c:v>60</c:v>
                </c:pt>
                <c:pt idx="7">
                  <c:v>60</c:v>
                </c:pt>
              </c:numCache>
            </c:numRef>
          </c:val>
          <c:extLst xmlns:c16r2="http://schemas.microsoft.com/office/drawing/2015/06/chart">
            <c:ext xmlns:c16="http://schemas.microsoft.com/office/drawing/2014/chart" uri="{C3380CC4-5D6E-409C-BE32-E72D297353CC}">
              <c16:uniqueId val="{00000001-C880-4911-9887-52EB7350DB70}"/>
            </c:ext>
          </c:extLst>
        </c:ser>
        <c:dLbls>
          <c:showLegendKey val="0"/>
          <c:showVal val="0"/>
          <c:showCatName val="0"/>
          <c:showSerName val="0"/>
          <c:showPercent val="0"/>
          <c:showBubbleSize val="0"/>
        </c:dLbls>
        <c:gapWidth val="219"/>
        <c:overlap val="-27"/>
        <c:axId val="487467808"/>
        <c:axId val="487468200"/>
      </c:barChart>
      <c:catAx>
        <c:axId val="48746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8200"/>
        <c:crosses val="autoZero"/>
        <c:auto val="1"/>
        <c:lblAlgn val="ctr"/>
        <c:lblOffset val="100"/>
        <c:noMultiLvlLbl val="0"/>
      </c:catAx>
      <c:valAx>
        <c:axId val="487468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6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 4a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43</c:v>
                </c:pt>
                <c:pt idx="1">
                  <c:v>22</c:v>
                </c:pt>
                <c:pt idx="2">
                  <c:v>19</c:v>
                </c:pt>
                <c:pt idx="3">
                  <c:v>23</c:v>
                </c:pt>
                <c:pt idx="4">
                  <c:v>29</c:v>
                </c:pt>
                <c:pt idx="5">
                  <c:v>47</c:v>
                </c:pt>
                <c:pt idx="6">
                  <c:v>45</c:v>
                </c:pt>
                <c:pt idx="7">
                  <c:v>49</c:v>
                </c:pt>
              </c:numCache>
            </c:numRef>
          </c:val>
          <c:extLst xmlns:c16r2="http://schemas.microsoft.com/office/drawing/2015/06/chart">
            <c:ext xmlns:c16="http://schemas.microsoft.com/office/drawing/2014/chart" uri="{C3380CC4-5D6E-409C-BE32-E72D297353CC}">
              <c16:uniqueId val="{00000000-4E2B-4CAF-8944-6917099744FF}"/>
            </c:ext>
          </c:extLst>
        </c:ser>
        <c:ser>
          <c:idx val="1"/>
          <c:order val="1"/>
          <c:tx>
            <c:strRef>
              <c:f>Sheet1!$A$4</c:f>
              <c:strCache>
                <c:ptCount val="1"/>
                <c:pt idx="0">
                  <c:v>Time 2</c:v>
                </c:pt>
              </c:strCache>
            </c:strRef>
          </c:tx>
          <c:spPr>
            <a:solidFill>
              <a:schemeClr val="accent2"/>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Sheet1!$B$4:$I$4</c:f>
              <c:numCache>
                <c:formatCode>General</c:formatCode>
                <c:ptCount val="8"/>
                <c:pt idx="0">
                  <c:v>49</c:v>
                </c:pt>
                <c:pt idx="1">
                  <c:v>28</c:v>
                </c:pt>
                <c:pt idx="2">
                  <c:v>24</c:v>
                </c:pt>
                <c:pt idx="3">
                  <c:v>28</c:v>
                </c:pt>
                <c:pt idx="4">
                  <c:v>33</c:v>
                </c:pt>
                <c:pt idx="5">
                  <c:v>46</c:v>
                </c:pt>
                <c:pt idx="6">
                  <c:v>47</c:v>
                </c:pt>
                <c:pt idx="7">
                  <c:v>52</c:v>
                </c:pt>
              </c:numCache>
            </c:numRef>
          </c:val>
          <c:extLst xmlns:c16r2="http://schemas.microsoft.com/office/drawing/2015/06/chart">
            <c:ext xmlns:c16="http://schemas.microsoft.com/office/drawing/2014/chart" uri="{C3380CC4-5D6E-409C-BE32-E72D297353CC}">
              <c16:uniqueId val="{00000001-4E2B-4CAF-8944-6917099744FF}"/>
            </c:ext>
          </c:extLst>
        </c:ser>
        <c:dLbls>
          <c:showLegendKey val="0"/>
          <c:showVal val="0"/>
          <c:showCatName val="0"/>
          <c:showSerName val="0"/>
          <c:showPercent val="0"/>
          <c:showBubbleSize val="0"/>
        </c:dLbls>
        <c:gapWidth val="219"/>
        <c:overlap val="-27"/>
        <c:axId val="399185264"/>
        <c:axId val="399179776"/>
      </c:barChart>
      <c:catAx>
        <c:axId val="39918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79776"/>
        <c:crosses val="autoZero"/>
        <c:auto val="1"/>
        <c:lblAlgn val="ctr"/>
        <c:lblOffset val="100"/>
        <c:noMultiLvlLbl val="0"/>
      </c:catAx>
      <c:valAx>
        <c:axId val="39917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 4b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43</c:v>
                </c:pt>
                <c:pt idx="1">
                  <c:v>22</c:v>
                </c:pt>
                <c:pt idx="2">
                  <c:v>19</c:v>
                </c:pt>
                <c:pt idx="3">
                  <c:v>23</c:v>
                </c:pt>
                <c:pt idx="4">
                  <c:v>29</c:v>
                </c:pt>
                <c:pt idx="5">
                  <c:v>47</c:v>
                </c:pt>
                <c:pt idx="6">
                  <c:v>45</c:v>
                </c:pt>
                <c:pt idx="7">
                  <c:v>49</c:v>
                </c:pt>
              </c:numCache>
            </c:numRef>
          </c:val>
          <c:extLst xmlns:c16r2="http://schemas.microsoft.com/office/drawing/2015/06/chart">
            <c:ext xmlns:c16="http://schemas.microsoft.com/office/drawing/2014/chart" uri="{C3380CC4-5D6E-409C-BE32-E72D297353CC}">
              <c16:uniqueId val="{00000000-7800-4DD9-9F7B-1F557989E6AA}"/>
            </c:ext>
          </c:extLst>
        </c:ser>
        <c:ser>
          <c:idx val="1"/>
          <c:order val="1"/>
          <c:tx>
            <c:strRef>
              <c:f>Sheet1!$A$4</c:f>
              <c:strCache>
                <c:ptCount val="1"/>
                <c:pt idx="0">
                  <c:v>Time 2</c:v>
                </c:pt>
              </c:strCache>
            </c:strRef>
          </c:tx>
          <c:spPr>
            <a:solidFill>
              <a:schemeClr val="accent2"/>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Sheet1!$B$4:$I$4</c:f>
              <c:numCache>
                <c:formatCode>General</c:formatCode>
                <c:ptCount val="8"/>
                <c:pt idx="0">
                  <c:v>49</c:v>
                </c:pt>
                <c:pt idx="1">
                  <c:v>28</c:v>
                </c:pt>
                <c:pt idx="2">
                  <c:v>24</c:v>
                </c:pt>
                <c:pt idx="3">
                  <c:v>28</c:v>
                </c:pt>
                <c:pt idx="4">
                  <c:v>33</c:v>
                </c:pt>
                <c:pt idx="5">
                  <c:v>46</c:v>
                </c:pt>
                <c:pt idx="6">
                  <c:v>47</c:v>
                </c:pt>
                <c:pt idx="7">
                  <c:v>52</c:v>
                </c:pt>
              </c:numCache>
            </c:numRef>
          </c:val>
          <c:extLst xmlns:c16r2="http://schemas.microsoft.com/office/drawing/2015/06/chart">
            <c:ext xmlns:c16="http://schemas.microsoft.com/office/drawing/2014/chart" uri="{C3380CC4-5D6E-409C-BE32-E72D297353CC}">
              <c16:uniqueId val="{00000001-7800-4DD9-9F7B-1F557989E6AA}"/>
            </c:ext>
          </c:extLst>
        </c:ser>
        <c:dLbls>
          <c:showLegendKey val="0"/>
          <c:showVal val="0"/>
          <c:showCatName val="0"/>
          <c:showSerName val="0"/>
          <c:showPercent val="0"/>
          <c:showBubbleSize val="0"/>
        </c:dLbls>
        <c:gapWidth val="219"/>
        <c:overlap val="-27"/>
        <c:axId val="399180560"/>
        <c:axId val="399180952"/>
      </c:barChart>
      <c:catAx>
        <c:axId val="39918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0952"/>
        <c:crosses val="autoZero"/>
        <c:auto val="1"/>
        <c:lblAlgn val="ctr"/>
        <c:lblOffset val="100"/>
        <c:noMultiLvlLbl val="0"/>
      </c:catAx>
      <c:valAx>
        <c:axId val="399180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 5 - TOPSE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Time 1</c:v>
                </c:pt>
              </c:strCache>
            </c:strRef>
          </c:tx>
          <c:spPr>
            <a:solidFill>
              <a:schemeClr val="accent1"/>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Sheet1!$B$3:$I$3</c:f>
              <c:numCache>
                <c:formatCode>General</c:formatCode>
                <c:ptCount val="8"/>
                <c:pt idx="0">
                  <c:v>50</c:v>
                </c:pt>
                <c:pt idx="1">
                  <c:v>57</c:v>
                </c:pt>
                <c:pt idx="2">
                  <c:v>52</c:v>
                </c:pt>
                <c:pt idx="3">
                  <c:v>34</c:v>
                </c:pt>
                <c:pt idx="4">
                  <c:v>56</c:v>
                </c:pt>
                <c:pt idx="5">
                  <c:v>60</c:v>
                </c:pt>
                <c:pt idx="6">
                  <c:v>50</c:v>
                </c:pt>
                <c:pt idx="7">
                  <c:v>49</c:v>
                </c:pt>
              </c:numCache>
            </c:numRef>
          </c:val>
          <c:extLst xmlns:c16r2="http://schemas.microsoft.com/office/drawing/2015/06/chart">
            <c:ext xmlns:c16="http://schemas.microsoft.com/office/drawing/2014/chart" uri="{C3380CC4-5D6E-409C-BE32-E72D297353CC}">
              <c16:uniqueId val="{00000000-22E6-40CB-9434-7AC1437BF3D1}"/>
            </c:ext>
          </c:extLst>
        </c:ser>
        <c:ser>
          <c:idx val="1"/>
          <c:order val="1"/>
          <c:tx>
            <c:strRef>
              <c:f>Sheet1!$A$4</c:f>
              <c:strCache>
                <c:ptCount val="1"/>
                <c:pt idx="0">
                  <c:v>Time 2</c:v>
                </c:pt>
              </c:strCache>
            </c:strRef>
          </c:tx>
          <c:spPr>
            <a:solidFill>
              <a:schemeClr val="accent2"/>
            </a:solidFill>
            <a:ln>
              <a:noFill/>
            </a:ln>
            <a:effectLst/>
          </c:spPr>
          <c:invertIfNegative val="0"/>
          <c:cat>
            <c:strRef>
              <c:f>Sheet1!$B$2:$I$2</c:f>
              <c:strCache>
                <c:ptCount val="8"/>
                <c:pt idx="0">
                  <c:v>E&amp;A</c:v>
                </c:pt>
                <c:pt idx="1">
                  <c:v>P&amp;E</c:v>
                </c:pt>
                <c:pt idx="2">
                  <c:v>E&amp;U</c:v>
                </c:pt>
                <c:pt idx="3">
                  <c:v>Control</c:v>
                </c:pt>
                <c:pt idx="4">
                  <c:v>D&amp;SB</c:v>
                </c:pt>
                <c:pt idx="5">
                  <c:v>Pressures</c:v>
                </c:pt>
                <c:pt idx="6">
                  <c:v>Self-A</c:v>
                </c:pt>
                <c:pt idx="7">
                  <c:v>L&amp;K</c:v>
                </c:pt>
              </c:strCache>
            </c:strRef>
          </c:cat>
          <c:val>
            <c:numRef>
              <c:f>Sheet1!$B$4:$I$4</c:f>
              <c:numCache>
                <c:formatCode>General</c:formatCode>
                <c:ptCount val="8"/>
                <c:pt idx="0">
                  <c:v>52</c:v>
                </c:pt>
                <c:pt idx="1">
                  <c:v>60</c:v>
                </c:pt>
                <c:pt idx="2">
                  <c:v>55</c:v>
                </c:pt>
                <c:pt idx="3">
                  <c:v>36</c:v>
                </c:pt>
                <c:pt idx="4">
                  <c:v>58</c:v>
                </c:pt>
                <c:pt idx="5">
                  <c:v>60</c:v>
                </c:pt>
                <c:pt idx="6">
                  <c:v>50</c:v>
                </c:pt>
                <c:pt idx="7">
                  <c:v>52</c:v>
                </c:pt>
              </c:numCache>
            </c:numRef>
          </c:val>
          <c:extLst xmlns:c16r2="http://schemas.microsoft.com/office/drawing/2015/06/chart">
            <c:ext xmlns:c16="http://schemas.microsoft.com/office/drawing/2014/chart" uri="{C3380CC4-5D6E-409C-BE32-E72D297353CC}">
              <c16:uniqueId val="{00000001-22E6-40CB-9434-7AC1437BF3D1}"/>
            </c:ext>
          </c:extLst>
        </c:ser>
        <c:dLbls>
          <c:showLegendKey val="0"/>
          <c:showVal val="0"/>
          <c:showCatName val="0"/>
          <c:showSerName val="0"/>
          <c:showPercent val="0"/>
          <c:showBubbleSize val="0"/>
        </c:dLbls>
        <c:gapWidth val="219"/>
        <c:overlap val="-27"/>
        <c:axId val="399185656"/>
        <c:axId val="399181736"/>
      </c:barChart>
      <c:catAx>
        <c:axId val="399185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1736"/>
        <c:crosses val="autoZero"/>
        <c:auto val="1"/>
        <c:lblAlgn val="ctr"/>
        <c:lblOffset val="100"/>
        <c:noMultiLvlLbl val="0"/>
      </c:catAx>
      <c:valAx>
        <c:axId val="399181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185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ED2E5-6091-4F62-89FD-A75C38F42317}" type="doc">
      <dgm:prSet loTypeId="urn:microsoft.com/office/officeart/2005/8/layout/venn1" loCatId="relationship" qsTypeId="urn:microsoft.com/office/officeart/2005/8/quickstyle/simple1" qsCatId="simple" csTypeId="urn:microsoft.com/office/officeart/2005/8/colors/accent1_2" csCatId="accent1" phldr="1"/>
      <dgm:spPr/>
    </dgm:pt>
    <dgm:pt modelId="{4EEC256E-8BFB-4146-B7EC-D9C060F86DDC}">
      <dgm:prSet phldrT="[Text]" custT="1"/>
      <dgm:spPr>
        <a:xfrm>
          <a:off x="1747008" y="89846"/>
          <a:ext cx="1858896" cy="185889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sz="3200">
            <a:solidFill>
              <a:sysClr val="windowText" lastClr="000000">
                <a:hueOff val="0"/>
                <a:satOff val="0"/>
                <a:lumOff val="0"/>
                <a:alphaOff val="0"/>
              </a:sysClr>
            </a:solidFill>
            <a:latin typeface="Calibri"/>
            <a:ea typeface="+mn-ea"/>
            <a:cs typeface="+mn-cs"/>
          </a:endParaRPr>
        </a:p>
        <a:p>
          <a:r>
            <a:rPr lang="en-GB" sz="2000">
              <a:solidFill>
                <a:sysClr val="windowText" lastClr="000000">
                  <a:hueOff val="0"/>
                  <a:satOff val="0"/>
                  <a:lumOff val="0"/>
                  <a:alphaOff val="0"/>
                </a:sysClr>
              </a:solidFill>
              <a:latin typeface="Calibri"/>
              <a:ea typeface="+mn-ea"/>
              <a:cs typeface="+mn-cs"/>
            </a:rPr>
            <a:t>Adopted</a:t>
          </a:r>
        </a:p>
      </dgm:t>
    </dgm:pt>
    <dgm:pt modelId="{56F7825D-A7C7-4CAD-BE89-C453A41C345C}" type="parTrans" cxnId="{F2F76749-AC81-4684-A2AB-A88586B1A3EE}">
      <dgm:prSet/>
      <dgm:spPr/>
      <dgm:t>
        <a:bodyPr/>
        <a:lstStyle/>
        <a:p>
          <a:endParaRPr lang="en-GB"/>
        </a:p>
      </dgm:t>
    </dgm:pt>
    <dgm:pt modelId="{A56471A1-C86F-4649-868D-B0FF8FFBE654}" type="sibTrans" cxnId="{F2F76749-AC81-4684-A2AB-A88586B1A3EE}">
      <dgm:prSet/>
      <dgm:spPr/>
      <dgm:t>
        <a:bodyPr/>
        <a:lstStyle/>
        <a:p>
          <a:endParaRPr lang="en-GB"/>
        </a:p>
      </dgm:t>
    </dgm:pt>
    <dgm:pt modelId="{95C3EEBD-90FF-4247-A596-8962DF516A14}">
      <dgm:prSet phldrT="[Text]" custT="1"/>
      <dgm:spPr>
        <a:xfrm>
          <a:off x="2167347" y="1251656"/>
          <a:ext cx="2359720" cy="185889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2000">
              <a:solidFill>
                <a:sysClr val="windowText" lastClr="000000">
                  <a:hueOff val="0"/>
                  <a:satOff val="0"/>
                  <a:lumOff val="0"/>
                  <a:alphaOff val="0"/>
                </a:sysClr>
              </a:solidFill>
              <a:latin typeface="Calibri"/>
              <a:ea typeface="+mn-ea"/>
              <a:cs typeface="+mn-cs"/>
            </a:rPr>
            <a:t>Strategies</a:t>
          </a:r>
        </a:p>
      </dgm:t>
    </dgm:pt>
    <dgm:pt modelId="{E6132558-0CC5-4E0C-98D7-A714CA8DA57B}" type="parTrans" cxnId="{C4A5D2DA-6574-4EA7-8C26-303653692168}">
      <dgm:prSet/>
      <dgm:spPr/>
      <dgm:t>
        <a:bodyPr/>
        <a:lstStyle/>
        <a:p>
          <a:endParaRPr lang="en-GB"/>
        </a:p>
      </dgm:t>
    </dgm:pt>
    <dgm:pt modelId="{4A911AF2-2BC7-45E1-93A1-847456428553}" type="sibTrans" cxnId="{C4A5D2DA-6574-4EA7-8C26-303653692168}">
      <dgm:prSet/>
      <dgm:spPr/>
      <dgm:t>
        <a:bodyPr/>
        <a:lstStyle/>
        <a:p>
          <a:endParaRPr lang="en-GB"/>
        </a:p>
      </dgm:t>
    </dgm:pt>
    <dgm:pt modelId="{3789102E-01F0-4CFD-AE26-03CC105E205E}">
      <dgm:prSet phldrT="[Text]" custT="1"/>
      <dgm:spPr>
        <a:xfrm>
          <a:off x="911706" y="1171575"/>
          <a:ext cx="2092745" cy="1858896"/>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2000">
              <a:solidFill>
                <a:sysClr val="windowText" lastClr="000000">
                  <a:hueOff val="0"/>
                  <a:satOff val="0"/>
                  <a:lumOff val="0"/>
                  <a:alphaOff val="0"/>
                </a:sysClr>
              </a:solidFill>
              <a:latin typeface="Calibri"/>
              <a:ea typeface="+mn-ea"/>
              <a:cs typeface="+mn-cs"/>
            </a:rPr>
            <a:t>Behavioural</a:t>
          </a:r>
        </a:p>
      </dgm:t>
    </dgm:pt>
    <dgm:pt modelId="{3BEF338E-F44B-4497-B041-09DC2DFBEA53}" type="parTrans" cxnId="{7B535D1F-9EEE-48EB-AFE4-A8085B7E6C8A}">
      <dgm:prSet/>
      <dgm:spPr/>
      <dgm:t>
        <a:bodyPr/>
        <a:lstStyle/>
        <a:p>
          <a:endParaRPr lang="en-GB"/>
        </a:p>
      </dgm:t>
    </dgm:pt>
    <dgm:pt modelId="{2378E9FD-BA15-4EB2-9E2C-3A717ED52E96}" type="sibTrans" cxnId="{7B535D1F-9EEE-48EB-AFE4-A8085B7E6C8A}">
      <dgm:prSet/>
      <dgm:spPr/>
      <dgm:t>
        <a:bodyPr/>
        <a:lstStyle/>
        <a:p>
          <a:endParaRPr lang="en-GB"/>
        </a:p>
      </dgm:t>
    </dgm:pt>
    <dgm:pt modelId="{942F0244-768A-4A66-B9EC-EDE8287D84A6}" type="pres">
      <dgm:prSet presAssocID="{E57ED2E5-6091-4F62-89FD-A75C38F42317}" presName="compositeShape" presStyleCnt="0">
        <dgm:presLayoutVars>
          <dgm:chMax val="7"/>
          <dgm:dir/>
          <dgm:resizeHandles val="exact"/>
        </dgm:presLayoutVars>
      </dgm:prSet>
      <dgm:spPr/>
    </dgm:pt>
    <dgm:pt modelId="{67A6F2D0-F34C-44FE-879F-C733765240CC}" type="pres">
      <dgm:prSet presAssocID="{4EEC256E-8BFB-4146-B7EC-D9C060F86DDC}" presName="circ1" presStyleLbl="vennNode1" presStyleIdx="0" presStyleCnt="3" custAng="0"/>
      <dgm:spPr>
        <a:prstGeom prst="ellipse">
          <a:avLst/>
        </a:prstGeom>
      </dgm:spPr>
      <dgm:t>
        <a:bodyPr/>
        <a:lstStyle/>
        <a:p>
          <a:endParaRPr lang="en-GB"/>
        </a:p>
      </dgm:t>
    </dgm:pt>
    <dgm:pt modelId="{98B2CC5B-3C79-40B5-8B13-5D771D40275F}" type="pres">
      <dgm:prSet presAssocID="{4EEC256E-8BFB-4146-B7EC-D9C060F86DDC}" presName="circ1Tx" presStyleLbl="revTx" presStyleIdx="0" presStyleCnt="0">
        <dgm:presLayoutVars>
          <dgm:chMax val="0"/>
          <dgm:chPref val="0"/>
          <dgm:bulletEnabled val="1"/>
        </dgm:presLayoutVars>
      </dgm:prSet>
      <dgm:spPr/>
      <dgm:t>
        <a:bodyPr/>
        <a:lstStyle/>
        <a:p>
          <a:endParaRPr lang="en-GB"/>
        </a:p>
      </dgm:t>
    </dgm:pt>
    <dgm:pt modelId="{C29BD4B8-AF21-451C-9613-F649BD5151AA}" type="pres">
      <dgm:prSet presAssocID="{95C3EEBD-90FF-4247-A596-8962DF516A14}" presName="circ2" presStyleLbl="vennNode1" presStyleIdx="1" presStyleCnt="3" custScaleX="126942"/>
      <dgm:spPr>
        <a:prstGeom prst="ellipse">
          <a:avLst/>
        </a:prstGeom>
      </dgm:spPr>
      <dgm:t>
        <a:bodyPr/>
        <a:lstStyle/>
        <a:p>
          <a:endParaRPr lang="en-GB"/>
        </a:p>
      </dgm:t>
    </dgm:pt>
    <dgm:pt modelId="{5D12ADCA-5550-4B01-BA7E-269ACF2A25E7}" type="pres">
      <dgm:prSet presAssocID="{95C3EEBD-90FF-4247-A596-8962DF516A14}" presName="circ2Tx" presStyleLbl="revTx" presStyleIdx="0" presStyleCnt="0">
        <dgm:presLayoutVars>
          <dgm:chMax val="0"/>
          <dgm:chPref val="0"/>
          <dgm:bulletEnabled val="1"/>
        </dgm:presLayoutVars>
      </dgm:prSet>
      <dgm:spPr/>
      <dgm:t>
        <a:bodyPr/>
        <a:lstStyle/>
        <a:p>
          <a:endParaRPr lang="en-GB"/>
        </a:p>
      </dgm:t>
    </dgm:pt>
    <dgm:pt modelId="{FEA1FC89-6095-4F8C-9C7C-513C796D5BEE}" type="pres">
      <dgm:prSet presAssocID="{3789102E-01F0-4CFD-AE26-03CC105E205E}" presName="circ3" presStyleLbl="vennNode1" presStyleIdx="2" presStyleCnt="3" custScaleX="112580" custLinFactNeighborX="-2562" custLinFactNeighborY="-4308"/>
      <dgm:spPr>
        <a:prstGeom prst="ellipse">
          <a:avLst/>
        </a:prstGeom>
      </dgm:spPr>
      <dgm:t>
        <a:bodyPr/>
        <a:lstStyle/>
        <a:p>
          <a:endParaRPr lang="en-GB"/>
        </a:p>
      </dgm:t>
    </dgm:pt>
    <dgm:pt modelId="{72923B59-21FA-4B41-8B3C-156BF1F76BC2}" type="pres">
      <dgm:prSet presAssocID="{3789102E-01F0-4CFD-AE26-03CC105E205E}" presName="circ3Tx" presStyleLbl="revTx" presStyleIdx="0" presStyleCnt="0">
        <dgm:presLayoutVars>
          <dgm:chMax val="0"/>
          <dgm:chPref val="0"/>
          <dgm:bulletEnabled val="1"/>
        </dgm:presLayoutVars>
      </dgm:prSet>
      <dgm:spPr/>
      <dgm:t>
        <a:bodyPr/>
        <a:lstStyle/>
        <a:p>
          <a:endParaRPr lang="en-GB"/>
        </a:p>
      </dgm:t>
    </dgm:pt>
  </dgm:ptLst>
  <dgm:cxnLst>
    <dgm:cxn modelId="{98876902-0F8E-401F-B912-E27C26BC13A5}" type="presOf" srcId="{95C3EEBD-90FF-4247-A596-8962DF516A14}" destId="{5D12ADCA-5550-4B01-BA7E-269ACF2A25E7}" srcOrd="1" destOrd="0" presId="urn:microsoft.com/office/officeart/2005/8/layout/venn1"/>
    <dgm:cxn modelId="{9BED7FC8-C7D9-43A1-B976-44D28EEA7D74}" type="presOf" srcId="{95C3EEBD-90FF-4247-A596-8962DF516A14}" destId="{C29BD4B8-AF21-451C-9613-F649BD5151AA}" srcOrd="0" destOrd="0" presId="urn:microsoft.com/office/officeart/2005/8/layout/venn1"/>
    <dgm:cxn modelId="{7B535D1F-9EEE-48EB-AFE4-A8085B7E6C8A}" srcId="{E57ED2E5-6091-4F62-89FD-A75C38F42317}" destId="{3789102E-01F0-4CFD-AE26-03CC105E205E}" srcOrd="2" destOrd="0" parTransId="{3BEF338E-F44B-4497-B041-09DC2DFBEA53}" sibTransId="{2378E9FD-BA15-4EB2-9E2C-3A717ED52E96}"/>
    <dgm:cxn modelId="{C38F2C7E-B83C-410D-B9CB-3B4B490176C2}" type="presOf" srcId="{3789102E-01F0-4CFD-AE26-03CC105E205E}" destId="{FEA1FC89-6095-4F8C-9C7C-513C796D5BEE}" srcOrd="0" destOrd="0" presId="urn:microsoft.com/office/officeart/2005/8/layout/venn1"/>
    <dgm:cxn modelId="{1D1C6675-7C36-4B34-89C4-C5694DC74916}" type="presOf" srcId="{4EEC256E-8BFB-4146-B7EC-D9C060F86DDC}" destId="{98B2CC5B-3C79-40B5-8B13-5D771D40275F}" srcOrd="1" destOrd="0" presId="urn:microsoft.com/office/officeart/2005/8/layout/venn1"/>
    <dgm:cxn modelId="{F2F76749-AC81-4684-A2AB-A88586B1A3EE}" srcId="{E57ED2E5-6091-4F62-89FD-A75C38F42317}" destId="{4EEC256E-8BFB-4146-B7EC-D9C060F86DDC}" srcOrd="0" destOrd="0" parTransId="{56F7825D-A7C7-4CAD-BE89-C453A41C345C}" sibTransId="{A56471A1-C86F-4649-868D-B0FF8FFBE654}"/>
    <dgm:cxn modelId="{FE1EF740-748C-4972-9AD2-269B2E4A2D44}" type="presOf" srcId="{4EEC256E-8BFB-4146-B7EC-D9C060F86DDC}" destId="{67A6F2D0-F34C-44FE-879F-C733765240CC}" srcOrd="0" destOrd="0" presId="urn:microsoft.com/office/officeart/2005/8/layout/venn1"/>
    <dgm:cxn modelId="{C4A5D2DA-6574-4EA7-8C26-303653692168}" srcId="{E57ED2E5-6091-4F62-89FD-A75C38F42317}" destId="{95C3EEBD-90FF-4247-A596-8962DF516A14}" srcOrd="1" destOrd="0" parTransId="{E6132558-0CC5-4E0C-98D7-A714CA8DA57B}" sibTransId="{4A911AF2-2BC7-45E1-93A1-847456428553}"/>
    <dgm:cxn modelId="{DE02D5FB-6D2D-4769-9BD7-E06042CEA352}" type="presOf" srcId="{E57ED2E5-6091-4F62-89FD-A75C38F42317}" destId="{942F0244-768A-4A66-B9EC-EDE8287D84A6}" srcOrd="0" destOrd="0" presId="urn:microsoft.com/office/officeart/2005/8/layout/venn1"/>
    <dgm:cxn modelId="{76EFE760-956A-4573-9D9F-5CCE6B04C8B2}" type="presOf" srcId="{3789102E-01F0-4CFD-AE26-03CC105E205E}" destId="{72923B59-21FA-4B41-8B3C-156BF1F76BC2}" srcOrd="1" destOrd="0" presId="urn:microsoft.com/office/officeart/2005/8/layout/venn1"/>
    <dgm:cxn modelId="{7CFE3762-65A3-4BA6-809E-EF1C7383D8CB}" type="presParOf" srcId="{942F0244-768A-4A66-B9EC-EDE8287D84A6}" destId="{67A6F2D0-F34C-44FE-879F-C733765240CC}" srcOrd="0" destOrd="0" presId="urn:microsoft.com/office/officeart/2005/8/layout/venn1"/>
    <dgm:cxn modelId="{BF043046-C328-4F82-9BF0-545777A1D1BC}" type="presParOf" srcId="{942F0244-768A-4A66-B9EC-EDE8287D84A6}" destId="{98B2CC5B-3C79-40B5-8B13-5D771D40275F}" srcOrd="1" destOrd="0" presId="urn:microsoft.com/office/officeart/2005/8/layout/venn1"/>
    <dgm:cxn modelId="{FDD73867-5775-4A07-B843-46F055681FB9}" type="presParOf" srcId="{942F0244-768A-4A66-B9EC-EDE8287D84A6}" destId="{C29BD4B8-AF21-451C-9613-F649BD5151AA}" srcOrd="2" destOrd="0" presId="urn:microsoft.com/office/officeart/2005/8/layout/venn1"/>
    <dgm:cxn modelId="{F8831806-D793-4D7D-ACB6-1248BBB3495B}" type="presParOf" srcId="{942F0244-768A-4A66-B9EC-EDE8287D84A6}" destId="{5D12ADCA-5550-4B01-BA7E-269ACF2A25E7}" srcOrd="3" destOrd="0" presId="urn:microsoft.com/office/officeart/2005/8/layout/venn1"/>
    <dgm:cxn modelId="{D0C1E500-C23B-486B-83E9-4F194CCB02F6}" type="presParOf" srcId="{942F0244-768A-4A66-B9EC-EDE8287D84A6}" destId="{FEA1FC89-6095-4F8C-9C7C-513C796D5BEE}" srcOrd="4" destOrd="0" presId="urn:microsoft.com/office/officeart/2005/8/layout/venn1"/>
    <dgm:cxn modelId="{9B4B5E58-D49A-4DA1-AE22-F9FA0B916A60}" type="presParOf" srcId="{942F0244-768A-4A66-B9EC-EDE8287D84A6}" destId="{72923B59-21FA-4B41-8B3C-156BF1F76BC2}"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892B9C-59B7-41C8-925B-6C690AD25E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6FA7B7-16F1-4360-8B03-881CEF660078}">
      <dgm:prSet phldrT="[Text]" custT="1"/>
      <dgm:spPr>
        <a:xfrm>
          <a:off x="1819274" y="747113"/>
          <a:ext cx="1847850" cy="834037"/>
        </a:xfrm>
        <a:gradFill rotWithShape="0">
          <a:gsLst>
            <a:gs pos="100000">
              <a:sysClr val="window" lastClr="FFFFFF"/>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2000">
              <a:solidFill>
                <a:srgbClr val="C00000"/>
              </a:solidFill>
              <a:latin typeface="Arial" panose="020B0604020202020204" pitchFamily="34" charset="0"/>
              <a:ea typeface="+mn-ea"/>
              <a:cs typeface="Arial" panose="020B0604020202020204" pitchFamily="34" charset="0"/>
            </a:rPr>
            <a:t>Relationships</a:t>
          </a:r>
        </a:p>
      </dgm:t>
    </dgm:pt>
    <dgm:pt modelId="{0A63DD8F-20C3-439A-95E7-DFC547B6A195}" type="parTrans" cxnId="{E22E09A8-066E-418E-83D8-0299DB7BDCA2}">
      <dgm:prSet/>
      <dgm:spPr/>
      <dgm:t>
        <a:bodyPr/>
        <a:lstStyle/>
        <a:p>
          <a:endParaRPr lang="en-GB"/>
        </a:p>
      </dgm:t>
    </dgm:pt>
    <dgm:pt modelId="{4B6A6806-2A68-4840-B1DF-5F2D480596A1}" type="sibTrans" cxnId="{E22E09A8-066E-418E-83D8-0299DB7BDCA2}">
      <dgm:prSet/>
      <dgm:spPr/>
      <dgm:t>
        <a:bodyPr/>
        <a:lstStyle/>
        <a:p>
          <a:endParaRPr lang="en-GB"/>
        </a:p>
      </dgm:t>
    </dgm:pt>
    <dgm:pt modelId="{2E7276D1-D15D-4971-BD02-40E04C00B409}">
      <dgm:prSet phldrT="[Text]" custT="1"/>
      <dgm:spPr>
        <a:xfrm>
          <a:off x="0" y="1908461"/>
          <a:ext cx="1603995" cy="801997"/>
        </a:xfrm>
        <a:gradFill rotWithShape="0">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2000">
              <a:solidFill>
                <a:schemeClr val="accent6">
                  <a:lumMod val="75000"/>
                </a:schemeClr>
              </a:solidFill>
              <a:latin typeface="Arial" panose="020B0604020202020204" pitchFamily="34" charset="0"/>
              <a:ea typeface="+mn-ea"/>
              <a:cs typeface="Arial" panose="020B0604020202020204" pitchFamily="34" charset="0"/>
            </a:rPr>
            <a:t>Validation</a:t>
          </a:r>
        </a:p>
      </dgm:t>
    </dgm:pt>
    <dgm:pt modelId="{6664BA32-C0C7-41B8-AD62-CE108CB7617B}" type="parTrans" cxnId="{1AFFBBE4-60A3-47E2-87DA-59D9D1422EA3}">
      <dgm:prSet/>
      <dgm:spPr>
        <a:xfrm>
          <a:off x="801997" y="1581150"/>
          <a:ext cx="1941202" cy="327311"/>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AC2E83F1-A4C7-4B8F-A02D-F84A45D88B60}" type="sibTrans" cxnId="{1AFFBBE4-60A3-47E2-87DA-59D9D1422EA3}">
      <dgm:prSet/>
      <dgm:spPr/>
      <dgm:t>
        <a:bodyPr/>
        <a:lstStyle/>
        <a:p>
          <a:endParaRPr lang="en-GB"/>
        </a:p>
      </dgm:t>
    </dgm:pt>
    <dgm:pt modelId="{610DF8EA-DAE5-4736-BF3F-073A19EE7997}">
      <dgm:prSet phldrT="[Text]" custT="1"/>
      <dgm:spPr>
        <a:xfrm>
          <a:off x="1941202" y="1917989"/>
          <a:ext cx="1603995" cy="801997"/>
        </a:xfrm>
        <a:gradFill rotWithShape="0">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700">
              <a:solidFill>
                <a:schemeClr val="accent6">
                  <a:lumMod val="75000"/>
                </a:schemeClr>
              </a:solidFill>
              <a:latin typeface="Arial" panose="020B0604020202020204" pitchFamily="34" charset="0"/>
              <a:ea typeface="+mn-ea"/>
              <a:cs typeface="Arial" panose="020B0604020202020204" pitchFamily="34" charset="0"/>
            </a:rPr>
            <a:t>Encouragement/Reassurance</a:t>
          </a:r>
        </a:p>
      </dgm:t>
    </dgm:pt>
    <dgm:pt modelId="{F6050358-F711-4F8C-A7F8-D932B74E7492}" type="parTrans" cxnId="{F237FCFE-1A64-41C4-BCB4-DC75A80E3122}">
      <dgm:prSet/>
      <dgm:spPr>
        <a:xfrm>
          <a:off x="2697479" y="1581150"/>
          <a:ext cx="91440" cy="336838"/>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5EF16E4C-3D9E-4004-B57F-0E2BCBD6D556}" type="sibTrans" cxnId="{F237FCFE-1A64-41C4-BCB4-DC75A80E3122}">
      <dgm:prSet/>
      <dgm:spPr/>
      <dgm:t>
        <a:bodyPr/>
        <a:lstStyle/>
        <a:p>
          <a:endParaRPr lang="en-GB"/>
        </a:p>
      </dgm:t>
    </dgm:pt>
    <dgm:pt modelId="{911D88E4-B6D7-4668-A601-80F7FB51D51E}">
      <dgm:prSet phldrT="[Text]" custT="1"/>
      <dgm:spPr>
        <a:xfrm>
          <a:off x="3882404" y="2013242"/>
          <a:ext cx="1603995" cy="801997"/>
        </a:xfrm>
        <a:gradFill rotWithShape="0">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800">
              <a:solidFill>
                <a:schemeClr val="accent6">
                  <a:lumMod val="75000"/>
                </a:schemeClr>
              </a:solidFill>
              <a:latin typeface="Arial" panose="020B0604020202020204" pitchFamily="34" charset="0"/>
              <a:ea typeface="+mn-ea"/>
              <a:cs typeface="Arial" panose="020B0604020202020204" pitchFamily="34" charset="0"/>
            </a:rPr>
            <a:t>Change</a:t>
          </a:r>
        </a:p>
      </dgm:t>
    </dgm:pt>
    <dgm:pt modelId="{D8426B88-2AA3-43E2-B06E-706AEBEC2668}" type="parTrans" cxnId="{07A51F56-48A0-4B21-9DDD-2C0D9E8C74EA}">
      <dgm:prSet/>
      <dgm:spPr>
        <a:xfrm>
          <a:off x="2743200" y="1581150"/>
          <a:ext cx="1941202" cy="432092"/>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2FD74E83-2740-439F-B89E-1B2EE9E1317A}" type="sibTrans" cxnId="{07A51F56-48A0-4B21-9DDD-2C0D9E8C74EA}">
      <dgm:prSet/>
      <dgm:spPr/>
      <dgm:t>
        <a:bodyPr/>
        <a:lstStyle/>
        <a:p>
          <a:endParaRPr lang="en-GB"/>
        </a:p>
      </dgm:t>
    </dgm:pt>
    <dgm:pt modelId="{D80ECB8C-D6C2-4BE9-A1C1-8825557821F6}" type="pres">
      <dgm:prSet presAssocID="{4B892B9C-59B7-41C8-925B-6C690AD25EB0}" presName="hierChild1" presStyleCnt="0">
        <dgm:presLayoutVars>
          <dgm:orgChart val="1"/>
          <dgm:chPref val="1"/>
          <dgm:dir/>
          <dgm:animOne val="branch"/>
          <dgm:animLvl val="lvl"/>
          <dgm:resizeHandles/>
        </dgm:presLayoutVars>
      </dgm:prSet>
      <dgm:spPr/>
      <dgm:t>
        <a:bodyPr/>
        <a:lstStyle/>
        <a:p>
          <a:endParaRPr lang="en-GB"/>
        </a:p>
      </dgm:t>
    </dgm:pt>
    <dgm:pt modelId="{476D8055-AA02-4A5E-82BE-557F0CA08C7A}" type="pres">
      <dgm:prSet presAssocID="{206FA7B7-16F1-4360-8B03-881CEF660078}" presName="hierRoot1" presStyleCnt="0">
        <dgm:presLayoutVars>
          <dgm:hierBranch val="init"/>
        </dgm:presLayoutVars>
      </dgm:prSet>
      <dgm:spPr/>
    </dgm:pt>
    <dgm:pt modelId="{B8A5AD70-7704-4743-A361-04C27F97DD01}" type="pres">
      <dgm:prSet presAssocID="{206FA7B7-16F1-4360-8B03-881CEF660078}" presName="rootComposite1" presStyleCnt="0"/>
      <dgm:spPr/>
    </dgm:pt>
    <dgm:pt modelId="{F577DE7C-D391-4831-BA73-C9C15D92B8C0}" type="pres">
      <dgm:prSet presAssocID="{206FA7B7-16F1-4360-8B03-881CEF660078}" presName="rootText1" presStyleLbl="node0" presStyleIdx="0" presStyleCnt="1" custScaleX="115203" custScaleY="103995" custLinFactNeighborX="-5200">
        <dgm:presLayoutVars>
          <dgm:chPref val="3"/>
        </dgm:presLayoutVars>
      </dgm:prSet>
      <dgm:spPr>
        <a:prstGeom prst="rect">
          <a:avLst/>
        </a:prstGeom>
      </dgm:spPr>
      <dgm:t>
        <a:bodyPr/>
        <a:lstStyle/>
        <a:p>
          <a:endParaRPr lang="en-GB"/>
        </a:p>
      </dgm:t>
    </dgm:pt>
    <dgm:pt modelId="{8633A52F-DC0F-45FA-99B9-22540F85D294}" type="pres">
      <dgm:prSet presAssocID="{206FA7B7-16F1-4360-8B03-881CEF660078}" presName="rootConnector1" presStyleLbl="node1" presStyleIdx="0" presStyleCnt="0"/>
      <dgm:spPr/>
      <dgm:t>
        <a:bodyPr/>
        <a:lstStyle/>
        <a:p>
          <a:endParaRPr lang="en-GB"/>
        </a:p>
      </dgm:t>
    </dgm:pt>
    <dgm:pt modelId="{79A4E6BD-16A9-4B60-A6C3-DF5CBD5FC629}" type="pres">
      <dgm:prSet presAssocID="{206FA7B7-16F1-4360-8B03-881CEF660078}" presName="hierChild2" presStyleCnt="0"/>
      <dgm:spPr/>
    </dgm:pt>
    <dgm:pt modelId="{92C9E2F2-1D44-442D-AC5A-F4EAD4E2DE52}" type="pres">
      <dgm:prSet presAssocID="{6664BA32-C0C7-41B8-AD62-CE108CB7617B}" presName="Name37" presStyleLbl="parChTrans1D2" presStyleIdx="0" presStyleCnt="3"/>
      <dgm:spPr>
        <a:custGeom>
          <a:avLst/>
          <a:gdLst/>
          <a:ahLst/>
          <a:cxnLst/>
          <a:rect l="0" t="0" r="0" b="0"/>
          <a:pathLst>
            <a:path>
              <a:moveTo>
                <a:pt x="1941202" y="0"/>
              </a:moveTo>
              <a:lnTo>
                <a:pt x="1941202" y="158891"/>
              </a:lnTo>
              <a:lnTo>
                <a:pt x="0" y="158891"/>
              </a:lnTo>
              <a:lnTo>
                <a:pt x="0" y="327311"/>
              </a:lnTo>
            </a:path>
          </a:pathLst>
        </a:custGeom>
      </dgm:spPr>
      <dgm:t>
        <a:bodyPr/>
        <a:lstStyle/>
        <a:p>
          <a:endParaRPr lang="en-GB"/>
        </a:p>
      </dgm:t>
    </dgm:pt>
    <dgm:pt modelId="{BF450928-F117-4F03-B1BA-948653F6761B}" type="pres">
      <dgm:prSet presAssocID="{2E7276D1-D15D-4971-BD02-40E04C00B409}" presName="hierRoot2" presStyleCnt="0">
        <dgm:presLayoutVars>
          <dgm:hierBranch val="init"/>
        </dgm:presLayoutVars>
      </dgm:prSet>
      <dgm:spPr/>
    </dgm:pt>
    <dgm:pt modelId="{640B611D-78E5-4C7E-92DE-ECEE0ABC8BCD}" type="pres">
      <dgm:prSet presAssocID="{2E7276D1-D15D-4971-BD02-40E04C00B409}" presName="rootComposite" presStyleCnt="0"/>
      <dgm:spPr/>
    </dgm:pt>
    <dgm:pt modelId="{03021786-550E-4919-ADB4-1DD61AEB6B5E}" type="pres">
      <dgm:prSet presAssocID="{2E7276D1-D15D-4971-BD02-40E04C00B409}" presName="rootText" presStyleLbl="node2" presStyleIdx="0" presStyleCnt="3" custLinFactNeighborX="-23" custLinFactNeighborY="-1188">
        <dgm:presLayoutVars>
          <dgm:chPref val="3"/>
        </dgm:presLayoutVars>
      </dgm:prSet>
      <dgm:spPr>
        <a:prstGeom prst="rect">
          <a:avLst/>
        </a:prstGeom>
      </dgm:spPr>
      <dgm:t>
        <a:bodyPr/>
        <a:lstStyle/>
        <a:p>
          <a:endParaRPr lang="en-GB"/>
        </a:p>
      </dgm:t>
    </dgm:pt>
    <dgm:pt modelId="{BD82E231-8991-4AFA-B2AF-6209726327C6}" type="pres">
      <dgm:prSet presAssocID="{2E7276D1-D15D-4971-BD02-40E04C00B409}" presName="rootConnector" presStyleLbl="node2" presStyleIdx="0" presStyleCnt="3"/>
      <dgm:spPr/>
      <dgm:t>
        <a:bodyPr/>
        <a:lstStyle/>
        <a:p>
          <a:endParaRPr lang="en-GB"/>
        </a:p>
      </dgm:t>
    </dgm:pt>
    <dgm:pt modelId="{775B42A9-97E9-46ED-A219-1B8AFED64BEC}" type="pres">
      <dgm:prSet presAssocID="{2E7276D1-D15D-4971-BD02-40E04C00B409}" presName="hierChild4" presStyleCnt="0"/>
      <dgm:spPr/>
    </dgm:pt>
    <dgm:pt modelId="{365ACE8B-70ED-4473-8200-9B1D9E450916}" type="pres">
      <dgm:prSet presAssocID="{2E7276D1-D15D-4971-BD02-40E04C00B409}" presName="hierChild5" presStyleCnt="0"/>
      <dgm:spPr/>
    </dgm:pt>
    <dgm:pt modelId="{30861776-B8E6-4DF5-8745-E777BF58F39B}" type="pres">
      <dgm:prSet presAssocID="{F6050358-F711-4F8C-A7F8-D932B74E7492}" presName="Name37" presStyleLbl="parChTrans1D2" presStyleIdx="1" presStyleCnt="3"/>
      <dgm:spPr>
        <a:custGeom>
          <a:avLst/>
          <a:gdLst/>
          <a:ahLst/>
          <a:cxnLst/>
          <a:rect l="0" t="0" r="0" b="0"/>
          <a:pathLst>
            <a:path>
              <a:moveTo>
                <a:pt x="45720" y="0"/>
              </a:moveTo>
              <a:lnTo>
                <a:pt x="45720" y="336838"/>
              </a:lnTo>
            </a:path>
          </a:pathLst>
        </a:custGeom>
      </dgm:spPr>
      <dgm:t>
        <a:bodyPr/>
        <a:lstStyle/>
        <a:p>
          <a:endParaRPr lang="en-GB"/>
        </a:p>
      </dgm:t>
    </dgm:pt>
    <dgm:pt modelId="{5F7C6FB8-0CB6-4A5B-A11D-616B75D9A918}" type="pres">
      <dgm:prSet presAssocID="{610DF8EA-DAE5-4736-BF3F-073A19EE7997}" presName="hierRoot2" presStyleCnt="0">
        <dgm:presLayoutVars>
          <dgm:hierBranch val="init"/>
        </dgm:presLayoutVars>
      </dgm:prSet>
      <dgm:spPr/>
    </dgm:pt>
    <dgm:pt modelId="{222DEED6-0079-4847-9AA3-7E246C977D32}" type="pres">
      <dgm:prSet presAssocID="{610DF8EA-DAE5-4736-BF3F-073A19EE7997}" presName="rootComposite" presStyleCnt="0"/>
      <dgm:spPr/>
    </dgm:pt>
    <dgm:pt modelId="{328FE4B2-FA6B-47B2-BE87-8D680436FAAC}" type="pres">
      <dgm:prSet presAssocID="{610DF8EA-DAE5-4736-BF3F-073A19EE7997}" presName="rootText" presStyleLbl="node2" presStyleIdx="1" presStyleCnt="3">
        <dgm:presLayoutVars>
          <dgm:chPref val="3"/>
        </dgm:presLayoutVars>
      </dgm:prSet>
      <dgm:spPr>
        <a:prstGeom prst="rect">
          <a:avLst/>
        </a:prstGeom>
      </dgm:spPr>
      <dgm:t>
        <a:bodyPr/>
        <a:lstStyle/>
        <a:p>
          <a:endParaRPr lang="en-GB"/>
        </a:p>
      </dgm:t>
    </dgm:pt>
    <dgm:pt modelId="{9286CE84-838E-4083-B039-FDC33202ACDB}" type="pres">
      <dgm:prSet presAssocID="{610DF8EA-DAE5-4736-BF3F-073A19EE7997}" presName="rootConnector" presStyleLbl="node2" presStyleIdx="1" presStyleCnt="3"/>
      <dgm:spPr/>
      <dgm:t>
        <a:bodyPr/>
        <a:lstStyle/>
        <a:p>
          <a:endParaRPr lang="en-GB"/>
        </a:p>
      </dgm:t>
    </dgm:pt>
    <dgm:pt modelId="{20A85AEF-6FCA-4E15-97A4-C01303B8C783}" type="pres">
      <dgm:prSet presAssocID="{610DF8EA-DAE5-4736-BF3F-073A19EE7997}" presName="hierChild4" presStyleCnt="0"/>
      <dgm:spPr/>
    </dgm:pt>
    <dgm:pt modelId="{C4A703DE-1877-440D-984D-E61CF1415D57}" type="pres">
      <dgm:prSet presAssocID="{610DF8EA-DAE5-4736-BF3F-073A19EE7997}" presName="hierChild5" presStyleCnt="0"/>
      <dgm:spPr/>
    </dgm:pt>
    <dgm:pt modelId="{0C314EBA-E4C2-4D14-BBF8-BBC095449CF4}" type="pres">
      <dgm:prSet presAssocID="{D8426B88-2AA3-43E2-B06E-706AEBEC2668}" presName="Name37" presStyleLbl="parChTrans1D2" presStyleIdx="2" presStyleCnt="3"/>
      <dgm:spPr>
        <a:custGeom>
          <a:avLst/>
          <a:gdLst/>
          <a:ahLst/>
          <a:cxnLst/>
          <a:rect l="0" t="0" r="0" b="0"/>
          <a:pathLst>
            <a:path>
              <a:moveTo>
                <a:pt x="0" y="0"/>
              </a:moveTo>
              <a:lnTo>
                <a:pt x="0" y="263672"/>
              </a:lnTo>
              <a:lnTo>
                <a:pt x="1941202" y="263672"/>
              </a:lnTo>
              <a:lnTo>
                <a:pt x="1941202" y="432092"/>
              </a:lnTo>
            </a:path>
          </a:pathLst>
        </a:custGeom>
      </dgm:spPr>
      <dgm:t>
        <a:bodyPr/>
        <a:lstStyle/>
        <a:p>
          <a:endParaRPr lang="en-GB"/>
        </a:p>
      </dgm:t>
    </dgm:pt>
    <dgm:pt modelId="{FA179547-7AE3-4F18-A4BE-99C893C2D7BD}" type="pres">
      <dgm:prSet presAssocID="{911D88E4-B6D7-4668-A601-80F7FB51D51E}" presName="hierRoot2" presStyleCnt="0">
        <dgm:presLayoutVars>
          <dgm:hierBranch val="init"/>
        </dgm:presLayoutVars>
      </dgm:prSet>
      <dgm:spPr/>
    </dgm:pt>
    <dgm:pt modelId="{72004405-DE69-4E81-B04E-2F240FC70B2A}" type="pres">
      <dgm:prSet presAssocID="{911D88E4-B6D7-4668-A601-80F7FB51D51E}" presName="rootComposite" presStyleCnt="0"/>
      <dgm:spPr/>
    </dgm:pt>
    <dgm:pt modelId="{BE0EA736-98DD-4750-A921-B70DEC3E2D7B}" type="pres">
      <dgm:prSet presAssocID="{911D88E4-B6D7-4668-A601-80F7FB51D51E}" presName="rootText" presStyleLbl="node2" presStyleIdx="2" presStyleCnt="3" custLinFactNeighborX="4157" custLinFactNeighborY="11877">
        <dgm:presLayoutVars>
          <dgm:chPref val="3"/>
        </dgm:presLayoutVars>
      </dgm:prSet>
      <dgm:spPr>
        <a:prstGeom prst="rect">
          <a:avLst/>
        </a:prstGeom>
      </dgm:spPr>
      <dgm:t>
        <a:bodyPr/>
        <a:lstStyle/>
        <a:p>
          <a:endParaRPr lang="en-GB"/>
        </a:p>
      </dgm:t>
    </dgm:pt>
    <dgm:pt modelId="{B8469B57-470A-4FD0-963F-5E854462D406}" type="pres">
      <dgm:prSet presAssocID="{911D88E4-B6D7-4668-A601-80F7FB51D51E}" presName="rootConnector" presStyleLbl="node2" presStyleIdx="2" presStyleCnt="3"/>
      <dgm:spPr/>
      <dgm:t>
        <a:bodyPr/>
        <a:lstStyle/>
        <a:p>
          <a:endParaRPr lang="en-GB"/>
        </a:p>
      </dgm:t>
    </dgm:pt>
    <dgm:pt modelId="{8756F102-CE3B-4661-AFD8-696FF1046721}" type="pres">
      <dgm:prSet presAssocID="{911D88E4-B6D7-4668-A601-80F7FB51D51E}" presName="hierChild4" presStyleCnt="0"/>
      <dgm:spPr/>
    </dgm:pt>
    <dgm:pt modelId="{CD1082C3-D139-4A7D-B6BC-660EB489A4EB}" type="pres">
      <dgm:prSet presAssocID="{911D88E4-B6D7-4668-A601-80F7FB51D51E}" presName="hierChild5" presStyleCnt="0"/>
      <dgm:spPr/>
    </dgm:pt>
    <dgm:pt modelId="{644A01C7-63EA-4762-AB0B-8046FF6B32C1}" type="pres">
      <dgm:prSet presAssocID="{206FA7B7-16F1-4360-8B03-881CEF660078}" presName="hierChild3" presStyleCnt="0"/>
      <dgm:spPr/>
    </dgm:pt>
  </dgm:ptLst>
  <dgm:cxnLst>
    <dgm:cxn modelId="{B309AB40-8F3C-4C50-BE2E-6F0B0A0C585F}" type="presOf" srcId="{6664BA32-C0C7-41B8-AD62-CE108CB7617B}" destId="{92C9E2F2-1D44-442D-AC5A-F4EAD4E2DE52}" srcOrd="0" destOrd="0" presId="urn:microsoft.com/office/officeart/2005/8/layout/orgChart1"/>
    <dgm:cxn modelId="{BA3AB473-0307-4593-A090-1681022FB83E}" type="presOf" srcId="{D8426B88-2AA3-43E2-B06E-706AEBEC2668}" destId="{0C314EBA-E4C2-4D14-BBF8-BBC095449CF4}" srcOrd="0" destOrd="0" presId="urn:microsoft.com/office/officeart/2005/8/layout/orgChart1"/>
    <dgm:cxn modelId="{F15D1916-09EE-4BCA-BBEB-71521874AA3C}" type="presOf" srcId="{206FA7B7-16F1-4360-8B03-881CEF660078}" destId="{F577DE7C-D391-4831-BA73-C9C15D92B8C0}" srcOrd="0" destOrd="0" presId="urn:microsoft.com/office/officeart/2005/8/layout/orgChart1"/>
    <dgm:cxn modelId="{77FC37BE-7CA3-4477-B97B-6CE953C50D93}" type="presOf" srcId="{610DF8EA-DAE5-4736-BF3F-073A19EE7997}" destId="{9286CE84-838E-4083-B039-FDC33202ACDB}" srcOrd="1" destOrd="0" presId="urn:microsoft.com/office/officeart/2005/8/layout/orgChart1"/>
    <dgm:cxn modelId="{1C3F019D-BD23-4716-B168-EC8B0397A58C}" type="presOf" srcId="{911D88E4-B6D7-4668-A601-80F7FB51D51E}" destId="{BE0EA736-98DD-4750-A921-B70DEC3E2D7B}" srcOrd="0" destOrd="0" presId="urn:microsoft.com/office/officeart/2005/8/layout/orgChart1"/>
    <dgm:cxn modelId="{F237FCFE-1A64-41C4-BCB4-DC75A80E3122}" srcId="{206FA7B7-16F1-4360-8B03-881CEF660078}" destId="{610DF8EA-DAE5-4736-BF3F-073A19EE7997}" srcOrd="1" destOrd="0" parTransId="{F6050358-F711-4F8C-A7F8-D932B74E7492}" sibTransId="{5EF16E4C-3D9E-4004-B57F-0E2BCBD6D556}"/>
    <dgm:cxn modelId="{746E6CC8-69AC-46CE-B22A-CF6F686F6FC0}" type="presOf" srcId="{2E7276D1-D15D-4971-BD02-40E04C00B409}" destId="{03021786-550E-4919-ADB4-1DD61AEB6B5E}" srcOrd="0" destOrd="0" presId="urn:microsoft.com/office/officeart/2005/8/layout/orgChart1"/>
    <dgm:cxn modelId="{C6BBEE4F-69A1-4B24-97D0-4A0F5498ADCC}" type="presOf" srcId="{F6050358-F711-4F8C-A7F8-D932B74E7492}" destId="{30861776-B8E6-4DF5-8745-E777BF58F39B}" srcOrd="0" destOrd="0" presId="urn:microsoft.com/office/officeart/2005/8/layout/orgChart1"/>
    <dgm:cxn modelId="{AC66E7F1-9C73-45D7-BF66-37752C8C581B}" type="presOf" srcId="{2E7276D1-D15D-4971-BD02-40E04C00B409}" destId="{BD82E231-8991-4AFA-B2AF-6209726327C6}" srcOrd="1" destOrd="0" presId="urn:microsoft.com/office/officeart/2005/8/layout/orgChart1"/>
    <dgm:cxn modelId="{F7E2B0C4-A251-4432-B839-643EFCF995F4}" type="presOf" srcId="{206FA7B7-16F1-4360-8B03-881CEF660078}" destId="{8633A52F-DC0F-45FA-99B9-22540F85D294}" srcOrd="1" destOrd="0" presId="urn:microsoft.com/office/officeart/2005/8/layout/orgChart1"/>
    <dgm:cxn modelId="{1AFFBBE4-60A3-47E2-87DA-59D9D1422EA3}" srcId="{206FA7B7-16F1-4360-8B03-881CEF660078}" destId="{2E7276D1-D15D-4971-BD02-40E04C00B409}" srcOrd="0" destOrd="0" parTransId="{6664BA32-C0C7-41B8-AD62-CE108CB7617B}" sibTransId="{AC2E83F1-A4C7-4B8F-A02D-F84A45D88B60}"/>
    <dgm:cxn modelId="{8058779F-BB2B-426A-A22A-0E79E86AA08C}" type="presOf" srcId="{911D88E4-B6D7-4668-A601-80F7FB51D51E}" destId="{B8469B57-470A-4FD0-963F-5E854462D406}" srcOrd="1" destOrd="0" presId="urn:microsoft.com/office/officeart/2005/8/layout/orgChart1"/>
    <dgm:cxn modelId="{A82E1F55-5B01-4ECA-82CD-4F59C7403606}" type="presOf" srcId="{4B892B9C-59B7-41C8-925B-6C690AD25EB0}" destId="{D80ECB8C-D6C2-4BE9-A1C1-8825557821F6}" srcOrd="0" destOrd="0" presId="urn:microsoft.com/office/officeart/2005/8/layout/orgChart1"/>
    <dgm:cxn modelId="{07A51F56-48A0-4B21-9DDD-2C0D9E8C74EA}" srcId="{206FA7B7-16F1-4360-8B03-881CEF660078}" destId="{911D88E4-B6D7-4668-A601-80F7FB51D51E}" srcOrd="2" destOrd="0" parTransId="{D8426B88-2AA3-43E2-B06E-706AEBEC2668}" sibTransId="{2FD74E83-2740-439F-B89E-1B2EE9E1317A}"/>
    <dgm:cxn modelId="{FCB564E5-CDE1-4290-B3F1-6454A19F2412}" type="presOf" srcId="{610DF8EA-DAE5-4736-BF3F-073A19EE7997}" destId="{328FE4B2-FA6B-47B2-BE87-8D680436FAAC}" srcOrd="0" destOrd="0" presId="urn:microsoft.com/office/officeart/2005/8/layout/orgChart1"/>
    <dgm:cxn modelId="{E22E09A8-066E-418E-83D8-0299DB7BDCA2}" srcId="{4B892B9C-59B7-41C8-925B-6C690AD25EB0}" destId="{206FA7B7-16F1-4360-8B03-881CEF660078}" srcOrd="0" destOrd="0" parTransId="{0A63DD8F-20C3-439A-95E7-DFC547B6A195}" sibTransId="{4B6A6806-2A68-4840-B1DF-5F2D480596A1}"/>
    <dgm:cxn modelId="{A3477F68-F63E-4F25-8DB0-A73E5457182C}" type="presParOf" srcId="{D80ECB8C-D6C2-4BE9-A1C1-8825557821F6}" destId="{476D8055-AA02-4A5E-82BE-557F0CA08C7A}" srcOrd="0" destOrd="0" presId="urn:microsoft.com/office/officeart/2005/8/layout/orgChart1"/>
    <dgm:cxn modelId="{072D2AA7-3CE3-4A0A-B136-A01DBE39817B}" type="presParOf" srcId="{476D8055-AA02-4A5E-82BE-557F0CA08C7A}" destId="{B8A5AD70-7704-4743-A361-04C27F97DD01}" srcOrd="0" destOrd="0" presId="urn:microsoft.com/office/officeart/2005/8/layout/orgChart1"/>
    <dgm:cxn modelId="{498CFC67-A839-4EA9-958B-1CBB3AF211B3}" type="presParOf" srcId="{B8A5AD70-7704-4743-A361-04C27F97DD01}" destId="{F577DE7C-D391-4831-BA73-C9C15D92B8C0}" srcOrd="0" destOrd="0" presId="urn:microsoft.com/office/officeart/2005/8/layout/orgChart1"/>
    <dgm:cxn modelId="{A2108084-0C97-4FCC-B4B6-0E829D6B1360}" type="presParOf" srcId="{B8A5AD70-7704-4743-A361-04C27F97DD01}" destId="{8633A52F-DC0F-45FA-99B9-22540F85D294}" srcOrd="1" destOrd="0" presId="urn:microsoft.com/office/officeart/2005/8/layout/orgChart1"/>
    <dgm:cxn modelId="{B23BEC4B-00CC-4B67-8887-415F5A39BB6D}" type="presParOf" srcId="{476D8055-AA02-4A5E-82BE-557F0CA08C7A}" destId="{79A4E6BD-16A9-4B60-A6C3-DF5CBD5FC629}" srcOrd="1" destOrd="0" presId="urn:microsoft.com/office/officeart/2005/8/layout/orgChart1"/>
    <dgm:cxn modelId="{55EE3DF9-3B77-4E97-AF8D-36C8B715DB23}" type="presParOf" srcId="{79A4E6BD-16A9-4B60-A6C3-DF5CBD5FC629}" destId="{92C9E2F2-1D44-442D-AC5A-F4EAD4E2DE52}" srcOrd="0" destOrd="0" presId="urn:microsoft.com/office/officeart/2005/8/layout/orgChart1"/>
    <dgm:cxn modelId="{C92C8145-0558-4BCE-BE92-017933A8B3B7}" type="presParOf" srcId="{79A4E6BD-16A9-4B60-A6C3-DF5CBD5FC629}" destId="{BF450928-F117-4F03-B1BA-948653F6761B}" srcOrd="1" destOrd="0" presId="urn:microsoft.com/office/officeart/2005/8/layout/orgChart1"/>
    <dgm:cxn modelId="{456FFC51-C5A6-4817-99B8-1A94A0084EC2}" type="presParOf" srcId="{BF450928-F117-4F03-B1BA-948653F6761B}" destId="{640B611D-78E5-4C7E-92DE-ECEE0ABC8BCD}" srcOrd="0" destOrd="0" presId="urn:microsoft.com/office/officeart/2005/8/layout/orgChart1"/>
    <dgm:cxn modelId="{C36A24C1-EFB2-4764-9525-52255DF2FB6A}" type="presParOf" srcId="{640B611D-78E5-4C7E-92DE-ECEE0ABC8BCD}" destId="{03021786-550E-4919-ADB4-1DD61AEB6B5E}" srcOrd="0" destOrd="0" presId="urn:microsoft.com/office/officeart/2005/8/layout/orgChart1"/>
    <dgm:cxn modelId="{05EB7844-4284-458E-8515-44218D83E3B7}" type="presParOf" srcId="{640B611D-78E5-4C7E-92DE-ECEE0ABC8BCD}" destId="{BD82E231-8991-4AFA-B2AF-6209726327C6}" srcOrd="1" destOrd="0" presId="urn:microsoft.com/office/officeart/2005/8/layout/orgChart1"/>
    <dgm:cxn modelId="{843C133E-EDAA-4B13-8D42-98B4BCACBC03}" type="presParOf" srcId="{BF450928-F117-4F03-B1BA-948653F6761B}" destId="{775B42A9-97E9-46ED-A219-1B8AFED64BEC}" srcOrd="1" destOrd="0" presId="urn:microsoft.com/office/officeart/2005/8/layout/orgChart1"/>
    <dgm:cxn modelId="{C1464F5E-8ABC-4BC3-94EC-AFAC118E504D}" type="presParOf" srcId="{BF450928-F117-4F03-B1BA-948653F6761B}" destId="{365ACE8B-70ED-4473-8200-9B1D9E450916}" srcOrd="2" destOrd="0" presId="urn:microsoft.com/office/officeart/2005/8/layout/orgChart1"/>
    <dgm:cxn modelId="{9C8B8308-F534-4213-A1B9-4D4CD1C2A40A}" type="presParOf" srcId="{79A4E6BD-16A9-4B60-A6C3-DF5CBD5FC629}" destId="{30861776-B8E6-4DF5-8745-E777BF58F39B}" srcOrd="2" destOrd="0" presId="urn:microsoft.com/office/officeart/2005/8/layout/orgChart1"/>
    <dgm:cxn modelId="{787694CB-5059-446B-B69F-3D31150F220F}" type="presParOf" srcId="{79A4E6BD-16A9-4B60-A6C3-DF5CBD5FC629}" destId="{5F7C6FB8-0CB6-4A5B-A11D-616B75D9A918}" srcOrd="3" destOrd="0" presId="urn:microsoft.com/office/officeart/2005/8/layout/orgChart1"/>
    <dgm:cxn modelId="{7C2E1B43-913F-49BE-BCE6-EC806F1131C2}" type="presParOf" srcId="{5F7C6FB8-0CB6-4A5B-A11D-616B75D9A918}" destId="{222DEED6-0079-4847-9AA3-7E246C977D32}" srcOrd="0" destOrd="0" presId="urn:microsoft.com/office/officeart/2005/8/layout/orgChart1"/>
    <dgm:cxn modelId="{43D8DA8D-7185-42A8-9B49-9183FE20384B}" type="presParOf" srcId="{222DEED6-0079-4847-9AA3-7E246C977D32}" destId="{328FE4B2-FA6B-47B2-BE87-8D680436FAAC}" srcOrd="0" destOrd="0" presId="urn:microsoft.com/office/officeart/2005/8/layout/orgChart1"/>
    <dgm:cxn modelId="{EA370A6B-8972-4A5B-A325-C017FAE6605E}" type="presParOf" srcId="{222DEED6-0079-4847-9AA3-7E246C977D32}" destId="{9286CE84-838E-4083-B039-FDC33202ACDB}" srcOrd="1" destOrd="0" presId="urn:microsoft.com/office/officeart/2005/8/layout/orgChart1"/>
    <dgm:cxn modelId="{8F4DBA4C-1741-4A50-8D81-233E5005B529}" type="presParOf" srcId="{5F7C6FB8-0CB6-4A5B-A11D-616B75D9A918}" destId="{20A85AEF-6FCA-4E15-97A4-C01303B8C783}" srcOrd="1" destOrd="0" presId="urn:microsoft.com/office/officeart/2005/8/layout/orgChart1"/>
    <dgm:cxn modelId="{3DE99983-3987-46D2-991E-5E882490F40A}" type="presParOf" srcId="{5F7C6FB8-0CB6-4A5B-A11D-616B75D9A918}" destId="{C4A703DE-1877-440D-984D-E61CF1415D57}" srcOrd="2" destOrd="0" presId="urn:microsoft.com/office/officeart/2005/8/layout/orgChart1"/>
    <dgm:cxn modelId="{266EEE67-6565-4E03-BF28-238CA4E68ED7}" type="presParOf" srcId="{79A4E6BD-16A9-4B60-A6C3-DF5CBD5FC629}" destId="{0C314EBA-E4C2-4D14-BBF8-BBC095449CF4}" srcOrd="4" destOrd="0" presId="urn:microsoft.com/office/officeart/2005/8/layout/orgChart1"/>
    <dgm:cxn modelId="{3BD5BFF8-7C94-4293-A3E2-A35FD4F81F72}" type="presParOf" srcId="{79A4E6BD-16A9-4B60-A6C3-DF5CBD5FC629}" destId="{FA179547-7AE3-4F18-A4BE-99C893C2D7BD}" srcOrd="5" destOrd="0" presId="urn:microsoft.com/office/officeart/2005/8/layout/orgChart1"/>
    <dgm:cxn modelId="{6021451A-B0F3-4E78-AB59-1F10587AD38E}" type="presParOf" srcId="{FA179547-7AE3-4F18-A4BE-99C893C2D7BD}" destId="{72004405-DE69-4E81-B04E-2F240FC70B2A}" srcOrd="0" destOrd="0" presId="urn:microsoft.com/office/officeart/2005/8/layout/orgChart1"/>
    <dgm:cxn modelId="{E31449DD-7E42-45DF-BF71-57AE4F4B8767}" type="presParOf" srcId="{72004405-DE69-4E81-B04E-2F240FC70B2A}" destId="{BE0EA736-98DD-4750-A921-B70DEC3E2D7B}" srcOrd="0" destOrd="0" presId="urn:microsoft.com/office/officeart/2005/8/layout/orgChart1"/>
    <dgm:cxn modelId="{B16284DA-6B3B-4C91-BD6E-DB0690A7D756}" type="presParOf" srcId="{72004405-DE69-4E81-B04E-2F240FC70B2A}" destId="{B8469B57-470A-4FD0-963F-5E854462D406}" srcOrd="1" destOrd="0" presId="urn:microsoft.com/office/officeart/2005/8/layout/orgChart1"/>
    <dgm:cxn modelId="{53A0D187-C3E2-4073-9BD9-887EA5871B0E}" type="presParOf" srcId="{FA179547-7AE3-4F18-A4BE-99C893C2D7BD}" destId="{8756F102-CE3B-4661-AFD8-696FF1046721}" srcOrd="1" destOrd="0" presId="urn:microsoft.com/office/officeart/2005/8/layout/orgChart1"/>
    <dgm:cxn modelId="{9B8E34AF-6AB9-43CF-A89A-83BF5ACBED57}" type="presParOf" srcId="{FA179547-7AE3-4F18-A4BE-99C893C2D7BD}" destId="{CD1082C3-D139-4A7D-B6BC-660EB489A4EB}" srcOrd="2" destOrd="0" presId="urn:microsoft.com/office/officeart/2005/8/layout/orgChart1"/>
    <dgm:cxn modelId="{1A084503-7D67-4BD7-8536-35766598882A}" type="presParOf" srcId="{476D8055-AA02-4A5E-82BE-557F0CA08C7A}" destId="{644A01C7-63EA-4762-AB0B-8046FF6B32C1}"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892B9C-59B7-41C8-925B-6C690AD25E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6FA7B7-16F1-4360-8B03-881CEF660078}">
      <dgm:prSet phldrT="[Text]" custT="1"/>
      <dgm:spPr>
        <a:xfrm>
          <a:off x="1685926" y="747113"/>
          <a:ext cx="2114546" cy="834037"/>
        </a:xfrm>
        <a:gradFill rotWithShape="0">
          <a:gsLst>
            <a:gs pos="100000">
              <a:sysClr val="window" lastClr="FFFFFF"/>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2000">
              <a:solidFill>
                <a:srgbClr val="C00000"/>
              </a:solidFill>
              <a:latin typeface="Arial" panose="020B0604020202020204" pitchFamily="34" charset="0"/>
              <a:ea typeface="+mn-ea"/>
              <a:cs typeface="Arial" panose="020B0604020202020204" pitchFamily="34" charset="0"/>
            </a:rPr>
            <a:t>Communication</a:t>
          </a:r>
        </a:p>
      </dgm:t>
    </dgm:pt>
    <dgm:pt modelId="{0A63DD8F-20C3-439A-95E7-DFC547B6A195}" type="parTrans" cxnId="{E22E09A8-066E-418E-83D8-0299DB7BDCA2}">
      <dgm:prSet/>
      <dgm:spPr/>
      <dgm:t>
        <a:bodyPr/>
        <a:lstStyle/>
        <a:p>
          <a:endParaRPr lang="en-GB"/>
        </a:p>
      </dgm:t>
    </dgm:pt>
    <dgm:pt modelId="{4B6A6806-2A68-4840-B1DF-5F2D480596A1}" type="sibTrans" cxnId="{E22E09A8-066E-418E-83D8-0299DB7BDCA2}">
      <dgm:prSet/>
      <dgm:spPr/>
      <dgm:t>
        <a:bodyPr/>
        <a:lstStyle/>
        <a:p>
          <a:endParaRPr lang="en-GB"/>
        </a:p>
      </dgm:t>
    </dgm:pt>
    <dgm:pt modelId="{2E7276D1-D15D-4971-BD02-40E04C00B409}">
      <dgm:prSet phldrT="[Text]" custT="1"/>
      <dgm:spPr>
        <a:xfrm>
          <a:off x="368" y="1917989"/>
          <a:ext cx="1603995" cy="801997"/>
        </a:xfr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2000">
              <a:solidFill>
                <a:schemeClr val="accent6">
                  <a:lumMod val="75000"/>
                </a:schemeClr>
              </a:solidFill>
              <a:latin typeface="Arial" panose="020B0604020202020204" pitchFamily="34" charset="0"/>
              <a:ea typeface="+mn-ea"/>
              <a:cs typeface="Arial" panose="020B0604020202020204" pitchFamily="34" charset="0"/>
            </a:rPr>
            <a:t>Practical Support</a:t>
          </a:r>
        </a:p>
      </dgm:t>
    </dgm:pt>
    <dgm:pt modelId="{6664BA32-C0C7-41B8-AD62-CE108CB7617B}" type="parTrans" cxnId="{1AFFBBE4-60A3-47E2-87DA-59D9D1422EA3}">
      <dgm:prSet/>
      <dgm:spPr>
        <a:xfrm>
          <a:off x="802365" y="1581150"/>
          <a:ext cx="1940834" cy="336838"/>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AC2E83F1-A4C7-4B8F-A02D-F84A45D88B60}" type="sibTrans" cxnId="{1AFFBBE4-60A3-47E2-87DA-59D9D1422EA3}">
      <dgm:prSet/>
      <dgm:spPr/>
      <dgm:t>
        <a:bodyPr/>
        <a:lstStyle/>
        <a:p>
          <a:endParaRPr lang="en-GB"/>
        </a:p>
      </dgm:t>
    </dgm:pt>
    <dgm:pt modelId="{610DF8EA-DAE5-4736-BF3F-073A19EE7997}">
      <dgm:prSet phldrT="[Text]" custT="1"/>
      <dgm:spPr>
        <a:xfrm>
          <a:off x="1941202" y="1917989"/>
          <a:ext cx="1603995" cy="801997"/>
        </a:xfr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1700">
              <a:solidFill>
                <a:schemeClr val="accent6">
                  <a:lumMod val="75000"/>
                </a:schemeClr>
              </a:solidFill>
              <a:latin typeface="Arial" panose="020B0604020202020204" pitchFamily="34" charset="0"/>
              <a:ea typeface="+mn-ea"/>
              <a:cs typeface="Arial" panose="020B0604020202020204" pitchFamily="34" charset="0"/>
            </a:rPr>
            <a:t>Emotional Support</a:t>
          </a:r>
        </a:p>
      </dgm:t>
    </dgm:pt>
    <dgm:pt modelId="{F6050358-F711-4F8C-A7F8-D932B74E7492}" type="parTrans" cxnId="{F237FCFE-1A64-41C4-BCB4-DC75A80E3122}">
      <dgm:prSet/>
      <dgm:spPr>
        <a:xfrm>
          <a:off x="2697479" y="1581150"/>
          <a:ext cx="91440" cy="336838"/>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5EF16E4C-3D9E-4004-B57F-0E2BCBD6D556}" type="sibTrans" cxnId="{F237FCFE-1A64-41C4-BCB4-DC75A80E3122}">
      <dgm:prSet/>
      <dgm:spPr/>
      <dgm:t>
        <a:bodyPr/>
        <a:lstStyle/>
        <a:p>
          <a:endParaRPr lang="en-GB"/>
        </a:p>
      </dgm:t>
    </dgm:pt>
    <dgm:pt modelId="{911D88E4-B6D7-4668-A601-80F7FB51D51E}">
      <dgm:prSet phldrT="[Text]" custT="1"/>
      <dgm:spPr>
        <a:xfrm>
          <a:off x="3882404" y="2013242"/>
          <a:ext cx="1603995" cy="801997"/>
        </a:xfr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1800">
              <a:solidFill>
                <a:schemeClr val="accent6">
                  <a:lumMod val="75000"/>
                </a:schemeClr>
              </a:solidFill>
              <a:latin typeface="Arial" panose="020B0604020202020204" pitchFamily="34" charset="0"/>
              <a:ea typeface="+mn-ea"/>
              <a:cs typeface="Arial" panose="020B0604020202020204" pitchFamily="34" charset="0"/>
            </a:rPr>
            <a:t>Engagement</a:t>
          </a:r>
        </a:p>
      </dgm:t>
    </dgm:pt>
    <dgm:pt modelId="{D8426B88-2AA3-43E2-B06E-706AEBEC2668}" type="parTrans" cxnId="{07A51F56-48A0-4B21-9DDD-2C0D9E8C74EA}">
      <dgm:prSet/>
      <dgm:spPr>
        <a:xfrm>
          <a:off x="2743200" y="1581150"/>
          <a:ext cx="1941202" cy="432092"/>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2FD74E83-2740-439F-B89E-1B2EE9E1317A}" type="sibTrans" cxnId="{07A51F56-48A0-4B21-9DDD-2C0D9E8C74EA}">
      <dgm:prSet/>
      <dgm:spPr/>
      <dgm:t>
        <a:bodyPr/>
        <a:lstStyle/>
        <a:p>
          <a:endParaRPr lang="en-GB"/>
        </a:p>
      </dgm:t>
    </dgm:pt>
    <dgm:pt modelId="{D80ECB8C-D6C2-4BE9-A1C1-8825557821F6}" type="pres">
      <dgm:prSet presAssocID="{4B892B9C-59B7-41C8-925B-6C690AD25EB0}" presName="hierChild1" presStyleCnt="0">
        <dgm:presLayoutVars>
          <dgm:orgChart val="1"/>
          <dgm:chPref val="1"/>
          <dgm:dir/>
          <dgm:animOne val="branch"/>
          <dgm:animLvl val="lvl"/>
          <dgm:resizeHandles/>
        </dgm:presLayoutVars>
      </dgm:prSet>
      <dgm:spPr/>
      <dgm:t>
        <a:bodyPr/>
        <a:lstStyle/>
        <a:p>
          <a:endParaRPr lang="en-GB"/>
        </a:p>
      </dgm:t>
    </dgm:pt>
    <dgm:pt modelId="{476D8055-AA02-4A5E-82BE-557F0CA08C7A}" type="pres">
      <dgm:prSet presAssocID="{206FA7B7-16F1-4360-8B03-881CEF660078}" presName="hierRoot1" presStyleCnt="0">
        <dgm:presLayoutVars>
          <dgm:hierBranch val="init"/>
        </dgm:presLayoutVars>
      </dgm:prSet>
      <dgm:spPr/>
    </dgm:pt>
    <dgm:pt modelId="{B8A5AD70-7704-4743-A361-04C27F97DD01}" type="pres">
      <dgm:prSet presAssocID="{206FA7B7-16F1-4360-8B03-881CEF660078}" presName="rootComposite1" presStyleCnt="0"/>
      <dgm:spPr/>
    </dgm:pt>
    <dgm:pt modelId="{F577DE7C-D391-4831-BA73-C9C15D92B8C0}" type="pres">
      <dgm:prSet presAssocID="{206FA7B7-16F1-4360-8B03-881CEF660078}" presName="rootText1" presStyleLbl="node0" presStyleIdx="0" presStyleCnt="1" custScaleX="131830" custScaleY="103995">
        <dgm:presLayoutVars>
          <dgm:chPref val="3"/>
        </dgm:presLayoutVars>
      </dgm:prSet>
      <dgm:spPr>
        <a:prstGeom prst="rect">
          <a:avLst/>
        </a:prstGeom>
      </dgm:spPr>
      <dgm:t>
        <a:bodyPr/>
        <a:lstStyle/>
        <a:p>
          <a:endParaRPr lang="en-GB"/>
        </a:p>
      </dgm:t>
    </dgm:pt>
    <dgm:pt modelId="{8633A52F-DC0F-45FA-99B9-22540F85D294}" type="pres">
      <dgm:prSet presAssocID="{206FA7B7-16F1-4360-8B03-881CEF660078}" presName="rootConnector1" presStyleLbl="node1" presStyleIdx="0" presStyleCnt="0"/>
      <dgm:spPr/>
      <dgm:t>
        <a:bodyPr/>
        <a:lstStyle/>
        <a:p>
          <a:endParaRPr lang="en-GB"/>
        </a:p>
      </dgm:t>
    </dgm:pt>
    <dgm:pt modelId="{79A4E6BD-16A9-4B60-A6C3-DF5CBD5FC629}" type="pres">
      <dgm:prSet presAssocID="{206FA7B7-16F1-4360-8B03-881CEF660078}" presName="hierChild2" presStyleCnt="0"/>
      <dgm:spPr/>
    </dgm:pt>
    <dgm:pt modelId="{92C9E2F2-1D44-442D-AC5A-F4EAD4E2DE52}" type="pres">
      <dgm:prSet presAssocID="{6664BA32-C0C7-41B8-AD62-CE108CB7617B}" presName="Name37"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en-GB"/>
        </a:p>
      </dgm:t>
    </dgm:pt>
    <dgm:pt modelId="{BF450928-F117-4F03-B1BA-948653F6761B}" type="pres">
      <dgm:prSet presAssocID="{2E7276D1-D15D-4971-BD02-40E04C00B409}" presName="hierRoot2" presStyleCnt="0">
        <dgm:presLayoutVars>
          <dgm:hierBranch val="init"/>
        </dgm:presLayoutVars>
      </dgm:prSet>
      <dgm:spPr/>
    </dgm:pt>
    <dgm:pt modelId="{640B611D-78E5-4C7E-92DE-ECEE0ABC8BCD}" type="pres">
      <dgm:prSet presAssocID="{2E7276D1-D15D-4971-BD02-40E04C00B409}" presName="rootComposite" presStyleCnt="0"/>
      <dgm:spPr/>
    </dgm:pt>
    <dgm:pt modelId="{03021786-550E-4919-ADB4-1DD61AEB6B5E}" type="pres">
      <dgm:prSet presAssocID="{2E7276D1-D15D-4971-BD02-40E04C00B409}" presName="rootText" presStyleLbl="node2" presStyleIdx="0" presStyleCnt="3">
        <dgm:presLayoutVars>
          <dgm:chPref val="3"/>
        </dgm:presLayoutVars>
      </dgm:prSet>
      <dgm:spPr>
        <a:prstGeom prst="rect">
          <a:avLst/>
        </a:prstGeom>
      </dgm:spPr>
      <dgm:t>
        <a:bodyPr/>
        <a:lstStyle/>
        <a:p>
          <a:endParaRPr lang="en-GB"/>
        </a:p>
      </dgm:t>
    </dgm:pt>
    <dgm:pt modelId="{BD82E231-8991-4AFA-B2AF-6209726327C6}" type="pres">
      <dgm:prSet presAssocID="{2E7276D1-D15D-4971-BD02-40E04C00B409}" presName="rootConnector" presStyleLbl="node2" presStyleIdx="0" presStyleCnt="3"/>
      <dgm:spPr/>
      <dgm:t>
        <a:bodyPr/>
        <a:lstStyle/>
        <a:p>
          <a:endParaRPr lang="en-GB"/>
        </a:p>
      </dgm:t>
    </dgm:pt>
    <dgm:pt modelId="{775B42A9-97E9-46ED-A219-1B8AFED64BEC}" type="pres">
      <dgm:prSet presAssocID="{2E7276D1-D15D-4971-BD02-40E04C00B409}" presName="hierChild4" presStyleCnt="0"/>
      <dgm:spPr/>
    </dgm:pt>
    <dgm:pt modelId="{365ACE8B-70ED-4473-8200-9B1D9E450916}" type="pres">
      <dgm:prSet presAssocID="{2E7276D1-D15D-4971-BD02-40E04C00B409}" presName="hierChild5" presStyleCnt="0"/>
      <dgm:spPr/>
    </dgm:pt>
    <dgm:pt modelId="{30861776-B8E6-4DF5-8745-E777BF58F39B}" type="pres">
      <dgm:prSet presAssocID="{F6050358-F711-4F8C-A7F8-D932B74E7492}" presName="Name37" presStyleLbl="parChTrans1D2" presStyleIdx="1" presStyleCnt="3"/>
      <dgm:spPr>
        <a:custGeom>
          <a:avLst/>
          <a:gdLst/>
          <a:ahLst/>
          <a:cxnLst/>
          <a:rect l="0" t="0" r="0" b="0"/>
          <a:pathLst>
            <a:path>
              <a:moveTo>
                <a:pt x="45720" y="0"/>
              </a:moveTo>
              <a:lnTo>
                <a:pt x="45720" y="336838"/>
              </a:lnTo>
            </a:path>
          </a:pathLst>
        </a:custGeom>
      </dgm:spPr>
      <dgm:t>
        <a:bodyPr/>
        <a:lstStyle/>
        <a:p>
          <a:endParaRPr lang="en-GB"/>
        </a:p>
      </dgm:t>
    </dgm:pt>
    <dgm:pt modelId="{5F7C6FB8-0CB6-4A5B-A11D-616B75D9A918}" type="pres">
      <dgm:prSet presAssocID="{610DF8EA-DAE5-4736-BF3F-073A19EE7997}" presName="hierRoot2" presStyleCnt="0">
        <dgm:presLayoutVars>
          <dgm:hierBranch val="init"/>
        </dgm:presLayoutVars>
      </dgm:prSet>
      <dgm:spPr/>
    </dgm:pt>
    <dgm:pt modelId="{222DEED6-0079-4847-9AA3-7E246C977D32}" type="pres">
      <dgm:prSet presAssocID="{610DF8EA-DAE5-4736-BF3F-073A19EE7997}" presName="rootComposite" presStyleCnt="0"/>
      <dgm:spPr/>
    </dgm:pt>
    <dgm:pt modelId="{328FE4B2-FA6B-47B2-BE87-8D680436FAAC}" type="pres">
      <dgm:prSet presAssocID="{610DF8EA-DAE5-4736-BF3F-073A19EE7997}" presName="rootText" presStyleLbl="node2" presStyleIdx="1" presStyleCnt="3">
        <dgm:presLayoutVars>
          <dgm:chPref val="3"/>
        </dgm:presLayoutVars>
      </dgm:prSet>
      <dgm:spPr>
        <a:prstGeom prst="rect">
          <a:avLst/>
        </a:prstGeom>
      </dgm:spPr>
      <dgm:t>
        <a:bodyPr/>
        <a:lstStyle/>
        <a:p>
          <a:endParaRPr lang="en-GB"/>
        </a:p>
      </dgm:t>
    </dgm:pt>
    <dgm:pt modelId="{9286CE84-838E-4083-B039-FDC33202ACDB}" type="pres">
      <dgm:prSet presAssocID="{610DF8EA-DAE5-4736-BF3F-073A19EE7997}" presName="rootConnector" presStyleLbl="node2" presStyleIdx="1" presStyleCnt="3"/>
      <dgm:spPr/>
      <dgm:t>
        <a:bodyPr/>
        <a:lstStyle/>
        <a:p>
          <a:endParaRPr lang="en-GB"/>
        </a:p>
      </dgm:t>
    </dgm:pt>
    <dgm:pt modelId="{20A85AEF-6FCA-4E15-97A4-C01303B8C783}" type="pres">
      <dgm:prSet presAssocID="{610DF8EA-DAE5-4736-BF3F-073A19EE7997}" presName="hierChild4" presStyleCnt="0"/>
      <dgm:spPr/>
    </dgm:pt>
    <dgm:pt modelId="{C4A703DE-1877-440D-984D-E61CF1415D57}" type="pres">
      <dgm:prSet presAssocID="{610DF8EA-DAE5-4736-BF3F-073A19EE7997}" presName="hierChild5" presStyleCnt="0"/>
      <dgm:spPr/>
    </dgm:pt>
    <dgm:pt modelId="{0C314EBA-E4C2-4D14-BBF8-BBC095449CF4}" type="pres">
      <dgm:prSet presAssocID="{D8426B88-2AA3-43E2-B06E-706AEBEC2668}" presName="Name37" presStyleLbl="parChTrans1D2" presStyleIdx="2" presStyleCnt="3"/>
      <dgm:spPr>
        <a:custGeom>
          <a:avLst/>
          <a:gdLst/>
          <a:ahLst/>
          <a:cxnLst/>
          <a:rect l="0" t="0" r="0" b="0"/>
          <a:pathLst>
            <a:path>
              <a:moveTo>
                <a:pt x="0" y="0"/>
              </a:moveTo>
              <a:lnTo>
                <a:pt x="0" y="263672"/>
              </a:lnTo>
              <a:lnTo>
                <a:pt x="1941202" y="263672"/>
              </a:lnTo>
              <a:lnTo>
                <a:pt x="1941202" y="432092"/>
              </a:lnTo>
            </a:path>
          </a:pathLst>
        </a:custGeom>
      </dgm:spPr>
      <dgm:t>
        <a:bodyPr/>
        <a:lstStyle/>
        <a:p>
          <a:endParaRPr lang="en-GB"/>
        </a:p>
      </dgm:t>
    </dgm:pt>
    <dgm:pt modelId="{FA179547-7AE3-4F18-A4BE-99C893C2D7BD}" type="pres">
      <dgm:prSet presAssocID="{911D88E4-B6D7-4668-A601-80F7FB51D51E}" presName="hierRoot2" presStyleCnt="0">
        <dgm:presLayoutVars>
          <dgm:hierBranch val="init"/>
        </dgm:presLayoutVars>
      </dgm:prSet>
      <dgm:spPr/>
    </dgm:pt>
    <dgm:pt modelId="{72004405-DE69-4E81-B04E-2F240FC70B2A}" type="pres">
      <dgm:prSet presAssocID="{911D88E4-B6D7-4668-A601-80F7FB51D51E}" presName="rootComposite" presStyleCnt="0"/>
      <dgm:spPr/>
    </dgm:pt>
    <dgm:pt modelId="{BE0EA736-98DD-4750-A921-B70DEC3E2D7B}" type="pres">
      <dgm:prSet presAssocID="{911D88E4-B6D7-4668-A601-80F7FB51D51E}" presName="rootText" presStyleLbl="node2" presStyleIdx="2" presStyleCnt="3" custLinFactNeighborX="4157" custLinFactNeighborY="11877">
        <dgm:presLayoutVars>
          <dgm:chPref val="3"/>
        </dgm:presLayoutVars>
      </dgm:prSet>
      <dgm:spPr>
        <a:prstGeom prst="rect">
          <a:avLst/>
        </a:prstGeom>
      </dgm:spPr>
      <dgm:t>
        <a:bodyPr/>
        <a:lstStyle/>
        <a:p>
          <a:endParaRPr lang="en-GB"/>
        </a:p>
      </dgm:t>
    </dgm:pt>
    <dgm:pt modelId="{B8469B57-470A-4FD0-963F-5E854462D406}" type="pres">
      <dgm:prSet presAssocID="{911D88E4-B6D7-4668-A601-80F7FB51D51E}" presName="rootConnector" presStyleLbl="node2" presStyleIdx="2" presStyleCnt="3"/>
      <dgm:spPr/>
      <dgm:t>
        <a:bodyPr/>
        <a:lstStyle/>
        <a:p>
          <a:endParaRPr lang="en-GB"/>
        </a:p>
      </dgm:t>
    </dgm:pt>
    <dgm:pt modelId="{8756F102-CE3B-4661-AFD8-696FF1046721}" type="pres">
      <dgm:prSet presAssocID="{911D88E4-B6D7-4668-A601-80F7FB51D51E}" presName="hierChild4" presStyleCnt="0"/>
      <dgm:spPr/>
    </dgm:pt>
    <dgm:pt modelId="{CD1082C3-D139-4A7D-B6BC-660EB489A4EB}" type="pres">
      <dgm:prSet presAssocID="{911D88E4-B6D7-4668-A601-80F7FB51D51E}" presName="hierChild5" presStyleCnt="0"/>
      <dgm:spPr/>
    </dgm:pt>
    <dgm:pt modelId="{644A01C7-63EA-4762-AB0B-8046FF6B32C1}" type="pres">
      <dgm:prSet presAssocID="{206FA7B7-16F1-4360-8B03-881CEF660078}" presName="hierChild3" presStyleCnt="0"/>
      <dgm:spPr/>
    </dgm:pt>
  </dgm:ptLst>
  <dgm:cxnLst>
    <dgm:cxn modelId="{11D10279-6A95-4940-AD89-DA437EBC8B05}" type="presOf" srcId="{206FA7B7-16F1-4360-8B03-881CEF660078}" destId="{8633A52F-DC0F-45FA-99B9-22540F85D294}" srcOrd="1" destOrd="0" presId="urn:microsoft.com/office/officeart/2005/8/layout/orgChart1"/>
    <dgm:cxn modelId="{78BA4969-43F9-4BA9-8C01-828C79E5FB2C}" type="presOf" srcId="{911D88E4-B6D7-4668-A601-80F7FB51D51E}" destId="{BE0EA736-98DD-4750-A921-B70DEC3E2D7B}" srcOrd="0" destOrd="0" presId="urn:microsoft.com/office/officeart/2005/8/layout/orgChart1"/>
    <dgm:cxn modelId="{A1A7BFEB-487B-4745-9C2B-7F702B27F82F}" type="presOf" srcId="{911D88E4-B6D7-4668-A601-80F7FB51D51E}" destId="{B8469B57-470A-4FD0-963F-5E854462D406}" srcOrd="1" destOrd="0" presId="urn:microsoft.com/office/officeart/2005/8/layout/orgChart1"/>
    <dgm:cxn modelId="{EC1C53BD-59E3-4015-A935-C7B70C825B6C}" type="presOf" srcId="{4B892B9C-59B7-41C8-925B-6C690AD25EB0}" destId="{D80ECB8C-D6C2-4BE9-A1C1-8825557821F6}" srcOrd="0" destOrd="0" presId="urn:microsoft.com/office/officeart/2005/8/layout/orgChart1"/>
    <dgm:cxn modelId="{F237FCFE-1A64-41C4-BCB4-DC75A80E3122}" srcId="{206FA7B7-16F1-4360-8B03-881CEF660078}" destId="{610DF8EA-DAE5-4736-BF3F-073A19EE7997}" srcOrd="1" destOrd="0" parTransId="{F6050358-F711-4F8C-A7F8-D932B74E7492}" sibTransId="{5EF16E4C-3D9E-4004-B57F-0E2BCBD6D556}"/>
    <dgm:cxn modelId="{E473E879-6CFD-4284-8C23-B20F0952EE9E}" type="presOf" srcId="{D8426B88-2AA3-43E2-B06E-706AEBEC2668}" destId="{0C314EBA-E4C2-4D14-BBF8-BBC095449CF4}" srcOrd="0" destOrd="0" presId="urn:microsoft.com/office/officeart/2005/8/layout/orgChart1"/>
    <dgm:cxn modelId="{0F601C41-DEEF-42D9-8BE9-23D649F16D4B}" type="presOf" srcId="{F6050358-F711-4F8C-A7F8-D932B74E7492}" destId="{30861776-B8E6-4DF5-8745-E777BF58F39B}" srcOrd="0" destOrd="0" presId="urn:microsoft.com/office/officeart/2005/8/layout/orgChart1"/>
    <dgm:cxn modelId="{1AFFBBE4-60A3-47E2-87DA-59D9D1422EA3}" srcId="{206FA7B7-16F1-4360-8B03-881CEF660078}" destId="{2E7276D1-D15D-4971-BD02-40E04C00B409}" srcOrd="0" destOrd="0" parTransId="{6664BA32-C0C7-41B8-AD62-CE108CB7617B}" sibTransId="{AC2E83F1-A4C7-4B8F-A02D-F84A45D88B60}"/>
    <dgm:cxn modelId="{A974D503-C0F1-4415-884D-2D16B0849B47}" type="presOf" srcId="{610DF8EA-DAE5-4736-BF3F-073A19EE7997}" destId="{328FE4B2-FA6B-47B2-BE87-8D680436FAAC}" srcOrd="0" destOrd="0" presId="urn:microsoft.com/office/officeart/2005/8/layout/orgChart1"/>
    <dgm:cxn modelId="{81204980-90E1-41ED-99D3-DD3C306C9839}" type="presOf" srcId="{2E7276D1-D15D-4971-BD02-40E04C00B409}" destId="{BD82E231-8991-4AFA-B2AF-6209726327C6}" srcOrd="1" destOrd="0" presId="urn:microsoft.com/office/officeart/2005/8/layout/orgChart1"/>
    <dgm:cxn modelId="{07A51F56-48A0-4B21-9DDD-2C0D9E8C74EA}" srcId="{206FA7B7-16F1-4360-8B03-881CEF660078}" destId="{911D88E4-B6D7-4668-A601-80F7FB51D51E}" srcOrd="2" destOrd="0" parTransId="{D8426B88-2AA3-43E2-B06E-706AEBEC2668}" sibTransId="{2FD74E83-2740-439F-B89E-1B2EE9E1317A}"/>
    <dgm:cxn modelId="{E22E09A8-066E-418E-83D8-0299DB7BDCA2}" srcId="{4B892B9C-59B7-41C8-925B-6C690AD25EB0}" destId="{206FA7B7-16F1-4360-8B03-881CEF660078}" srcOrd="0" destOrd="0" parTransId="{0A63DD8F-20C3-439A-95E7-DFC547B6A195}" sibTransId="{4B6A6806-2A68-4840-B1DF-5F2D480596A1}"/>
    <dgm:cxn modelId="{3F0048CF-E1B9-4A00-8167-9C55758F7C8E}" type="presOf" srcId="{206FA7B7-16F1-4360-8B03-881CEF660078}" destId="{F577DE7C-D391-4831-BA73-C9C15D92B8C0}" srcOrd="0" destOrd="0" presId="urn:microsoft.com/office/officeart/2005/8/layout/orgChart1"/>
    <dgm:cxn modelId="{C8751935-E452-4CCB-83F4-754713373860}" type="presOf" srcId="{610DF8EA-DAE5-4736-BF3F-073A19EE7997}" destId="{9286CE84-838E-4083-B039-FDC33202ACDB}" srcOrd="1" destOrd="0" presId="urn:microsoft.com/office/officeart/2005/8/layout/orgChart1"/>
    <dgm:cxn modelId="{D6E331CD-436B-449B-A236-3AFBD073535A}" type="presOf" srcId="{6664BA32-C0C7-41B8-AD62-CE108CB7617B}" destId="{92C9E2F2-1D44-442D-AC5A-F4EAD4E2DE52}" srcOrd="0" destOrd="0" presId="urn:microsoft.com/office/officeart/2005/8/layout/orgChart1"/>
    <dgm:cxn modelId="{A4F98BF9-C9F2-41F9-A6C4-8D6BD6ACFDF9}" type="presOf" srcId="{2E7276D1-D15D-4971-BD02-40E04C00B409}" destId="{03021786-550E-4919-ADB4-1DD61AEB6B5E}" srcOrd="0" destOrd="0" presId="urn:microsoft.com/office/officeart/2005/8/layout/orgChart1"/>
    <dgm:cxn modelId="{0218FC94-FC26-4345-9A8B-F3CB919B0FF6}" type="presParOf" srcId="{D80ECB8C-D6C2-4BE9-A1C1-8825557821F6}" destId="{476D8055-AA02-4A5E-82BE-557F0CA08C7A}" srcOrd="0" destOrd="0" presId="urn:microsoft.com/office/officeart/2005/8/layout/orgChart1"/>
    <dgm:cxn modelId="{2F5D0C2A-4D3A-4544-AA46-CFAA160076CA}" type="presParOf" srcId="{476D8055-AA02-4A5E-82BE-557F0CA08C7A}" destId="{B8A5AD70-7704-4743-A361-04C27F97DD01}" srcOrd="0" destOrd="0" presId="urn:microsoft.com/office/officeart/2005/8/layout/orgChart1"/>
    <dgm:cxn modelId="{172F2361-60A0-44F5-ABAF-CF14125D96DB}" type="presParOf" srcId="{B8A5AD70-7704-4743-A361-04C27F97DD01}" destId="{F577DE7C-D391-4831-BA73-C9C15D92B8C0}" srcOrd="0" destOrd="0" presId="urn:microsoft.com/office/officeart/2005/8/layout/orgChart1"/>
    <dgm:cxn modelId="{D7F36A34-1B9D-49F9-9413-E02E97C4F176}" type="presParOf" srcId="{B8A5AD70-7704-4743-A361-04C27F97DD01}" destId="{8633A52F-DC0F-45FA-99B9-22540F85D294}" srcOrd="1" destOrd="0" presId="urn:microsoft.com/office/officeart/2005/8/layout/orgChart1"/>
    <dgm:cxn modelId="{064596A2-0FD2-4D37-9648-A2C2539E04DA}" type="presParOf" srcId="{476D8055-AA02-4A5E-82BE-557F0CA08C7A}" destId="{79A4E6BD-16A9-4B60-A6C3-DF5CBD5FC629}" srcOrd="1" destOrd="0" presId="urn:microsoft.com/office/officeart/2005/8/layout/orgChart1"/>
    <dgm:cxn modelId="{4319632B-F35A-4AA5-90C1-2F724A6FCAD9}" type="presParOf" srcId="{79A4E6BD-16A9-4B60-A6C3-DF5CBD5FC629}" destId="{92C9E2F2-1D44-442D-AC5A-F4EAD4E2DE52}" srcOrd="0" destOrd="0" presId="urn:microsoft.com/office/officeart/2005/8/layout/orgChart1"/>
    <dgm:cxn modelId="{962428ED-3A96-4902-8BB7-D70B26B789A2}" type="presParOf" srcId="{79A4E6BD-16A9-4B60-A6C3-DF5CBD5FC629}" destId="{BF450928-F117-4F03-B1BA-948653F6761B}" srcOrd="1" destOrd="0" presId="urn:microsoft.com/office/officeart/2005/8/layout/orgChart1"/>
    <dgm:cxn modelId="{78000624-F0DD-4ADB-9022-B1B9D78EB336}" type="presParOf" srcId="{BF450928-F117-4F03-B1BA-948653F6761B}" destId="{640B611D-78E5-4C7E-92DE-ECEE0ABC8BCD}" srcOrd="0" destOrd="0" presId="urn:microsoft.com/office/officeart/2005/8/layout/orgChart1"/>
    <dgm:cxn modelId="{20692F61-B5F8-4BA9-AB72-AF3ABDF71C49}" type="presParOf" srcId="{640B611D-78E5-4C7E-92DE-ECEE0ABC8BCD}" destId="{03021786-550E-4919-ADB4-1DD61AEB6B5E}" srcOrd="0" destOrd="0" presId="urn:microsoft.com/office/officeart/2005/8/layout/orgChart1"/>
    <dgm:cxn modelId="{DDDB3894-CFEA-4812-926B-83DCBDEF9CF9}" type="presParOf" srcId="{640B611D-78E5-4C7E-92DE-ECEE0ABC8BCD}" destId="{BD82E231-8991-4AFA-B2AF-6209726327C6}" srcOrd="1" destOrd="0" presId="urn:microsoft.com/office/officeart/2005/8/layout/orgChart1"/>
    <dgm:cxn modelId="{6BC528B3-8C98-4DAF-82BF-8C1A6FACFC97}" type="presParOf" srcId="{BF450928-F117-4F03-B1BA-948653F6761B}" destId="{775B42A9-97E9-46ED-A219-1B8AFED64BEC}" srcOrd="1" destOrd="0" presId="urn:microsoft.com/office/officeart/2005/8/layout/orgChart1"/>
    <dgm:cxn modelId="{69EE5871-2A0E-4D28-9A77-05778E4997D0}" type="presParOf" srcId="{BF450928-F117-4F03-B1BA-948653F6761B}" destId="{365ACE8B-70ED-4473-8200-9B1D9E450916}" srcOrd="2" destOrd="0" presId="urn:microsoft.com/office/officeart/2005/8/layout/orgChart1"/>
    <dgm:cxn modelId="{147CE58E-3DD7-45A6-ACB7-ACB1ED1AFA2D}" type="presParOf" srcId="{79A4E6BD-16A9-4B60-A6C3-DF5CBD5FC629}" destId="{30861776-B8E6-4DF5-8745-E777BF58F39B}" srcOrd="2" destOrd="0" presId="urn:microsoft.com/office/officeart/2005/8/layout/orgChart1"/>
    <dgm:cxn modelId="{6F69FAA5-5CCE-43C3-9672-A839D65516C1}" type="presParOf" srcId="{79A4E6BD-16A9-4B60-A6C3-DF5CBD5FC629}" destId="{5F7C6FB8-0CB6-4A5B-A11D-616B75D9A918}" srcOrd="3" destOrd="0" presId="urn:microsoft.com/office/officeart/2005/8/layout/orgChart1"/>
    <dgm:cxn modelId="{ED853F91-BB9F-44EA-960C-177A095CBA17}" type="presParOf" srcId="{5F7C6FB8-0CB6-4A5B-A11D-616B75D9A918}" destId="{222DEED6-0079-4847-9AA3-7E246C977D32}" srcOrd="0" destOrd="0" presId="urn:microsoft.com/office/officeart/2005/8/layout/orgChart1"/>
    <dgm:cxn modelId="{11AA0697-05B6-4EC8-9E65-618DB3A0CDBD}" type="presParOf" srcId="{222DEED6-0079-4847-9AA3-7E246C977D32}" destId="{328FE4B2-FA6B-47B2-BE87-8D680436FAAC}" srcOrd="0" destOrd="0" presId="urn:microsoft.com/office/officeart/2005/8/layout/orgChart1"/>
    <dgm:cxn modelId="{32848958-36E0-473A-9BDB-6B021090FAD6}" type="presParOf" srcId="{222DEED6-0079-4847-9AA3-7E246C977D32}" destId="{9286CE84-838E-4083-B039-FDC33202ACDB}" srcOrd="1" destOrd="0" presId="urn:microsoft.com/office/officeart/2005/8/layout/orgChart1"/>
    <dgm:cxn modelId="{61C6FB9A-8EBB-4349-BDD4-6F7405ACB049}" type="presParOf" srcId="{5F7C6FB8-0CB6-4A5B-A11D-616B75D9A918}" destId="{20A85AEF-6FCA-4E15-97A4-C01303B8C783}" srcOrd="1" destOrd="0" presId="urn:microsoft.com/office/officeart/2005/8/layout/orgChart1"/>
    <dgm:cxn modelId="{797FC88E-B568-4C02-92E9-E033D7EF9F21}" type="presParOf" srcId="{5F7C6FB8-0CB6-4A5B-A11D-616B75D9A918}" destId="{C4A703DE-1877-440D-984D-E61CF1415D57}" srcOrd="2" destOrd="0" presId="urn:microsoft.com/office/officeart/2005/8/layout/orgChart1"/>
    <dgm:cxn modelId="{A80E0AE2-3E66-4421-9EF5-D43CE6149725}" type="presParOf" srcId="{79A4E6BD-16A9-4B60-A6C3-DF5CBD5FC629}" destId="{0C314EBA-E4C2-4D14-BBF8-BBC095449CF4}" srcOrd="4" destOrd="0" presId="urn:microsoft.com/office/officeart/2005/8/layout/orgChart1"/>
    <dgm:cxn modelId="{EC17C763-7923-4EA7-B493-0A3DD4B18434}" type="presParOf" srcId="{79A4E6BD-16A9-4B60-A6C3-DF5CBD5FC629}" destId="{FA179547-7AE3-4F18-A4BE-99C893C2D7BD}" srcOrd="5" destOrd="0" presId="urn:microsoft.com/office/officeart/2005/8/layout/orgChart1"/>
    <dgm:cxn modelId="{73870631-5F43-40F6-ADC9-C4B2170EFE8B}" type="presParOf" srcId="{FA179547-7AE3-4F18-A4BE-99C893C2D7BD}" destId="{72004405-DE69-4E81-B04E-2F240FC70B2A}" srcOrd="0" destOrd="0" presId="urn:microsoft.com/office/officeart/2005/8/layout/orgChart1"/>
    <dgm:cxn modelId="{AD1F9589-A0C6-47F7-A689-240B2AF85AA5}" type="presParOf" srcId="{72004405-DE69-4E81-B04E-2F240FC70B2A}" destId="{BE0EA736-98DD-4750-A921-B70DEC3E2D7B}" srcOrd="0" destOrd="0" presId="urn:microsoft.com/office/officeart/2005/8/layout/orgChart1"/>
    <dgm:cxn modelId="{CD43499B-1A0D-468A-80B5-61A18981BB2A}" type="presParOf" srcId="{72004405-DE69-4E81-B04E-2F240FC70B2A}" destId="{B8469B57-470A-4FD0-963F-5E854462D406}" srcOrd="1" destOrd="0" presId="urn:microsoft.com/office/officeart/2005/8/layout/orgChart1"/>
    <dgm:cxn modelId="{099E03DF-E457-449F-9CD8-7A82A4C7D739}" type="presParOf" srcId="{FA179547-7AE3-4F18-A4BE-99C893C2D7BD}" destId="{8756F102-CE3B-4661-AFD8-696FF1046721}" srcOrd="1" destOrd="0" presId="urn:microsoft.com/office/officeart/2005/8/layout/orgChart1"/>
    <dgm:cxn modelId="{B2EF568D-20B7-4BBB-B8FB-F8FEE4278A71}" type="presParOf" srcId="{FA179547-7AE3-4F18-A4BE-99C893C2D7BD}" destId="{CD1082C3-D139-4A7D-B6BC-660EB489A4EB}" srcOrd="2" destOrd="0" presId="urn:microsoft.com/office/officeart/2005/8/layout/orgChart1"/>
    <dgm:cxn modelId="{F24E5F5B-108A-4205-91C3-3B23B70A4258}" type="presParOf" srcId="{476D8055-AA02-4A5E-82BE-557F0CA08C7A}" destId="{644A01C7-63EA-4762-AB0B-8046FF6B32C1}"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8BC5000-DA4C-4F75-AF2B-5189E7CADF6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101595E-F8EA-4BC6-A090-9488566D1477}">
      <dgm:prSet phldrT="[Text]" custT="1"/>
      <dgm:spPr>
        <a:xfrm>
          <a:off x="2509884" y="666750"/>
          <a:ext cx="1381031" cy="690515"/>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500">
              <a:solidFill>
                <a:srgbClr val="C00000"/>
              </a:solidFill>
              <a:latin typeface="Arial" panose="020B0604020202020204" pitchFamily="34" charset="0"/>
              <a:ea typeface="+mn-ea"/>
              <a:cs typeface="Arial" panose="020B0604020202020204" pitchFamily="34" charset="0"/>
            </a:rPr>
            <a:t>Learning</a:t>
          </a:r>
        </a:p>
      </dgm:t>
    </dgm:pt>
    <dgm:pt modelId="{34EF060E-49BD-42E4-9371-AA566EDE5292}" type="parTrans" cxnId="{439751B1-C1E4-43EC-B4B2-F447FAC449A3}">
      <dgm:prSet/>
      <dgm:spPr/>
      <dgm:t>
        <a:bodyPr/>
        <a:lstStyle/>
        <a:p>
          <a:endParaRPr lang="en-GB"/>
        </a:p>
      </dgm:t>
    </dgm:pt>
    <dgm:pt modelId="{32369965-BA3A-4AF9-88E8-247AB621A6EC}" type="sibTrans" cxnId="{439751B1-C1E4-43EC-B4B2-F447FAC449A3}">
      <dgm:prSet/>
      <dgm:spPr/>
      <dgm:t>
        <a:bodyPr/>
        <a:lstStyle/>
        <a:p>
          <a:endParaRPr lang="en-GB"/>
        </a:p>
      </dgm:t>
    </dgm:pt>
    <dgm:pt modelId="{9FA5784C-94F6-459D-91DE-83C89DF2F214}">
      <dgm:prSet phldrT="[Text]" custT="1"/>
      <dgm:spPr>
        <a:xfrm>
          <a:off x="2993" y="1682430"/>
          <a:ext cx="1381031" cy="690515"/>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200">
              <a:solidFill>
                <a:schemeClr val="accent6">
                  <a:lumMod val="75000"/>
                </a:schemeClr>
              </a:solidFill>
              <a:latin typeface="Arial" panose="020B0604020202020204" pitchFamily="34" charset="0"/>
              <a:ea typeface="+mn-ea"/>
              <a:cs typeface="Arial" panose="020B0604020202020204" pitchFamily="34" charset="0"/>
            </a:rPr>
            <a:t>Understanding &amp; Knowledge</a:t>
          </a:r>
        </a:p>
      </dgm:t>
    </dgm:pt>
    <dgm:pt modelId="{01B41DF6-5D86-4085-8E6E-139C7A08B540}" type="parTrans" cxnId="{1D109F1E-1405-4DDE-82A9-873B2EF38F15}">
      <dgm:prSet/>
      <dgm:spPr>
        <a:xfrm>
          <a:off x="693509" y="1357266"/>
          <a:ext cx="2506890" cy="325163"/>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CEB5738-A0B2-4D37-8604-9AEDAD810038}" type="sibTrans" cxnId="{1D109F1E-1405-4DDE-82A9-873B2EF38F15}">
      <dgm:prSet/>
      <dgm:spPr/>
      <dgm:t>
        <a:bodyPr/>
        <a:lstStyle/>
        <a:p>
          <a:endParaRPr lang="en-GB"/>
        </a:p>
      </dgm:t>
    </dgm:pt>
    <dgm:pt modelId="{FF0EC415-0A82-48BB-BABE-84E959E46668}">
      <dgm:prSet phldrT="[Text]" custT="1"/>
      <dgm:spPr>
        <a:xfrm>
          <a:off x="1674359" y="1647282"/>
          <a:ext cx="1381031" cy="690515"/>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200">
              <a:solidFill>
                <a:schemeClr val="accent6">
                  <a:lumMod val="75000"/>
                </a:schemeClr>
              </a:solidFill>
              <a:latin typeface="Arial" panose="020B0604020202020204" pitchFamily="34" charset="0"/>
              <a:ea typeface="+mn-ea"/>
              <a:cs typeface="Arial" panose="020B0604020202020204" pitchFamily="34" charset="0"/>
            </a:rPr>
            <a:t>Interacting with Child</a:t>
          </a:r>
        </a:p>
      </dgm:t>
    </dgm:pt>
    <dgm:pt modelId="{C59C1C87-3FD4-4404-9E2D-75BE9A4EA3EA}" type="parTrans" cxnId="{350BEF8D-6943-4768-9DB5-5BD282FA6944}">
      <dgm:prSet/>
      <dgm:spPr>
        <a:xfrm>
          <a:off x="2364875" y="1357266"/>
          <a:ext cx="835524" cy="290016"/>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8BBE2A8A-810B-4561-BC5E-4703FCE5B0E5}" type="sibTrans" cxnId="{350BEF8D-6943-4768-9DB5-5BD282FA6944}">
      <dgm:prSet/>
      <dgm:spPr/>
      <dgm:t>
        <a:bodyPr/>
        <a:lstStyle/>
        <a:p>
          <a:endParaRPr lang="en-GB"/>
        </a:p>
      </dgm:t>
    </dgm:pt>
    <dgm:pt modelId="{69566428-F4C8-4712-B005-B74B05EDF0AC}">
      <dgm:prSet phldrT="[Text]" custT="1"/>
      <dgm:spPr>
        <a:xfrm>
          <a:off x="3326363" y="1637760"/>
          <a:ext cx="1381031" cy="886367"/>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200">
              <a:solidFill>
                <a:schemeClr val="accent6">
                  <a:lumMod val="75000"/>
                </a:schemeClr>
              </a:solidFill>
              <a:latin typeface="Arial" panose="020B0604020202020204" pitchFamily="34" charset="0"/>
              <a:ea typeface="+mn-ea"/>
              <a:cs typeface="Arial" panose="020B0604020202020204" pitchFamily="34" charset="0"/>
            </a:rPr>
            <a:t>Recognising challenges/</a:t>
          </a:r>
        </a:p>
        <a:p>
          <a:r>
            <a:rPr lang="en-GB" sz="1200">
              <a:solidFill>
                <a:schemeClr val="accent6">
                  <a:lumMod val="75000"/>
                </a:schemeClr>
              </a:solidFill>
              <a:latin typeface="Arial" panose="020B0604020202020204" pitchFamily="34" charset="0"/>
              <a:ea typeface="+mn-ea"/>
              <a:cs typeface="Arial" panose="020B0604020202020204" pitchFamily="34" charset="0"/>
            </a:rPr>
            <a:t>changes</a:t>
          </a:r>
        </a:p>
      </dgm:t>
    </dgm:pt>
    <dgm:pt modelId="{E41989FF-A84A-45B5-9045-64D007B8FBD1}" type="parTrans" cxnId="{69F98C2E-2D40-43B2-9F1A-E3F1B256812C}">
      <dgm:prSet/>
      <dgm:spPr>
        <a:xfrm>
          <a:off x="3200400" y="1357266"/>
          <a:ext cx="816479" cy="280494"/>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797C492-ED27-4FEE-A748-B69F128D0FBB}" type="sibTrans" cxnId="{69F98C2E-2D40-43B2-9F1A-E3F1B256812C}">
      <dgm:prSet/>
      <dgm:spPr/>
      <dgm:t>
        <a:bodyPr/>
        <a:lstStyle/>
        <a:p>
          <a:endParaRPr lang="en-GB"/>
        </a:p>
      </dgm:t>
    </dgm:pt>
    <dgm:pt modelId="{E8347CDC-9854-476C-A589-96E208C72593}">
      <dgm:prSet phldrT="[Text]" custT="1"/>
      <dgm:spPr>
        <a:xfrm>
          <a:off x="5016457" y="1647282"/>
          <a:ext cx="1381031" cy="690515"/>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200">
              <a:solidFill>
                <a:schemeClr val="accent6">
                  <a:lumMod val="75000"/>
                </a:schemeClr>
              </a:solidFill>
              <a:latin typeface="Arial" panose="020B0604020202020204" pitchFamily="34" charset="0"/>
              <a:ea typeface="+mn-ea"/>
              <a:cs typeface="Arial" panose="020B0604020202020204" pitchFamily="34" charset="0"/>
            </a:rPr>
            <a:t>Confidence in self</a:t>
          </a:r>
        </a:p>
      </dgm:t>
    </dgm:pt>
    <dgm:pt modelId="{CAE09D0C-245D-457C-8287-5454709D39A2}" type="parTrans" cxnId="{2D7549BB-9753-4872-93DD-5605472B65F6}">
      <dgm:prSet/>
      <dgm:spPr>
        <a:xfrm>
          <a:off x="3200400" y="1357266"/>
          <a:ext cx="2506573" cy="290016"/>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7F149527-14FB-44E2-9706-C97C26E8070E}" type="sibTrans" cxnId="{2D7549BB-9753-4872-93DD-5605472B65F6}">
      <dgm:prSet/>
      <dgm:spPr/>
      <dgm:t>
        <a:bodyPr/>
        <a:lstStyle/>
        <a:p>
          <a:endParaRPr lang="en-GB"/>
        </a:p>
      </dgm:t>
    </dgm:pt>
    <dgm:pt modelId="{F6F0D63E-14F9-4BE3-A46E-6D058C1D1725}" type="pres">
      <dgm:prSet presAssocID="{88BC5000-DA4C-4F75-AF2B-5189E7CADF69}" presName="hierChild1" presStyleCnt="0">
        <dgm:presLayoutVars>
          <dgm:orgChart val="1"/>
          <dgm:chPref val="1"/>
          <dgm:dir/>
          <dgm:animOne val="branch"/>
          <dgm:animLvl val="lvl"/>
          <dgm:resizeHandles/>
        </dgm:presLayoutVars>
      </dgm:prSet>
      <dgm:spPr/>
      <dgm:t>
        <a:bodyPr/>
        <a:lstStyle/>
        <a:p>
          <a:endParaRPr lang="en-GB"/>
        </a:p>
      </dgm:t>
    </dgm:pt>
    <dgm:pt modelId="{04421347-4544-4102-ADC0-A64850D4AC01}" type="pres">
      <dgm:prSet presAssocID="{2101595E-F8EA-4BC6-A090-9488566D1477}" presName="hierRoot1" presStyleCnt="0">
        <dgm:presLayoutVars>
          <dgm:hierBranch val="init"/>
        </dgm:presLayoutVars>
      </dgm:prSet>
      <dgm:spPr/>
    </dgm:pt>
    <dgm:pt modelId="{0B777FA2-E145-4DEB-8430-B98BEE45CFD1}" type="pres">
      <dgm:prSet presAssocID="{2101595E-F8EA-4BC6-A090-9488566D1477}" presName="rootComposite1" presStyleCnt="0"/>
      <dgm:spPr/>
    </dgm:pt>
    <dgm:pt modelId="{AF4DA52D-BE8E-469E-BBA8-2649C9569CD4}" type="pres">
      <dgm:prSet presAssocID="{2101595E-F8EA-4BC6-A090-9488566D1477}" presName="rootText1" presStyleLbl="node0" presStyleIdx="0" presStyleCnt="1" custLinFactNeighborX="2452">
        <dgm:presLayoutVars>
          <dgm:chPref val="3"/>
        </dgm:presLayoutVars>
      </dgm:prSet>
      <dgm:spPr>
        <a:prstGeom prst="rect">
          <a:avLst/>
        </a:prstGeom>
      </dgm:spPr>
      <dgm:t>
        <a:bodyPr/>
        <a:lstStyle/>
        <a:p>
          <a:endParaRPr lang="en-GB"/>
        </a:p>
      </dgm:t>
    </dgm:pt>
    <dgm:pt modelId="{A1321DE5-2261-4222-8646-496BF2967688}" type="pres">
      <dgm:prSet presAssocID="{2101595E-F8EA-4BC6-A090-9488566D1477}" presName="rootConnector1" presStyleLbl="node1" presStyleIdx="0" presStyleCnt="0"/>
      <dgm:spPr/>
      <dgm:t>
        <a:bodyPr/>
        <a:lstStyle/>
        <a:p>
          <a:endParaRPr lang="en-GB"/>
        </a:p>
      </dgm:t>
    </dgm:pt>
    <dgm:pt modelId="{E4023BA0-C123-4137-A096-0BEE4CAF871C}" type="pres">
      <dgm:prSet presAssocID="{2101595E-F8EA-4BC6-A090-9488566D1477}" presName="hierChild2" presStyleCnt="0"/>
      <dgm:spPr/>
    </dgm:pt>
    <dgm:pt modelId="{90CFD770-C0F5-48FE-8166-BBC36215E3F5}" type="pres">
      <dgm:prSet presAssocID="{01B41DF6-5D86-4085-8E6E-139C7A08B540}" presName="Name37" presStyleLbl="parChTrans1D2" presStyleIdx="0" presStyleCnt="4"/>
      <dgm:spPr>
        <a:custGeom>
          <a:avLst/>
          <a:gdLst/>
          <a:ahLst/>
          <a:cxnLst/>
          <a:rect l="0" t="0" r="0" b="0"/>
          <a:pathLst>
            <a:path>
              <a:moveTo>
                <a:pt x="2506890" y="0"/>
              </a:moveTo>
              <a:lnTo>
                <a:pt x="2506890" y="180155"/>
              </a:lnTo>
              <a:lnTo>
                <a:pt x="0" y="180155"/>
              </a:lnTo>
              <a:lnTo>
                <a:pt x="0" y="325163"/>
              </a:lnTo>
            </a:path>
          </a:pathLst>
        </a:custGeom>
      </dgm:spPr>
      <dgm:t>
        <a:bodyPr/>
        <a:lstStyle/>
        <a:p>
          <a:endParaRPr lang="en-GB"/>
        </a:p>
      </dgm:t>
    </dgm:pt>
    <dgm:pt modelId="{722D56E4-F251-4148-98A3-6EB1B2D0F6F6}" type="pres">
      <dgm:prSet presAssocID="{9FA5784C-94F6-459D-91DE-83C89DF2F214}" presName="hierRoot2" presStyleCnt="0">
        <dgm:presLayoutVars>
          <dgm:hierBranch val="init"/>
        </dgm:presLayoutVars>
      </dgm:prSet>
      <dgm:spPr/>
    </dgm:pt>
    <dgm:pt modelId="{8C5D24EC-C6C3-4605-9992-40BBDADD52DB}" type="pres">
      <dgm:prSet presAssocID="{9FA5784C-94F6-459D-91DE-83C89DF2F214}" presName="rootComposite" presStyleCnt="0"/>
      <dgm:spPr/>
    </dgm:pt>
    <dgm:pt modelId="{7AA6D29C-5960-4DDA-8722-C3758D6E121E}" type="pres">
      <dgm:prSet presAssocID="{9FA5784C-94F6-459D-91DE-83C89DF2F214}" presName="rootText" presStyleLbl="node2" presStyleIdx="0" presStyleCnt="4" custLinFactNeighborX="-23" custLinFactNeighborY="5090">
        <dgm:presLayoutVars>
          <dgm:chPref val="3"/>
        </dgm:presLayoutVars>
      </dgm:prSet>
      <dgm:spPr>
        <a:prstGeom prst="rect">
          <a:avLst/>
        </a:prstGeom>
      </dgm:spPr>
      <dgm:t>
        <a:bodyPr/>
        <a:lstStyle/>
        <a:p>
          <a:endParaRPr lang="en-GB"/>
        </a:p>
      </dgm:t>
    </dgm:pt>
    <dgm:pt modelId="{01FFF185-2DA5-4937-9AFD-6C42FD77C7FC}" type="pres">
      <dgm:prSet presAssocID="{9FA5784C-94F6-459D-91DE-83C89DF2F214}" presName="rootConnector" presStyleLbl="node2" presStyleIdx="0" presStyleCnt="4"/>
      <dgm:spPr/>
      <dgm:t>
        <a:bodyPr/>
        <a:lstStyle/>
        <a:p>
          <a:endParaRPr lang="en-GB"/>
        </a:p>
      </dgm:t>
    </dgm:pt>
    <dgm:pt modelId="{4D5B5CEF-DCD0-42B4-84B7-84CFC758EDB5}" type="pres">
      <dgm:prSet presAssocID="{9FA5784C-94F6-459D-91DE-83C89DF2F214}" presName="hierChild4" presStyleCnt="0"/>
      <dgm:spPr/>
    </dgm:pt>
    <dgm:pt modelId="{9697EE16-9894-48AB-963D-CF16C3298318}" type="pres">
      <dgm:prSet presAssocID="{9FA5784C-94F6-459D-91DE-83C89DF2F214}" presName="hierChild5" presStyleCnt="0"/>
      <dgm:spPr/>
    </dgm:pt>
    <dgm:pt modelId="{A27931BB-F13B-40EF-A84A-F59478CBC9A7}" type="pres">
      <dgm:prSet presAssocID="{C59C1C87-3FD4-4404-9E2D-75BE9A4EA3EA}" presName="Name37" presStyleLbl="parChTrans1D2" presStyleIdx="1" presStyleCnt="4"/>
      <dgm:spPr>
        <a:custGeom>
          <a:avLst/>
          <a:gdLst/>
          <a:ahLst/>
          <a:cxnLst/>
          <a:rect l="0" t="0" r="0" b="0"/>
          <a:pathLst>
            <a:path>
              <a:moveTo>
                <a:pt x="835524" y="0"/>
              </a:moveTo>
              <a:lnTo>
                <a:pt x="835524" y="145008"/>
              </a:lnTo>
              <a:lnTo>
                <a:pt x="0" y="145008"/>
              </a:lnTo>
              <a:lnTo>
                <a:pt x="0" y="290016"/>
              </a:lnTo>
            </a:path>
          </a:pathLst>
        </a:custGeom>
      </dgm:spPr>
      <dgm:t>
        <a:bodyPr/>
        <a:lstStyle/>
        <a:p>
          <a:endParaRPr lang="en-GB"/>
        </a:p>
      </dgm:t>
    </dgm:pt>
    <dgm:pt modelId="{E9DB5A16-F498-48A5-AFDB-D1BADBABE251}" type="pres">
      <dgm:prSet presAssocID="{FF0EC415-0A82-48BB-BABE-84E959E46668}" presName="hierRoot2" presStyleCnt="0">
        <dgm:presLayoutVars>
          <dgm:hierBranch val="init"/>
        </dgm:presLayoutVars>
      </dgm:prSet>
      <dgm:spPr/>
    </dgm:pt>
    <dgm:pt modelId="{653E920B-F546-4000-8C16-026A71C41C86}" type="pres">
      <dgm:prSet presAssocID="{FF0EC415-0A82-48BB-BABE-84E959E46668}" presName="rootComposite" presStyleCnt="0"/>
      <dgm:spPr/>
    </dgm:pt>
    <dgm:pt modelId="{99B3A2B3-6088-48FD-908A-6F85EFD99582}" type="pres">
      <dgm:prSet presAssocID="{FF0EC415-0A82-48BB-BABE-84E959E46668}" presName="rootText" presStyleLbl="node2" presStyleIdx="1" presStyleCnt="4">
        <dgm:presLayoutVars>
          <dgm:chPref val="3"/>
        </dgm:presLayoutVars>
      </dgm:prSet>
      <dgm:spPr>
        <a:prstGeom prst="rect">
          <a:avLst/>
        </a:prstGeom>
      </dgm:spPr>
      <dgm:t>
        <a:bodyPr/>
        <a:lstStyle/>
        <a:p>
          <a:endParaRPr lang="en-GB"/>
        </a:p>
      </dgm:t>
    </dgm:pt>
    <dgm:pt modelId="{86ACC730-8C55-4CA7-80CA-76164555F161}" type="pres">
      <dgm:prSet presAssocID="{FF0EC415-0A82-48BB-BABE-84E959E46668}" presName="rootConnector" presStyleLbl="node2" presStyleIdx="1" presStyleCnt="4"/>
      <dgm:spPr/>
      <dgm:t>
        <a:bodyPr/>
        <a:lstStyle/>
        <a:p>
          <a:endParaRPr lang="en-GB"/>
        </a:p>
      </dgm:t>
    </dgm:pt>
    <dgm:pt modelId="{4AD9347A-91CA-49B2-A9EA-D9C98EE99BDC}" type="pres">
      <dgm:prSet presAssocID="{FF0EC415-0A82-48BB-BABE-84E959E46668}" presName="hierChild4" presStyleCnt="0"/>
      <dgm:spPr/>
    </dgm:pt>
    <dgm:pt modelId="{E13CDBBB-E369-417E-8E1B-A18A6F26B786}" type="pres">
      <dgm:prSet presAssocID="{FF0EC415-0A82-48BB-BABE-84E959E46668}" presName="hierChild5" presStyleCnt="0"/>
      <dgm:spPr/>
    </dgm:pt>
    <dgm:pt modelId="{981C05DF-CB69-4615-9B58-97402E7981FA}" type="pres">
      <dgm:prSet presAssocID="{E41989FF-A84A-45B5-9045-64D007B8FBD1}" presName="Name37" presStyleLbl="parChTrans1D2" presStyleIdx="2" presStyleCnt="4"/>
      <dgm:spPr>
        <a:custGeom>
          <a:avLst/>
          <a:gdLst/>
          <a:ahLst/>
          <a:cxnLst/>
          <a:rect l="0" t="0" r="0" b="0"/>
          <a:pathLst>
            <a:path>
              <a:moveTo>
                <a:pt x="0" y="0"/>
              </a:moveTo>
              <a:lnTo>
                <a:pt x="0" y="135486"/>
              </a:lnTo>
              <a:lnTo>
                <a:pt x="816479" y="135486"/>
              </a:lnTo>
              <a:lnTo>
                <a:pt x="816479" y="280494"/>
              </a:lnTo>
            </a:path>
          </a:pathLst>
        </a:custGeom>
      </dgm:spPr>
      <dgm:t>
        <a:bodyPr/>
        <a:lstStyle/>
        <a:p>
          <a:endParaRPr lang="en-GB"/>
        </a:p>
      </dgm:t>
    </dgm:pt>
    <dgm:pt modelId="{08A73A0F-2738-4A32-A8E3-C003F3A69DE2}" type="pres">
      <dgm:prSet presAssocID="{69566428-F4C8-4712-B005-B74B05EDF0AC}" presName="hierRoot2" presStyleCnt="0">
        <dgm:presLayoutVars>
          <dgm:hierBranch val="init"/>
        </dgm:presLayoutVars>
      </dgm:prSet>
      <dgm:spPr/>
    </dgm:pt>
    <dgm:pt modelId="{6F30EAEB-47BE-4D8B-A5A5-4B590E61066A}" type="pres">
      <dgm:prSet presAssocID="{69566428-F4C8-4712-B005-B74B05EDF0AC}" presName="rootComposite" presStyleCnt="0"/>
      <dgm:spPr/>
    </dgm:pt>
    <dgm:pt modelId="{720106BB-124E-4B09-A848-43EEA17AD6B2}" type="pres">
      <dgm:prSet presAssocID="{69566428-F4C8-4712-B005-B74B05EDF0AC}" presName="rootText" presStyleLbl="node2" presStyleIdx="2" presStyleCnt="4" custScaleY="128363" custLinFactNeighborX="-1379" custLinFactNeighborY="-1379">
        <dgm:presLayoutVars>
          <dgm:chPref val="3"/>
        </dgm:presLayoutVars>
      </dgm:prSet>
      <dgm:spPr>
        <a:prstGeom prst="rect">
          <a:avLst/>
        </a:prstGeom>
      </dgm:spPr>
      <dgm:t>
        <a:bodyPr/>
        <a:lstStyle/>
        <a:p>
          <a:endParaRPr lang="en-GB"/>
        </a:p>
      </dgm:t>
    </dgm:pt>
    <dgm:pt modelId="{B8606B78-3F51-4E27-B11A-3FF1FDEC9204}" type="pres">
      <dgm:prSet presAssocID="{69566428-F4C8-4712-B005-B74B05EDF0AC}" presName="rootConnector" presStyleLbl="node2" presStyleIdx="2" presStyleCnt="4"/>
      <dgm:spPr/>
      <dgm:t>
        <a:bodyPr/>
        <a:lstStyle/>
        <a:p>
          <a:endParaRPr lang="en-GB"/>
        </a:p>
      </dgm:t>
    </dgm:pt>
    <dgm:pt modelId="{0CEE52AC-5CE3-4542-AD60-27ACD7FE46C4}" type="pres">
      <dgm:prSet presAssocID="{69566428-F4C8-4712-B005-B74B05EDF0AC}" presName="hierChild4" presStyleCnt="0"/>
      <dgm:spPr/>
    </dgm:pt>
    <dgm:pt modelId="{52C8488E-E74E-4A4F-ACC6-922E99BC56AA}" type="pres">
      <dgm:prSet presAssocID="{69566428-F4C8-4712-B005-B74B05EDF0AC}" presName="hierChild5" presStyleCnt="0"/>
      <dgm:spPr/>
    </dgm:pt>
    <dgm:pt modelId="{15558A89-2BA4-46D8-92D2-541DAF35634F}" type="pres">
      <dgm:prSet presAssocID="{CAE09D0C-245D-457C-8287-5454709D39A2}" presName="Name37" presStyleLbl="parChTrans1D2" presStyleIdx="3" presStyleCnt="4"/>
      <dgm:spPr>
        <a:custGeom>
          <a:avLst/>
          <a:gdLst/>
          <a:ahLst/>
          <a:cxnLst/>
          <a:rect l="0" t="0" r="0" b="0"/>
          <a:pathLst>
            <a:path>
              <a:moveTo>
                <a:pt x="0" y="0"/>
              </a:moveTo>
              <a:lnTo>
                <a:pt x="0" y="145008"/>
              </a:lnTo>
              <a:lnTo>
                <a:pt x="2506573" y="145008"/>
              </a:lnTo>
              <a:lnTo>
                <a:pt x="2506573" y="290016"/>
              </a:lnTo>
            </a:path>
          </a:pathLst>
        </a:custGeom>
      </dgm:spPr>
      <dgm:t>
        <a:bodyPr/>
        <a:lstStyle/>
        <a:p>
          <a:endParaRPr lang="en-GB"/>
        </a:p>
      </dgm:t>
    </dgm:pt>
    <dgm:pt modelId="{CE1101B4-7A86-4EE6-833A-E241E828E13F}" type="pres">
      <dgm:prSet presAssocID="{E8347CDC-9854-476C-A589-96E208C72593}" presName="hierRoot2" presStyleCnt="0">
        <dgm:presLayoutVars>
          <dgm:hierBranch val="init"/>
        </dgm:presLayoutVars>
      </dgm:prSet>
      <dgm:spPr/>
    </dgm:pt>
    <dgm:pt modelId="{6FA78647-3D88-425F-BA09-7D1FE4CE8AB8}" type="pres">
      <dgm:prSet presAssocID="{E8347CDC-9854-476C-A589-96E208C72593}" presName="rootComposite" presStyleCnt="0"/>
      <dgm:spPr/>
    </dgm:pt>
    <dgm:pt modelId="{BE1B9A22-E208-4690-92ED-AECF589E054E}" type="pres">
      <dgm:prSet presAssocID="{E8347CDC-9854-476C-A589-96E208C72593}" presName="rootText" presStyleLbl="node2" presStyleIdx="3" presStyleCnt="4">
        <dgm:presLayoutVars>
          <dgm:chPref val="3"/>
        </dgm:presLayoutVars>
      </dgm:prSet>
      <dgm:spPr>
        <a:prstGeom prst="rect">
          <a:avLst/>
        </a:prstGeom>
      </dgm:spPr>
      <dgm:t>
        <a:bodyPr/>
        <a:lstStyle/>
        <a:p>
          <a:endParaRPr lang="en-GB"/>
        </a:p>
      </dgm:t>
    </dgm:pt>
    <dgm:pt modelId="{92D2D7E5-21D9-4F6C-94E3-4CC382D11721}" type="pres">
      <dgm:prSet presAssocID="{E8347CDC-9854-476C-A589-96E208C72593}" presName="rootConnector" presStyleLbl="node2" presStyleIdx="3" presStyleCnt="4"/>
      <dgm:spPr/>
      <dgm:t>
        <a:bodyPr/>
        <a:lstStyle/>
        <a:p>
          <a:endParaRPr lang="en-GB"/>
        </a:p>
      </dgm:t>
    </dgm:pt>
    <dgm:pt modelId="{4FE933FC-2A38-47F4-B035-DEC52F409585}" type="pres">
      <dgm:prSet presAssocID="{E8347CDC-9854-476C-A589-96E208C72593}" presName="hierChild4" presStyleCnt="0"/>
      <dgm:spPr/>
    </dgm:pt>
    <dgm:pt modelId="{01DB9D6B-4EBB-4352-A224-365FE2B33D0A}" type="pres">
      <dgm:prSet presAssocID="{E8347CDC-9854-476C-A589-96E208C72593}" presName="hierChild5" presStyleCnt="0"/>
      <dgm:spPr/>
    </dgm:pt>
    <dgm:pt modelId="{4FD1EB5F-F83C-4410-B2FF-6FC872C5AA45}" type="pres">
      <dgm:prSet presAssocID="{2101595E-F8EA-4BC6-A090-9488566D1477}" presName="hierChild3" presStyleCnt="0"/>
      <dgm:spPr/>
    </dgm:pt>
  </dgm:ptLst>
  <dgm:cxnLst>
    <dgm:cxn modelId="{06F142D3-F368-4D8F-8C3D-B54487CD3D1A}" type="presOf" srcId="{E8347CDC-9854-476C-A589-96E208C72593}" destId="{BE1B9A22-E208-4690-92ED-AECF589E054E}" srcOrd="0" destOrd="0" presId="urn:microsoft.com/office/officeart/2005/8/layout/orgChart1"/>
    <dgm:cxn modelId="{AEAC5B26-7824-4D8F-AEE9-B331C542492A}" type="presOf" srcId="{C59C1C87-3FD4-4404-9E2D-75BE9A4EA3EA}" destId="{A27931BB-F13B-40EF-A84A-F59478CBC9A7}" srcOrd="0" destOrd="0" presId="urn:microsoft.com/office/officeart/2005/8/layout/orgChart1"/>
    <dgm:cxn modelId="{1D109F1E-1405-4DDE-82A9-873B2EF38F15}" srcId="{2101595E-F8EA-4BC6-A090-9488566D1477}" destId="{9FA5784C-94F6-459D-91DE-83C89DF2F214}" srcOrd="0" destOrd="0" parTransId="{01B41DF6-5D86-4085-8E6E-139C7A08B540}" sibTransId="{9CEB5738-A0B2-4D37-8604-9AEDAD810038}"/>
    <dgm:cxn modelId="{B0873334-FAC4-43DE-956F-A72CC566B9F3}" type="presOf" srcId="{E8347CDC-9854-476C-A589-96E208C72593}" destId="{92D2D7E5-21D9-4F6C-94E3-4CC382D11721}" srcOrd="1" destOrd="0" presId="urn:microsoft.com/office/officeart/2005/8/layout/orgChart1"/>
    <dgm:cxn modelId="{407FD2B0-D491-4EF9-914C-BC53C8C1F366}" type="presOf" srcId="{69566428-F4C8-4712-B005-B74B05EDF0AC}" destId="{720106BB-124E-4B09-A848-43EEA17AD6B2}" srcOrd="0" destOrd="0" presId="urn:microsoft.com/office/officeart/2005/8/layout/orgChart1"/>
    <dgm:cxn modelId="{E0C2A9C8-3E21-4D72-B821-3755E022DE83}" type="presOf" srcId="{01B41DF6-5D86-4085-8E6E-139C7A08B540}" destId="{90CFD770-C0F5-48FE-8166-BBC36215E3F5}" srcOrd="0" destOrd="0" presId="urn:microsoft.com/office/officeart/2005/8/layout/orgChart1"/>
    <dgm:cxn modelId="{FB7BCA7E-4656-4F24-95DB-9AF23D479B45}" type="presOf" srcId="{69566428-F4C8-4712-B005-B74B05EDF0AC}" destId="{B8606B78-3F51-4E27-B11A-3FF1FDEC9204}" srcOrd="1" destOrd="0" presId="urn:microsoft.com/office/officeart/2005/8/layout/orgChart1"/>
    <dgm:cxn modelId="{295D4673-5981-4E05-8E58-2C4A1AF35F84}" type="presOf" srcId="{FF0EC415-0A82-48BB-BABE-84E959E46668}" destId="{86ACC730-8C55-4CA7-80CA-76164555F161}" srcOrd="1" destOrd="0" presId="urn:microsoft.com/office/officeart/2005/8/layout/orgChart1"/>
    <dgm:cxn modelId="{D3E815B7-5483-45A8-8326-8C06EEBD6833}" type="presOf" srcId="{FF0EC415-0A82-48BB-BABE-84E959E46668}" destId="{99B3A2B3-6088-48FD-908A-6F85EFD99582}" srcOrd="0" destOrd="0" presId="urn:microsoft.com/office/officeart/2005/8/layout/orgChart1"/>
    <dgm:cxn modelId="{350BEF8D-6943-4768-9DB5-5BD282FA6944}" srcId="{2101595E-F8EA-4BC6-A090-9488566D1477}" destId="{FF0EC415-0A82-48BB-BABE-84E959E46668}" srcOrd="1" destOrd="0" parTransId="{C59C1C87-3FD4-4404-9E2D-75BE9A4EA3EA}" sibTransId="{8BBE2A8A-810B-4561-BC5E-4703FCE5B0E5}"/>
    <dgm:cxn modelId="{2D7549BB-9753-4872-93DD-5605472B65F6}" srcId="{2101595E-F8EA-4BC6-A090-9488566D1477}" destId="{E8347CDC-9854-476C-A589-96E208C72593}" srcOrd="3" destOrd="0" parTransId="{CAE09D0C-245D-457C-8287-5454709D39A2}" sibTransId="{7F149527-14FB-44E2-9706-C97C26E8070E}"/>
    <dgm:cxn modelId="{71633735-DFAA-4D7C-AF88-44EC5A5DC498}" type="presOf" srcId="{2101595E-F8EA-4BC6-A090-9488566D1477}" destId="{AF4DA52D-BE8E-469E-BBA8-2649C9569CD4}" srcOrd="0" destOrd="0" presId="urn:microsoft.com/office/officeart/2005/8/layout/orgChart1"/>
    <dgm:cxn modelId="{AF371647-38E7-4F3D-B13C-C351289C7163}" type="presOf" srcId="{88BC5000-DA4C-4F75-AF2B-5189E7CADF69}" destId="{F6F0D63E-14F9-4BE3-A46E-6D058C1D1725}" srcOrd="0" destOrd="0" presId="urn:microsoft.com/office/officeart/2005/8/layout/orgChart1"/>
    <dgm:cxn modelId="{EB8229ED-9163-4843-BB84-37533A39F834}" type="presOf" srcId="{2101595E-F8EA-4BC6-A090-9488566D1477}" destId="{A1321DE5-2261-4222-8646-496BF2967688}" srcOrd="1" destOrd="0" presId="urn:microsoft.com/office/officeart/2005/8/layout/orgChart1"/>
    <dgm:cxn modelId="{01BB2E4B-FA5B-41AA-8E0F-86B8FBA58112}" type="presOf" srcId="{E41989FF-A84A-45B5-9045-64D007B8FBD1}" destId="{981C05DF-CB69-4615-9B58-97402E7981FA}" srcOrd="0" destOrd="0" presId="urn:microsoft.com/office/officeart/2005/8/layout/orgChart1"/>
    <dgm:cxn modelId="{439751B1-C1E4-43EC-B4B2-F447FAC449A3}" srcId="{88BC5000-DA4C-4F75-AF2B-5189E7CADF69}" destId="{2101595E-F8EA-4BC6-A090-9488566D1477}" srcOrd="0" destOrd="0" parTransId="{34EF060E-49BD-42E4-9371-AA566EDE5292}" sibTransId="{32369965-BA3A-4AF9-88E8-247AB621A6EC}"/>
    <dgm:cxn modelId="{69F98C2E-2D40-43B2-9F1A-E3F1B256812C}" srcId="{2101595E-F8EA-4BC6-A090-9488566D1477}" destId="{69566428-F4C8-4712-B005-B74B05EDF0AC}" srcOrd="2" destOrd="0" parTransId="{E41989FF-A84A-45B5-9045-64D007B8FBD1}" sibTransId="{9797C492-ED27-4FEE-A748-B69F128D0FBB}"/>
    <dgm:cxn modelId="{55C83110-4A6B-48E5-BA93-030EEDBD04F9}" type="presOf" srcId="{CAE09D0C-245D-457C-8287-5454709D39A2}" destId="{15558A89-2BA4-46D8-92D2-541DAF35634F}" srcOrd="0" destOrd="0" presId="urn:microsoft.com/office/officeart/2005/8/layout/orgChart1"/>
    <dgm:cxn modelId="{4AEB75B8-92AD-4832-8434-014B88C2E76B}" type="presOf" srcId="{9FA5784C-94F6-459D-91DE-83C89DF2F214}" destId="{7AA6D29C-5960-4DDA-8722-C3758D6E121E}" srcOrd="0" destOrd="0" presId="urn:microsoft.com/office/officeart/2005/8/layout/orgChart1"/>
    <dgm:cxn modelId="{A2FCC49E-7E62-4746-BF84-A4641EA8E906}" type="presOf" srcId="{9FA5784C-94F6-459D-91DE-83C89DF2F214}" destId="{01FFF185-2DA5-4937-9AFD-6C42FD77C7FC}" srcOrd="1" destOrd="0" presId="urn:microsoft.com/office/officeart/2005/8/layout/orgChart1"/>
    <dgm:cxn modelId="{5A6610DC-87B3-480B-8B52-BF322A7A8037}" type="presParOf" srcId="{F6F0D63E-14F9-4BE3-A46E-6D058C1D1725}" destId="{04421347-4544-4102-ADC0-A64850D4AC01}" srcOrd="0" destOrd="0" presId="urn:microsoft.com/office/officeart/2005/8/layout/orgChart1"/>
    <dgm:cxn modelId="{63D39E09-9AE4-4911-83CD-1DD6376E882E}" type="presParOf" srcId="{04421347-4544-4102-ADC0-A64850D4AC01}" destId="{0B777FA2-E145-4DEB-8430-B98BEE45CFD1}" srcOrd="0" destOrd="0" presId="urn:microsoft.com/office/officeart/2005/8/layout/orgChart1"/>
    <dgm:cxn modelId="{D4864DB2-3E4E-477A-B221-D31EA33230DA}" type="presParOf" srcId="{0B777FA2-E145-4DEB-8430-B98BEE45CFD1}" destId="{AF4DA52D-BE8E-469E-BBA8-2649C9569CD4}" srcOrd="0" destOrd="0" presId="urn:microsoft.com/office/officeart/2005/8/layout/orgChart1"/>
    <dgm:cxn modelId="{578A2FDC-3F85-46F1-B0CE-577AE4298E26}" type="presParOf" srcId="{0B777FA2-E145-4DEB-8430-B98BEE45CFD1}" destId="{A1321DE5-2261-4222-8646-496BF2967688}" srcOrd="1" destOrd="0" presId="urn:microsoft.com/office/officeart/2005/8/layout/orgChart1"/>
    <dgm:cxn modelId="{611B3DC2-6387-4C8A-8AB0-A3266255915B}" type="presParOf" srcId="{04421347-4544-4102-ADC0-A64850D4AC01}" destId="{E4023BA0-C123-4137-A096-0BEE4CAF871C}" srcOrd="1" destOrd="0" presId="urn:microsoft.com/office/officeart/2005/8/layout/orgChart1"/>
    <dgm:cxn modelId="{25BB9C83-A0D8-4AD8-88CF-06AD9D9C68F0}" type="presParOf" srcId="{E4023BA0-C123-4137-A096-0BEE4CAF871C}" destId="{90CFD770-C0F5-48FE-8166-BBC36215E3F5}" srcOrd="0" destOrd="0" presId="urn:microsoft.com/office/officeart/2005/8/layout/orgChart1"/>
    <dgm:cxn modelId="{F9CE9491-3FB3-4406-AD36-9BAB3E29B734}" type="presParOf" srcId="{E4023BA0-C123-4137-A096-0BEE4CAF871C}" destId="{722D56E4-F251-4148-98A3-6EB1B2D0F6F6}" srcOrd="1" destOrd="0" presId="urn:microsoft.com/office/officeart/2005/8/layout/orgChart1"/>
    <dgm:cxn modelId="{D685B2AA-35F3-441B-A911-320F8F43B48F}" type="presParOf" srcId="{722D56E4-F251-4148-98A3-6EB1B2D0F6F6}" destId="{8C5D24EC-C6C3-4605-9992-40BBDADD52DB}" srcOrd="0" destOrd="0" presId="urn:microsoft.com/office/officeart/2005/8/layout/orgChart1"/>
    <dgm:cxn modelId="{505D60C3-57D6-47AB-805C-CAA4ADB348E8}" type="presParOf" srcId="{8C5D24EC-C6C3-4605-9992-40BBDADD52DB}" destId="{7AA6D29C-5960-4DDA-8722-C3758D6E121E}" srcOrd="0" destOrd="0" presId="urn:microsoft.com/office/officeart/2005/8/layout/orgChart1"/>
    <dgm:cxn modelId="{0EFB0951-38B8-4784-9103-3EAAF1FF3157}" type="presParOf" srcId="{8C5D24EC-C6C3-4605-9992-40BBDADD52DB}" destId="{01FFF185-2DA5-4937-9AFD-6C42FD77C7FC}" srcOrd="1" destOrd="0" presId="urn:microsoft.com/office/officeart/2005/8/layout/orgChart1"/>
    <dgm:cxn modelId="{47776B8F-EDC8-4852-9BE0-DF19356F19AD}" type="presParOf" srcId="{722D56E4-F251-4148-98A3-6EB1B2D0F6F6}" destId="{4D5B5CEF-DCD0-42B4-84B7-84CFC758EDB5}" srcOrd="1" destOrd="0" presId="urn:microsoft.com/office/officeart/2005/8/layout/orgChart1"/>
    <dgm:cxn modelId="{195653ED-6696-4615-8CE6-89310FF162EA}" type="presParOf" srcId="{722D56E4-F251-4148-98A3-6EB1B2D0F6F6}" destId="{9697EE16-9894-48AB-963D-CF16C3298318}" srcOrd="2" destOrd="0" presId="urn:microsoft.com/office/officeart/2005/8/layout/orgChart1"/>
    <dgm:cxn modelId="{DF52EA65-59AE-4EEC-BD38-0EBEE934E08A}" type="presParOf" srcId="{E4023BA0-C123-4137-A096-0BEE4CAF871C}" destId="{A27931BB-F13B-40EF-A84A-F59478CBC9A7}" srcOrd="2" destOrd="0" presId="urn:microsoft.com/office/officeart/2005/8/layout/orgChart1"/>
    <dgm:cxn modelId="{50B1A3BC-7A3D-464D-BB8B-4600A8C75310}" type="presParOf" srcId="{E4023BA0-C123-4137-A096-0BEE4CAF871C}" destId="{E9DB5A16-F498-48A5-AFDB-D1BADBABE251}" srcOrd="3" destOrd="0" presId="urn:microsoft.com/office/officeart/2005/8/layout/orgChart1"/>
    <dgm:cxn modelId="{A320DE08-30D1-4E65-AD98-2AAEA4E8F106}" type="presParOf" srcId="{E9DB5A16-F498-48A5-AFDB-D1BADBABE251}" destId="{653E920B-F546-4000-8C16-026A71C41C86}" srcOrd="0" destOrd="0" presId="urn:microsoft.com/office/officeart/2005/8/layout/orgChart1"/>
    <dgm:cxn modelId="{2D3EAD8A-4963-4CF5-A6ED-99C2732D6E85}" type="presParOf" srcId="{653E920B-F546-4000-8C16-026A71C41C86}" destId="{99B3A2B3-6088-48FD-908A-6F85EFD99582}" srcOrd="0" destOrd="0" presId="urn:microsoft.com/office/officeart/2005/8/layout/orgChart1"/>
    <dgm:cxn modelId="{FCDAF4F4-A51F-4EE5-ABB7-17365B8F3362}" type="presParOf" srcId="{653E920B-F546-4000-8C16-026A71C41C86}" destId="{86ACC730-8C55-4CA7-80CA-76164555F161}" srcOrd="1" destOrd="0" presId="urn:microsoft.com/office/officeart/2005/8/layout/orgChart1"/>
    <dgm:cxn modelId="{612A2A32-3FF6-4677-81E3-E42B4F72CEB3}" type="presParOf" srcId="{E9DB5A16-F498-48A5-AFDB-D1BADBABE251}" destId="{4AD9347A-91CA-49B2-A9EA-D9C98EE99BDC}" srcOrd="1" destOrd="0" presId="urn:microsoft.com/office/officeart/2005/8/layout/orgChart1"/>
    <dgm:cxn modelId="{3130DB37-828E-491E-B41E-FD480B58FAD9}" type="presParOf" srcId="{E9DB5A16-F498-48A5-AFDB-D1BADBABE251}" destId="{E13CDBBB-E369-417E-8E1B-A18A6F26B786}" srcOrd="2" destOrd="0" presId="urn:microsoft.com/office/officeart/2005/8/layout/orgChart1"/>
    <dgm:cxn modelId="{7C23AE76-4896-46C9-82E4-7BEFBE59E33F}" type="presParOf" srcId="{E4023BA0-C123-4137-A096-0BEE4CAF871C}" destId="{981C05DF-CB69-4615-9B58-97402E7981FA}" srcOrd="4" destOrd="0" presId="urn:microsoft.com/office/officeart/2005/8/layout/orgChart1"/>
    <dgm:cxn modelId="{357D5EAC-710C-41D5-B60D-E19D1FB8DD21}" type="presParOf" srcId="{E4023BA0-C123-4137-A096-0BEE4CAF871C}" destId="{08A73A0F-2738-4A32-A8E3-C003F3A69DE2}" srcOrd="5" destOrd="0" presId="urn:microsoft.com/office/officeart/2005/8/layout/orgChart1"/>
    <dgm:cxn modelId="{DEB1308E-1093-4F8B-B82F-0BC75FA74396}" type="presParOf" srcId="{08A73A0F-2738-4A32-A8E3-C003F3A69DE2}" destId="{6F30EAEB-47BE-4D8B-A5A5-4B590E61066A}" srcOrd="0" destOrd="0" presId="urn:microsoft.com/office/officeart/2005/8/layout/orgChart1"/>
    <dgm:cxn modelId="{492E98C8-1E0E-4644-AE5C-57F92A2B2F15}" type="presParOf" srcId="{6F30EAEB-47BE-4D8B-A5A5-4B590E61066A}" destId="{720106BB-124E-4B09-A848-43EEA17AD6B2}" srcOrd="0" destOrd="0" presId="urn:microsoft.com/office/officeart/2005/8/layout/orgChart1"/>
    <dgm:cxn modelId="{39A2F5C7-C88A-4AC6-A970-75D8588447D4}" type="presParOf" srcId="{6F30EAEB-47BE-4D8B-A5A5-4B590E61066A}" destId="{B8606B78-3F51-4E27-B11A-3FF1FDEC9204}" srcOrd="1" destOrd="0" presId="urn:microsoft.com/office/officeart/2005/8/layout/orgChart1"/>
    <dgm:cxn modelId="{A63E7E49-FF5A-41F0-BF3D-9D0385D0B4E0}" type="presParOf" srcId="{08A73A0F-2738-4A32-A8E3-C003F3A69DE2}" destId="{0CEE52AC-5CE3-4542-AD60-27ACD7FE46C4}" srcOrd="1" destOrd="0" presId="urn:microsoft.com/office/officeart/2005/8/layout/orgChart1"/>
    <dgm:cxn modelId="{F2477658-0308-44E3-98F1-003AC9FAB298}" type="presParOf" srcId="{08A73A0F-2738-4A32-A8E3-C003F3A69DE2}" destId="{52C8488E-E74E-4A4F-ACC6-922E99BC56AA}" srcOrd="2" destOrd="0" presId="urn:microsoft.com/office/officeart/2005/8/layout/orgChart1"/>
    <dgm:cxn modelId="{150F8312-330D-46FC-8C30-6FA397AB7928}" type="presParOf" srcId="{E4023BA0-C123-4137-A096-0BEE4CAF871C}" destId="{15558A89-2BA4-46D8-92D2-541DAF35634F}" srcOrd="6" destOrd="0" presId="urn:microsoft.com/office/officeart/2005/8/layout/orgChart1"/>
    <dgm:cxn modelId="{34C5C7C4-8723-4BAC-8FA7-EBE1CAB46B79}" type="presParOf" srcId="{E4023BA0-C123-4137-A096-0BEE4CAF871C}" destId="{CE1101B4-7A86-4EE6-833A-E241E828E13F}" srcOrd="7" destOrd="0" presId="urn:microsoft.com/office/officeart/2005/8/layout/orgChart1"/>
    <dgm:cxn modelId="{52B67963-87BA-4D55-AEA3-D9E471A1BDB7}" type="presParOf" srcId="{CE1101B4-7A86-4EE6-833A-E241E828E13F}" destId="{6FA78647-3D88-425F-BA09-7D1FE4CE8AB8}" srcOrd="0" destOrd="0" presId="urn:microsoft.com/office/officeart/2005/8/layout/orgChart1"/>
    <dgm:cxn modelId="{DD7F4EE6-24DF-4BC6-A215-61D957A543A9}" type="presParOf" srcId="{6FA78647-3D88-425F-BA09-7D1FE4CE8AB8}" destId="{BE1B9A22-E208-4690-92ED-AECF589E054E}" srcOrd="0" destOrd="0" presId="urn:microsoft.com/office/officeart/2005/8/layout/orgChart1"/>
    <dgm:cxn modelId="{B428DDF1-7525-4FB9-B35E-8615F20C9979}" type="presParOf" srcId="{6FA78647-3D88-425F-BA09-7D1FE4CE8AB8}" destId="{92D2D7E5-21D9-4F6C-94E3-4CC382D11721}" srcOrd="1" destOrd="0" presId="urn:microsoft.com/office/officeart/2005/8/layout/orgChart1"/>
    <dgm:cxn modelId="{631C4012-6F63-42AE-8E52-60C72A48D863}" type="presParOf" srcId="{CE1101B4-7A86-4EE6-833A-E241E828E13F}" destId="{4FE933FC-2A38-47F4-B035-DEC52F409585}" srcOrd="1" destOrd="0" presId="urn:microsoft.com/office/officeart/2005/8/layout/orgChart1"/>
    <dgm:cxn modelId="{7EF3C6A2-6922-492A-BB58-F18596D0E89C}" type="presParOf" srcId="{CE1101B4-7A86-4EE6-833A-E241E828E13F}" destId="{01DB9D6B-4EBB-4352-A224-365FE2B33D0A}" srcOrd="2" destOrd="0" presId="urn:microsoft.com/office/officeart/2005/8/layout/orgChart1"/>
    <dgm:cxn modelId="{36951440-2C41-4D11-8F6A-953E23B0CCC8}" type="presParOf" srcId="{04421347-4544-4102-ADC0-A64850D4AC01}" destId="{4FD1EB5F-F83C-4410-B2FF-6FC872C5AA45}"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8BC5000-DA4C-4F75-AF2B-5189E7CADF6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101595E-F8EA-4BC6-A090-9488566D1477}">
      <dgm:prSet phldrT="[Text]" custT="1"/>
      <dgm:spPr>
        <a:xfrm>
          <a:off x="1569658" y="17000"/>
          <a:ext cx="2592192" cy="1296096"/>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500">
              <a:solidFill>
                <a:srgbClr val="ED7D31"/>
              </a:solidFill>
              <a:latin typeface="Arial" panose="020B0604020202020204" pitchFamily="34" charset="0"/>
              <a:ea typeface="+mn-ea"/>
              <a:cs typeface="Arial" panose="020B0604020202020204" pitchFamily="34" charset="0"/>
            </a:rPr>
            <a:t>Feelings/</a:t>
          </a:r>
        </a:p>
        <a:p>
          <a:r>
            <a:rPr lang="en-GB" sz="1500">
              <a:solidFill>
                <a:srgbClr val="ED7D31"/>
              </a:solidFill>
              <a:latin typeface="Arial" panose="020B0604020202020204" pitchFamily="34" charset="0"/>
              <a:ea typeface="+mn-ea"/>
              <a:cs typeface="Arial" panose="020B0604020202020204" pitchFamily="34" charset="0"/>
            </a:rPr>
            <a:t>Perceptions</a:t>
          </a:r>
        </a:p>
      </dgm:t>
    </dgm:pt>
    <dgm:pt modelId="{34EF060E-49BD-42E4-9371-AA566EDE5292}" type="parTrans" cxnId="{439751B1-C1E4-43EC-B4B2-F447FAC449A3}">
      <dgm:prSet/>
      <dgm:spPr/>
      <dgm:t>
        <a:bodyPr/>
        <a:lstStyle/>
        <a:p>
          <a:endParaRPr lang="en-GB"/>
        </a:p>
      </dgm:t>
    </dgm:pt>
    <dgm:pt modelId="{32369965-BA3A-4AF9-88E8-247AB621A6EC}" type="sibTrans" cxnId="{439751B1-C1E4-43EC-B4B2-F447FAC449A3}">
      <dgm:prSet/>
      <dgm:spPr/>
      <dgm:t>
        <a:bodyPr/>
        <a:lstStyle/>
        <a:p>
          <a:endParaRPr lang="en-GB"/>
        </a:p>
      </dgm:t>
    </dgm:pt>
    <dgm:pt modelId="{9FA5784C-94F6-459D-91DE-83C89DF2F214}">
      <dgm:prSet phldrT="[Text]" custT="1"/>
      <dgm:spPr>
        <a:xfrm>
          <a:off x="785" y="1874458"/>
          <a:ext cx="2592192" cy="1296096"/>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500">
              <a:solidFill>
                <a:schemeClr val="accent6">
                  <a:lumMod val="75000"/>
                </a:schemeClr>
              </a:solidFill>
              <a:latin typeface="Arial" panose="020B0604020202020204" pitchFamily="34" charset="0"/>
              <a:ea typeface="+mn-ea"/>
              <a:cs typeface="Arial" panose="020B0604020202020204" pitchFamily="34" charset="0"/>
            </a:rPr>
            <a:t>Expectations</a:t>
          </a:r>
          <a:r>
            <a:rPr lang="en-GB" sz="1500" baseline="0">
              <a:solidFill>
                <a:schemeClr val="accent6">
                  <a:lumMod val="75000"/>
                </a:schemeClr>
              </a:solidFill>
              <a:latin typeface="Arial" panose="020B0604020202020204" pitchFamily="34" charset="0"/>
              <a:ea typeface="+mn-ea"/>
              <a:cs typeface="Arial" panose="020B0604020202020204" pitchFamily="34" charset="0"/>
            </a:rPr>
            <a:t> of child</a:t>
          </a:r>
          <a:endParaRPr lang="en-GB" sz="1500">
            <a:solidFill>
              <a:schemeClr val="accent6">
                <a:lumMod val="75000"/>
              </a:schemeClr>
            </a:solidFill>
            <a:latin typeface="Arial" panose="020B0604020202020204" pitchFamily="34" charset="0"/>
            <a:ea typeface="+mn-ea"/>
            <a:cs typeface="Arial" panose="020B0604020202020204" pitchFamily="34" charset="0"/>
          </a:endParaRPr>
        </a:p>
      </dgm:t>
    </dgm:pt>
    <dgm:pt modelId="{01B41DF6-5D86-4085-8E6E-139C7A08B540}" type="parTrans" cxnId="{1D109F1E-1405-4DDE-82A9-873B2EF38F15}">
      <dgm:prSet/>
      <dgm:spPr>
        <a:xfrm>
          <a:off x="1296882" y="1313097"/>
          <a:ext cx="1568872" cy="561361"/>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CEB5738-A0B2-4D37-8604-9AEDAD810038}" type="sibTrans" cxnId="{1D109F1E-1405-4DDE-82A9-873B2EF38F15}">
      <dgm:prSet/>
      <dgm:spPr/>
      <dgm:t>
        <a:bodyPr/>
        <a:lstStyle/>
        <a:p>
          <a:endParaRPr lang="en-GB"/>
        </a:p>
      </dgm:t>
    </dgm:pt>
    <dgm:pt modelId="{FF0EC415-0A82-48BB-BABE-84E959E46668}">
      <dgm:prSet phldrT="[Text]" custT="1"/>
      <dgm:spPr>
        <a:xfrm>
          <a:off x="3137935" y="1857457"/>
          <a:ext cx="2592192" cy="1296096"/>
        </a:xfr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gm:spPr>
      <dgm:t>
        <a:bodyPr/>
        <a:lstStyle/>
        <a:p>
          <a:r>
            <a:rPr lang="en-GB" sz="1500">
              <a:solidFill>
                <a:schemeClr val="accent6">
                  <a:lumMod val="75000"/>
                </a:schemeClr>
              </a:solidFill>
              <a:latin typeface="Arial" panose="020B0604020202020204" pitchFamily="34" charset="0"/>
              <a:ea typeface="+mn-ea"/>
              <a:cs typeface="Arial" panose="020B0604020202020204" pitchFamily="34" charset="0"/>
            </a:rPr>
            <a:t>Judgements/</a:t>
          </a:r>
        </a:p>
        <a:p>
          <a:r>
            <a:rPr lang="en-GB" sz="1500">
              <a:solidFill>
                <a:schemeClr val="accent6">
                  <a:lumMod val="75000"/>
                </a:schemeClr>
              </a:solidFill>
              <a:latin typeface="Arial" panose="020B0604020202020204" pitchFamily="34" charset="0"/>
              <a:ea typeface="+mn-ea"/>
              <a:cs typeface="Arial" panose="020B0604020202020204" pitchFamily="34" charset="0"/>
            </a:rPr>
            <a:t>Values</a:t>
          </a:r>
        </a:p>
      </dgm:t>
    </dgm:pt>
    <dgm:pt modelId="{C59C1C87-3FD4-4404-9E2D-75BE9A4EA3EA}" type="parTrans" cxnId="{350BEF8D-6943-4768-9DB5-5BD282FA6944}">
      <dgm:prSet/>
      <dgm:spPr>
        <a:xfrm>
          <a:off x="2865755" y="1313097"/>
          <a:ext cx="1568276" cy="544360"/>
        </a:xfr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8BBE2A8A-810B-4561-BC5E-4703FCE5B0E5}" type="sibTrans" cxnId="{350BEF8D-6943-4768-9DB5-5BD282FA6944}">
      <dgm:prSet/>
      <dgm:spPr/>
      <dgm:t>
        <a:bodyPr/>
        <a:lstStyle/>
        <a:p>
          <a:endParaRPr lang="en-GB"/>
        </a:p>
      </dgm:t>
    </dgm:pt>
    <dgm:pt modelId="{F6F0D63E-14F9-4BE3-A46E-6D058C1D1725}" type="pres">
      <dgm:prSet presAssocID="{88BC5000-DA4C-4F75-AF2B-5189E7CADF69}" presName="hierChild1" presStyleCnt="0">
        <dgm:presLayoutVars>
          <dgm:orgChart val="1"/>
          <dgm:chPref val="1"/>
          <dgm:dir/>
          <dgm:animOne val="branch"/>
          <dgm:animLvl val="lvl"/>
          <dgm:resizeHandles/>
        </dgm:presLayoutVars>
      </dgm:prSet>
      <dgm:spPr/>
      <dgm:t>
        <a:bodyPr/>
        <a:lstStyle/>
        <a:p>
          <a:endParaRPr lang="en-GB"/>
        </a:p>
      </dgm:t>
    </dgm:pt>
    <dgm:pt modelId="{04421347-4544-4102-ADC0-A64850D4AC01}" type="pres">
      <dgm:prSet presAssocID="{2101595E-F8EA-4BC6-A090-9488566D1477}" presName="hierRoot1" presStyleCnt="0">
        <dgm:presLayoutVars>
          <dgm:hierBranch val="init"/>
        </dgm:presLayoutVars>
      </dgm:prSet>
      <dgm:spPr/>
    </dgm:pt>
    <dgm:pt modelId="{0B777FA2-E145-4DEB-8430-B98BEE45CFD1}" type="pres">
      <dgm:prSet presAssocID="{2101595E-F8EA-4BC6-A090-9488566D1477}" presName="rootComposite1" presStyleCnt="0"/>
      <dgm:spPr/>
    </dgm:pt>
    <dgm:pt modelId="{AF4DA52D-BE8E-469E-BBA8-2649C9569CD4}" type="pres">
      <dgm:prSet presAssocID="{2101595E-F8EA-4BC6-A090-9488566D1477}" presName="rootText1" presStyleLbl="node0" presStyleIdx="0" presStyleCnt="1">
        <dgm:presLayoutVars>
          <dgm:chPref val="3"/>
        </dgm:presLayoutVars>
      </dgm:prSet>
      <dgm:spPr>
        <a:prstGeom prst="rect">
          <a:avLst/>
        </a:prstGeom>
      </dgm:spPr>
      <dgm:t>
        <a:bodyPr/>
        <a:lstStyle/>
        <a:p>
          <a:endParaRPr lang="en-GB"/>
        </a:p>
      </dgm:t>
    </dgm:pt>
    <dgm:pt modelId="{A1321DE5-2261-4222-8646-496BF2967688}" type="pres">
      <dgm:prSet presAssocID="{2101595E-F8EA-4BC6-A090-9488566D1477}" presName="rootConnector1" presStyleLbl="node1" presStyleIdx="0" presStyleCnt="0"/>
      <dgm:spPr/>
      <dgm:t>
        <a:bodyPr/>
        <a:lstStyle/>
        <a:p>
          <a:endParaRPr lang="en-GB"/>
        </a:p>
      </dgm:t>
    </dgm:pt>
    <dgm:pt modelId="{E4023BA0-C123-4137-A096-0BEE4CAF871C}" type="pres">
      <dgm:prSet presAssocID="{2101595E-F8EA-4BC6-A090-9488566D1477}" presName="hierChild2" presStyleCnt="0"/>
      <dgm:spPr/>
    </dgm:pt>
    <dgm:pt modelId="{90CFD770-C0F5-48FE-8166-BBC36215E3F5}" type="pres">
      <dgm:prSet presAssocID="{01B41DF6-5D86-4085-8E6E-139C7A08B540}" presName="Name37" presStyleLbl="parChTrans1D2" presStyleIdx="0" presStyleCnt="2"/>
      <dgm:spPr>
        <a:custGeom>
          <a:avLst/>
          <a:gdLst/>
          <a:ahLst/>
          <a:cxnLst/>
          <a:rect l="0" t="0" r="0" b="0"/>
          <a:pathLst>
            <a:path>
              <a:moveTo>
                <a:pt x="1568872" y="0"/>
              </a:moveTo>
              <a:lnTo>
                <a:pt x="1568872" y="289181"/>
              </a:lnTo>
              <a:lnTo>
                <a:pt x="0" y="289181"/>
              </a:lnTo>
              <a:lnTo>
                <a:pt x="0" y="561361"/>
              </a:lnTo>
            </a:path>
          </a:pathLst>
        </a:custGeom>
      </dgm:spPr>
      <dgm:t>
        <a:bodyPr/>
        <a:lstStyle/>
        <a:p>
          <a:endParaRPr lang="en-GB"/>
        </a:p>
      </dgm:t>
    </dgm:pt>
    <dgm:pt modelId="{722D56E4-F251-4148-98A3-6EB1B2D0F6F6}" type="pres">
      <dgm:prSet presAssocID="{9FA5784C-94F6-459D-91DE-83C89DF2F214}" presName="hierRoot2" presStyleCnt="0">
        <dgm:presLayoutVars>
          <dgm:hierBranch val="init"/>
        </dgm:presLayoutVars>
      </dgm:prSet>
      <dgm:spPr/>
    </dgm:pt>
    <dgm:pt modelId="{8C5D24EC-C6C3-4605-9992-40BBDADD52DB}" type="pres">
      <dgm:prSet presAssocID="{9FA5784C-94F6-459D-91DE-83C89DF2F214}" presName="rootComposite" presStyleCnt="0"/>
      <dgm:spPr/>
    </dgm:pt>
    <dgm:pt modelId="{7AA6D29C-5960-4DDA-8722-C3758D6E121E}" type="pres">
      <dgm:prSet presAssocID="{9FA5784C-94F6-459D-91DE-83C89DF2F214}" presName="rootText" presStyleLbl="node2" presStyleIdx="0" presStyleCnt="2" custLinFactNeighborX="-23" custLinFactNeighborY="5090">
        <dgm:presLayoutVars>
          <dgm:chPref val="3"/>
        </dgm:presLayoutVars>
      </dgm:prSet>
      <dgm:spPr>
        <a:prstGeom prst="rect">
          <a:avLst/>
        </a:prstGeom>
      </dgm:spPr>
      <dgm:t>
        <a:bodyPr/>
        <a:lstStyle/>
        <a:p>
          <a:endParaRPr lang="en-GB"/>
        </a:p>
      </dgm:t>
    </dgm:pt>
    <dgm:pt modelId="{01FFF185-2DA5-4937-9AFD-6C42FD77C7FC}" type="pres">
      <dgm:prSet presAssocID="{9FA5784C-94F6-459D-91DE-83C89DF2F214}" presName="rootConnector" presStyleLbl="node2" presStyleIdx="0" presStyleCnt="2"/>
      <dgm:spPr/>
      <dgm:t>
        <a:bodyPr/>
        <a:lstStyle/>
        <a:p>
          <a:endParaRPr lang="en-GB"/>
        </a:p>
      </dgm:t>
    </dgm:pt>
    <dgm:pt modelId="{4D5B5CEF-DCD0-42B4-84B7-84CFC758EDB5}" type="pres">
      <dgm:prSet presAssocID="{9FA5784C-94F6-459D-91DE-83C89DF2F214}" presName="hierChild4" presStyleCnt="0"/>
      <dgm:spPr/>
    </dgm:pt>
    <dgm:pt modelId="{9697EE16-9894-48AB-963D-CF16C3298318}" type="pres">
      <dgm:prSet presAssocID="{9FA5784C-94F6-459D-91DE-83C89DF2F214}" presName="hierChild5" presStyleCnt="0"/>
      <dgm:spPr/>
    </dgm:pt>
    <dgm:pt modelId="{A27931BB-F13B-40EF-A84A-F59478CBC9A7}" type="pres">
      <dgm:prSet presAssocID="{C59C1C87-3FD4-4404-9E2D-75BE9A4EA3EA}" presName="Name37" presStyleLbl="parChTrans1D2" presStyleIdx="1" presStyleCnt="2"/>
      <dgm:spPr>
        <a:custGeom>
          <a:avLst/>
          <a:gdLst/>
          <a:ahLst/>
          <a:cxnLst/>
          <a:rect l="0" t="0" r="0" b="0"/>
          <a:pathLst>
            <a:path>
              <a:moveTo>
                <a:pt x="0" y="0"/>
              </a:moveTo>
              <a:lnTo>
                <a:pt x="0" y="272180"/>
              </a:lnTo>
              <a:lnTo>
                <a:pt x="1568276" y="272180"/>
              </a:lnTo>
              <a:lnTo>
                <a:pt x="1568276" y="544360"/>
              </a:lnTo>
            </a:path>
          </a:pathLst>
        </a:custGeom>
      </dgm:spPr>
      <dgm:t>
        <a:bodyPr/>
        <a:lstStyle/>
        <a:p>
          <a:endParaRPr lang="en-GB"/>
        </a:p>
      </dgm:t>
    </dgm:pt>
    <dgm:pt modelId="{E9DB5A16-F498-48A5-AFDB-D1BADBABE251}" type="pres">
      <dgm:prSet presAssocID="{FF0EC415-0A82-48BB-BABE-84E959E46668}" presName="hierRoot2" presStyleCnt="0">
        <dgm:presLayoutVars>
          <dgm:hierBranch val="init"/>
        </dgm:presLayoutVars>
      </dgm:prSet>
      <dgm:spPr/>
    </dgm:pt>
    <dgm:pt modelId="{653E920B-F546-4000-8C16-026A71C41C86}" type="pres">
      <dgm:prSet presAssocID="{FF0EC415-0A82-48BB-BABE-84E959E46668}" presName="rootComposite" presStyleCnt="0"/>
      <dgm:spPr/>
    </dgm:pt>
    <dgm:pt modelId="{99B3A2B3-6088-48FD-908A-6F85EFD99582}" type="pres">
      <dgm:prSet presAssocID="{FF0EC415-0A82-48BB-BABE-84E959E46668}" presName="rootText" presStyleLbl="node2" presStyleIdx="1" presStyleCnt="2">
        <dgm:presLayoutVars>
          <dgm:chPref val="3"/>
        </dgm:presLayoutVars>
      </dgm:prSet>
      <dgm:spPr>
        <a:prstGeom prst="rect">
          <a:avLst/>
        </a:prstGeom>
      </dgm:spPr>
      <dgm:t>
        <a:bodyPr/>
        <a:lstStyle/>
        <a:p>
          <a:endParaRPr lang="en-GB"/>
        </a:p>
      </dgm:t>
    </dgm:pt>
    <dgm:pt modelId="{86ACC730-8C55-4CA7-80CA-76164555F161}" type="pres">
      <dgm:prSet presAssocID="{FF0EC415-0A82-48BB-BABE-84E959E46668}" presName="rootConnector" presStyleLbl="node2" presStyleIdx="1" presStyleCnt="2"/>
      <dgm:spPr/>
      <dgm:t>
        <a:bodyPr/>
        <a:lstStyle/>
        <a:p>
          <a:endParaRPr lang="en-GB"/>
        </a:p>
      </dgm:t>
    </dgm:pt>
    <dgm:pt modelId="{4AD9347A-91CA-49B2-A9EA-D9C98EE99BDC}" type="pres">
      <dgm:prSet presAssocID="{FF0EC415-0A82-48BB-BABE-84E959E46668}" presName="hierChild4" presStyleCnt="0"/>
      <dgm:spPr/>
    </dgm:pt>
    <dgm:pt modelId="{E13CDBBB-E369-417E-8E1B-A18A6F26B786}" type="pres">
      <dgm:prSet presAssocID="{FF0EC415-0A82-48BB-BABE-84E959E46668}" presName="hierChild5" presStyleCnt="0"/>
      <dgm:spPr/>
    </dgm:pt>
    <dgm:pt modelId="{4FD1EB5F-F83C-4410-B2FF-6FC872C5AA45}" type="pres">
      <dgm:prSet presAssocID="{2101595E-F8EA-4BC6-A090-9488566D1477}" presName="hierChild3" presStyleCnt="0"/>
      <dgm:spPr/>
    </dgm:pt>
  </dgm:ptLst>
  <dgm:cxnLst>
    <dgm:cxn modelId="{D40E2655-9D9B-4FFC-A964-9CA9B514DB6E}" type="presOf" srcId="{9FA5784C-94F6-459D-91DE-83C89DF2F214}" destId="{7AA6D29C-5960-4DDA-8722-C3758D6E121E}" srcOrd="0" destOrd="0" presId="urn:microsoft.com/office/officeart/2005/8/layout/orgChart1"/>
    <dgm:cxn modelId="{D39AF742-D792-4C0C-9D6F-8697E6E10DFC}" type="presOf" srcId="{C59C1C87-3FD4-4404-9E2D-75BE9A4EA3EA}" destId="{A27931BB-F13B-40EF-A84A-F59478CBC9A7}" srcOrd="0" destOrd="0" presId="urn:microsoft.com/office/officeart/2005/8/layout/orgChart1"/>
    <dgm:cxn modelId="{0397BA14-C7CE-4E7D-BD3C-DC6E3312A9E8}" type="presOf" srcId="{01B41DF6-5D86-4085-8E6E-139C7A08B540}" destId="{90CFD770-C0F5-48FE-8166-BBC36215E3F5}" srcOrd="0" destOrd="0" presId="urn:microsoft.com/office/officeart/2005/8/layout/orgChart1"/>
    <dgm:cxn modelId="{350BEF8D-6943-4768-9DB5-5BD282FA6944}" srcId="{2101595E-F8EA-4BC6-A090-9488566D1477}" destId="{FF0EC415-0A82-48BB-BABE-84E959E46668}" srcOrd="1" destOrd="0" parTransId="{C59C1C87-3FD4-4404-9E2D-75BE9A4EA3EA}" sibTransId="{8BBE2A8A-810B-4561-BC5E-4703FCE5B0E5}"/>
    <dgm:cxn modelId="{1D109F1E-1405-4DDE-82A9-873B2EF38F15}" srcId="{2101595E-F8EA-4BC6-A090-9488566D1477}" destId="{9FA5784C-94F6-459D-91DE-83C89DF2F214}" srcOrd="0" destOrd="0" parTransId="{01B41DF6-5D86-4085-8E6E-139C7A08B540}" sibTransId="{9CEB5738-A0B2-4D37-8604-9AEDAD810038}"/>
    <dgm:cxn modelId="{FE52CEC7-B2E8-4701-A500-75F7590D3CE0}" type="presOf" srcId="{2101595E-F8EA-4BC6-A090-9488566D1477}" destId="{AF4DA52D-BE8E-469E-BBA8-2649C9569CD4}" srcOrd="0" destOrd="0" presId="urn:microsoft.com/office/officeart/2005/8/layout/orgChart1"/>
    <dgm:cxn modelId="{DDFFF893-CDE0-43E4-9264-2FE6D82197F8}" type="presOf" srcId="{2101595E-F8EA-4BC6-A090-9488566D1477}" destId="{A1321DE5-2261-4222-8646-496BF2967688}" srcOrd="1" destOrd="0" presId="urn:microsoft.com/office/officeart/2005/8/layout/orgChart1"/>
    <dgm:cxn modelId="{145F8216-D9B2-48C8-B6F8-85064BF36647}" type="presOf" srcId="{9FA5784C-94F6-459D-91DE-83C89DF2F214}" destId="{01FFF185-2DA5-4937-9AFD-6C42FD77C7FC}" srcOrd="1" destOrd="0" presId="urn:microsoft.com/office/officeart/2005/8/layout/orgChart1"/>
    <dgm:cxn modelId="{5E1AABF9-AD60-4ADE-8D4E-1D23355E5120}" type="presOf" srcId="{FF0EC415-0A82-48BB-BABE-84E959E46668}" destId="{99B3A2B3-6088-48FD-908A-6F85EFD99582}" srcOrd="0" destOrd="0" presId="urn:microsoft.com/office/officeart/2005/8/layout/orgChart1"/>
    <dgm:cxn modelId="{280B2601-09FC-4B52-B0AB-BD8FBF78F047}" type="presOf" srcId="{FF0EC415-0A82-48BB-BABE-84E959E46668}" destId="{86ACC730-8C55-4CA7-80CA-76164555F161}" srcOrd="1" destOrd="0" presId="urn:microsoft.com/office/officeart/2005/8/layout/orgChart1"/>
    <dgm:cxn modelId="{E2955704-1FA5-4725-9A15-A36CEB0FA03D}" type="presOf" srcId="{88BC5000-DA4C-4F75-AF2B-5189E7CADF69}" destId="{F6F0D63E-14F9-4BE3-A46E-6D058C1D1725}" srcOrd="0" destOrd="0" presId="urn:microsoft.com/office/officeart/2005/8/layout/orgChart1"/>
    <dgm:cxn modelId="{439751B1-C1E4-43EC-B4B2-F447FAC449A3}" srcId="{88BC5000-DA4C-4F75-AF2B-5189E7CADF69}" destId="{2101595E-F8EA-4BC6-A090-9488566D1477}" srcOrd="0" destOrd="0" parTransId="{34EF060E-49BD-42E4-9371-AA566EDE5292}" sibTransId="{32369965-BA3A-4AF9-88E8-247AB621A6EC}"/>
    <dgm:cxn modelId="{8D6AF0C5-1CB1-4F47-8C7A-8D00636409F8}" type="presParOf" srcId="{F6F0D63E-14F9-4BE3-A46E-6D058C1D1725}" destId="{04421347-4544-4102-ADC0-A64850D4AC01}" srcOrd="0" destOrd="0" presId="urn:microsoft.com/office/officeart/2005/8/layout/orgChart1"/>
    <dgm:cxn modelId="{80346CE1-9B04-4E39-9721-EDB436535DE8}" type="presParOf" srcId="{04421347-4544-4102-ADC0-A64850D4AC01}" destId="{0B777FA2-E145-4DEB-8430-B98BEE45CFD1}" srcOrd="0" destOrd="0" presId="urn:microsoft.com/office/officeart/2005/8/layout/orgChart1"/>
    <dgm:cxn modelId="{E1C1C133-ECA5-464B-9A29-C063FEF3421D}" type="presParOf" srcId="{0B777FA2-E145-4DEB-8430-B98BEE45CFD1}" destId="{AF4DA52D-BE8E-469E-BBA8-2649C9569CD4}" srcOrd="0" destOrd="0" presId="urn:microsoft.com/office/officeart/2005/8/layout/orgChart1"/>
    <dgm:cxn modelId="{68C8315D-C68E-4046-B94E-2C53EF69BDBA}" type="presParOf" srcId="{0B777FA2-E145-4DEB-8430-B98BEE45CFD1}" destId="{A1321DE5-2261-4222-8646-496BF2967688}" srcOrd="1" destOrd="0" presId="urn:microsoft.com/office/officeart/2005/8/layout/orgChart1"/>
    <dgm:cxn modelId="{AAC55232-DB6F-4366-B5FD-DC726A148422}" type="presParOf" srcId="{04421347-4544-4102-ADC0-A64850D4AC01}" destId="{E4023BA0-C123-4137-A096-0BEE4CAF871C}" srcOrd="1" destOrd="0" presId="urn:microsoft.com/office/officeart/2005/8/layout/orgChart1"/>
    <dgm:cxn modelId="{88CFC2C1-370C-4135-80A0-E6AD38BC7F96}" type="presParOf" srcId="{E4023BA0-C123-4137-A096-0BEE4CAF871C}" destId="{90CFD770-C0F5-48FE-8166-BBC36215E3F5}" srcOrd="0" destOrd="0" presId="urn:microsoft.com/office/officeart/2005/8/layout/orgChart1"/>
    <dgm:cxn modelId="{E8F0FE69-37C9-48F9-BD28-9C91F538E086}" type="presParOf" srcId="{E4023BA0-C123-4137-A096-0BEE4CAF871C}" destId="{722D56E4-F251-4148-98A3-6EB1B2D0F6F6}" srcOrd="1" destOrd="0" presId="urn:microsoft.com/office/officeart/2005/8/layout/orgChart1"/>
    <dgm:cxn modelId="{66164918-4957-41CD-B5FD-8D6688870968}" type="presParOf" srcId="{722D56E4-F251-4148-98A3-6EB1B2D0F6F6}" destId="{8C5D24EC-C6C3-4605-9992-40BBDADD52DB}" srcOrd="0" destOrd="0" presId="urn:microsoft.com/office/officeart/2005/8/layout/orgChart1"/>
    <dgm:cxn modelId="{61C919EA-4ABD-4542-B571-2DEC22395D9F}" type="presParOf" srcId="{8C5D24EC-C6C3-4605-9992-40BBDADD52DB}" destId="{7AA6D29C-5960-4DDA-8722-C3758D6E121E}" srcOrd="0" destOrd="0" presId="urn:microsoft.com/office/officeart/2005/8/layout/orgChart1"/>
    <dgm:cxn modelId="{DD5AFCC3-9D5F-4472-AC58-5BAC42C56306}" type="presParOf" srcId="{8C5D24EC-C6C3-4605-9992-40BBDADD52DB}" destId="{01FFF185-2DA5-4937-9AFD-6C42FD77C7FC}" srcOrd="1" destOrd="0" presId="urn:microsoft.com/office/officeart/2005/8/layout/orgChart1"/>
    <dgm:cxn modelId="{DDAE4364-A0F1-49FB-AD76-C3193CA1013A}" type="presParOf" srcId="{722D56E4-F251-4148-98A3-6EB1B2D0F6F6}" destId="{4D5B5CEF-DCD0-42B4-84B7-84CFC758EDB5}" srcOrd="1" destOrd="0" presId="urn:microsoft.com/office/officeart/2005/8/layout/orgChart1"/>
    <dgm:cxn modelId="{293814F5-8F2E-4C6B-A865-66BE50EA6275}" type="presParOf" srcId="{722D56E4-F251-4148-98A3-6EB1B2D0F6F6}" destId="{9697EE16-9894-48AB-963D-CF16C3298318}" srcOrd="2" destOrd="0" presId="urn:microsoft.com/office/officeart/2005/8/layout/orgChart1"/>
    <dgm:cxn modelId="{C40EB48B-6CFB-49B8-BC26-C493E3FB39DC}" type="presParOf" srcId="{E4023BA0-C123-4137-A096-0BEE4CAF871C}" destId="{A27931BB-F13B-40EF-A84A-F59478CBC9A7}" srcOrd="2" destOrd="0" presId="urn:microsoft.com/office/officeart/2005/8/layout/orgChart1"/>
    <dgm:cxn modelId="{DF441B2D-C7EF-4570-9565-E76C1D83AA7D}" type="presParOf" srcId="{E4023BA0-C123-4137-A096-0BEE4CAF871C}" destId="{E9DB5A16-F498-48A5-AFDB-D1BADBABE251}" srcOrd="3" destOrd="0" presId="urn:microsoft.com/office/officeart/2005/8/layout/orgChart1"/>
    <dgm:cxn modelId="{3FBEA6A9-3594-4ACC-BC82-33447450F3F6}" type="presParOf" srcId="{E9DB5A16-F498-48A5-AFDB-D1BADBABE251}" destId="{653E920B-F546-4000-8C16-026A71C41C86}" srcOrd="0" destOrd="0" presId="urn:microsoft.com/office/officeart/2005/8/layout/orgChart1"/>
    <dgm:cxn modelId="{0B339808-F831-4327-99F4-E78A38DDAA42}" type="presParOf" srcId="{653E920B-F546-4000-8C16-026A71C41C86}" destId="{99B3A2B3-6088-48FD-908A-6F85EFD99582}" srcOrd="0" destOrd="0" presId="urn:microsoft.com/office/officeart/2005/8/layout/orgChart1"/>
    <dgm:cxn modelId="{12A699B4-5674-4A59-982A-B570FB897083}" type="presParOf" srcId="{653E920B-F546-4000-8C16-026A71C41C86}" destId="{86ACC730-8C55-4CA7-80CA-76164555F161}" srcOrd="1" destOrd="0" presId="urn:microsoft.com/office/officeart/2005/8/layout/orgChart1"/>
    <dgm:cxn modelId="{E329A31A-0D7D-4993-8DB3-C730305F7AD5}" type="presParOf" srcId="{E9DB5A16-F498-48A5-AFDB-D1BADBABE251}" destId="{4AD9347A-91CA-49B2-A9EA-D9C98EE99BDC}" srcOrd="1" destOrd="0" presId="urn:microsoft.com/office/officeart/2005/8/layout/orgChart1"/>
    <dgm:cxn modelId="{27648017-4F1F-488D-83C5-0D8B4967030C}" type="presParOf" srcId="{E9DB5A16-F498-48A5-AFDB-D1BADBABE251}" destId="{E13CDBBB-E369-417E-8E1B-A18A6F26B786}" srcOrd="2" destOrd="0" presId="urn:microsoft.com/office/officeart/2005/8/layout/orgChart1"/>
    <dgm:cxn modelId="{9B50DE6B-CAF6-4369-8098-188A4648EDD0}" type="presParOf" srcId="{04421347-4544-4102-ADC0-A64850D4AC01}" destId="{4FD1EB5F-F83C-4410-B2FF-6FC872C5AA45}"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B892B9C-59B7-41C8-925B-6C690AD25E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6FA7B7-16F1-4360-8B03-881CEF660078}">
      <dgm:prSet phldrT="[Text]" custT="1"/>
      <dgm:spPr>
        <a:xfrm>
          <a:off x="1685926" y="747113"/>
          <a:ext cx="2114546" cy="834037"/>
        </a:xfrm>
        <a:gradFill rotWithShape="0">
          <a:gsLst>
            <a:gs pos="100000">
              <a:sysClr val="window" lastClr="FFFFFF"/>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2000">
              <a:solidFill>
                <a:srgbClr val="C00000"/>
              </a:solidFill>
              <a:latin typeface="Arial" panose="020B0604020202020204" pitchFamily="34" charset="0"/>
              <a:ea typeface="+mn-ea"/>
              <a:cs typeface="Arial" panose="020B0604020202020204" pitchFamily="34" charset="0"/>
            </a:rPr>
            <a:t>Sense of Self</a:t>
          </a:r>
        </a:p>
      </dgm:t>
    </dgm:pt>
    <dgm:pt modelId="{0A63DD8F-20C3-439A-95E7-DFC547B6A195}" type="parTrans" cxnId="{E22E09A8-066E-418E-83D8-0299DB7BDCA2}">
      <dgm:prSet/>
      <dgm:spPr/>
      <dgm:t>
        <a:bodyPr/>
        <a:lstStyle/>
        <a:p>
          <a:endParaRPr lang="en-GB"/>
        </a:p>
      </dgm:t>
    </dgm:pt>
    <dgm:pt modelId="{4B6A6806-2A68-4840-B1DF-5F2D480596A1}" type="sibTrans" cxnId="{E22E09A8-066E-418E-83D8-0299DB7BDCA2}">
      <dgm:prSet/>
      <dgm:spPr/>
      <dgm:t>
        <a:bodyPr/>
        <a:lstStyle/>
        <a:p>
          <a:endParaRPr lang="en-GB"/>
        </a:p>
      </dgm:t>
    </dgm:pt>
    <dgm:pt modelId="{2E7276D1-D15D-4971-BD02-40E04C00B409}">
      <dgm:prSet phldrT="[Text]" custT="1"/>
      <dgm:spPr>
        <a:xfrm>
          <a:off x="368" y="1917989"/>
          <a:ext cx="1603995" cy="801997"/>
        </a:xfr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2000">
              <a:solidFill>
                <a:schemeClr val="accent6">
                  <a:lumMod val="75000"/>
                </a:schemeClr>
              </a:solidFill>
              <a:latin typeface="Arial" panose="020B0604020202020204" pitchFamily="34" charset="0"/>
              <a:ea typeface="+mn-ea"/>
              <a:cs typeface="Arial" panose="020B0604020202020204" pitchFamily="34" charset="0"/>
            </a:rPr>
            <a:t>Self Reflection</a:t>
          </a:r>
        </a:p>
      </dgm:t>
    </dgm:pt>
    <dgm:pt modelId="{6664BA32-C0C7-41B8-AD62-CE108CB7617B}" type="parTrans" cxnId="{1AFFBBE4-60A3-47E2-87DA-59D9D1422EA3}">
      <dgm:prSet/>
      <dgm:spPr>
        <a:xfrm>
          <a:off x="802365" y="1581150"/>
          <a:ext cx="1940834" cy="336838"/>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AC2E83F1-A4C7-4B8F-A02D-F84A45D88B60}" type="sibTrans" cxnId="{1AFFBBE4-60A3-47E2-87DA-59D9D1422EA3}">
      <dgm:prSet/>
      <dgm:spPr/>
      <dgm:t>
        <a:bodyPr/>
        <a:lstStyle/>
        <a:p>
          <a:endParaRPr lang="en-GB"/>
        </a:p>
      </dgm:t>
    </dgm:pt>
    <dgm:pt modelId="{610DF8EA-DAE5-4736-BF3F-073A19EE7997}">
      <dgm:prSet phldrT="[Text]" custT="1"/>
      <dgm:spPr>
        <a:xfrm>
          <a:off x="1941202" y="1917989"/>
          <a:ext cx="1603995" cy="801997"/>
        </a:xfr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1700">
              <a:solidFill>
                <a:schemeClr val="accent6">
                  <a:lumMod val="75000"/>
                </a:schemeClr>
              </a:solidFill>
              <a:latin typeface="Arial" panose="020B0604020202020204" pitchFamily="34" charset="0"/>
              <a:ea typeface="+mn-ea"/>
              <a:cs typeface="Arial" panose="020B0604020202020204" pitchFamily="34" charset="0"/>
            </a:rPr>
            <a:t>Esteem/Belief</a:t>
          </a:r>
        </a:p>
      </dgm:t>
    </dgm:pt>
    <dgm:pt modelId="{F6050358-F711-4F8C-A7F8-D932B74E7492}" type="parTrans" cxnId="{F237FCFE-1A64-41C4-BCB4-DC75A80E3122}">
      <dgm:prSet/>
      <dgm:spPr>
        <a:xfrm>
          <a:off x="2697479" y="1581150"/>
          <a:ext cx="91440" cy="336838"/>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5EF16E4C-3D9E-4004-B57F-0E2BCBD6D556}" type="sibTrans" cxnId="{F237FCFE-1A64-41C4-BCB4-DC75A80E3122}">
      <dgm:prSet/>
      <dgm:spPr/>
      <dgm:t>
        <a:bodyPr/>
        <a:lstStyle/>
        <a:p>
          <a:endParaRPr lang="en-GB"/>
        </a:p>
      </dgm:t>
    </dgm:pt>
    <dgm:pt modelId="{911D88E4-B6D7-4668-A601-80F7FB51D51E}">
      <dgm:prSet phldrT="[Text]" custT="1"/>
      <dgm:spPr>
        <a:xfrm>
          <a:off x="3882404" y="2013242"/>
          <a:ext cx="1603995" cy="801997"/>
        </a:xfr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gm:spPr>
      <dgm:t>
        <a:bodyPr/>
        <a:lstStyle/>
        <a:p>
          <a:r>
            <a:rPr lang="en-GB" sz="1800">
              <a:solidFill>
                <a:schemeClr val="accent6">
                  <a:lumMod val="75000"/>
                </a:schemeClr>
              </a:solidFill>
              <a:latin typeface="Arial" panose="020B0604020202020204" pitchFamily="34" charset="0"/>
              <a:ea typeface="+mn-ea"/>
              <a:cs typeface="Arial" panose="020B0604020202020204" pitchFamily="34" charset="0"/>
            </a:rPr>
            <a:t>Emotional skills/well-being</a:t>
          </a:r>
        </a:p>
      </dgm:t>
    </dgm:pt>
    <dgm:pt modelId="{D8426B88-2AA3-43E2-B06E-706AEBEC2668}" type="parTrans" cxnId="{07A51F56-48A0-4B21-9DDD-2C0D9E8C74EA}">
      <dgm:prSet/>
      <dgm:spPr>
        <a:xfrm>
          <a:off x="2743200" y="1581150"/>
          <a:ext cx="1941202" cy="432092"/>
        </a:xfrm>
        <a:noFill/>
        <a:ln w="25400" cap="flat" cmpd="sng" algn="ctr">
          <a:solidFill>
            <a:srgbClr val="4F81BD">
              <a:shade val="60000"/>
              <a:hueOff val="0"/>
              <a:satOff val="0"/>
              <a:lumOff val="0"/>
              <a:alphaOff val="0"/>
            </a:srgbClr>
          </a:solidFill>
          <a:prstDash val="solid"/>
          <a:miter lim="800000"/>
        </a:ln>
        <a:effectLst/>
      </dgm:spPr>
      <dgm:t>
        <a:bodyPr/>
        <a:lstStyle/>
        <a:p>
          <a:endParaRPr lang="en-GB"/>
        </a:p>
      </dgm:t>
    </dgm:pt>
    <dgm:pt modelId="{2FD74E83-2740-439F-B89E-1B2EE9E1317A}" type="sibTrans" cxnId="{07A51F56-48A0-4B21-9DDD-2C0D9E8C74EA}">
      <dgm:prSet/>
      <dgm:spPr/>
      <dgm:t>
        <a:bodyPr/>
        <a:lstStyle/>
        <a:p>
          <a:endParaRPr lang="en-GB"/>
        </a:p>
      </dgm:t>
    </dgm:pt>
    <dgm:pt modelId="{D80ECB8C-D6C2-4BE9-A1C1-8825557821F6}" type="pres">
      <dgm:prSet presAssocID="{4B892B9C-59B7-41C8-925B-6C690AD25EB0}" presName="hierChild1" presStyleCnt="0">
        <dgm:presLayoutVars>
          <dgm:orgChart val="1"/>
          <dgm:chPref val="1"/>
          <dgm:dir/>
          <dgm:animOne val="branch"/>
          <dgm:animLvl val="lvl"/>
          <dgm:resizeHandles/>
        </dgm:presLayoutVars>
      </dgm:prSet>
      <dgm:spPr/>
      <dgm:t>
        <a:bodyPr/>
        <a:lstStyle/>
        <a:p>
          <a:endParaRPr lang="en-GB"/>
        </a:p>
      </dgm:t>
    </dgm:pt>
    <dgm:pt modelId="{476D8055-AA02-4A5E-82BE-557F0CA08C7A}" type="pres">
      <dgm:prSet presAssocID="{206FA7B7-16F1-4360-8B03-881CEF660078}" presName="hierRoot1" presStyleCnt="0">
        <dgm:presLayoutVars>
          <dgm:hierBranch val="init"/>
        </dgm:presLayoutVars>
      </dgm:prSet>
      <dgm:spPr/>
    </dgm:pt>
    <dgm:pt modelId="{B8A5AD70-7704-4743-A361-04C27F97DD01}" type="pres">
      <dgm:prSet presAssocID="{206FA7B7-16F1-4360-8B03-881CEF660078}" presName="rootComposite1" presStyleCnt="0"/>
      <dgm:spPr/>
    </dgm:pt>
    <dgm:pt modelId="{F577DE7C-D391-4831-BA73-C9C15D92B8C0}" type="pres">
      <dgm:prSet presAssocID="{206FA7B7-16F1-4360-8B03-881CEF660078}" presName="rootText1" presStyleLbl="node0" presStyleIdx="0" presStyleCnt="1" custScaleX="131830" custScaleY="103995">
        <dgm:presLayoutVars>
          <dgm:chPref val="3"/>
        </dgm:presLayoutVars>
      </dgm:prSet>
      <dgm:spPr>
        <a:prstGeom prst="rect">
          <a:avLst/>
        </a:prstGeom>
      </dgm:spPr>
      <dgm:t>
        <a:bodyPr/>
        <a:lstStyle/>
        <a:p>
          <a:endParaRPr lang="en-GB"/>
        </a:p>
      </dgm:t>
    </dgm:pt>
    <dgm:pt modelId="{8633A52F-DC0F-45FA-99B9-22540F85D294}" type="pres">
      <dgm:prSet presAssocID="{206FA7B7-16F1-4360-8B03-881CEF660078}" presName="rootConnector1" presStyleLbl="node1" presStyleIdx="0" presStyleCnt="0"/>
      <dgm:spPr/>
      <dgm:t>
        <a:bodyPr/>
        <a:lstStyle/>
        <a:p>
          <a:endParaRPr lang="en-GB"/>
        </a:p>
      </dgm:t>
    </dgm:pt>
    <dgm:pt modelId="{79A4E6BD-16A9-4B60-A6C3-DF5CBD5FC629}" type="pres">
      <dgm:prSet presAssocID="{206FA7B7-16F1-4360-8B03-881CEF660078}" presName="hierChild2" presStyleCnt="0"/>
      <dgm:spPr/>
    </dgm:pt>
    <dgm:pt modelId="{92C9E2F2-1D44-442D-AC5A-F4EAD4E2DE52}" type="pres">
      <dgm:prSet presAssocID="{6664BA32-C0C7-41B8-AD62-CE108CB7617B}" presName="Name37"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en-GB"/>
        </a:p>
      </dgm:t>
    </dgm:pt>
    <dgm:pt modelId="{BF450928-F117-4F03-B1BA-948653F6761B}" type="pres">
      <dgm:prSet presAssocID="{2E7276D1-D15D-4971-BD02-40E04C00B409}" presName="hierRoot2" presStyleCnt="0">
        <dgm:presLayoutVars>
          <dgm:hierBranch val="init"/>
        </dgm:presLayoutVars>
      </dgm:prSet>
      <dgm:spPr/>
    </dgm:pt>
    <dgm:pt modelId="{640B611D-78E5-4C7E-92DE-ECEE0ABC8BCD}" type="pres">
      <dgm:prSet presAssocID="{2E7276D1-D15D-4971-BD02-40E04C00B409}" presName="rootComposite" presStyleCnt="0"/>
      <dgm:spPr/>
    </dgm:pt>
    <dgm:pt modelId="{03021786-550E-4919-ADB4-1DD61AEB6B5E}" type="pres">
      <dgm:prSet presAssocID="{2E7276D1-D15D-4971-BD02-40E04C00B409}" presName="rootText" presStyleLbl="node2" presStyleIdx="0" presStyleCnt="3">
        <dgm:presLayoutVars>
          <dgm:chPref val="3"/>
        </dgm:presLayoutVars>
      </dgm:prSet>
      <dgm:spPr>
        <a:prstGeom prst="rect">
          <a:avLst/>
        </a:prstGeom>
      </dgm:spPr>
      <dgm:t>
        <a:bodyPr/>
        <a:lstStyle/>
        <a:p>
          <a:endParaRPr lang="en-GB"/>
        </a:p>
      </dgm:t>
    </dgm:pt>
    <dgm:pt modelId="{BD82E231-8991-4AFA-B2AF-6209726327C6}" type="pres">
      <dgm:prSet presAssocID="{2E7276D1-D15D-4971-BD02-40E04C00B409}" presName="rootConnector" presStyleLbl="node2" presStyleIdx="0" presStyleCnt="3"/>
      <dgm:spPr/>
      <dgm:t>
        <a:bodyPr/>
        <a:lstStyle/>
        <a:p>
          <a:endParaRPr lang="en-GB"/>
        </a:p>
      </dgm:t>
    </dgm:pt>
    <dgm:pt modelId="{775B42A9-97E9-46ED-A219-1B8AFED64BEC}" type="pres">
      <dgm:prSet presAssocID="{2E7276D1-D15D-4971-BD02-40E04C00B409}" presName="hierChild4" presStyleCnt="0"/>
      <dgm:spPr/>
    </dgm:pt>
    <dgm:pt modelId="{365ACE8B-70ED-4473-8200-9B1D9E450916}" type="pres">
      <dgm:prSet presAssocID="{2E7276D1-D15D-4971-BD02-40E04C00B409}" presName="hierChild5" presStyleCnt="0"/>
      <dgm:spPr/>
    </dgm:pt>
    <dgm:pt modelId="{30861776-B8E6-4DF5-8745-E777BF58F39B}" type="pres">
      <dgm:prSet presAssocID="{F6050358-F711-4F8C-A7F8-D932B74E7492}" presName="Name37" presStyleLbl="parChTrans1D2" presStyleIdx="1" presStyleCnt="3"/>
      <dgm:spPr>
        <a:custGeom>
          <a:avLst/>
          <a:gdLst/>
          <a:ahLst/>
          <a:cxnLst/>
          <a:rect l="0" t="0" r="0" b="0"/>
          <a:pathLst>
            <a:path>
              <a:moveTo>
                <a:pt x="45720" y="0"/>
              </a:moveTo>
              <a:lnTo>
                <a:pt x="45720" y="336838"/>
              </a:lnTo>
            </a:path>
          </a:pathLst>
        </a:custGeom>
      </dgm:spPr>
      <dgm:t>
        <a:bodyPr/>
        <a:lstStyle/>
        <a:p>
          <a:endParaRPr lang="en-GB"/>
        </a:p>
      </dgm:t>
    </dgm:pt>
    <dgm:pt modelId="{5F7C6FB8-0CB6-4A5B-A11D-616B75D9A918}" type="pres">
      <dgm:prSet presAssocID="{610DF8EA-DAE5-4736-BF3F-073A19EE7997}" presName="hierRoot2" presStyleCnt="0">
        <dgm:presLayoutVars>
          <dgm:hierBranch val="init"/>
        </dgm:presLayoutVars>
      </dgm:prSet>
      <dgm:spPr/>
    </dgm:pt>
    <dgm:pt modelId="{222DEED6-0079-4847-9AA3-7E246C977D32}" type="pres">
      <dgm:prSet presAssocID="{610DF8EA-DAE5-4736-BF3F-073A19EE7997}" presName="rootComposite" presStyleCnt="0"/>
      <dgm:spPr/>
    </dgm:pt>
    <dgm:pt modelId="{328FE4B2-FA6B-47B2-BE87-8D680436FAAC}" type="pres">
      <dgm:prSet presAssocID="{610DF8EA-DAE5-4736-BF3F-073A19EE7997}" presName="rootText" presStyleLbl="node2" presStyleIdx="1" presStyleCnt="3">
        <dgm:presLayoutVars>
          <dgm:chPref val="3"/>
        </dgm:presLayoutVars>
      </dgm:prSet>
      <dgm:spPr>
        <a:prstGeom prst="rect">
          <a:avLst/>
        </a:prstGeom>
      </dgm:spPr>
      <dgm:t>
        <a:bodyPr/>
        <a:lstStyle/>
        <a:p>
          <a:endParaRPr lang="en-GB"/>
        </a:p>
      </dgm:t>
    </dgm:pt>
    <dgm:pt modelId="{9286CE84-838E-4083-B039-FDC33202ACDB}" type="pres">
      <dgm:prSet presAssocID="{610DF8EA-DAE5-4736-BF3F-073A19EE7997}" presName="rootConnector" presStyleLbl="node2" presStyleIdx="1" presStyleCnt="3"/>
      <dgm:spPr/>
      <dgm:t>
        <a:bodyPr/>
        <a:lstStyle/>
        <a:p>
          <a:endParaRPr lang="en-GB"/>
        </a:p>
      </dgm:t>
    </dgm:pt>
    <dgm:pt modelId="{20A85AEF-6FCA-4E15-97A4-C01303B8C783}" type="pres">
      <dgm:prSet presAssocID="{610DF8EA-DAE5-4736-BF3F-073A19EE7997}" presName="hierChild4" presStyleCnt="0"/>
      <dgm:spPr/>
    </dgm:pt>
    <dgm:pt modelId="{C4A703DE-1877-440D-984D-E61CF1415D57}" type="pres">
      <dgm:prSet presAssocID="{610DF8EA-DAE5-4736-BF3F-073A19EE7997}" presName="hierChild5" presStyleCnt="0"/>
      <dgm:spPr/>
    </dgm:pt>
    <dgm:pt modelId="{0C314EBA-E4C2-4D14-BBF8-BBC095449CF4}" type="pres">
      <dgm:prSet presAssocID="{D8426B88-2AA3-43E2-B06E-706AEBEC2668}" presName="Name37" presStyleLbl="parChTrans1D2" presStyleIdx="2" presStyleCnt="3"/>
      <dgm:spPr>
        <a:custGeom>
          <a:avLst/>
          <a:gdLst/>
          <a:ahLst/>
          <a:cxnLst/>
          <a:rect l="0" t="0" r="0" b="0"/>
          <a:pathLst>
            <a:path>
              <a:moveTo>
                <a:pt x="0" y="0"/>
              </a:moveTo>
              <a:lnTo>
                <a:pt x="0" y="263672"/>
              </a:lnTo>
              <a:lnTo>
                <a:pt x="1941202" y="263672"/>
              </a:lnTo>
              <a:lnTo>
                <a:pt x="1941202" y="432092"/>
              </a:lnTo>
            </a:path>
          </a:pathLst>
        </a:custGeom>
      </dgm:spPr>
      <dgm:t>
        <a:bodyPr/>
        <a:lstStyle/>
        <a:p>
          <a:endParaRPr lang="en-GB"/>
        </a:p>
      </dgm:t>
    </dgm:pt>
    <dgm:pt modelId="{FA179547-7AE3-4F18-A4BE-99C893C2D7BD}" type="pres">
      <dgm:prSet presAssocID="{911D88E4-B6D7-4668-A601-80F7FB51D51E}" presName="hierRoot2" presStyleCnt="0">
        <dgm:presLayoutVars>
          <dgm:hierBranch val="init"/>
        </dgm:presLayoutVars>
      </dgm:prSet>
      <dgm:spPr/>
    </dgm:pt>
    <dgm:pt modelId="{72004405-DE69-4E81-B04E-2F240FC70B2A}" type="pres">
      <dgm:prSet presAssocID="{911D88E4-B6D7-4668-A601-80F7FB51D51E}" presName="rootComposite" presStyleCnt="0"/>
      <dgm:spPr/>
    </dgm:pt>
    <dgm:pt modelId="{BE0EA736-98DD-4750-A921-B70DEC3E2D7B}" type="pres">
      <dgm:prSet presAssocID="{911D88E4-B6D7-4668-A601-80F7FB51D51E}" presName="rootText" presStyleLbl="node2" presStyleIdx="2" presStyleCnt="3" custLinFactNeighborX="4157" custLinFactNeighborY="11877">
        <dgm:presLayoutVars>
          <dgm:chPref val="3"/>
        </dgm:presLayoutVars>
      </dgm:prSet>
      <dgm:spPr>
        <a:prstGeom prst="rect">
          <a:avLst/>
        </a:prstGeom>
      </dgm:spPr>
      <dgm:t>
        <a:bodyPr/>
        <a:lstStyle/>
        <a:p>
          <a:endParaRPr lang="en-GB"/>
        </a:p>
      </dgm:t>
    </dgm:pt>
    <dgm:pt modelId="{B8469B57-470A-4FD0-963F-5E854462D406}" type="pres">
      <dgm:prSet presAssocID="{911D88E4-B6D7-4668-A601-80F7FB51D51E}" presName="rootConnector" presStyleLbl="node2" presStyleIdx="2" presStyleCnt="3"/>
      <dgm:spPr/>
      <dgm:t>
        <a:bodyPr/>
        <a:lstStyle/>
        <a:p>
          <a:endParaRPr lang="en-GB"/>
        </a:p>
      </dgm:t>
    </dgm:pt>
    <dgm:pt modelId="{8756F102-CE3B-4661-AFD8-696FF1046721}" type="pres">
      <dgm:prSet presAssocID="{911D88E4-B6D7-4668-A601-80F7FB51D51E}" presName="hierChild4" presStyleCnt="0"/>
      <dgm:spPr/>
    </dgm:pt>
    <dgm:pt modelId="{CD1082C3-D139-4A7D-B6BC-660EB489A4EB}" type="pres">
      <dgm:prSet presAssocID="{911D88E4-B6D7-4668-A601-80F7FB51D51E}" presName="hierChild5" presStyleCnt="0"/>
      <dgm:spPr/>
    </dgm:pt>
    <dgm:pt modelId="{644A01C7-63EA-4762-AB0B-8046FF6B32C1}" type="pres">
      <dgm:prSet presAssocID="{206FA7B7-16F1-4360-8B03-881CEF660078}" presName="hierChild3" presStyleCnt="0"/>
      <dgm:spPr/>
    </dgm:pt>
  </dgm:ptLst>
  <dgm:cxnLst>
    <dgm:cxn modelId="{5F0C3688-AE48-40A2-B843-966BA82786AF}" type="presOf" srcId="{610DF8EA-DAE5-4736-BF3F-073A19EE7997}" destId="{328FE4B2-FA6B-47B2-BE87-8D680436FAAC}" srcOrd="0" destOrd="0" presId="urn:microsoft.com/office/officeart/2005/8/layout/orgChart1"/>
    <dgm:cxn modelId="{F237FCFE-1A64-41C4-BCB4-DC75A80E3122}" srcId="{206FA7B7-16F1-4360-8B03-881CEF660078}" destId="{610DF8EA-DAE5-4736-BF3F-073A19EE7997}" srcOrd="1" destOrd="0" parTransId="{F6050358-F711-4F8C-A7F8-D932B74E7492}" sibTransId="{5EF16E4C-3D9E-4004-B57F-0E2BCBD6D556}"/>
    <dgm:cxn modelId="{CD7F1CA9-BAFD-4BB0-BEF2-8F5BA1FCD097}" type="presOf" srcId="{D8426B88-2AA3-43E2-B06E-706AEBEC2668}" destId="{0C314EBA-E4C2-4D14-BBF8-BBC095449CF4}" srcOrd="0" destOrd="0" presId="urn:microsoft.com/office/officeart/2005/8/layout/orgChart1"/>
    <dgm:cxn modelId="{1AFFBBE4-60A3-47E2-87DA-59D9D1422EA3}" srcId="{206FA7B7-16F1-4360-8B03-881CEF660078}" destId="{2E7276D1-D15D-4971-BD02-40E04C00B409}" srcOrd="0" destOrd="0" parTransId="{6664BA32-C0C7-41B8-AD62-CE108CB7617B}" sibTransId="{AC2E83F1-A4C7-4B8F-A02D-F84A45D88B60}"/>
    <dgm:cxn modelId="{C4D41867-8680-485E-A4D2-9BA5D8FE2E7E}" type="presOf" srcId="{206FA7B7-16F1-4360-8B03-881CEF660078}" destId="{F577DE7C-D391-4831-BA73-C9C15D92B8C0}" srcOrd="0" destOrd="0" presId="urn:microsoft.com/office/officeart/2005/8/layout/orgChart1"/>
    <dgm:cxn modelId="{07A51F56-48A0-4B21-9DDD-2C0D9E8C74EA}" srcId="{206FA7B7-16F1-4360-8B03-881CEF660078}" destId="{911D88E4-B6D7-4668-A601-80F7FB51D51E}" srcOrd="2" destOrd="0" parTransId="{D8426B88-2AA3-43E2-B06E-706AEBEC2668}" sibTransId="{2FD74E83-2740-439F-B89E-1B2EE9E1317A}"/>
    <dgm:cxn modelId="{DF1A6034-0051-4608-9A5C-2511D75A181A}" type="presOf" srcId="{F6050358-F711-4F8C-A7F8-D932B74E7492}" destId="{30861776-B8E6-4DF5-8745-E777BF58F39B}" srcOrd="0" destOrd="0" presId="urn:microsoft.com/office/officeart/2005/8/layout/orgChart1"/>
    <dgm:cxn modelId="{5A59AD8A-4050-40B2-9596-697F8CCAEFA6}" type="presOf" srcId="{6664BA32-C0C7-41B8-AD62-CE108CB7617B}" destId="{92C9E2F2-1D44-442D-AC5A-F4EAD4E2DE52}" srcOrd="0" destOrd="0" presId="urn:microsoft.com/office/officeart/2005/8/layout/orgChart1"/>
    <dgm:cxn modelId="{15CC53C2-A550-4A97-A2CC-3CA53AA38CD5}" type="presOf" srcId="{2E7276D1-D15D-4971-BD02-40E04C00B409}" destId="{03021786-550E-4919-ADB4-1DD61AEB6B5E}" srcOrd="0" destOrd="0" presId="urn:microsoft.com/office/officeart/2005/8/layout/orgChart1"/>
    <dgm:cxn modelId="{76AA8456-2925-4DA5-8B55-25DA757FC612}" type="presOf" srcId="{911D88E4-B6D7-4668-A601-80F7FB51D51E}" destId="{BE0EA736-98DD-4750-A921-B70DEC3E2D7B}" srcOrd="0" destOrd="0" presId="urn:microsoft.com/office/officeart/2005/8/layout/orgChart1"/>
    <dgm:cxn modelId="{3EC546DF-E1B0-4B48-A35F-5656686DBF62}" type="presOf" srcId="{610DF8EA-DAE5-4736-BF3F-073A19EE7997}" destId="{9286CE84-838E-4083-B039-FDC33202ACDB}" srcOrd="1" destOrd="0" presId="urn:microsoft.com/office/officeart/2005/8/layout/orgChart1"/>
    <dgm:cxn modelId="{E22E09A8-066E-418E-83D8-0299DB7BDCA2}" srcId="{4B892B9C-59B7-41C8-925B-6C690AD25EB0}" destId="{206FA7B7-16F1-4360-8B03-881CEF660078}" srcOrd="0" destOrd="0" parTransId="{0A63DD8F-20C3-439A-95E7-DFC547B6A195}" sibTransId="{4B6A6806-2A68-4840-B1DF-5F2D480596A1}"/>
    <dgm:cxn modelId="{C7A34E36-2DBD-4729-B17D-762D3E194CAB}" type="presOf" srcId="{206FA7B7-16F1-4360-8B03-881CEF660078}" destId="{8633A52F-DC0F-45FA-99B9-22540F85D294}" srcOrd="1" destOrd="0" presId="urn:microsoft.com/office/officeart/2005/8/layout/orgChart1"/>
    <dgm:cxn modelId="{5BD14EFE-6A5D-4FE0-9ADF-AD7CD49312DB}" type="presOf" srcId="{4B892B9C-59B7-41C8-925B-6C690AD25EB0}" destId="{D80ECB8C-D6C2-4BE9-A1C1-8825557821F6}" srcOrd="0" destOrd="0" presId="urn:microsoft.com/office/officeart/2005/8/layout/orgChart1"/>
    <dgm:cxn modelId="{0207C31A-6BFC-4D53-AFFA-EB5F450D474E}" type="presOf" srcId="{911D88E4-B6D7-4668-A601-80F7FB51D51E}" destId="{B8469B57-470A-4FD0-963F-5E854462D406}" srcOrd="1" destOrd="0" presId="urn:microsoft.com/office/officeart/2005/8/layout/orgChart1"/>
    <dgm:cxn modelId="{F351961A-A437-43A5-9DB6-C9A8933D3139}" type="presOf" srcId="{2E7276D1-D15D-4971-BD02-40E04C00B409}" destId="{BD82E231-8991-4AFA-B2AF-6209726327C6}" srcOrd="1" destOrd="0" presId="urn:microsoft.com/office/officeart/2005/8/layout/orgChart1"/>
    <dgm:cxn modelId="{D04C5433-5A69-4E10-A092-D6922DD420F4}" type="presParOf" srcId="{D80ECB8C-D6C2-4BE9-A1C1-8825557821F6}" destId="{476D8055-AA02-4A5E-82BE-557F0CA08C7A}" srcOrd="0" destOrd="0" presId="urn:microsoft.com/office/officeart/2005/8/layout/orgChart1"/>
    <dgm:cxn modelId="{1AF69350-3283-4BD7-AD0E-C16C6CBB0E8E}" type="presParOf" srcId="{476D8055-AA02-4A5E-82BE-557F0CA08C7A}" destId="{B8A5AD70-7704-4743-A361-04C27F97DD01}" srcOrd="0" destOrd="0" presId="urn:microsoft.com/office/officeart/2005/8/layout/orgChart1"/>
    <dgm:cxn modelId="{5EFB50E0-EEA7-4F5D-BFB8-D6D9B7874F6F}" type="presParOf" srcId="{B8A5AD70-7704-4743-A361-04C27F97DD01}" destId="{F577DE7C-D391-4831-BA73-C9C15D92B8C0}" srcOrd="0" destOrd="0" presId="urn:microsoft.com/office/officeart/2005/8/layout/orgChart1"/>
    <dgm:cxn modelId="{59925591-BB9D-4AB8-8AD4-76A2397FB38F}" type="presParOf" srcId="{B8A5AD70-7704-4743-A361-04C27F97DD01}" destId="{8633A52F-DC0F-45FA-99B9-22540F85D294}" srcOrd="1" destOrd="0" presId="urn:microsoft.com/office/officeart/2005/8/layout/orgChart1"/>
    <dgm:cxn modelId="{2380E27F-24F6-408F-BDD8-988C0FCC1629}" type="presParOf" srcId="{476D8055-AA02-4A5E-82BE-557F0CA08C7A}" destId="{79A4E6BD-16A9-4B60-A6C3-DF5CBD5FC629}" srcOrd="1" destOrd="0" presId="urn:microsoft.com/office/officeart/2005/8/layout/orgChart1"/>
    <dgm:cxn modelId="{C3A3DFBE-6537-4F74-B606-E91A4F542E80}" type="presParOf" srcId="{79A4E6BD-16A9-4B60-A6C3-DF5CBD5FC629}" destId="{92C9E2F2-1D44-442D-AC5A-F4EAD4E2DE52}" srcOrd="0" destOrd="0" presId="urn:microsoft.com/office/officeart/2005/8/layout/orgChart1"/>
    <dgm:cxn modelId="{62776277-56B9-4449-8B4B-8209DFE7547A}" type="presParOf" srcId="{79A4E6BD-16A9-4B60-A6C3-DF5CBD5FC629}" destId="{BF450928-F117-4F03-B1BA-948653F6761B}" srcOrd="1" destOrd="0" presId="urn:microsoft.com/office/officeart/2005/8/layout/orgChart1"/>
    <dgm:cxn modelId="{E884B39F-511E-4491-9386-D22E9FEBF8C6}" type="presParOf" srcId="{BF450928-F117-4F03-B1BA-948653F6761B}" destId="{640B611D-78E5-4C7E-92DE-ECEE0ABC8BCD}" srcOrd="0" destOrd="0" presId="urn:microsoft.com/office/officeart/2005/8/layout/orgChart1"/>
    <dgm:cxn modelId="{C91CCEB6-9DC4-4692-86DB-51280EC8B4BD}" type="presParOf" srcId="{640B611D-78E5-4C7E-92DE-ECEE0ABC8BCD}" destId="{03021786-550E-4919-ADB4-1DD61AEB6B5E}" srcOrd="0" destOrd="0" presId="urn:microsoft.com/office/officeart/2005/8/layout/orgChart1"/>
    <dgm:cxn modelId="{0F8E8442-6255-48CB-BF41-98C839DAEF5B}" type="presParOf" srcId="{640B611D-78E5-4C7E-92DE-ECEE0ABC8BCD}" destId="{BD82E231-8991-4AFA-B2AF-6209726327C6}" srcOrd="1" destOrd="0" presId="urn:microsoft.com/office/officeart/2005/8/layout/orgChart1"/>
    <dgm:cxn modelId="{CC06E35F-3569-44D8-85F3-5A7D5B4DD637}" type="presParOf" srcId="{BF450928-F117-4F03-B1BA-948653F6761B}" destId="{775B42A9-97E9-46ED-A219-1B8AFED64BEC}" srcOrd="1" destOrd="0" presId="urn:microsoft.com/office/officeart/2005/8/layout/orgChart1"/>
    <dgm:cxn modelId="{8564811C-DB58-4AC6-BE36-2086AB2FD5D6}" type="presParOf" srcId="{BF450928-F117-4F03-B1BA-948653F6761B}" destId="{365ACE8B-70ED-4473-8200-9B1D9E450916}" srcOrd="2" destOrd="0" presId="urn:microsoft.com/office/officeart/2005/8/layout/orgChart1"/>
    <dgm:cxn modelId="{7953D9BD-D1A8-4B61-BB0B-DB68A9D53333}" type="presParOf" srcId="{79A4E6BD-16A9-4B60-A6C3-DF5CBD5FC629}" destId="{30861776-B8E6-4DF5-8745-E777BF58F39B}" srcOrd="2" destOrd="0" presId="urn:microsoft.com/office/officeart/2005/8/layout/orgChart1"/>
    <dgm:cxn modelId="{7637F181-E17A-4ACA-84EC-378B1E6CBE03}" type="presParOf" srcId="{79A4E6BD-16A9-4B60-A6C3-DF5CBD5FC629}" destId="{5F7C6FB8-0CB6-4A5B-A11D-616B75D9A918}" srcOrd="3" destOrd="0" presId="urn:microsoft.com/office/officeart/2005/8/layout/orgChart1"/>
    <dgm:cxn modelId="{BA6A98D1-DFD6-4BA2-A2DD-19AD601BDE5E}" type="presParOf" srcId="{5F7C6FB8-0CB6-4A5B-A11D-616B75D9A918}" destId="{222DEED6-0079-4847-9AA3-7E246C977D32}" srcOrd="0" destOrd="0" presId="urn:microsoft.com/office/officeart/2005/8/layout/orgChart1"/>
    <dgm:cxn modelId="{4DC86E64-9995-4E5D-A2EA-344B544E7C30}" type="presParOf" srcId="{222DEED6-0079-4847-9AA3-7E246C977D32}" destId="{328FE4B2-FA6B-47B2-BE87-8D680436FAAC}" srcOrd="0" destOrd="0" presId="urn:microsoft.com/office/officeart/2005/8/layout/orgChart1"/>
    <dgm:cxn modelId="{12F77D92-8B3C-41C2-BC82-99C73560B697}" type="presParOf" srcId="{222DEED6-0079-4847-9AA3-7E246C977D32}" destId="{9286CE84-838E-4083-B039-FDC33202ACDB}" srcOrd="1" destOrd="0" presId="urn:microsoft.com/office/officeart/2005/8/layout/orgChart1"/>
    <dgm:cxn modelId="{9CCCDD7F-9A2A-49A4-B8EA-D6AF23B3FD24}" type="presParOf" srcId="{5F7C6FB8-0CB6-4A5B-A11D-616B75D9A918}" destId="{20A85AEF-6FCA-4E15-97A4-C01303B8C783}" srcOrd="1" destOrd="0" presId="urn:microsoft.com/office/officeart/2005/8/layout/orgChart1"/>
    <dgm:cxn modelId="{CDFEAB36-D2FF-4815-A2F3-6E6FBC2A3523}" type="presParOf" srcId="{5F7C6FB8-0CB6-4A5B-A11D-616B75D9A918}" destId="{C4A703DE-1877-440D-984D-E61CF1415D57}" srcOrd="2" destOrd="0" presId="urn:microsoft.com/office/officeart/2005/8/layout/orgChart1"/>
    <dgm:cxn modelId="{E87CB532-0F77-449E-9686-6E86426BF711}" type="presParOf" srcId="{79A4E6BD-16A9-4B60-A6C3-DF5CBD5FC629}" destId="{0C314EBA-E4C2-4D14-BBF8-BBC095449CF4}" srcOrd="4" destOrd="0" presId="urn:microsoft.com/office/officeart/2005/8/layout/orgChart1"/>
    <dgm:cxn modelId="{A2515850-E431-44A5-A0E9-6EE7763D7F8F}" type="presParOf" srcId="{79A4E6BD-16A9-4B60-A6C3-DF5CBD5FC629}" destId="{FA179547-7AE3-4F18-A4BE-99C893C2D7BD}" srcOrd="5" destOrd="0" presId="urn:microsoft.com/office/officeart/2005/8/layout/orgChart1"/>
    <dgm:cxn modelId="{68F547B5-7DE0-4CCF-B95A-C20A22F551B3}" type="presParOf" srcId="{FA179547-7AE3-4F18-A4BE-99C893C2D7BD}" destId="{72004405-DE69-4E81-B04E-2F240FC70B2A}" srcOrd="0" destOrd="0" presId="urn:microsoft.com/office/officeart/2005/8/layout/orgChart1"/>
    <dgm:cxn modelId="{D19D94CA-4344-46DD-9950-29B2AC131CE1}" type="presParOf" srcId="{72004405-DE69-4E81-B04E-2F240FC70B2A}" destId="{BE0EA736-98DD-4750-A921-B70DEC3E2D7B}" srcOrd="0" destOrd="0" presId="urn:microsoft.com/office/officeart/2005/8/layout/orgChart1"/>
    <dgm:cxn modelId="{92FE766B-C45C-4107-A1FA-123F6A60EE2A}" type="presParOf" srcId="{72004405-DE69-4E81-B04E-2F240FC70B2A}" destId="{B8469B57-470A-4FD0-963F-5E854462D406}" srcOrd="1" destOrd="0" presId="urn:microsoft.com/office/officeart/2005/8/layout/orgChart1"/>
    <dgm:cxn modelId="{B6B57B5D-754D-465F-B37A-46FDDA02946A}" type="presParOf" srcId="{FA179547-7AE3-4F18-A4BE-99C893C2D7BD}" destId="{8756F102-CE3B-4661-AFD8-696FF1046721}" srcOrd="1" destOrd="0" presId="urn:microsoft.com/office/officeart/2005/8/layout/orgChart1"/>
    <dgm:cxn modelId="{0D63F96A-6311-4FFF-884F-A67BBDA8D8E4}" type="presParOf" srcId="{FA179547-7AE3-4F18-A4BE-99C893C2D7BD}" destId="{CD1082C3-D139-4A7D-B6BC-660EB489A4EB}" srcOrd="2" destOrd="0" presId="urn:microsoft.com/office/officeart/2005/8/layout/orgChart1"/>
    <dgm:cxn modelId="{F1AA6A67-BCB7-4D72-8560-DC82E0B65814}" type="presParOf" srcId="{476D8055-AA02-4A5E-82BE-557F0CA08C7A}" destId="{644A01C7-63EA-4762-AB0B-8046FF6B32C1}"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6F2D0-F34C-44FE-879F-C733765240CC}">
      <dsp:nvSpPr>
        <dsp:cNvPr id="0" name=""/>
        <dsp:cNvSpPr/>
      </dsp:nvSpPr>
      <dsp:spPr>
        <a:xfrm>
          <a:off x="1747008" y="89846"/>
          <a:ext cx="1858896" cy="1858896"/>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endParaRPr lang="en-GB" sz="3200" kern="1200">
            <a:solidFill>
              <a:sysClr val="windowText" lastClr="000000">
                <a:hueOff val="0"/>
                <a:satOff val="0"/>
                <a:lumOff val="0"/>
                <a:alphaOff val="0"/>
              </a:sysClr>
            </a:solidFill>
            <a:latin typeface="Calibri"/>
            <a:ea typeface="+mn-ea"/>
            <a:cs typeface="+mn-cs"/>
          </a:endParaRPr>
        </a:p>
        <a:p>
          <a:pPr lvl="0" algn="ctr" defTabSz="1422400">
            <a:lnSpc>
              <a:spcPct val="90000"/>
            </a:lnSpc>
            <a:spcBef>
              <a:spcPct val="0"/>
            </a:spcBef>
            <a:spcAft>
              <a:spcPct val="35000"/>
            </a:spcAft>
          </a:pPr>
          <a:r>
            <a:rPr lang="en-GB" sz="2000" kern="1200">
              <a:solidFill>
                <a:sysClr val="windowText" lastClr="000000">
                  <a:hueOff val="0"/>
                  <a:satOff val="0"/>
                  <a:lumOff val="0"/>
                  <a:alphaOff val="0"/>
                </a:sysClr>
              </a:solidFill>
              <a:latin typeface="Calibri"/>
              <a:ea typeface="+mn-ea"/>
              <a:cs typeface="+mn-cs"/>
            </a:rPr>
            <a:t>Adopted</a:t>
          </a:r>
        </a:p>
      </dsp:txBody>
      <dsp:txXfrm>
        <a:off x="1994860" y="415153"/>
        <a:ext cx="1363190" cy="836503"/>
      </dsp:txXfrm>
    </dsp:sp>
    <dsp:sp modelId="{C29BD4B8-AF21-451C-9613-F649BD5151AA}">
      <dsp:nvSpPr>
        <dsp:cNvPr id="0" name=""/>
        <dsp:cNvSpPr/>
      </dsp:nvSpPr>
      <dsp:spPr>
        <a:xfrm>
          <a:off x="2167347" y="1251656"/>
          <a:ext cx="2359720" cy="1858896"/>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r>
            <a:rPr lang="en-GB" sz="2000" kern="1200">
              <a:solidFill>
                <a:sysClr val="windowText" lastClr="000000">
                  <a:hueOff val="0"/>
                  <a:satOff val="0"/>
                  <a:lumOff val="0"/>
                  <a:alphaOff val="0"/>
                </a:sysClr>
              </a:solidFill>
              <a:latin typeface="Calibri"/>
              <a:ea typeface="+mn-ea"/>
              <a:cs typeface="+mn-cs"/>
            </a:rPr>
            <a:t>Strategies</a:t>
          </a:r>
        </a:p>
      </dsp:txBody>
      <dsp:txXfrm>
        <a:off x="2889029" y="1731871"/>
        <a:ext cx="1415832" cy="1022393"/>
      </dsp:txXfrm>
    </dsp:sp>
    <dsp:sp modelId="{FEA1FC89-6095-4F8C-9C7C-513C796D5BEE}">
      <dsp:nvSpPr>
        <dsp:cNvPr id="0" name=""/>
        <dsp:cNvSpPr/>
      </dsp:nvSpPr>
      <dsp:spPr>
        <a:xfrm>
          <a:off x="911706" y="1171575"/>
          <a:ext cx="2092745" cy="1858896"/>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r>
            <a:rPr lang="en-GB" sz="2000" kern="1200">
              <a:solidFill>
                <a:sysClr val="windowText" lastClr="000000">
                  <a:hueOff val="0"/>
                  <a:satOff val="0"/>
                  <a:lumOff val="0"/>
                  <a:alphaOff val="0"/>
                </a:sysClr>
              </a:solidFill>
              <a:latin typeface="Calibri"/>
              <a:ea typeface="+mn-ea"/>
              <a:cs typeface="+mn-cs"/>
            </a:rPr>
            <a:t>Behavioural</a:t>
          </a:r>
        </a:p>
      </dsp:txBody>
      <dsp:txXfrm>
        <a:off x="1108773" y="1651790"/>
        <a:ext cx="1255647" cy="10223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14EBA-E4C2-4D14-BBF8-BBC095449CF4}">
      <dsp:nvSpPr>
        <dsp:cNvPr id="0" name=""/>
        <dsp:cNvSpPr/>
      </dsp:nvSpPr>
      <dsp:spPr>
        <a:xfrm>
          <a:off x="2733675" y="1705504"/>
          <a:ext cx="2080849" cy="444094"/>
        </a:xfrm>
        <a:custGeom>
          <a:avLst/>
          <a:gdLst/>
          <a:ahLst/>
          <a:cxnLst/>
          <a:rect l="0" t="0" r="0" b="0"/>
          <a:pathLst>
            <a:path>
              <a:moveTo>
                <a:pt x="0" y="0"/>
              </a:moveTo>
              <a:lnTo>
                <a:pt x="0" y="263672"/>
              </a:lnTo>
              <a:lnTo>
                <a:pt x="1941202" y="263672"/>
              </a:lnTo>
              <a:lnTo>
                <a:pt x="1941202" y="43209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861776-B8E6-4DF5-8745-E777BF58F39B}">
      <dsp:nvSpPr>
        <dsp:cNvPr id="0" name=""/>
        <dsp:cNvSpPr/>
      </dsp:nvSpPr>
      <dsp:spPr>
        <a:xfrm>
          <a:off x="2687955" y="1705504"/>
          <a:ext cx="91440" cy="346195"/>
        </a:xfrm>
        <a:custGeom>
          <a:avLst/>
          <a:gdLst/>
          <a:ahLst/>
          <a:cxnLst/>
          <a:rect l="0" t="0" r="0" b="0"/>
          <a:pathLst>
            <a:path>
              <a:moveTo>
                <a:pt x="45720" y="0"/>
              </a:moveTo>
              <a:lnTo>
                <a:pt x="45720" y="33683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C9E2F2-1D44-442D-AC5A-F4EAD4E2DE52}">
      <dsp:nvSpPr>
        <dsp:cNvPr id="0" name=""/>
        <dsp:cNvSpPr/>
      </dsp:nvSpPr>
      <dsp:spPr>
        <a:xfrm>
          <a:off x="824275" y="1705504"/>
          <a:ext cx="1909400" cy="336403"/>
        </a:xfrm>
        <a:custGeom>
          <a:avLst/>
          <a:gdLst/>
          <a:ahLst/>
          <a:cxnLst/>
          <a:rect l="0" t="0" r="0" b="0"/>
          <a:pathLst>
            <a:path>
              <a:moveTo>
                <a:pt x="1941202" y="0"/>
              </a:moveTo>
              <a:lnTo>
                <a:pt x="1941202" y="158891"/>
              </a:lnTo>
              <a:lnTo>
                <a:pt x="0" y="158891"/>
              </a:lnTo>
              <a:lnTo>
                <a:pt x="0" y="32731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77DE7C-D391-4831-BA73-C9C15D92B8C0}">
      <dsp:nvSpPr>
        <dsp:cNvPr id="0" name=""/>
        <dsp:cNvSpPr/>
      </dsp:nvSpPr>
      <dsp:spPr>
        <a:xfrm>
          <a:off x="1784085" y="848299"/>
          <a:ext cx="1899179" cy="857205"/>
        </a:xfrm>
        <a:prstGeom prst="rect">
          <a:avLst/>
        </a:prstGeom>
        <a:gradFill rotWithShape="0">
          <a:gsLst>
            <a:gs pos="100000">
              <a:sysClr val="window" lastClr="FFFFFF"/>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solidFill>
                <a:srgbClr val="C00000"/>
              </a:solidFill>
              <a:latin typeface="Arial" panose="020B0604020202020204" pitchFamily="34" charset="0"/>
              <a:ea typeface="+mn-ea"/>
              <a:cs typeface="Arial" panose="020B0604020202020204" pitchFamily="34" charset="0"/>
            </a:rPr>
            <a:t>Relationships</a:t>
          </a:r>
        </a:p>
      </dsp:txBody>
      <dsp:txXfrm>
        <a:off x="1784085" y="848299"/>
        <a:ext cx="1899179" cy="857205"/>
      </dsp:txXfrm>
    </dsp:sp>
    <dsp:sp modelId="{03021786-550E-4919-ADB4-1DD61AEB6B5E}">
      <dsp:nvSpPr>
        <dsp:cNvPr id="0" name=""/>
        <dsp:cNvSpPr/>
      </dsp:nvSpPr>
      <dsp:spPr>
        <a:xfrm>
          <a:off x="0" y="2041907"/>
          <a:ext cx="1648550" cy="824275"/>
        </a:xfrm>
        <a:prstGeom prst="rect">
          <a:avLst/>
        </a:prstGeom>
        <a:gradFill rotWithShape="0">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solidFill>
                <a:schemeClr val="accent6">
                  <a:lumMod val="75000"/>
                </a:schemeClr>
              </a:solidFill>
              <a:latin typeface="Arial" panose="020B0604020202020204" pitchFamily="34" charset="0"/>
              <a:ea typeface="+mn-ea"/>
              <a:cs typeface="Arial" panose="020B0604020202020204" pitchFamily="34" charset="0"/>
            </a:rPr>
            <a:t>Validation</a:t>
          </a:r>
        </a:p>
      </dsp:txBody>
      <dsp:txXfrm>
        <a:off x="0" y="2041907"/>
        <a:ext cx="1648550" cy="824275"/>
      </dsp:txXfrm>
    </dsp:sp>
    <dsp:sp modelId="{328FE4B2-FA6B-47B2-BE87-8D680436FAAC}">
      <dsp:nvSpPr>
        <dsp:cNvPr id="0" name=""/>
        <dsp:cNvSpPr/>
      </dsp:nvSpPr>
      <dsp:spPr>
        <a:xfrm>
          <a:off x="1995124" y="2051700"/>
          <a:ext cx="1648550" cy="824275"/>
        </a:xfrm>
        <a:prstGeom prst="rect">
          <a:avLst/>
        </a:prstGeom>
        <a:gradFill rotWithShape="0">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solidFill>
                <a:schemeClr val="accent6">
                  <a:lumMod val="75000"/>
                </a:schemeClr>
              </a:solidFill>
              <a:latin typeface="Arial" panose="020B0604020202020204" pitchFamily="34" charset="0"/>
              <a:ea typeface="+mn-ea"/>
              <a:cs typeface="Arial" panose="020B0604020202020204" pitchFamily="34" charset="0"/>
            </a:rPr>
            <a:t>Encouragement/Reassurance</a:t>
          </a:r>
        </a:p>
      </dsp:txBody>
      <dsp:txXfrm>
        <a:off x="1995124" y="2051700"/>
        <a:ext cx="1648550" cy="824275"/>
      </dsp:txXfrm>
    </dsp:sp>
    <dsp:sp modelId="{BE0EA736-98DD-4750-A921-B70DEC3E2D7B}">
      <dsp:nvSpPr>
        <dsp:cNvPr id="0" name=""/>
        <dsp:cNvSpPr/>
      </dsp:nvSpPr>
      <dsp:spPr>
        <a:xfrm>
          <a:off x="3990249" y="2149599"/>
          <a:ext cx="1648550" cy="824275"/>
        </a:xfrm>
        <a:prstGeom prst="rect">
          <a:avLst/>
        </a:prstGeom>
        <a:gradFill rotWithShape="0">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chemeClr val="accent6">
                  <a:lumMod val="75000"/>
                </a:schemeClr>
              </a:solidFill>
              <a:latin typeface="Arial" panose="020B0604020202020204" pitchFamily="34" charset="0"/>
              <a:ea typeface="+mn-ea"/>
              <a:cs typeface="Arial" panose="020B0604020202020204" pitchFamily="34" charset="0"/>
            </a:rPr>
            <a:t>Change</a:t>
          </a:r>
        </a:p>
      </dsp:txBody>
      <dsp:txXfrm>
        <a:off x="3990249" y="2149599"/>
        <a:ext cx="1648550" cy="8242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14EBA-E4C2-4D14-BBF8-BBC095449CF4}">
      <dsp:nvSpPr>
        <dsp:cNvPr id="0" name=""/>
        <dsp:cNvSpPr/>
      </dsp:nvSpPr>
      <dsp:spPr>
        <a:xfrm>
          <a:off x="2743200" y="1381125"/>
          <a:ext cx="1941202" cy="432092"/>
        </a:xfrm>
        <a:custGeom>
          <a:avLst/>
          <a:gdLst/>
          <a:ahLst/>
          <a:cxnLst/>
          <a:rect l="0" t="0" r="0" b="0"/>
          <a:pathLst>
            <a:path>
              <a:moveTo>
                <a:pt x="0" y="0"/>
              </a:moveTo>
              <a:lnTo>
                <a:pt x="0" y="263672"/>
              </a:lnTo>
              <a:lnTo>
                <a:pt x="1941202" y="263672"/>
              </a:lnTo>
              <a:lnTo>
                <a:pt x="1941202" y="43209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861776-B8E6-4DF5-8745-E777BF58F39B}">
      <dsp:nvSpPr>
        <dsp:cNvPr id="0" name=""/>
        <dsp:cNvSpPr/>
      </dsp:nvSpPr>
      <dsp:spPr>
        <a:xfrm>
          <a:off x="2697479" y="1381125"/>
          <a:ext cx="91440" cy="336838"/>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C9E2F2-1D44-442D-AC5A-F4EAD4E2DE52}">
      <dsp:nvSpPr>
        <dsp:cNvPr id="0" name=""/>
        <dsp:cNvSpPr/>
      </dsp:nvSpPr>
      <dsp:spPr>
        <a:xfrm>
          <a:off x="802365" y="1381125"/>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77DE7C-D391-4831-BA73-C9C15D92B8C0}">
      <dsp:nvSpPr>
        <dsp:cNvPr id="0" name=""/>
        <dsp:cNvSpPr/>
      </dsp:nvSpPr>
      <dsp:spPr>
        <a:xfrm>
          <a:off x="1685926" y="547088"/>
          <a:ext cx="2114546" cy="834037"/>
        </a:xfrm>
        <a:prstGeom prst="rect">
          <a:avLst/>
        </a:prstGeom>
        <a:gradFill rotWithShape="0">
          <a:gsLst>
            <a:gs pos="100000">
              <a:sysClr val="window" lastClr="FFFFFF"/>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solidFill>
                <a:srgbClr val="C00000"/>
              </a:solidFill>
              <a:latin typeface="Arial" panose="020B0604020202020204" pitchFamily="34" charset="0"/>
              <a:ea typeface="+mn-ea"/>
              <a:cs typeface="Arial" panose="020B0604020202020204" pitchFamily="34" charset="0"/>
            </a:rPr>
            <a:t>Communication</a:t>
          </a:r>
        </a:p>
      </dsp:txBody>
      <dsp:txXfrm>
        <a:off x="1685926" y="547088"/>
        <a:ext cx="2114546" cy="834037"/>
      </dsp:txXfrm>
    </dsp:sp>
    <dsp:sp modelId="{03021786-550E-4919-ADB4-1DD61AEB6B5E}">
      <dsp:nvSpPr>
        <dsp:cNvPr id="0" name=""/>
        <dsp:cNvSpPr/>
      </dsp:nvSpPr>
      <dsp:spPr>
        <a:xfrm>
          <a:off x="368" y="1717964"/>
          <a:ext cx="1603995" cy="801997"/>
        </a:xfrm>
        <a:prstGeom prst="rect">
          <a:avLst/>
        </a:prstGeo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solidFill>
                <a:schemeClr val="accent6">
                  <a:lumMod val="75000"/>
                </a:schemeClr>
              </a:solidFill>
              <a:latin typeface="Arial" panose="020B0604020202020204" pitchFamily="34" charset="0"/>
              <a:ea typeface="+mn-ea"/>
              <a:cs typeface="Arial" panose="020B0604020202020204" pitchFamily="34" charset="0"/>
            </a:rPr>
            <a:t>Practical Support</a:t>
          </a:r>
        </a:p>
      </dsp:txBody>
      <dsp:txXfrm>
        <a:off x="368" y="1717964"/>
        <a:ext cx="1603995" cy="801997"/>
      </dsp:txXfrm>
    </dsp:sp>
    <dsp:sp modelId="{328FE4B2-FA6B-47B2-BE87-8D680436FAAC}">
      <dsp:nvSpPr>
        <dsp:cNvPr id="0" name=""/>
        <dsp:cNvSpPr/>
      </dsp:nvSpPr>
      <dsp:spPr>
        <a:xfrm>
          <a:off x="1941202" y="1717964"/>
          <a:ext cx="1603995" cy="801997"/>
        </a:xfrm>
        <a:prstGeom prst="rect">
          <a:avLst/>
        </a:prstGeo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solidFill>
                <a:schemeClr val="accent6">
                  <a:lumMod val="75000"/>
                </a:schemeClr>
              </a:solidFill>
              <a:latin typeface="Arial" panose="020B0604020202020204" pitchFamily="34" charset="0"/>
              <a:ea typeface="+mn-ea"/>
              <a:cs typeface="Arial" panose="020B0604020202020204" pitchFamily="34" charset="0"/>
            </a:rPr>
            <a:t>Emotional Support</a:t>
          </a:r>
        </a:p>
      </dsp:txBody>
      <dsp:txXfrm>
        <a:off x="1941202" y="1717964"/>
        <a:ext cx="1603995" cy="801997"/>
      </dsp:txXfrm>
    </dsp:sp>
    <dsp:sp modelId="{BE0EA736-98DD-4750-A921-B70DEC3E2D7B}">
      <dsp:nvSpPr>
        <dsp:cNvPr id="0" name=""/>
        <dsp:cNvSpPr/>
      </dsp:nvSpPr>
      <dsp:spPr>
        <a:xfrm>
          <a:off x="3882404" y="1813217"/>
          <a:ext cx="1603995" cy="801997"/>
        </a:xfrm>
        <a:prstGeom prst="rect">
          <a:avLst/>
        </a:prstGeo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chemeClr val="accent6">
                  <a:lumMod val="75000"/>
                </a:schemeClr>
              </a:solidFill>
              <a:latin typeface="Arial" panose="020B0604020202020204" pitchFamily="34" charset="0"/>
              <a:ea typeface="+mn-ea"/>
              <a:cs typeface="Arial" panose="020B0604020202020204" pitchFamily="34" charset="0"/>
            </a:rPr>
            <a:t>Engagement</a:t>
          </a:r>
        </a:p>
      </dsp:txBody>
      <dsp:txXfrm>
        <a:off x="3882404" y="1813217"/>
        <a:ext cx="1603995" cy="8019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558A89-2BA4-46D8-92D2-541DAF35634F}">
      <dsp:nvSpPr>
        <dsp:cNvPr id="0" name=""/>
        <dsp:cNvSpPr/>
      </dsp:nvSpPr>
      <dsp:spPr>
        <a:xfrm>
          <a:off x="2728909" y="1152337"/>
          <a:ext cx="2086349" cy="244701"/>
        </a:xfrm>
        <a:custGeom>
          <a:avLst/>
          <a:gdLst/>
          <a:ahLst/>
          <a:cxnLst/>
          <a:rect l="0" t="0" r="0" b="0"/>
          <a:pathLst>
            <a:path>
              <a:moveTo>
                <a:pt x="0" y="0"/>
              </a:moveTo>
              <a:lnTo>
                <a:pt x="0" y="145008"/>
              </a:lnTo>
              <a:lnTo>
                <a:pt x="2506573" y="145008"/>
              </a:lnTo>
              <a:lnTo>
                <a:pt x="2506573" y="2900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81C05DF-CB69-4615-9B58-97402E7981FA}">
      <dsp:nvSpPr>
        <dsp:cNvPr id="0" name=""/>
        <dsp:cNvSpPr/>
      </dsp:nvSpPr>
      <dsp:spPr>
        <a:xfrm>
          <a:off x="2728909" y="1152337"/>
          <a:ext cx="660333" cy="236667"/>
        </a:xfrm>
        <a:custGeom>
          <a:avLst/>
          <a:gdLst/>
          <a:ahLst/>
          <a:cxnLst/>
          <a:rect l="0" t="0" r="0" b="0"/>
          <a:pathLst>
            <a:path>
              <a:moveTo>
                <a:pt x="0" y="0"/>
              </a:moveTo>
              <a:lnTo>
                <a:pt x="0" y="135486"/>
              </a:lnTo>
              <a:lnTo>
                <a:pt x="816479" y="135486"/>
              </a:lnTo>
              <a:lnTo>
                <a:pt x="816479" y="28049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7931BB-F13B-40EF-A84A-F59478CBC9A7}">
      <dsp:nvSpPr>
        <dsp:cNvPr id="0" name=""/>
        <dsp:cNvSpPr/>
      </dsp:nvSpPr>
      <dsp:spPr>
        <a:xfrm>
          <a:off x="1995363" y="1152337"/>
          <a:ext cx="733545" cy="244701"/>
        </a:xfrm>
        <a:custGeom>
          <a:avLst/>
          <a:gdLst/>
          <a:ahLst/>
          <a:cxnLst/>
          <a:rect l="0" t="0" r="0" b="0"/>
          <a:pathLst>
            <a:path>
              <a:moveTo>
                <a:pt x="835524" y="0"/>
              </a:moveTo>
              <a:lnTo>
                <a:pt x="835524" y="145008"/>
              </a:lnTo>
              <a:lnTo>
                <a:pt x="0" y="145008"/>
              </a:lnTo>
              <a:lnTo>
                <a:pt x="0" y="2900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CFD770-C0F5-48FE-8166-BBC36215E3F5}">
      <dsp:nvSpPr>
        <dsp:cNvPr id="0" name=""/>
        <dsp:cNvSpPr/>
      </dsp:nvSpPr>
      <dsp:spPr>
        <a:xfrm>
          <a:off x="585148" y="1152337"/>
          <a:ext cx="2143760" cy="274357"/>
        </a:xfrm>
        <a:custGeom>
          <a:avLst/>
          <a:gdLst/>
          <a:ahLst/>
          <a:cxnLst/>
          <a:rect l="0" t="0" r="0" b="0"/>
          <a:pathLst>
            <a:path>
              <a:moveTo>
                <a:pt x="2506890" y="0"/>
              </a:moveTo>
              <a:lnTo>
                <a:pt x="2506890" y="180155"/>
              </a:lnTo>
              <a:lnTo>
                <a:pt x="0" y="180155"/>
              </a:lnTo>
              <a:lnTo>
                <a:pt x="0" y="32516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4DA52D-BE8E-469E-BBA8-2649C9569CD4}">
      <dsp:nvSpPr>
        <dsp:cNvPr id="0" name=""/>
        <dsp:cNvSpPr/>
      </dsp:nvSpPr>
      <dsp:spPr>
        <a:xfrm>
          <a:off x="2146286" y="569714"/>
          <a:ext cx="1165245" cy="582622"/>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rgbClr val="C00000"/>
              </a:solidFill>
              <a:latin typeface="Arial" panose="020B0604020202020204" pitchFamily="34" charset="0"/>
              <a:ea typeface="+mn-ea"/>
              <a:cs typeface="Arial" panose="020B0604020202020204" pitchFamily="34" charset="0"/>
            </a:rPr>
            <a:t>Learning</a:t>
          </a:r>
        </a:p>
      </dsp:txBody>
      <dsp:txXfrm>
        <a:off x="2146286" y="569714"/>
        <a:ext cx="1165245" cy="582622"/>
      </dsp:txXfrm>
    </dsp:sp>
    <dsp:sp modelId="{7AA6D29C-5960-4DDA-8722-C3758D6E121E}">
      <dsp:nvSpPr>
        <dsp:cNvPr id="0" name=""/>
        <dsp:cNvSpPr/>
      </dsp:nvSpPr>
      <dsp:spPr>
        <a:xfrm>
          <a:off x="2525" y="1426694"/>
          <a:ext cx="1165245" cy="582622"/>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chemeClr val="accent6">
                  <a:lumMod val="75000"/>
                </a:schemeClr>
              </a:solidFill>
              <a:latin typeface="Arial" panose="020B0604020202020204" pitchFamily="34" charset="0"/>
              <a:ea typeface="+mn-ea"/>
              <a:cs typeface="Arial" panose="020B0604020202020204" pitchFamily="34" charset="0"/>
            </a:rPr>
            <a:t>Understanding &amp; Knowledge</a:t>
          </a:r>
        </a:p>
      </dsp:txBody>
      <dsp:txXfrm>
        <a:off x="2525" y="1426694"/>
        <a:ext cx="1165245" cy="582622"/>
      </dsp:txXfrm>
    </dsp:sp>
    <dsp:sp modelId="{99B3A2B3-6088-48FD-908A-6F85EFD99582}">
      <dsp:nvSpPr>
        <dsp:cNvPr id="0" name=""/>
        <dsp:cNvSpPr/>
      </dsp:nvSpPr>
      <dsp:spPr>
        <a:xfrm>
          <a:off x="1412740" y="1397038"/>
          <a:ext cx="1165245" cy="582622"/>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chemeClr val="accent6">
                  <a:lumMod val="75000"/>
                </a:schemeClr>
              </a:solidFill>
              <a:latin typeface="Arial" panose="020B0604020202020204" pitchFamily="34" charset="0"/>
              <a:ea typeface="+mn-ea"/>
              <a:cs typeface="Arial" panose="020B0604020202020204" pitchFamily="34" charset="0"/>
            </a:rPr>
            <a:t>Interacting with Child</a:t>
          </a:r>
        </a:p>
      </dsp:txBody>
      <dsp:txXfrm>
        <a:off x="1412740" y="1397038"/>
        <a:ext cx="1165245" cy="582622"/>
      </dsp:txXfrm>
    </dsp:sp>
    <dsp:sp modelId="{720106BB-124E-4B09-A848-43EEA17AD6B2}">
      <dsp:nvSpPr>
        <dsp:cNvPr id="0" name=""/>
        <dsp:cNvSpPr/>
      </dsp:nvSpPr>
      <dsp:spPr>
        <a:xfrm>
          <a:off x="2806619" y="1389004"/>
          <a:ext cx="1165245" cy="747872"/>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chemeClr val="accent6">
                  <a:lumMod val="75000"/>
                </a:schemeClr>
              </a:solidFill>
              <a:latin typeface="Arial" panose="020B0604020202020204" pitchFamily="34" charset="0"/>
              <a:ea typeface="+mn-ea"/>
              <a:cs typeface="Arial" panose="020B0604020202020204" pitchFamily="34" charset="0"/>
            </a:rPr>
            <a:t>Recognising challenges/</a:t>
          </a:r>
        </a:p>
        <a:p>
          <a:pPr lvl="0" algn="ctr" defTabSz="533400">
            <a:lnSpc>
              <a:spcPct val="90000"/>
            </a:lnSpc>
            <a:spcBef>
              <a:spcPct val="0"/>
            </a:spcBef>
            <a:spcAft>
              <a:spcPct val="35000"/>
            </a:spcAft>
          </a:pPr>
          <a:r>
            <a:rPr lang="en-GB" sz="1200" kern="1200">
              <a:solidFill>
                <a:schemeClr val="accent6">
                  <a:lumMod val="75000"/>
                </a:schemeClr>
              </a:solidFill>
              <a:latin typeface="Arial" panose="020B0604020202020204" pitchFamily="34" charset="0"/>
              <a:ea typeface="+mn-ea"/>
              <a:cs typeface="Arial" panose="020B0604020202020204" pitchFamily="34" charset="0"/>
            </a:rPr>
            <a:t>changes</a:t>
          </a:r>
        </a:p>
      </dsp:txBody>
      <dsp:txXfrm>
        <a:off x="2806619" y="1389004"/>
        <a:ext cx="1165245" cy="747872"/>
      </dsp:txXfrm>
    </dsp:sp>
    <dsp:sp modelId="{BE1B9A22-E208-4690-92ED-AECF589E054E}">
      <dsp:nvSpPr>
        <dsp:cNvPr id="0" name=""/>
        <dsp:cNvSpPr/>
      </dsp:nvSpPr>
      <dsp:spPr>
        <a:xfrm>
          <a:off x="4232635" y="1397038"/>
          <a:ext cx="1165245" cy="582622"/>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chemeClr val="accent6">
                  <a:lumMod val="75000"/>
                </a:schemeClr>
              </a:solidFill>
              <a:latin typeface="Arial" panose="020B0604020202020204" pitchFamily="34" charset="0"/>
              <a:ea typeface="+mn-ea"/>
              <a:cs typeface="Arial" panose="020B0604020202020204" pitchFamily="34" charset="0"/>
            </a:rPr>
            <a:t>Confidence in self</a:t>
          </a:r>
        </a:p>
      </dsp:txBody>
      <dsp:txXfrm>
        <a:off x="4232635" y="1397038"/>
        <a:ext cx="1165245" cy="58262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7931BB-F13B-40EF-A84A-F59478CBC9A7}">
      <dsp:nvSpPr>
        <dsp:cNvPr id="0" name=""/>
        <dsp:cNvSpPr/>
      </dsp:nvSpPr>
      <dsp:spPr>
        <a:xfrm>
          <a:off x="2865755" y="1313097"/>
          <a:ext cx="1568276" cy="544360"/>
        </a:xfrm>
        <a:custGeom>
          <a:avLst/>
          <a:gdLst/>
          <a:ahLst/>
          <a:cxnLst/>
          <a:rect l="0" t="0" r="0" b="0"/>
          <a:pathLst>
            <a:path>
              <a:moveTo>
                <a:pt x="0" y="0"/>
              </a:moveTo>
              <a:lnTo>
                <a:pt x="0" y="272180"/>
              </a:lnTo>
              <a:lnTo>
                <a:pt x="1568276" y="272180"/>
              </a:lnTo>
              <a:lnTo>
                <a:pt x="1568276" y="54436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CFD770-C0F5-48FE-8166-BBC36215E3F5}">
      <dsp:nvSpPr>
        <dsp:cNvPr id="0" name=""/>
        <dsp:cNvSpPr/>
      </dsp:nvSpPr>
      <dsp:spPr>
        <a:xfrm>
          <a:off x="1296882" y="1313097"/>
          <a:ext cx="1568872" cy="561361"/>
        </a:xfrm>
        <a:custGeom>
          <a:avLst/>
          <a:gdLst/>
          <a:ahLst/>
          <a:cxnLst/>
          <a:rect l="0" t="0" r="0" b="0"/>
          <a:pathLst>
            <a:path>
              <a:moveTo>
                <a:pt x="1568872" y="0"/>
              </a:moveTo>
              <a:lnTo>
                <a:pt x="1568872" y="289181"/>
              </a:lnTo>
              <a:lnTo>
                <a:pt x="0" y="289181"/>
              </a:lnTo>
              <a:lnTo>
                <a:pt x="0" y="56136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4DA52D-BE8E-469E-BBA8-2649C9569CD4}">
      <dsp:nvSpPr>
        <dsp:cNvPr id="0" name=""/>
        <dsp:cNvSpPr/>
      </dsp:nvSpPr>
      <dsp:spPr>
        <a:xfrm>
          <a:off x="1569658" y="17000"/>
          <a:ext cx="2592192" cy="1296096"/>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rgbClr val="ED7D31"/>
              </a:solidFill>
              <a:latin typeface="Arial" panose="020B0604020202020204" pitchFamily="34" charset="0"/>
              <a:ea typeface="+mn-ea"/>
              <a:cs typeface="Arial" panose="020B0604020202020204" pitchFamily="34" charset="0"/>
            </a:rPr>
            <a:t>Feelings/</a:t>
          </a:r>
        </a:p>
        <a:p>
          <a:pPr lvl="0" algn="ctr" defTabSz="666750">
            <a:lnSpc>
              <a:spcPct val="90000"/>
            </a:lnSpc>
            <a:spcBef>
              <a:spcPct val="0"/>
            </a:spcBef>
            <a:spcAft>
              <a:spcPct val="35000"/>
            </a:spcAft>
          </a:pPr>
          <a:r>
            <a:rPr lang="en-GB" sz="1500" kern="1200">
              <a:solidFill>
                <a:srgbClr val="ED7D31"/>
              </a:solidFill>
              <a:latin typeface="Arial" panose="020B0604020202020204" pitchFamily="34" charset="0"/>
              <a:ea typeface="+mn-ea"/>
              <a:cs typeface="Arial" panose="020B0604020202020204" pitchFamily="34" charset="0"/>
            </a:rPr>
            <a:t>Perceptions</a:t>
          </a:r>
        </a:p>
      </dsp:txBody>
      <dsp:txXfrm>
        <a:off x="1569658" y="17000"/>
        <a:ext cx="2592192" cy="1296096"/>
      </dsp:txXfrm>
    </dsp:sp>
    <dsp:sp modelId="{7AA6D29C-5960-4DDA-8722-C3758D6E121E}">
      <dsp:nvSpPr>
        <dsp:cNvPr id="0" name=""/>
        <dsp:cNvSpPr/>
      </dsp:nvSpPr>
      <dsp:spPr>
        <a:xfrm>
          <a:off x="785" y="1874458"/>
          <a:ext cx="2592192" cy="1296096"/>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chemeClr val="accent6">
                  <a:lumMod val="75000"/>
                </a:schemeClr>
              </a:solidFill>
              <a:latin typeface="Arial" panose="020B0604020202020204" pitchFamily="34" charset="0"/>
              <a:ea typeface="+mn-ea"/>
              <a:cs typeface="Arial" panose="020B0604020202020204" pitchFamily="34" charset="0"/>
            </a:rPr>
            <a:t>Expectations</a:t>
          </a:r>
          <a:r>
            <a:rPr lang="en-GB" sz="1500" kern="1200" baseline="0">
              <a:solidFill>
                <a:schemeClr val="accent6">
                  <a:lumMod val="75000"/>
                </a:schemeClr>
              </a:solidFill>
              <a:latin typeface="Arial" panose="020B0604020202020204" pitchFamily="34" charset="0"/>
              <a:ea typeface="+mn-ea"/>
              <a:cs typeface="Arial" panose="020B0604020202020204" pitchFamily="34" charset="0"/>
            </a:rPr>
            <a:t> of child</a:t>
          </a:r>
          <a:endParaRPr lang="en-GB" sz="1500" kern="1200">
            <a:solidFill>
              <a:schemeClr val="accent6">
                <a:lumMod val="75000"/>
              </a:schemeClr>
            </a:solidFill>
            <a:latin typeface="Arial" panose="020B0604020202020204" pitchFamily="34" charset="0"/>
            <a:ea typeface="+mn-ea"/>
            <a:cs typeface="Arial" panose="020B0604020202020204" pitchFamily="34" charset="0"/>
          </a:endParaRPr>
        </a:p>
      </dsp:txBody>
      <dsp:txXfrm>
        <a:off x="785" y="1874458"/>
        <a:ext cx="2592192" cy="1296096"/>
      </dsp:txXfrm>
    </dsp:sp>
    <dsp:sp modelId="{99B3A2B3-6088-48FD-908A-6F85EFD99582}">
      <dsp:nvSpPr>
        <dsp:cNvPr id="0" name=""/>
        <dsp:cNvSpPr/>
      </dsp:nvSpPr>
      <dsp:spPr>
        <a:xfrm>
          <a:off x="3137935" y="1857457"/>
          <a:ext cx="2592192" cy="1296096"/>
        </a:xfrm>
        <a:prstGeom prst="rect">
          <a:avLst/>
        </a:prstGeom>
        <a:gradFill rotWithShape="0">
          <a:gsLst>
            <a:gs pos="100000">
              <a:sysClr val="window" lastClr="FFFFFF"/>
            </a:gs>
            <a:gs pos="58407">
              <a:srgbClr val="5B9BD5">
                <a:lumMod val="45000"/>
                <a:lumOff val="55000"/>
              </a:srgbClr>
            </a:gs>
            <a:gs pos="91500">
              <a:srgbClr val="B0C6E1"/>
            </a:gs>
            <a:gs pos="100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chemeClr val="accent6">
                  <a:lumMod val="75000"/>
                </a:schemeClr>
              </a:solidFill>
              <a:latin typeface="Arial" panose="020B0604020202020204" pitchFamily="34" charset="0"/>
              <a:ea typeface="+mn-ea"/>
              <a:cs typeface="Arial" panose="020B0604020202020204" pitchFamily="34" charset="0"/>
            </a:rPr>
            <a:t>Judgements/</a:t>
          </a:r>
        </a:p>
        <a:p>
          <a:pPr lvl="0" algn="ctr" defTabSz="666750">
            <a:lnSpc>
              <a:spcPct val="90000"/>
            </a:lnSpc>
            <a:spcBef>
              <a:spcPct val="0"/>
            </a:spcBef>
            <a:spcAft>
              <a:spcPct val="35000"/>
            </a:spcAft>
          </a:pPr>
          <a:r>
            <a:rPr lang="en-GB" sz="1500" kern="1200">
              <a:solidFill>
                <a:schemeClr val="accent6">
                  <a:lumMod val="75000"/>
                </a:schemeClr>
              </a:solidFill>
              <a:latin typeface="Arial" panose="020B0604020202020204" pitchFamily="34" charset="0"/>
              <a:ea typeface="+mn-ea"/>
              <a:cs typeface="Arial" panose="020B0604020202020204" pitchFamily="34" charset="0"/>
            </a:rPr>
            <a:t>Values</a:t>
          </a:r>
        </a:p>
      </dsp:txBody>
      <dsp:txXfrm>
        <a:off x="3137935" y="1857457"/>
        <a:ext cx="2592192" cy="129609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14EBA-E4C2-4D14-BBF8-BBC095449CF4}">
      <dsp:nvSpPr>
        <dsp:cNvPr id="0" name=""/>
        <dsp:cNvSpPr/>
      </dsp:nvSpPr>
      <dsp:spPr>
        <a:xfrm>
          <a:off x="2743200" y="1581150"/>
          <a:ext cx="1941202" cy="432092"/>
        </a:xfrm>
        <a:custGeom>
          <a:avLst/>
          <a:gdLst/>
          <a:ahLst/>
          <a:cxnLst/>
          <a:rect l="0" t="0" r="0" b="0"/>
          <a:pathLst>
            <a:path>
              <a:moveTo>
                <a:pt x="0" y="0"/>
              </a:moveTo>
              <a:lnTo>
                <a:pt x="0" y="263672"/>
              </a:lnTo>
              <a:lnTo>
                <a:pt x="1941202" y="263672"/>
              </a:lnTo>
              <a:lnTo>
                <a:pt x="1941202" y="43209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861776-B8E6-4DF5-8745-E777BF58F39B}">
      <dsp:nvSpPr>
        <dsp:cNvPr id="0" name=""/>
        <dsp:cNvSpPr/>
      </dsp:nvSpPr>
      <dsp:spPr>
        <a:xfrm>
          <a:off x="2697479" y="1581150"/>
          <a:ext cx="91440" cy="336838"/>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C9E2F2-1D44-442D-AC5A-F4EAD4E2DE52}">
      <dsp:nvSpPr>
        <dsp:cNvPr id="0" name=""/>
        <dsp:cNvSpPr/>
      </dsp:nvSpPr>
      <dsp:spPr>
        <a:xfrm>
          <a:off x="802365" y="158115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77DE7C-D391-4831-BA73-C9C15D92B8C0}">
      <dsp:nvSpPr>
        <dsp:cNvPr id="0" name=""/>
        <dsp:cNvSpPr/>
      </dsp:nvSpPr>
      <dsp:spPr>
        <a:xfrm>
          <a:off x="1685926" y="747113"/>
          <a:ext cx="2114546" cy="834037"/>
        </a:xfrm>
        <a:prstGeom prst="rect">
          <a:avLst/>
        </a:prstGeom>
        <a:gradFill rotWithShape="0">
          <a:gsLst>
            <a:gs pos="100000">
              <a:sysClr val="window" lastClr="FFFFFF"/>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solidFill>
                <a:srgbClr val="C00000"/>
              </a:solidFill>
              <a:latin typeface="Arial" panose="020B0604020202020204" pitchFamily="34" charset="0"/>
              <a:ea typeface="+mn-ea"/>
              <a:cs typeface="Arial" panose="020B0604020202020204" pitchFamily="34" charset="0"/>
            </a:rPr>
            <a:t>Sense of Self</a:t>
          </a:r>
        </a:p>
      </dsp:txBody>
      <dsp:txXfrm>
        <a:off x="1685926" y="747113"/>
        <a:ext cx="2114546" cy="834037"/>
      </dsp:txXfrm>
    </dsp:sp>
    <dsp:sp modelId="{03021786-550E-4919-ADB4-1DD61AEB6B5E}">
      <dsp:nvSpPr>
        <dsp:cNvPr id="0" name=""/>
        <dsp:cNvSpPr/>
      </dsp:nvSpPr>
      <dsp:spPr>
        <a:xfrm>
          <a:off x="368" y="1917989"/>
          <a:ext cx="1603995" cy="801997"/>
        </a:xfrm>
        <a:prstGeom prst="rect">
          <a:avLst/>
        </a:prstGeo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solidFill>
                <a:schemeClr val="accent6">
                  <a:lumMod val="75000"/>
                </a:schemeClr>
              </a:solidFill>
              <a:latin typeface="Arial" panose="020B0604020202020204" pitchFamily="34" charset="0"/>
              <a:ea typeface="+mn-ea"/>
              <a:cs typeface="Arial" panose="020B0604020202020204" pitchFamily="34" charset="0"/>
            </a:rPr>
            <a:t>Self Reflection</a:t>
          </a:r>
        </a:p>
      </dsp:txBody>
      <dsp:txXfrm>
        <a:off x="368" y="1917989"/>
        <a:ext cx="1603995" cy="801997"/>
      </dsp:txXfrm>
    </dsp:sp>
    <dsp:sp modelId="{328FE4B2-FA6B-47B2-BE87-8D680436FAAC}">
      <dsp:nvSpPr>
        <dsp:cNvPr id="0" name=""/>
        <dsp:cNvSpPr/>
      </dsp:nvSpPr>
      <dsp:spPr>
        <a:xfrm>
          <a:off x="1941202" y="1917989"/>
          <a:ext cx="1603995" cy="801997"/>
        </a:xfrm>
        <a:prstGeom prst="rect">
          <a:avLst/>
        </a:prstGeo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solidFill>
                <a:schemeClr val="accent6">
                  <a:lumMod val="75000"/>
                </a:schemeClr>
              </a:solidFill>
              <a:latin typeface="Arial" panose="020B0604020202020204" pitchFamily="34" charset="0"/>
              <a:ea typeface="+mn-ea"/>
              <a:cs typeface="Arial" panose="020B0604020202020204" pitchFamily="34" charset="0"/>
            </a:rPr>
            <a:t>Esteem/Belief</a:t>
          </a:r>
        </a:p>
      </dsp:txBody>
      <dsp:txXfrm>
        <a:off x="1941202" y="1917989"/>
        <a:ext cx="1603995" cy="801997"/>
      </dsp:txXfrm>
    </dsp:sp>
    <dsp:sp modelId="{BE0EA736-98DD-4750-A921-B70DEC3E2D7B}">
      <dsp:nvSpPr>
        <dsp:cNvPr id="0" name=""/>
        <dsp:cNvSpPr/>
      </dsp:nvSpPr>
      <dsp:spPr>
        <a:xfrm>
          <a:off x="3882404" y="2013242"/>
          <a:ext cx="1603995" cy="801997"/>
        </a:xfrm>
        <a:prstGeom prst="rect">
          <a:avLst/>
        </a:prstGeom>
        <a:gradFill rotWithShape="0">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chemeClr val="accent6">
                  <a:lumMod val="75000"/>
                </a:schemeClr>
              </a:solidFill>
              <a:latin typeface="Arial" panose="020B0604020202020204" pitchFamily="34" charset="0"/>
              <a:ea typeface="+mn-ea"/>
              <a:cs typeface="Arial" panose="020B0604020202020204" pitchFamily="34" charset="0"/>
            </a:rPr>
            <a:t>Emotional skills/well-being</a:t>
          </a:r>
        </a:p>
      </dsp:txBody>
      <dsp:txXfrm>
        <a:off x="3882404" y="2013242"/>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FB88-FE53-436F-9059-F543D1B8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58073</Words>
  <Characters>331020</Characters>
  <Application>Microsoft Office Word</Application>
  <DocSecurity>0</DocSecurity>
  <Lines>2758</Lines>
  <Paragraphs>776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388317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McNair (Childrens Services)</dc:creator>
  <cp:keywords/>
  <dc:description/>
  <cp:lastModifiedBy>Nuala McNair (Childrens Services)</cp:lastModifiedBy>
  <cp:revision>11</cp:revision>
  <cp:lastPrinted>2018-07-31T10:15:00Z</cp:lastPrinted>
  <dcterms:created xsi:type="dcterms:W3CDTF">2019-09-17T10:51:00Z</dcterms:created>
  <dcterms:modified xsi:type="dcterms:W3CDTF">2019-09-24T12:55:00Z</dcterms:modified>
</cp:coreProperties>
</file>