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D14" w:rsidRDefault="00A515AA" w:rsidP="002A237B">
      <w:r>
        <w:fldChar w:fldCharType="begin"/>
      </w:r>
      <w:r>
        <w:instrText xml:space="preserve"> HYPERLINK "http://www.gbrail.info/" </w:instrText>
      </w:r>
      <w:r>
        <w:fldChar w:fldCharType="separate"/>
      </w:r>
      <w:r w:rsidR="003A4A96" w:rsidRPr="00C86AEE">
        <w:rPr>
          <w:rStyle w:val="Hyperlink"/>
        </w:rPr>
        <w:t>http://www.gbrail.info/</w:t>
      </w:r>
      <w:r>
        <w:rPr>
          <w:rStyle w:val="Hyperlink"/>
        </w:rPr>
        <w:fldChar w:fldCharType="end"/>
      </w:r>
      <w:r w:rsidR="003A4A96">
        <w:t xml:space="preserve"> </w:t>
      </w:r>
    </w:p>
    <w:p w:rsidR="003A4A96" w:rsidRDefault="003A4A96" w:rsidP="002A237B"/>
    <w:p w:rsidR="003A4A96" w:rsidRDefault="00A515AA" w:rsidP="002A237B">
      <w:hyperlink r:id="rId5" w:history="1">
        <w:r w:rsidR="003A4A96" w:rsidRPr="00C86AEE">
          <w:rPr>
            <w:rStyle w:val="Hyperlink"/>
          </w:rPr>
          <w:t>https://transitfeeds.com/p/association-of-train-operating-companies/284</w:t>
        </w:r>
      </w:hyperlink>
    </w:p>
    <w:p w:rsidR="003A4A96" w:rsidRDefault="003A4A96" w:rsidP="002A237B"/>
    <w:p w:rsidR="00A515AA" w:rsidRPr="00A515AA" w:rsidRDefault="004370EA" w:rsidP="002A237B">
      <w:pPr>
        <w:rPr>
          <w:rFonts w:ascii="Courier New" w:hAnsi="Courier New" w:cs="Courier New"/>
          <w:color w:val="008000"/>
          <w:sz w:val="23"/>
          <w:szCs w:val="23"/>
        </w:rPr>
      </w:pPr>
      <w:r>
        <w:rPr>
          <w:rFonts w:ascii="Courier New" w:hAnsi="Courier New" w:cs="Courier New"/>
          <w:color w:val="008000"/>
          <w:sz w:val="23"/>
          <w:szCs w:val="23"/>
        </w:rPr>
        <w:t xml:space="preserve">Warning! Your calendar.txt file(s) contain(s) non-overlapping date ranges. As a result, your analysis might double count the number of trips available if you are </w:t>
      </w:r>
      <w:proofErr w:type="spellStart"/>
      <w:r>
        <w:rPr>
          <w:rFonts w:ascii="Courier New" w:hAnsi="Courier New" w:cs="Courier New"/>
          <w:color w:val="008000"/>
          <w:sz w:val="23"/>
          <w:szCs w:val="23"/>
        </w:rPr>
        <w:t>analyzing</w:t>
      </w:r>
      <w:proofErr w:type="spellEnd"/>
      <w:r>
        <w:rPr>
          <w:rFonts w:ascii="Courier New" w:hAnsi="Courier New" w:cs="Courier New"/>
          <w:color w:val="008000"/>
          <w:sz w:val="23"/>
          <w:szCs w:val="23"/>
        </w:rPr>
        <w:t xml:space="preserve"> a generic weekday instead of a specific date.  This is especially likely if the non-overlapping pairs are in the same GTFS dataset.  Please check the date ranges in your calendar.txt file(s). See the User's Guide for further assistance.  Date ranges do not overlap in the following pairs of </w:t>
      </w:r>
      <w:proofErr w:type="spellStart"/>
      <w:r>
        <w:rPr>
          <w:rFonts w:ascii="Courier New" w:hAnsi="Courier New" w:cs="Courier New"/>
          <w:color w:val="008000"/>
          <w:sz w:val="23"/>
          <w:szCs w:val="23"/>
        </w:rPr>
        <w:t>service_ids</w:t>
      </w:r>
      <w:proofErr w:type="spellEnd"/>
      <w:r>
        <w:rPr>
          <w:rFonts w:ascii="Courier New" w:hAnsi="Courier New" w:cs="Courier New"/>
          <w:color w:val="008000"/>
          <w:sz w:val="23"/>
          <w:szCs w:val="23"/>
        </w:rPr>
        <w:t>:</w:t>
      </w:r>
      <w:bookmarkStart w:id="0" w:name="_GoBack"/>
      <w:bookmarkEnd w:id="0"/>
    </w:p>
    <w:sectPr w:rsidR="00A515AA" w:rsidRPr="00A515AA"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96"/>
    <w:rsid w:val="000A395C"/>
    <w:rsid w:val="001C2F45"/>
    <w:rsid w:val="001E31D9"/>
    <w:rsid w:val="00273123"/>
    <w:rsid w:val="002A237B"/>
    <w:rsid w:val="00330467"/>
    <w:rsid w:val="003400F1"/>
    <w:rsid w:val="003A29E4"/>
    <w:rsid w:val="003A4A96"/>
    <w:rsid w:val="00416AA0"/>
    <w:rsid w:val="004370EA"/>
    <w:rsid w:val="00487D7F"/>
    <w:rsid w:val="004A37B8"/>
    <w:rsid w:val="0056264E"/>
    <w:rsid w:val="005B0D14"/>
    <w:rsid w:val="005C161B"/>
    <w:rsid w:val="006422C8"/>
    <w:rsid w:val="006F163E"/>
    <w:rsid w:val="00873D7B"/>
    <w:rsid w:val="00880119"/>
    <w:rsid w:val="00890E90"/>
    <w:rsid w:val="0091059B"/>
    <w:rsid w:val="00930117"/>
    <w:rsid w:val="0094062A"/>
    <w:rsid w:val="00A36CF5"/>
    <w:rsid w:val="00A515AA"/>
    <w:rsid w:val="00AD1B4C"/>
    <w:rsid w:val="00AD3173"/>
    <w:rsid w:val="00AE431E"/>
    <w:rsid w:val="00B13A05"/>
    <w:rsid w:val="00B23E4E"/>
    <w:rsid w:val="00B3772F"/>
    <w:rsid w:val="00B73992"/>
    <w:rsid w:val="00B7564E"/>
    <w:rsid w:val="00BF24C9"/>
    <w:rsid w:val="00BF7C01"/>
    <w:rsid w:val="00C43089"/>
    <w:rsid w:val="00CA19CD"/>
    <w:rsid w:val="00D00D33"/>
    <w:rsid w:val="00E057DF"/>
    <w:rsid w:val="00E209F2"/>
    <w:rsid w:val="00EB66B1"/>
    <w:rsid w:val="00F367F1"/>
    <w:rsid w:val="00F419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30827-2240-49C1-B64C-A7A66A7C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E"/>
    <w:pPr>
      <w:spacing w:before="120" w:after="0"/>
    </w:p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character" w:styleId="Hyperlink">
    <w:name w:val="Hyperlink"/>
    <w:basedOn w:val="DefaultParagraphFont"/>
    <w:uiPriority w:val="99"/>
    <w:unhideWhenUsed/>
    <w:rsid w:val="003A4A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ansitfeeds.com/p/association-of-train-operating-companies/2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Eusebio Odiari</dc:creator>
  <cp:keywords/>
  <dc:description/>
  <cp:lastModifiedBy>Eusebio Odiari</cp:lastModifiedBy>
  <cp:revision>3</cp:revision>
  <dcterms:created xsi:type="dcterms:W3CDTF">2017-06-28T00:11:00Z</dcterms:created>
  <dcterms:modified xsi:type="dcterms:W3CDTF">2017-06-28T00:32:00Z</dcterms:modified>
</cp:coreProperties>
</file>